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8D6" w:rsidRPr="00EF18D6" w:rsidRDefault="00EF18D6" w:rsidP="00EF18D6">
      <w:pPr>
        <w:jc w:val="center"/>
        <w:rPr>
          <w:rFonts w:ascii="Arial" w:hAnsi="Arial" w:cs="Arial"/>
          <w:b/>
          <w:sz w:val="16"/>
          <w:szCs w:val="16"/>
        </w:rPr>
      </w:pPr>
    </w:p>
    <w:tbl>
      <w:tblPr>
        <w:tblpPr w:leftFromText="180" w:rightFromText="180" w:vertAnchor="text" w:tblpY="-81"/>
        <w:tblW w:w="6480" w:type="dxa"/>
        <w:tblLook w:val="01E0" w:firstRow="1" w:lastRow="1" w:firstColumn="1" w:lastColumn="1" w:noHBand="0" w:noVBand="0"/>
      </w:tblPr>
      <w:tblGrid>
        <w:gridCol w:w="2142"/>
        <w:gridCol w:w="4338"/>
      </w:tblGrid>
      <w:tr w:rsidR="00047B7B" w:rsidRPr="000D70B3" w:rsidTr="00047B7B">
        <w:trPr>
          <w:trHeight w:hRule="exact" w:val="252"/>
        </w:trPr>
        <w:tc>
          <w:tcPr>
            <w:tcW w:w="2142" w:type="dxa"/>
            <w:vAlign w:val="bottom"/>
          </w:tcPr>
          <w:p w:rsidR="00047B7B" w:rsidRPr="000D70B3" w:rsidRDefault="00047B7B" w:rsidP="00047B7B">
            <w:pPr>
              <w:autoSpaceDE w:val="0"/>
              <w:autoSpaceDN w:val="0"/>
              <w:jc w:val="right"/>
              <w:rPr>
                <w:rFonts w:ascii="Arial" w:hAnsi="Arial" w:cs="Arial"/>
                <w:b/>
                <w:sz w:val="22"/>
              </w:rPr>
            </w:pPr>
            <w:r w:rsidRPr="000D70B3">
              <w:rPr>
                <w:rFonts w:ascii="Arial" w:hAnsi="Arial" w:cs="Arial"/>
                <w:b/>
                <w:sz w:val="22"/>
              </w:rPr>
              <w:t>Name of Entity:</w:t>
            </w:r>
          </w:p>
        </w:tc>
        <w:tc>
          <w:tcPr>
            <w:tcW w:w="4338" w:type="dxa"/>
            <w:tcBorders>
              <w:bottom w:val="single" w:sz="4" w:space="0" w:color="auto"/>
            </w:tcBorders>
            <w:vAlign w:val="bottom"/>
          </w:tcPr>
          <w:p w:rsidR="00047B7B" w:rsidRPr="000D70B3" w:rsidRDefault="00047B7B" w:rsidP="00047B7B">
            <w:pPr>
              <w:autoSpaceDE w:val="0"/>
              <w:autoSpaceDN w:val="0"/>
              <w:rPr>
                <w:rFonts w:ascii="Arial" w:hAnsi="Arial" w:cs="Arial"/>
                <w:sz w:val="22"/>
              </w:rPr>
            </w:pPr>
            <w:r w:rsidRPr="000D70B3">
              <w:rPr>
                <w:rFonts w:ascii="Arial" w:hAnsi="Arial" w:cs="Arial"/>
                <w:sz w:val="22"/>
              </w:rPr>
              <w:fldChar w:fldCharType="begin">
                <w:ffData>
                  <w:name w:val="Text46"/>
                  <w:enabled/>
                  <w:calcOnExit w:val="0"/>
                  <w:textInput/>
                </w:ffData>
              </w:fldChar>
            </w:r>
            <w:r w:rsidRPr="000D70B3">
              <w:rPr>
                <w:rFonts w:ascii="Arial" w:hAnsi="Arial" w:cs="Arial"/>
                <w:sz w:val="22"/>
              </w:rPr>
              <w:instrText xml:space="preserve"> FORMTEXT </w:instrText>
            </w:r>
            <w:r w:rsidRPr="000D70B3">
              <w:rPr>
                <w:rFonts w:ascii="Arial" w:hAnsi="Arial" w:cs="Arial"/>
                <w:sz w:val="22"/>
              </w:rPr>
            </w:r>
            <w:r w:rsidRPr="000D70B3">
              <w:rPr>
                <w:rFonts w:ascii="Arial" w:hAnsi="Arial" w:cs="Arial"/>
                <w:sz w:val="22"/>
              </w:rPr>
              <w:fldChar w:fldCharType="separate"/>
            </w:r>
            <w:r w:rsidRPr="000D70B3">
              <w:rPr>
                <w:rFonts w:ascii="Arial" w:hAnsi="Arial" w:cs="Arial"/>
                <w:noProof/>
                <w:sz w:val="22"/>
              </w:rPr>
              <w:t> </w:t>
            </w:r>
            <w:r w:rsidRPr="000D70B3">
              <w:rPr>
                <w:rFonts w:ascii="Arial" w:hAnsi="Arial" w:cs="Arial"/>
                <w:noProof/>
                <w:sz w:val="22"/>
              </w:rPr>
              <w:t> </w:t>
            </w:r>
            <w:r w:rsidRPr="000D70B3">
              <w:rPr>
                <w:rFonts w:ascii="Arial" w:hAnsi="Arial" w:cs="Arial"/>
                <w:noProof/>
                <w:sz w:val="22"/>
              </w:rPr>
              <w:t> </w:t>
            </w:r>
            <w:r w:rsidRPr="000D70B3">
              <w:rPr>
                <w:rFonts w:ascii="Arial" w:hAnsi="Arial" w:cs="Arial"/>
                <w:noProof/>
                <w:sz w:val="22"/>
              </w:rPr>
              <w:t> </w:t>
            </w:r>
            <w:r w:rsidRPr="000D70B3">
              <w:rPr>
                <w:rFonts w:ascii="Arial" w:hAnsi="Arial" w:cs="Arial"/>
                <w:noProof/>
                <w:sz w:val="22"/>
              </w:rPr>
              <w:t> </w:t>
            </w:r>
            <w:r w:rsidRPr="000D70B3">
              <w:rPr>
                <w:rFonts w:ascii="Arial" w:hAnsi="Arial" w:cs="Arial"/>
                <w:sz w:val="22"/>
              </w:rPr>
              <w:fldChar w:fldCharType="end"/>
            </w:r>
          </w:p>
        </w:tc>
      </w:tr>
    </w:tbl>
    <w:tbl>
      <w:tblPr>
        <w:tblW w:w="10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gridCol w:w="1610"/>
      </w:tblGrid>
      <w:tr w:rsidR="00047B7B" w:rsidRPr="00C81C54" w:rsidTr="00092AB3">
        <w:trPr>
          <w:trHeight w:val="501"/>
          <w:jc w:val="center"/>
        </w:trPr>
        <w:tc>
          <w:tcPr>
            <w:tcW w:w="9320" w:type="dxa"/>
            <w:vAlign w:val="bottom"/>
          </w:tcPr>
          <w:p w:rsidR="00047B7B" w:rsidRPr="00C81C54" w:rsidRDefault="00047B7B" w:rsidP="00047B7B">
            <w:pPr>
              <w:autoSpaceDE w:val="0"/>
              <w:autoSpaceDN w:val="0"/>
              <w:spacing w:before="60" w:after="60"/>
              <w:rPr>
                <w:rFonts w:ascii="Arial" w:hAnsi="Arial" w:cs="Arial"/>
                <w:b/>
                <w:sz w:val="18"/>
                <w:szCs w:val="18"/>
              </w:rPr>
            </w:pPr>
            <w:r w:rsidRPr="00C81C54">
              <w:rPr>
                <w:rFonts w:ascii="Arial" w:hAnsi="Arial" w:cs="Arial"/>
                <w:sz w:val="18"/>
                <w:szCs w:val="18"/>
              </w:rPr>
              <w:t>If this project</w:t>
            </w:r>
            <w:r w:rsidRPr="00C81C54">
              <w:rPr>
                <w:rFonts w:ascii="Arial" w:hAnsi="Arial" w:cs="Arial"/>
                <w:b/>
                <w:sz w:val="18"/>
                <w:szCs w:val="18"/>
              </w:rPr>
              <w:t xml:space="preserve"> </w:t>
            </w:r>
            <w:r w:rsidRPr="00C81C54">
              <w:rPr>
                <w:rFonts w:ascii="Arial" w:hAnsi="Arial" w:cs="Arial"/>
                <w:b/>
                <w:sz w:val="18"/>
                <w:szCs w:val="18"/>
                <w:u w:val="single"/>
              </w:rPr>
              <w:t>HAS NOT</w:t>
            </w:r>
            <w:r w:rsidRPr="00C81C54">
              <w:rPr>
                <w:rFonts w:ascii="Arial" w:hAnsi="Arial" w:cs="Arial"/>
                <w:b/>
                <w:sz w:val="18"/>
                <w:szCs w:val="18"/>
              </w:rPr>
              <w:t xml:space="preserve"> </w:t>
            </w:r>
            <w:r w:rsidRPr="00C81C54">
              <w:rPr>
                <w:rFonts w:ascii="Arial" w:hAnsi="Arial" w:cs="Arial"/>
                <w:sz w:val="18"/>
                <w:szCs w:val="18"/>
              </w:rPr>
              <w:t>received a funding commitment, provide the associated Project Information Form number(s) (PIF #) for this update.</w:t>
            </w:r>
          </w:p>
        </w:tc>
        <w:tc>
          <w:tcPr>
            <w:tcW w:w="1610" w:type="dxa"/>
            <w:vAlign w:val="center"/>
          </w:tcPr>
          <w:p w:rsidR="00047B7B" w:rsidRPr="00C81C54" w:rsidRDefault="00047B7B" w:rsidP="00047B7B">
            <w:pPr>
              <w:tabs>
                <w:tab w:val="left" w:pos="2030"/>
                <w:tab w:val="left" w:pos="3031"/>
              </w:tabs>
              <w:autoSpaceDE w:val="0"/>
              <w:autoSpaceDN w:val="0"/>
              <w:spacing w:before="60" w:after="60"/>
              <w:jc w:val="center"/>
              <w:rPr>
                <w:rFonts w:ascii="Arial" w:hAnsi="Arial" w:cs="Arial"/>
                <w:sz w:val="18"/>
                <w:szCs w:val="18"/>
                <w:u w:val="single"/>
              </w:rPr>
            </w:pPr>
            <w:r w:rsidRPr="00C81C54">
              <w:rPr>
                <w:rFonts w:ascii="Arial" w:hAnsi="Arial" w:cs="Arial"/>
                <w:sz w:val="18"/>
                <w:szCs w:val="18"/>
                <w:u w:val="single"/>
              </w:rPr>
              <w:fldChar w:fldCharType="begin">
                <w:ffData>
                  <w:name w:val="Text339"/>
                  <w:enabled/>
                  <w:calcOnExit w:val="0"/>
                  <w:textInput/>
                </w:ffData>
              </w:fldChar>
            </w:r>
            <w:bookmarkStart w:id="0" w:name="Text339"/>
            <w:r w:rsidRPr="00C81C54">
              <w:rPr>
                <w:rFonts w:ascii="Arial" w:hAnsi="Arial" w:cs="Arial"/>
                <w:sz w:val="18"/>
                <w:szCs w:val="18"/>
                <w:u w:val="single"/>
              </w:rPr>
              <w:instrText xml:space="preserve"> FORMTEXT </w:instrText>
            </w:r>
            <w:r w:rsidRPr="00C81C54">
              <w:rPr>
                <w:rFonts w:ascii="Arial" w:hAnsi="Arial" w:cs="Arial"/>
                <w:sz w:val="18"/>
                <w:szCs w:val="18"/>
                <w:u w:val="single"/>
              </w:rPr>
            </w:r>
            <w:r w:rsidRPr="00C81C54">
              <w:rPr>
                <w:rFonts w:ascii="Arial" w:hAnsi="Arial" w:cs="Arial"/>
                <w:sz w:val="18"/>
                <w:szCs w:val="18"/>
                <w:u w:val="single"/>
              </w:rPr>
              <w:fldChar w:fldCharType="separate"/>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sz w:val="18"/>
                <w:szCs w:val="18"/>
                <w:u w:val="single"/>
              </w:rPr>
              <w:fldChar w:fldCharType="end"/>
            </w:r>
            <w:bookmarkEnd w:id="0"/>
          </w:p>
        </w:tc>
      </w:tr>
      <w:tr w:rsidR="00047B7B" w:rsidRPr="00C81C54" w:rsidTr="00092AB3">
        <w:trPr>
          <w:jc w:val="center"/>
        </w:trPr>
        <w:tc>
          <w:tcPr>
            <w:tcW w:w="9320" w:type="dxa"/>
            <w:vAlign w:val="bottom"/>
          </w:tcPr>
          <w:p w:rsidR="00047B7B" w:rsidRPr="00C81C54" w:rsidRDefault="00047B7B" w:rsidP="00047B7B">
            <w:pPr>
              <w:autoSpaceDE w:val="0"/>
              <w:autoSpaceDN w:val="0"/>
              <w:spacing w:before="60" w:after="60"/>
              <w:rPr>
                <w:rFonts w:ascii="Arial" w:hAnsi="Arial" w:cs="Arial"/>
                <w:b/>
                <w:sz w:val="18"/>
                <w:szCs w:val="18"/>
              </w:rPr>
            </w:pPr>
            <w:r w:rsidRPr="00C81C54">
              <w:rPr>
                <w:rFonts w:ascii="Arial" w:hAnsi="Arial" w:cs="Arial"/>
                <w:sz w:val="18"/>
                <w:szCs w:val="18"/>
              </w:rPr>
              <w:t>If the project</w:t>
            </w:r>
            <w:r w:rsidRPr="00C81C54">
              <w:rPr>
                <w:rFonts w:ascii="Arial" w:hAnsi="Arial" w:cs="Arial"/>
                <w:b/>
                <w:sz w:val="18"/>
                <w:szCs w:val="18"/>
              </w:rPr>
              <w:t xml:space="preserve"> </w:t>
            </w:r>
            <w:r w:rsidRPr="00C81C54">
              <w:rPr>
                <w:rFonts w:ascii="Arial" w:hAnsi="Arial" w:cs="Arial"/>
                <w:b/>
                <w:sz w:val="18"/>
                <w:szCs w:val="18"/>
                <w:u w:val="single"/>
              </w:rPr>
              <w:t>HAS</w:t>
            </w:r>
            <w:r w:rsidRPr="00C81C54">
              <w:rPr>
                <w:rFonts w:ascii="Arial" w:hAnsi="Arial" w:cs="Arial"/>
                <w:b/>
                <w:sz w:val="18"/>
                <w:szCs w:val="18"/>
              </w:rPr>
              <w:t xml:space="preserve"> </w:t>
            </w:r>
            <w:r w:rsidRPr="00C81C54">
              <w:rPr>
                <w:rFonts w:ascii="Arial" w:hAnsi="Arial" w:cs="Arial"/>
                <w:sz w:val="18"/>
                <w:szCs w:val="18"/>
              </w:rPr>
              <w:t>received a funding commitment, provide the associated five-digit Project number for this update.</w:t>
            </w:r>
          </w:p>
        </w:tc>
        <w:tc>
          <w:tcPr>
            <w:tcW w:w="1610" w:type="dxa"/>
            <w:vAlign w:val="center"/>
          </w:tcPr>
          <w:p w:rsidR="00047B7B" w:rsidRPr="00C81C54" w:rsidRDefault="00047B7B" w:rsidP="00047B7B">
            <w:pPr>
              <w:tabs>
                <w:tab w:val="left" w:pos="2030"/>
                <w:tab w:val="left" w:pos="3031"/>
              </w:tabs>
              <w:autoSpaceDE w:val="0"/>
              <w:autoSpaceDN w:val="0"/>
              <w:spacing w:before="60" w:after="60"/>
              <w:jc w:val="center"/>
              <w:rPr>
                <w:rFonts w:ascii="Arial" w:hAnsi="Arial" w:cs="Arial"/>
                <w:sz w:val="18"/>
                <w:szCs w:val="18"/>
              </w:rPr>
            </w:pPr>
            <w:r w:rsidRPr="00C81C54">
              <w:rPr>
                <w:rFonts w:ascii="Arial" w:hAnsi="Arial" w:cs="Arial"/>
                <w:sz w:val="18"/>
                <w:szCs w:val="18"/>
                <w:u w:val="single"/>
              </w:rPr>
              <w:fldChar w:fldCharType="begin">
                <w:ffData>
                  <w:name w:val=""/>
                  <w:enabled/>
                  <w:calcOnExit w:val="0"/>
                  <w:textInput/>
                </w:ffData>
              </w:fldChar>
            </w:r>
            <w:r w:rsidRPr="00C81C54">
              <w:rPr>
                <w:rFonts w:ascii="Arial" w:hAnsi="Arial" w:cs="Arial"/>
                <w:sz w:val="18"/>
                <w:szCs w:val="18"/>
                <w:u w:val="single"/>
              </w:rPr>
              <w:instrText xml:space="preserve"> FORMTEXT </w:instrText>
            </w:r>
            <w:r w:rsidRPr="00C81C54">
              <w:rPr>
                <w:rFonts w:ascii="Arial" w:hAnsi="Arial" w:cs="Arial"/>
                <w:sz w:val="18"/>
                <w:szCs w:val="18"/>
                <w:u w:val="single"/>
              </w:rPr>
            </w:r>
            <w:r w:rsidRPr="00C81C54">
              <w:rPr>
                <w:rFonts w:ascii="Arial" w:hAnsi="Arial" w:cs="Arial"/>
                <w:sz w:val="18"/>
                <w:szCs w:val="18"/>
                <w:u w:val="single"/>
              </w:rPr>
              <w:fldChar w:fldCharType="separate"/>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sz w:val="18"/>
                <w:szCs w:val="18"/>
                <w:u w:val="single"/>
              </w:rPr>
              <w:fldChar w:fldCharType="end"/>
            </w:r>
          </w:p>
        </w:tc>
      </w:tr>
    </w:tbl>
    <w:p w:rsidR="003119F1" w:rsidRPr="00D6160D" w:rsidRDefault="003119F1" w:rsidP="00D6160D">
      <w:pPr>
        <w:rPr>
          <w:rFonts w:ascii="Arial" w:hAnsi="Arial" w:cs="Arial"/>
          <w:sz w:val="16"/>
          <w:szCs w:val="16"/>
        </w:rPr>
      </w:pPr>
    </w:p>
    <w:tbl>
      <w:tblPr>
        <w:tblStyle w:val="TableGrid"/>
        <w:tblW w:w="11250" w:type="dxa"/>
        <w:tblInd w:w="-72" w:type="dxa"/>
        <w:tblLook w:val="04A0" w:firstRow="1" w:lastRow="0" w:firstColumn="1" w:lastColumn="0" w:noHBand="0" w:noVBand="1"/>
      </w:tblPr>
      <w:tblGrid>
        <w:gridCol w:w="720"/>
        <w:gridCol w:w="8910"/>
        <w:gridCol w:w="810"/>
        <w:gridCol w:w="810"/>
      </w:tblGrid>
      <w:tr w:rsidR="00DB4BA4" w:rsidTr="00DB4BA4">
        <w:trPr>
          <w:trHeight w:val="260"/>
        </w:trPr>
        <w:tc>
          <w:tcPr>
            <w:tcW w:w="11250" w:type="dxa"/>
            <w:gridSpan w:val="4"/>
            <w:tcBorders>
              <w:top w:val="single" w:sz="12" w:space="0" w:color="000000" w:themeColor="text1"/>
              <w:left w:val="single" w:sz="12" w:space="0" w:color="000000" w:themeColor="text1"/>
              <w:bottom w:val="single" w:sz="4" w:space="0" w:color="auto"/>
              <w:right w:val="single" w:sz="12" w:space="0" w:color="000000" w:themeColor="text1"/>
            </w:tcBorders>
            <w:shd w:val="clear" w:color="auto" w:fill="000000" w:themeFill="text1"/>
          </w:tcPr>
          <w:p w:rsidR="00DB4BA4" w:rsidRPr="00E72281" w:rsidRDefault="00DB4BA4" w:rsidP="003B6F41">
            <w:pPr>
              <w:ind w:left="252" w:right="-108" w:hanging="252"/>
              <w:rPr>
                <w:rFonts w:ascii="Arial" w:hAnsi="Arial" w:cs="Arial"/>
                <w:b/>
                <w:sz w:val="18"/>
                <w:szCs w:val="18"/>
              </w:rPr>
            </w:pPr>
            <w:r w:rsidRPr="00E72281">
              <w:rPr>
                <w:rFonts w:ascii="Arial" w:hAnsi="Arial" w:cs="Arial"/>
                <w:b/>
                <w:color w:val="FFFFFF" w:themeColor="background1"/>
                <w:sz w:val="18"/>
                <w:szCs w:val="18"/>
              </w:rPr>
              <w:t>Section 5. RATING CRITERIA FOR POTW PROJECTS</w:t>
            </w:r>
          </w:p>
        </w:tc>
      </w:tr>
      <w:tr w:rsidR="00DB4BA4" w:rsidTr="00DB4BA4">
        <w:trPr>
          <w:trHeight w:val="773"/>
        </w:trPr>
        <w:tc>
          <w:tcPr>
            <w:tcW w:w="11250" w:type="dxa"/>
            <w:gridSpan w:val="4"/>
            <w:tcBorders>
              <w:top w:val="single" w:sz="4" w:space="0" w:color="auto"/>
              <w:left w:val="single" w:sz="12" w:space="0" w:color="000000" w:themeColor="text1"/>
              <w:right w:val="single" w:sz="12" w:space="0" w:color="000000" w:themeColor="text1"/>
            </w:tcBorders>
            <w:shd w:val="clear" w:color="auto" w:fill="D9D9D9" w:themeFill="background1" w:themeFillShade="D9"/>
          </w:tcPr>
          <w:p w:rsidR="00DB4BA4" w:rsidRPr="00E72281" w:rsidRDefault="00625E88" w:rsidP="00DB4BA4">
            <w:pPr>
              <w:numPr>
                <w:ilvl w:val="0"/>
                <w:numId w:val="15"/>
              </w:numPr>
              <w:ind w:left="335" w:hanging="180"/>
              <w:rPr>
                <w:rFonts w:ascii="Arial" w:hAnsi="Arial" w:cs="Arial"/>
                <w:b/>
                <w:bCs/>
                <w:sz w:val="18"/>
                <w:szCs w:val="18"/>
              </w:rPr>
            </w:pPr>
            <w:r w:rsidRPr="00E72281">
              <w:rPr>
                <w:rFonts w:ascii="Arial" w:hAnsi="Arial" w:cs="Arial"/>
                <w:b/>
                <w:bCs/>
                <w:sz w:val="18"/>
                <w:szCs w:val="18"/>
              </w:rPr>
              <w:t>Publicly</w:t>
            </w:r>
            <w:r w:rsidR="00DB4BA4" w:rsidRPr="00E72281">
              <w:rPr>
                <w:rFonts w:ascii="Arial" w:hAnsi="Arial" w:cs="Arial"/>
                <w:b/>
                <w:bCs/>
                <w:sz w:val="18"/>
                <w:szCs w:val="18"/>
              </w:rPr>
              <w:t xml:space="preserve"> Owned Treatment Works Projects:  Fill out </w:t>
            </w:r>
            <w:r w:rsidR="00DB4BA4" w:rsidRPr="00E72281">
              <w:rPr>
                <w:rFonts w:ascii="Arial" w:hAnsi="Arial" w:cs="Arial"/>
                <w:b/>
                <w:bCs/>
                <w:sz w:val="18"/>
                <w:szCs w:val="18"/>
                <w:u w:val="single"/>
              </w:rPr>
              <w:t>Section 5</w:t>
            </w:r>
            <w:r w:rsidR="00DB4BA4" w:rsidRPr="00E72281">
              <w:rPr>
                <w:rFonts w:ascii="Arial" w:hAnsi="Arial" w:cs="Arial"/>
                <w:b/>
                <w:bCs/>
                <w:sz w:val="18"/>
                <w:szCs w:val="18"/>
              </w:rPr>
              <w:t>.</w:t>
            </w:r>
          </w:p>
          <w:p w:rsidR="00DB4BA4" w:rsidRPr="00E72281" w:rsidRDefault="00DB4BA4" w:rsidP="00DB4BA4">
            <w:pPr>
              <w:numPr>
                <w:ilvl w:val="0"/>
                <w:numId w:val="15"/>
              </w:numPr>
              <w:ind w:left="335" w:hanging="180"/>
              <w:rPr>
                <w:rFonts w:ascii="Arial" w:hAnsi="Arial" w:cs="Arial"/>
                <w:b/>
                <w:bCs/>
                <w:sz w:val="18"/>
                <w:szCs w:val="18"/>
              </w:rPr>
            </w:pPr>
            <w:r w:rsidRPr="00E72281">
              <w:rPr>
                <w:rFonts w:ascii="Arial" w:hAnsi="Arial" w:cs="Arial"/>
                <w:b/>
                <w:bCs/>
                <w:sz w:val="18"/>
                <w:szCs w:val="18"/>
              </w:rPr>
              <w:t xml:space="preserve">Nonpoint Source Pollution Control Projects:  Proceed to </w:t>
            </w:r>
            <w:r w:rsidRPr="00E72281">
              <w:rPr>
                <w:rFonts w:ascii="Arial" w:hAnsi="Arial" w:cs="Arial"/>
                <w:b/>
                <w:bCs/>
                <w:sz w:val="18"/>
                <w:szCs w:val="18"/>
                <w:u w:val="single"/>
              </w:rPr>
              <w:t>Section 6</w:t>
            </w:r>
            <w:r w:rsidRPr="00E72281">
              <w:rPr>
                <w:rFonts w:ascii="Arial" w:hAnsi="Arial" w:cs="Arial"/>
                <w:b/>
                <w:bCs/>
                <w:sz w:val="18"/>
                <w:szCs w:val="18"/>
              </w:rPr>
              <w:t>.</w:t>
            </w:r>
          </w:p>
          <w:p w:rsidR="00DB4BA4" w:rsidRPr="00E72281" w:rsidRDefault="00DB4BA4" w:rsidP="00DB4BA4">
            <w:pPr>
              <w:numPr>
                <w:ilvl w:val="0"/>
                <w:numId w:val="15"/>
              </w:numPr>
              <w:ind w:left="335" w:hanging="180"/>
              <w:rPr>
                <w:rFonts w:ascii="Arial" w:hAnsi="Arial" w:cs="Arial"/>
                <w:b/>
                <w:bCs/>
                <w:sz w:val="18"/>
                <w:szCs w:val="18"/>
              </w:rPr>
            </w:pPr>
            <w:r w:rsidRPr="00E72281">
              <w:rPr>
                <w:rFonts w:ascii="Arial" w:hAnsi="Arial" w:cs="Arial"/>
                <w:b/>
                <w:bCs/>
                <w:sz w:val="18"/>
                <w:szCs w:val="18"/>
              </w:rPr>
              <w:t xml:space="preserve">Estuary Management Projects: Proceed to </w:t>
            </w:r>
            <w:r w:rsidRPr="00E72281">
              <w:rPr>
                <w:rFonts w:ascii="Arial" w:hAnsi="Arial" w:cs="Arial"/>
                <w:b/>
                <w:bCs/>
                <w:sz w:val="18"/>
                <w:szCs w:val="18"/>
                <w:u w:val="single"/>
              </w:rPr>
              <w:t>Section 7.</w:t>
            </w:r>
            <w:r w:rsidRPr="00E72281">
              <w:rPr>
                <w:rFonts w:ascii="Arial" w:hAnsi="Arial" w:cs="Arial"/>
                <w:b/>
                <w:bCs/>
                <w:sz w:val="18"/>
                <w:szCs w:val="18"/>
              </w:rPr>
              <w:t xml:space="preserve"> </w:t>
            </w:r>
          </w:p>
        </w:tc>
      </w:tr>
      <w:tr w:rsidR="00DB4BA4" w:rsidTr="00DB4BA4">
        <w:trPr>
          <w:trHeight w:val="135"/>
        </w:trPr>
        <w:tc>
          <w:tcPr>
            <w:tcW w:w="720" w:type="dxa"/>
            <w:vMerge w:val="restart"/>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b/>
                <w:sz w:val="18"/>
                <w:szCs w:val="18"/>
              </w:rPr>
            </w:pPr>
            <w:r>
              <w:rPr>
                <w:rFonts w:ascii="Arial" w:hAnsi="Arial" w:cs="Arial"/>
                <w:b/>
                <w:sz w:val="18"/>
                <w:szCs w:val="18"/>
              </w:rPr>
              <w:t>A.</w:t>
            </w:r>
          </w:p>
        </w:tc>
        <w:tc>
          <w:tcPr>
            <w:tcW w:w="8910" w:type="dxa"/>
            <w:vMerge w:val="restart"/>
            <w:shd w:val="clear" w:color="auto" w:fill="D9D9D9" w:themeFill="background1" w:themeFillShade="D9"/>
          </w:tcPr>
          <w:p w:rsidR="00DB4BA4" w:rsidRPr="00E72281" w:rsidRDefault="00DB4BA4" w:rsidP="003B6F41">
            <w:pPr>
              <w:rPr>
                <w:rFonts w:ascii="Arial" w:hAnsi="Arial" w:cs="Arial"/>
                <w:b/>
                <w:sz w:val="18"/>
                <w:szCs w:val="18"/>
              </w:rPr>
            </w:pPr>
            <w:r w:rsidRPr="00E72281">
              <w:rPr>
                <w:rFonts w:ascii="Arial" w:hAnsi="Arial" w:cs="Arial"/>
                <w:b/>
                <w:sz w:val="18"/>
                <w:szCs w:val="18"/>
              </w:rPr>
              <w:t>Enforcement Action</w:t>
            </w:r>
          </w:p>
          <w:p w:rsidR="00DB4BA4" w:rsidRPr="00E72281" w:rsidRDefault="00DB4BA4" w:rsidP="003B6F41">
            <w:pPr>
              <w:rPr>
                <w:rFonts w:ascii="Arial" w:hAnsi="Arial" w:cs="Arial"/>
                <w:bCs/>
                <w:sz w:val="18"/>
                <w:szCs w:val="18"/>
              </w:rPr>
            </w:pPr>
            <w:r w:rsidRPr="00E72281">
              <w:rPr>
                <w:rFonts w:ascii="Arial" w:hAnsi="Arial" w:cs="Arial"/>
                <w:bCs/>
                <w:sz w:val="18"/>
                <w:szCs w:val="18"/>
              </w:rPr>
              <w:t xml:space="preserve">Is the work required by a schedule that is imposed by court order, Environmental Protection Agency (EPA) administrative order, Texas Commission on Environmental Quality (TCEQ) Notice of Enforcement or Agreed Order, or participation in the TCEQ’s SSO Initiative? </w:t>
            </w:r>
          </w:p>
          <w:p w:rsidR="00DB4BA4" w:rsidRPr="00E72281" w:rsidRDefault="00DB4BA4" w:rsidP="003B6F41">
            <w:pPr>
              <w:rPr>
                <w:rFonts w:ascii="Arial" w:hAnsi="Arial" w:cs="Arial"/>
                <w:sz w:val="18"/>
                <w:szCs w:val="18"/>
              </w:rPr>
            </w:pPr>
            <w:r w:rsidRPr="00E72281">
              <w:rPr>
                <w:rFonts w:ascii="Arial" w:hAnsi="Arial" w:cs="Arial"/>
                <w:bCs/>
                <w:sz w:val="18"/>
                <w:szCs w:val="18"/>
              </w:rPr>
              <w:t xml:space="preserve">If </w:t>
            </w:r>
            <w:r w:rsidRPr="00E72281">
              <w:rPr>
                <w:rFonts w:ascii="Arial" w:hAnsi="Arial" w:cs="Arial"/>
                <w:b/>
                <w:bCs/>
                <w:sz w:val="18"/>
                <w:szCs w:val="18"/>
              </w:rPr>
              <w:t>“Yes,”</w:t>
            </w:r>
            <w:r w:rsidRPr="00E72281">
              <w:rPr>
                <w:rFonts w:ascii="Arial" w:hAnsi="Arial" w:cs="Arial"/>
                <w:bCs/>
                <w:sz w:val="18"/>
                <w:szCs w:val="18"/>
              </w:rPr>
              <w:t xml:space="preserve"> attach a copy of the order or SSO plan.</w:t>
            </w:r>
          </w:p>
        </w:tc>
        <w:tc>
          <w:tcPr>
            <w:tcW w:w="810" w:type="dxa"/>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Yes</w:t>
            </w:r>
          </w:p>
        </w:tc>
        <w:tc>
          <w:tcPr>
            <w:tcW w:w="810" w:type="dxa"/>
            <w:tcBorders>
              <w:right w:val="single" w:sz="12" w:space="0" w:color="000000" w:themeColor="text1"/>
            </w:tcBorders>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No</w:t>
            </w:r>
          </w:p>
        </w:tc>
      </w:tr>
      <w:tr w:rsidR="00DB4BA4" w:rsidTr="00DB4BA4">
        <w:trPr>
          <w:trHeight w:val="935"/>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vMerge/>
            <w:shd w:val="clear" w:color="auto" w:fill="D9D9D9" w:themeFill="background1" w:themeFillShade="D9"/>
          </w:tcPr>
          <w:p w:rsidR="00DB4BA4" w:rsidRPr="00E72281" w:rsidRDefault="00DB4BA4" w:rsidP="003B6F41">
            <w:pPr>
              <w:rPr>
                <w:rFonts w:ascii="Arial" w:hAnsi="Arial" w:cs="Arial"/>
                <w:sz w:val="18"/>
                <w:szCs w:val="18"/>
              </w:rPr>
            </w:pPr>
          </w:p>
        </w:tc>
        <w:tc>
          <w:tcPr>
            <w:tcW w:w="810" w:type="dxa"/>
            <w:tcBorders>
              <w:bottom w:val="single" w:sz="4" w:space="0" w:color="auto"/>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bottom w:val="single" w:sz="4" w:space="0" w:color="auto"/>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Tr="00DB4BA4">
        <w:trPr>
          <w:trHeight w:val="260"/>
        </w:trPr>
        <w:tc>
          <w:tcPr>
            <w:tcW w:w="720" w:type="dxa"/>
            <w:vMerge w:val="restart"/>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b/>
                <w:sz w:val="18"/>
                <w:szCs w:val="18"/>
              </w:rPr>
            </w:pPr>
            <w:r>
              <w:rPr>
                <w:rFonts w:ascii="Arial" w:hAnsi="Arial" w:cs="Arial"/>
                <w:b/>
                <w:sz w:val="18"/>
                <w:szCs w:val="18"/>
              </w:rPr>
              <w:t>B.</w:t>
            </w:r>
          </w:p>
        </w:tc>
        <w:tc>
          <w:tcPr>
            <w:tcW w:w="8910" w:type="dxa"/>
            <w:shd w:val="clear" w:color="auto" w:fill="D9D9D9" w:themeFill="background1" w:themeFillShade="D9"/>
          </w:tcPr>
          <w:p w:rsidR="00DB4BA4" w:rsidRPr="00E72281" w:rsidRDefault="00DB4BA4" w:rsidP="003B6F41">
            <w:pPr>
              <w:rPr>
                <w:rFonts w:ascii="Arial" w:hAnsi="Arial" w:cs="Arial"/>
                <w:b/>
                <w:sz w:val="18"/>
                <w:szCs w:val="18"/>
              </w:rPr>
            </w:pPr>
            <w:r w:rsidRPr="00E72281">
              <w:rPr>
                <w:rFonts w:ascii="Arial" w:hAnsi="Arial" w:cs="Arial"/>
                <w:b/>
                <w:sz w:val="18"/>
                <w:szCs w:val="18"/>
              </w:rPr>
              <w:t>Unserved Area</w:t>
            </w:r>
          </w:p>
        </w:tc>
        <w:tc>
          <w:tcPr>
            <w:tcW w:w="810" w:type="dxa"/>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Yes</w:t>
            </w:r>
          </w:p>
        </w:tc>
        <w:tc>
          <w:tcPr>
            <w:tcW w:w="810" w:type="dxa"/>
            <w:tcBorders>
              <w:right w:val="single" w:sz="12" w:space="0" w:color="000000" w:themeColor="text1"/>
            </w:tcBorders>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No</w:t>
            </w:r>
          </w:p>
        </w:tc>
      </w:tr>
      <w:tr w:rsidR="00DB4BA4" w:rsidTr="00DB4BA4">
        <w:trPr>
          <w:trHeight w:val="530"/>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shd w:val="clear" w:color="auto" w:fill="D9D9D9" w:themeFill="background1" w:themeFillShade="D9"/>
          </w:tcPr>
          <w:p w:rsidR="00DB4BA4" w:rsidRPr="00E72281" w:rsidRDefault="00DB4BA4" w:rsidP="00DB4BA4">
            <w:pPr>
              <w:pStyle w:val="ListParagraph"/>
              <w:numPr>
                <w:ilvl w:val="0"/>
                <w:numId w:val="35"/>
              </w:numPr>
              <w:spacing w:after="0" w:line="240" w:lineRule="auto"/>
              <w:ind w:left="252" w:hanging="252"/>
              <w:rPr>
                <w:rFonts w:ascii="Arial" w:hAnsi="Arial" w:cs="Arial"/>
                <w:sz w:val="18"/>
                <w:szCs w:val="18"/>
              </w:rPr>
            </w:pPr>
            <w:r w:rsidRPr="00E72281">
              <w:rPr>
                <w:rFonts w:ascii="Arial" w:hAnsi="Arial" w:cs="Arial"/>
                <w:bCs/>
                <w:sz w:val="18"/>
                <w:szCs w:val="18"/>
              </w:rPr>
              <w:t>Does the project involve extending service (centralized or alternative system) to populated areas of an existing developed community that are not served by a centralized collection system?</w:t>
            </w:r>
          </w:p>
        </w:tc>
        <w:tc>
          <w:tcPr>
            <w:tcW w:w="81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Tr="00DB4BA4">
        <w:trPr>
          <w:trHeight w:val="620"/>
        </w:trPr>
        <w:tc>
          <w:tcPr>
            <w:tcW w:w="720" w:type="dxa"/>
            <w:vMerge/>
            <w:tcBorders>
              <w:left w:val="single" w:sz="12" w:space="0" w:color="000000" w:themeColor="text1"/>
              <w:bottom w:val="single" w:sz="4" w:space="0" w:color="auto"/>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tcBorders>
              <w:bottom w:val="single" w:sz="4" w:space="0" w:color="auto"/>
            </w:tcBorders>
            <w:shd w:val="clear" w:color="auto" w:fill="D9D9D9" w:themeFill="background1" w:themeFillShade="D9"/>
          </w:tcPr>
          <w:p w:rsidR="00DB4BA4" w:rsidRPr="00E72281" w:rsidRDefault="00DB4BA4" w:rsidP="00DB4BA4">
            <w:pPr>
              <w:pStyle w:val="ListParagraph"/>
              <w:numPr>
                <w:ilvl w:val="0"/>
                <w:numId w:val="35"/>
              </w:numPr>
              <w:spacing w:after="0" w:line="240" w:lineRule="auto"/>
              <w:ind w:left="252" w:hanging="252"/>
              <w:rPr>
                <w:rFonts w:ascii="Arial" w:hAnsi="Arial" w:cs="Arial"/>
                <w:bCs/>
                <w:sz w:val="18"/>
                <w:szCs w:val="18"/>
              </w:rPr>
            </w:pPr>
            <w:r w:rsidRPr="00E72281">
              <w:rPr>
                <w:rFonts w:ascii="Arial" w:hAnsi="Arial" w:cs="Arial"/>
                <w:bCs/>
                <w:sz w:val="18"/>
                <w:szCs w:val="18"/>
              </w:rPr>
              <w:t>Has a public health official found that a nuisance dangerous to public health and safety exists resulting from water supply and sanitation problems in the area to be served by the project?</w:t>
            </w:r>
          </w:p>
          <w:p w:rsidR="00DB4BA4" w:rsidRPr="00E72281" w:rsidRDefault="00DB4BA4" w:rsidP="003B6F41">
            <w:pPr>
              <w:ind w:left="252"/>
              <w:rPr>
                <w:rFonts w:ascii="Arial" w:hAnsi="Arial" w:cs="Arial"/>
                <w:sz w:val="18"/>
                <w:szCs w:val="18"/>
              </w:rPr>
            </w:pPr>
            <w:r w:rsidRPr="00E72281">
              <w:rPr>
                <w:rFonts w:ascii="Arial" w:hAnsi="Arial" w:cs="Arial"/>
                <w:bCs/>
                <w:sz w:val="18"/>
                <w:szCs w:val="18"/>
              </w:rPr>
              <w:t xml:space="preserve">If </w:t>
            </w:r>
            <w:r w:rsidRPr="00E72281">
              <w:rPr>
                <w:rFonts w:ascii="Arial" w:hAnsi="Arial" w:cs="Arial"/>
                <w:b/>
                <w:bCs/>
                <w:sz w:val="18"/>
                <w:szCs w:val="18"/>
              </w:rPr>
              <w:t>“Yes,”</w:t>
            </w:r>
            <w:r w:rsidRPr="00E72281">
              <w:rPr>
                <w:rFonts w:ascii="Arial" w:hAnsi="Arial" w:cs="Arial"/>
                <w:bCs/>
                <w:sz w:val="18"/>
                <w:szCs w:val="18"/>
              </w:rPr>
              <w:t xml:space="preserve"> attach a letter from a Designated Agent licensed by the TCEQ or a registered sanitarian from the Texas Department of State Health Services that documents the nuisance.</w:t>
            </w:r>
          </w:p>
        </w:tc>
        <w:tc>
          <w:tcPr>
            <w:tcW w:w="81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Tr="00DB4BA4">
        <w:trPr>
          <w:trHeight w:val="593"/>
        </w:trPr>
        <w:tc>
          <w:tcPr>
            <w:tcW w:w="720" w:type="dxa"/>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shd w:val="clear" w:color="auto" w:fill="D9D9D9" w:themeFill="background1" w:themeFillShade="D9"/>
          </w:tcPr>
          <w:p w:rsidR="00DB4BA4" w:rsidRPr="00E72281" w:rsidRDefault="00DB4BA4" w:rsidP="003B6F41">
            <w:pPr>
              <w:rPr>
                <w:rFonts w:ascii="Arial" w:hAnsi="Arial" w:cs="Arial"/>
                <w:sz w:val="18"/>
                <w:szCs w:val="18"/>
              </w:rPr>
            </w:pPr>
            <w:r w:rsidRPr="00E72281">
              <w:rPr>
                <w:rFonts w:ascii="Arial" w:hAnsi="Arial" w:cs="Arial"/>
                <w:bCs/>
                <w:sz w:val="18"/>
                <w:szCs w:val="18"/>
              </w:rPr>
              <w:t>If the proposed project is providing service to areas currently using on-site sewage facilities (OSSF), please provide the number of on-site systems to be removed from service.</w:t>
            </w:r>
          </w:p>
        </w:tc>
        <w:tc>
          <w:tcPr>
            <w:tcW w:w="1620" w:type="dxa"/>
            <w:gridSpan w:val="2"/>
            <w:tcBorders>
              <w:bottom w:val="single" w:sz="4" w:space="0" w:color="000000" w:themeColor="text1"/>
              <w:right w:val="single" w:sz="12" w:space="0" w:color="000000" w:themeColor="text1"/>
            </w:tcBorders>
          </w:tcPr>
          <w:p w:rsidR="00DB4BA4" w:rsidRPr="00E72281" w:rsidRDefault="00DB4BA4" w:rsidP="003B6F41">
            <w:pPr>
              <w:rPr>
                <w:rFonts w:ascii="Arial" w:hAnsi="Arial" w:cs="Arial"/>
                <w:sz w:val="18"/>
                <w:szCs w:val="18"/>
              </w:rPr>
            </w:pPr>
          </w:p>
        </w:tc>
      </w:tr>
      <w:tr w:rsidR="00DB4BA4" w:rsidTr="00DB4BA4">
        <w:trPr>
          <w:trHeight w:val="260"/>
        </w:trPr>
        <w:tc>
          <w:tcPr>
            <w:tcW w:w="720" w:type="dxa"/>
            <w:vMerge w:val="restart"/>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b/>
                <w:sz w:val="18"/>
                <w:szCs w:val="18"/>
              </w:rPr>
            </w:pPr>
            <w:r>
              <w:rPr>
                <w:rFonts w:ascii="Arial" w:hAnsi="Arial" w:cs="Arial"/>
                <w:b/>
                <w:sz w:val="18"/>
                <w:szCs w:val="18"/>
              </w:rPr>
              <w:t>C.</w:t>
            </w:r>
          </w:p>
        </w:tc>
        <w:tc>
          <w:tcPr>
            <w:tcW w:w="8910" w:type="dxa"/>
            <w:vMerge w:val="restart"/>
            <w:shd w:val="clear" w:color="auto" w:fill="D9D9D9" w:themeFill="background1" w:themeFillShade="D9"/>
          </w:tcPr>
          <w:p w:rsidR="00DB4BA4" w:rsidRPr="00E72281" w:rsidRDefault="00DB4BA4" w:rsidP="003B6F41">
            <w:pPr>
              <w:rPr>
                <w:rFonts w:ascii="Arial" w:hAnsi="Arial" w:cs="Arial"/>
                <w:bCs/>
                <w:sz w:val="18"/>
                <w:szCs w:val="18"/>
              </w:rPr>
            </w:pPr>
            <w:r w:rsidRPr="00E72281">
              <w:rPr>
                <w:rFonts w:ascii="Arial" w:hAnsi="Arial" w:cs="Arial"/>
                <w:b/>
                <w:bCs/>
                <w:sz w:val="18"/>
                <w:szCs w:val="18"/>
              </w:rPr>
              <w:t>Watershed Protection Plan</w:t>
            </w:r>
          </w:p>
          <w:p w:rsidR="00DB4BA4" w:rsidRPr="00E72281" w:rsidRDefault="00DB4BA4" w:rsidP="003B6F41">
            <w:pPr>
              <w:rPr>
                <w:rFonts w:ascii="Arial" w:hAnsi="Arial" w:cs="Arial"/>
                <w:sz w:val="18"/>
                <w:szCs w:val="18"/>
              </w:rPr>
            </w:pPr>
            <w:r w:rsidRPr="00E72281">
              <w:rPr>
                <w:rFonts w:ascii="Arial" w:hAnsi="Arial" w:cs="Arial"/>
                <w:bCs/>
                <w:sz w:val="18"/>
                <w:szCs w:val="18"/>
              </w:rPr>
              <w:t xml:space="preserve">Is a water body impacted by the proposed project listed in a Watershed Protection Plan that is under development or has been accepted by the TCEQ or Texas State Soil and Water Conservation Board (TSSWCB)?  If </w:t>
            </w:r>
            <w:r w:rsidRPr="00E72281">
              <w:rPr>
                <w:rFonts w:ascii="Arial" w:hAnsi="Arial" w:cs="Arial"/>
                <w:b/>
                <w:bCs/>
                <w:sz w:val="18"/>
                <w:szCs w:val="18"/>
              </w:rPr>
              <w:t>“Yes,”</w:t>
            </w:r>
            <w:r w:rsidRPr="00E72281">
              <w:rPr>
                <w:rFonts w:ascii="Arial" w:hAnsi="Arial" w:cs="Arial"/>
                <w:bCs/>
                <w:sz w:val="18"/>
                <w:szCs w:val="18"/>
              </w:rPr>
              <w:t xml:space="preserve"> attach the cover page, table of contents, and highlighted page(s) from the plan that clearly identify(</w:t>
            </w:r>
            <w:proofErr w:type="spellStart"/>
            <w:r w:rsidRPr="00E72281">
              <w:rPr>
                <w:rFonts w:ascii="Arial" w:hAnsi="Arial" w:cs="Arial"/>
                <w:bCs/>
                <w:sz w:val="18"/>
                <w:szCs w:val="18"/>
              </w:rPr>
              <w:t>ies</w:t>
            </w:r>
            <w:proofErr w:type="spellEnd"/>
            <w:r w:rsidRPr="00E72281">
              <w:rPr>
                <w:rFonts w:ascii="Arial" w:hAnsi="Arial" w:cs="Arial"/>
                <w:bCs/>
                <w:sz w:val="18"/>
                <w:szCs w:val="18"/>
              </w:rPr>
              <w:t>) the water body and how the project will implement an element of the plan.</w:t>
            </w:r>
          </w:p>
        </w:tc>
        <w:tc>
          <w:tcPr>
            <w:tcW w:w="810" w:type="dxa"/>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Yes</w:t>
            </w:r>
          </w:p>
        </w:tc>
        <w:tc>
          <w:tcPr>
            <w:tcW w:w="810" w:type="dxa"/>
            <w:tcBorders>
              <w:right w:val="single" w:sz="12" w:space="0" w:color="000000" w:themeColor="text1"/>
            </w:tcBorders>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No</w:t>
            </w:r>
          </w:p>
        </w:tc>
      </w:tr>
      <w:tr w:rsidR="00DB4BA4" w:rsidTr="00DB4BA4">
        <w:trPr>
          <w:trHeight w:val="890"/>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vMerge/>
            <w:shd w:val="clear" w:color="auto" w:fill="D9D9D9" w:themeFill="background1" w:themeFillShade="D9"/>
          </w:tcPr>
          <w:p w:rsidR="00DB4BA4" w:rsidRPr="00E72281" w:rsidRDefault="00DB4BA4" w:rsidP="003B6F41">
            <w:pPr>
              <w:rPr>
                <w:rFonts w:ascii="Arial" w:hAnsi="Arial" w:cs="Arial"/>
                <w:sz w:val="18"/>
                <w:szCs w:val="18"/>
              </w:rPr>
            </w:pPr>
          </w:p>
        </w:tc>
        <w:tc>
          <w:tcPr>
            <w:tcW w:w="810" w:type="dxa"/>
            <w:tcBorders>
              <w:bottom w:val="single" w:sz="4"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bottom w:val="single" w:sz="4" w:space="0" w:color="000000" w:themeColor="text1"/>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Tr="00DB4BA4">
        <w:trPr>
          <w:trHeight w:val="440"/>
        </w:trPr>
        <w:tc>
          <w:tcPr>
            <w:tcW w:w="720" w:type="dxa"/>
            <w:vMerge w:val="restart"/>
            <w:tcBorders>
              <w:left w:val="single" w:sz="12" w:space="0" w:color="000000" w:themeColor="text1"/>
            </w:tcBorders>
            <w:shd w:val="clear" w:color="auto" w:fill="D9D9D9" w:themeFill="background1" w:themeFillShade="D9"/>
          </w:tcPr>
          <w:p w:rsidR="00DB4BA4" w:rsidRDefault="00DB4BA4" w:rsidP="003B6F41">
            <w:pPr>
              <w:rPr>
                <w:rFonts w:ascii="Arial" w:hAnsi="Arial" w:cs="Arial"/>
                <w:b/>
                <w:sz w:val="18"/>
                <w:szCs w:val="18"/>
              </w:rPr>
            </w:pPr>
            <w:r w:rsidRPr="00E72281">
              <w:rPr>
                <w:rFonts w:ascii="Arial" w:hAnsi="Arial" w:cs="Arial"/>
                <w:b/>
                <w:sz w:val="18"/>
                <w:szCs w:val="18"/>
              </w:rPr>
              <w:t>D.</w:t>
            </w:r>
          </w:p>
          <w:p w:rsidR="00DB4BA4" w:rsidRPr="003B6F41" w:rsidRDefault="00DB4BA4" w:rsidP="003B6F41">
            <w:pPr>
              <w:rPr>
                <w:rFonts w:ascii="Arial" w:hAnsi="Arial" w:cs="Arial"/>
                <w:sz w:val="18"/>
                <w:szCs w:val="18"/>
              </w:rPr>
            </w:pPr>
          </w:p>
          <w:p w:rsidR="00DB4BA4" w:rsidRPr="003B6F41" w:rsidRDefault="00DB4BA4" w:rsidP="003B6F41">
            <w:pPr>
              <w:rPr>
                <w:rFonts w:ascii="Arial" w:hAnsi="Arial" w:cs="Arial"/>
                <w:sz w:val="18"/>
                <w:szCs w:val="18"/>
              </w:rPr>
            </w:pPr>
          </w:p>
          <w:p w:rsidR="00DB4BA4" w:rsidRPr="003B6F41" w:rsidRDefault="00DB4BA4" w:rsidP="003B6F41">
            <w:pPr>
              <w:rPr>
                <w:rFonts w:ascii="Arial" w:hAnsi="Arial" w:cs="Arial"/>
                <w:sz w:val="18"/>
                <w:szCs w:val="18"/>
              </w:rPr>
            </w:pPr>
          </w:p>
          <w:p w:rsidR="00DB4BA4" w:rsidRPr="003B6F41" w:rsidRDefault="00DB4BA4" w:rsidP="003B6F41">
            <w:pPr>
              <w:rPr>
                <w:rFonts w:ascii="Arial" w:hAnsi="Arial" w:cs="Arial"/>
                <w:sz w:val="18"/>
                <w:szCs w:val="18"/>
              </w:rPr>
            </w:pPr>
          </w:p>
          <w:p w:rsidR="00DB4BA4" w:rsidRPr="003B6F41" w:rsidRDefault="00DB4BA4" w:rsidP="003B6F41">
            <w:pPr>
              <w:rPr>
                <w:rFonts w:ascii="Arial" w:hAnsi="Arial" w:cs="Arial"/>
                <w:sz w:val="18"/>
                <w:szCs w:val="18"/>
              </w:rPr>
            </w:pPr>
          </w:p>
          <w:p w:rsidR="00DB4BA4" w:rsidRPr="003B6F41" w:rsidRDefault="00DB4BA4" w:rsidP="003B6F41">
            <w:pPr>
              <w:rPr>
                <w:rFonts w:ascii="Arial" w:hAnsi="Arial" w:cs="Arial"/>
                <w:sz w:val="18"/>
                <w:szCs w:val="18"/>
              </w:rPr>
            </w:pPr>
          </w:p>
          <w:p w:rsidR="00DB4BA4" w:rsidRDefault="00DB4BA4" w:rsidP="003B6F41">
            <w:pPr>
              <w:rPr>
                <w:rFonts w:ascii="Arial" w:hAnsi="Arial" w:cs="Arial"/>
                <w:sz w:val="18"/>
                <w:szCs w:val="18"/>
              </w:rPr>
            </w:pPr>
          </w:p>
          <w:p w:rsidR="00DB4BA4" w:rsidRPr="003B6F41" w:rsidRDefault="00DB4BA4" w:rsidP="003B6F41">
            <w:pPr>
              <w:rPr>
                <w:rFonts w:ascii="Arial" w:hAnsi="Arial" w:cs="Arial"/>
                <w:sz w:val="18"/>
                <w:szCs w:val="18"/>
              </w:rPr>
            </w:pPr>
          </w:p>
        </w:tc>
        <w:tc>
          <w:tcPr>
            <w:tcW w:w="8910" w:type="dxa"/>
            <w:shd w:val="clear" w:color="auto" w:fill="D9D9D9" w:themeFill="background1" w:themeFillShade="D9"/>
          </w:tcPr>
          <w:p w:rsidR="00DB4BA4" w:rsidRPr="00E72281" w:rsidRDefault="00DB4BA4" w:rsidP="003B6F41">
            <w:pPr>
              <w:rPr>
                <w:rFonts w:ascii="Arial" w:hAnsi="Arial" w:cs="Arial"/>
                <w:b/>
                <w:sz w:val="18"/>
                <w:szCs w:val="18"/>
              </w:rPr>
            </w:pPr>
            <w:r w:rsidRPr="00E72281">
              <w:rPr>
                <w:rFonts w:ascii="Arial" w:hAnsi="Arial" w:cs="Arial"/>
                <w:b/>
                <w:sz w:val="18"/>
                <w:szCs w:val="18"/>
              </w:rPr>
              <w:t>Innovative and Alternative</w:t>
            </w:r>
          </w:p>
        </w:tc>
        <w:tc>
          <w:tcPr>
            <w:tcW w:w="810" w:type="dxa"/>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Yes</w:t>
            </w:r>
          </w:p>
        </w:tc>
        <w:tc>
          <w:tcPr>
            <w:tcW w:w="810" w:type="dxa"/>
            <w:tcBorders>
              <w:right w:val="single" w:sz="12" w:space="0" w:color="000000" w:themeColor="text1"/>
            </w:tcBorders>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No</w:t>
            </w:r>
          </w:p>
        </w:tc>
      </w:tr>
      <w:tr w:rsidR="00DB4BA4" w:rsidTr="00DB4BA4">
        <w:trPr>
          <w:trHeight w:val="2780"/>
        </w:trPr>
        <w:tc>
          <w:tcPr>
            <w:tcW w:w="720" w:type="dxa"/>
            <w:vMerge/>
            <w:tcBorders>
              <w:left w:val="single" w:sz="12" w:space="0" w:color="000000" w:themeColor="text1"/>
              <w:bottom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tcBorders>
              <w:bottom w:val="single" w:sz="12" w:space="0" w:color="000000" w:themeColor="text1"/>
            </w:tcBorders>
            <w:shd w:val="clear" w:color="auto" w:fill="D9D9D9" w:themeFill="background1" w:themeFillShade="D9"/>
          </w:tcPr>
          <w:p w:rsidR="00DB4BA4" w:rsidRPr="00E72281" w:rsidRDefault="00DB4BA4" w:rsidP="00DB4BA4">
            <w:pPr>
              <w:pStyle w:val="ListParagraph"/>
              <w:numPr>
                <w:ilvl w:val="0"/>
                <w:numId w:val="36"/>
              </w:numPr>
              <w:spacing w:after="0" w:line="240" w:lineRule="auto"/>
              <w:ind w:left="342" w:hanging="270"/>
              <w:rPr>
                <w:rFonts w:ascii="Arial" w:hAnsi="Arial" w:cs="Arial"/>
                <w:bCs/>
                <w:sz w:val="18"/>
                <w:szCs w:val="18"/>
              </w:rPr>
            </w:pPr>
            <w:r w:rsidRPr="00E72281">
              <w:rPr>
                <w:rFonts w:ascii="Arial" w:hAnsi="Arial" w:cs="Arial"/>
                <w:bCs/>
                <w:sz w:val="18"/>
                <w:szCs w:val="18"/>
              </w:rPr>
              <w:t>Will the project include innovative or alternative collection or treatment technology, as defined below?</w:t>
            </w:r>
          </w:p>
          <w:p w:rsidR="00DB4BA4" w:rsidRPr="00E72281" w:rsidRDefault="00DB4BA4" w:rsidP="00DB4BA4">
            <w:pPr>
              <w:numPr>
                <w:ilvl w:val="0"/>
                <w:numId w:val="12"/>
              </w:numPr>
              <w:tabs>
                <w:tab w:val="clear" w:pos="216"/>
                <w:tab w:val="num" w:pos="342"/>
              </w:tabs>
              <w:ind w:left="342" w:hanging="242"/>
              <w:rPr>
                <w:rFonts w:ascii="Arial" w:hAnsi="Arial" w:cs="Arial"/>
                <w:b/>
                <w:bCs/>
                <w:sz w:val="18"/>
                <w:szCs w:val="18"/>
              </w:rPr>
            </w:pPr>
            <w:r w:rsidRPr="00E72281">
              <w:rPr>
                <w:rFonts w:ascii="Arial" w:hAnsi="Arial" w:cs="Arial"/>
                <w:b/>
                <w:bCs/>
                <w:sz w:val="18"/>
                <w:szCs w:val="18"/>
              </w:rPr>
              <w:t>Alternative Technology</w:t>
            </w:r>
          </w:p>
          <w:p w:rsidR="00DB4BA4" w:rsidRPr="00E72281" w:rsidRDefault="00DB4BA4" w:rsidP="003B6F41">
            <w:pPr>
              <w:ind w:left="342"/>
              <w:rPr>
                <w:rFonts w:ascii="Arial" w:hAnsi="Arial" w:cs="Arial"/>
                <w:bCs/>
                <w:sz w:val="18"/>
                <w:szCs w:val="18"/>
              </w:rPr>
            </w:pPr>
            <w:r w:rsidRPr="00E72281">
              <w:rPr>
                <w:rFonts w:ascii="Arial" w:hAnsi="Arial" w:cs="Arial"/>
                <w:bCs/>
                <w:sz w:val="18"/>
                <w:szCs w:val="18"/>
              </w:rPr>
              <w:t>Proven wastewater management techniques that provide for the reclaiming and reuse of water, productively recycle wastewater constituents, or recover energy.  Specifically, alternative technology includes land application of effluent and sludge, aquifer recharge, aquaculture, direct reuse, horticulture, revegetation of disturbed land, containment ponds, sludge composting and drying prior to land application, self-sustaining incineration, methane recovery, individual and onsite systems, and small diameter pressure and vacuum sewers and small diameter gravity sewers carrying partially or fully treated wastewater.</w:t>
            </w:r>
          </w:p>
          <w:p w:rsidR="00DB4BA4" w:rsidRPr="00E72281" w:rsidRDefault="00DB4BA4" w:rsidP="00DB4BA4">
            <w:pPr>
              <w:numPr>
                <w:ilvl w:val="0"/>
                <w:numId w:val="11"/>
              </w:numPr>
              <w:ind w:left="342" w:hanging="242"/>
              <w:rPr>
                <w:rFonts w:ascii="Arial" w:hAnsi="Arial" w:cs="Arial"/>
                <w:b/>
                <w:bCs/>
                <w:sz w:val="18"/>
                <w:szCs w:val="18"/>
              </w:rPr>
            </w:pPr>
            <w:r w:rsidRPr="00E72281">
              <w:rPr>
                <w:rFonts w:ascii="Arial" w:hAnsi="Arial" w:cs="Arial"/>
                <w:b/>
                <w:bCs/>
                <w:sz w:val="18"/>
                <w:szCs w:val="18"/>
              </w:rPr>
              <w:t>Innovative Technology</w:t>
            </w:r>
          </w:p>
          <w:p w:rsidR="00DB4BA4" w:rsidRPr="00E72281" w:rsidRDefault="00DB4BA4" w:rsidP="003B6F41">
            <w:pPr>
              <w:ind w:left="342"/>
              <w:rPr>
                <w:rFonts w:ascii="Arial" w:hAnsi="Arial" w:cs="Arial"/>
                <w:sz w:val="18"/>
                <w:szCs w:val="18"/>
              </w:rPr>
            </w:pPr>
            <w:r w:rsidRPr="00E72281">
              <w:rPr>
                <w:rFonts w:ascii="Arial" w:hAnsi="Arial" w:cs="Arial"/>
                <w:bCs/>
                <w:sz w:val="18"/>
                <w:szCs w:val="18"/>
              </w:rPr>
              <w:t>Nonconventional methods of treatment, such as rock reed, root zone, ponding, irrigation, or other technologies, which represent a significant advance in the state of the art.</w:t>
            </w:r>
          </w:p>
        </w:tc>
        <w:tc>
          <w:tcPr>
            <w:tcW w:w="810" w:type="dxa"/>
            <w:tcBorders>
              <w:bottom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bottom w:val="single" w:sz="12" w:space="0" w:color="000000" w:themeColor="text1"/>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bl>
    <w:p w:rsidR="003119F1" w:rsidRPr="00C35B9D" w:rsidRDefault="003119F1" w:rsidP="003119F1">
      <w:r w:rsidRPr="00C35B9D">
        <w:br w:type="page"/>
      </w:r>
    </w:p>
    <w:p w:rsidR="003119F1" w:rsidRPr="00C35B9D" w:rsidRDefault="003119F1" w:rsidP="003119F1">
      <w:pPr>
        <w:rPr>
          <w:rFonts w:ascii="Arial" w:hAnsi="Arial" w:cs="Arial"/>
          <w:sz w:val="8"/>
          <w:szCs w:val="8"/>
        </w:rPr>
      </w:pPr>
    </w:p>
    <w:tbl>
      <w:tblPr>
        <w:tblStyle w:val="TableGrid"/>
        <w:tblW w:w="11250" w:type="dxa"/>
        <w:tblInd w:w="-72" w:type="dxa"/>
        <w:tblLayout w:type="fixed"/>
        <w:tblLook w:val="04A0" w:firstRow="1" w:lastRow="0" w:firstColumn="1" w:lastColumn="0" w:noHBand="0" w:noVBand="1"/>
      </w:tblPr>
      <w:tblGrid>
        <w:gridCol w:w="720"/>
        <w:gridCol w:w="8910"/>
        <w:gridCol w:w="810"/>
        <w:gridCol w:w="810"/>
      </w:tblGrid>
      <w:tr w:rsidR="00DB4BA4" w:rsidRPr="00E72BE0" w:rsidTr="00DB4BA4">
        <w:trPr>
          <w:trHeight w:val="278"/>
        </w:trPr>
        <w:tc>
          <w:tcPr>
            <w:tcW w:w="11250" w:type="dxa"/>
            <w:gridSpan w:val="4"/>
            <w:tcBorders>
              <w:left w:val="single" w:sz="12" w:space="0" w:color="000000" w:themeColor="text1"/>
              <w:right w:val="single" w:sz="12" w:space="0" w:color="000000" w:themeColor="text1"/>
            </w:tcBorders>
            <w:shd w:val="clear" w:color="auto" w:fill="000000" w:themeFill="text1"/>
          </w:tcPr>
          <w:p w:rsidR="00DB4BA4" w:rsidRPr="00E72BE0" w:rsidRDefault="00DB4BA4" w:rsidP="003B6F41">
            <w:pPr>
              <w:rPr>
                <w:rFonts w:ascii="Arial" w:hAnsi="Arial" w:cs="Arial"/>
                <w:b/>
                <w:bCs/>
                <w:color w:val="FFFFFF" w:themeColor="background1"/>
                <w:sz w:val="18"/>
                <w:szCs w:val="18"/>
              </w:rPr>
            </w:pPr>
            <w:r w:rsidRPr="00E72BE0">
              <w:rPr>
                <w:rFonts w:ascii="Arial" w:hAnsi="Arial" w:cs="Arial"/>
                <w:b/>
                <w:bCs/>
                <w:color w:val="FFFFFF" w:themeColor="background1"/>
                <w:sz w:val="18"/>
                <w:szCs w:val="18"/>
              </w:rPr>
              <w:t>Section 5. RATING CRITERIA FOR POTW PROJECTS (Continued)</w:t>
            </w:r>
          </w:p>
        </w:tc>
      </w:tr>
      <w:tr w:rsidR="00DB4BA4" w:rsidRPr="00C35B9D" w:rsidTr="00DB4BA4">
        <w:trPr>
          <w:trHeight w:val="1340"/>
        </w:trPr>
        <w:tc>
          <w:tcPr>
            <w:tcW w:w="720" w:type="dxa"/>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shd w:val="clear" w:color="auto" w:fill="D9D9D9" w:themeFill="background1" w:themeFillShade="D9"/>
          </w:tcPr>
          <w:p w:rsidR="00DB4BA4" w:rsidRPr="00E72281" w:rsidRDefault="00DB4BA4" w:rsidP="00DB4BA4">
            <w:pPr>
              <w:pStyle w:val="ListParagraph"/>
              <w:numPr>
                <w:ilvl w:val="0"/>
                <w:numId w:val="36"/>
              </w:numPr>
              <w:spacing w:after="0" w:line="240" w:lineRule="auto"/>
              <w:ind w:left="342" w:hanging="270"/>
              <w:rPr>
                <w:rFonts w:ascii="Arial" w:hAnsi="Arial" w:cs="Arial"/>
                <w:bCs/>
                <w:sz w:val="18"/>
                <w:szCs w:val="18"/>
              </w:rPr>
            </w:pPr>
            <w:r w:rsidRPr="00E72281">
              <w:rPr>
                <w:rFonts w:ascii="Arial" w:hAnsi="Arial" w:cs="Arial"/>
                <w:bCs/>
                <w:sz w:val="18"/>
                <w:szCs w:val="18"/>
              </w:rPr>
              <w:t xml:space="preserve">For </w:t>
            </w:r>
            <w:proofErr w:type="spellStart"/>
            <w:r w:rsidRPr="00E72281">
              <w:rPr>
                <w:rFonts w:ascii="Arial" w:hAnsi="Arial" w:cs="Arial"/>
                <w:bCs/>
                <w:sz w:val="18"/>
                <w:szCs w:val="18"/>
              </w:rPr>
              <w:t>stormwater</w:t>
            </w:r>
            <w:proofErr w:type="spellEnd"/>
            <w:r w:rsidRPr="00E72281">
              <w:rPr>
                <w:rFonts w:ascii="Arial" w:hAnsi="Arial" w:cs="Arial"/>
                <w:bCs/>
                <w:sz w:val="18"/>
                <w:szCs w:val="18"/>
              </w:rPr>
              <w:t xml:space="preserve"> projects required under an NPDES permit, will the proposed project treat or minimize urban </w:t>
            </w:r>
            <w:proofErr w:type="spellStart"/>
            <w:r w:rsidRPr="00E72281">
              <w:rPr>
                <w:rFonts w:ascii="Arial" w:hAnsi="Arial" w:cs="Arial"/>
                <w:bCs/>
                <w:sz w:val="18"/>
                <w:szCs w:val="18"/>
              </w:rPr>
              <w:t>stormwater</w:t>
            </w:r>
            <w:proofErr w:type="spellEnd"/>
            <w:r w:rsidRPr="00E72281">
              <w:rPr>
                <w:rFonts w:ascii="Arial" w:hAnsi="Arial" w:cs="Arial"/>
                <w:bCs/>
                <w:sz w:val="18"/>
                <w:szCs w:val="18"/>
              </w:rPr>
              <w:t xml:space="preserve"> pollution discharges using any of the following innovative approaches: decentralized or distributed </w:t>
            </w:r>
            <w:proofErr w:type="spellStart"/>
            <w:r w:rsidRPr="00E72281">
              <w:rPr>
                <w:rFonts w:ascii="Arial" w:hAnsi="Arial" w:cs="Arial"/>
                <w:bCs/>
                <w:sz w:val="18"/>
                <w:szCs w:val="18"/>
              </w:rPr>
              <w:t>stormwater</w:t>
            </w:r>
            <w:proofErr w:type="spellEnd"/>
            <w:r w:rsidRPr="00E72281">
              <w:rPr>
                <w:rFonts w:ascii="Arial" w:hAnsi="Arial" w:cs="Arial"/>
                <w:bCs/>
                <w:sz w:val="18"/>
                <w:szCs w:val="18"/>
              </w:rPr>
              <w:t xml:space="preserve"> controls; low impact development technologies and nonstructural approaches; stream buffers; wetland restoration and enhancement; actions to minimize the quantity of and direct connections to impervious surfaces; or soil, vegetation, or other permeable materials?</w:t>
            </w:r>
          </w:p>
          <w:p w:rsidR="00DB4BA4" w:rsidRPr="00E72281" w:rsidRDefault="00DB4BA4" w:rsidP="003B6F41">
            <w:pPr>
              <w:rPr>
                <w:rFonts w:ascii="Arial" w:hAnsi="Arial" w:cs="Arial"/>
                <w:sz w:val="18"/>
                <w:szCs w:val="18"/>
              </w:rPr>
            </w:pPr>
            <w:r w:rsidRPr="00E72281">
              <w:rPr>
                <w:rFonts w:ascii="Arial" w:hAnsi="Arial" w:cs="Arial"/>
                <w:b/>
                <w:bCs/>
                <w:sz w:val="18"/>
                <w:szCs w:val="18"/>
              </w:rPr>
              <w:t>Note:</w:t>
            </w:r>
            <w:r w:rsidRPr="00E72281">
              <w:rPr>
                <w:rFonts w:ascii="Arial" w:hAnsi="Arial" w:cs="Arial"/>
                <w:bCs/>
                <w:sz w:val="18"/>
                <w:szCs w:val="18"/>
              </w:rPr>
              <w:t xml:space="preserve"> </w:t>
            </w:r>
            <w:proofErr w:type="spellStart"/>
            <w:r w:rsidRPr="00E72281">
              <w:rPr>
                <w:rFonts w:ascii="Arial" w:hAnsi="Arial" w:cs="Arial"/>
                <w:bCs/>
                <w:sz w:val="18"/>
                <w:szCs w:val="18"/>
              </w:rPr>
              <w:t>Stormwater</w:t>
            </w:r>
            <w:proofErr w:type="spellEnd"/>
            <w:r w:rsidRPr="00E72281">
              <w:rPr>
                <w:rFonts w:ascii="Arial" w:hAnsi="Arial" w:cs="Arial"/>
                <w:bCs/>
                <w:sz w:val="18"/>
                <w:szCs w:val="18"/>
              </w:rPr>
              <w:t xml:space="preserve"> projects that are not specifically part of a NPDES permit may be considered NPS projects.  </w:t>
            </w:r>
          </w:p>
        </w:tc>
        <w:tc>
          <w:tcPr>
            <w:tcW w:w="81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RPr="00E72281" w:rsidTr="00DB4BA4">
        <w:trPr>
          <w:trHeight w:val="350"/>
        </w:trPr>
        <w:tc>
          <w:tcPr>
            <w:tcW w:w="720" w:type="dxa"/>
            <w:vMerge w:val="restart"/>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b/>
                <w:sz w:val="18"/>
                <w:szCs w:val="18"/>
              </w:rPr>
            </w:pPr>
            <w:r w:rsidRPr="00E72281">
              <w:rPr>
                <w:rFonts w:ascii="Arial" w:hAnsi="Arial" w:cs="Arial"/>
                <w:b/>
                <w:sz w:val="18"/>
                <w:szCs w:val="18"/>
              </w:rPr>
              <w:t>E.</w:t>
            </w:r>
          </w:p>
        </w:tc>
        <w:tc>
          <w:tcPr>
            <w:tcW w:w="8910" w:type="dxa"/>
            <w:shd w:val="clear" w:color="auto" w:fill="D9D9D9" w:themeFill="background1" w:themeFillShade="D9"/>
          </w:tcPr>
          <w:p w:rsidR="00DB4BA4" w:rsidRPr="00E72281" w:rsidRDefault="00DB4BA4" w:rsidP="003B6F41">
            <w:pPr>
              <w:rPr>
                <w:rFonts w:ascii="Arial" w:hAnsi="Arial" w:cs="Arial"/>
                <w:b/>
                <w:sz w:val="18"/>
                <w:szCs w:val="18"/>
              </w:rPr>
            </w:pPr>
            <w:r w:rsidRPr="00E72281">
              <w:rPr>
                <w:rFonts w:ascii="Arial" w:hAnsi="Arial" w:cs="Arial"/>
                <w:b/>
                <w:sz w:val="18"/>
                <w:szCs w:val="18"/>
              </w:rPr>
              <w:t>More Stringent Effluent Limits</w:t>
            </w:r>
          </w:p>
        </w:tc>
        <w:tc>
          <w:tcPr>
            <w:tcW w:w="810" w:type="dxa"/>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Yes</w:t>
            </w:r>
          </w:p>
        </w:tc>
        <w:tc>
          <w:tcPr>
            <w:tcW w:w="810" w:type="dxa"/>
            <w:tcBorders>
              <w:right w:val="single" w:sz="12" w:space="0" w:color="000000" w:themeColor="text1"/>
            </w:tcBorders>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No</w:t>
            </w:r>
          </w:p>
        </w:tc>
      </w:tr>
      <w:tr w:rsidR="00DB4BA4" w:rsidRPr="00C35B9D" w:rsidTr="00DB4BA4">
        <w:trPr>
          <w:trHeight w:val="710"/>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shd w:val="clear" w:color="auto" w:fill="D9D9D9" w:themeFill="background1" w:themeFillShade="D9"/>
          </w:tcPr>
          <w:p w:rsidR="00DB4BA4" w:rsidRPr="00E72281" w:rsidRDefault="00DB4BA4" w:rsidP="003B6F41">
            <w:pPr>
              <w:rPr>
                <w:rFonts w:ascii="Arial" w:hAnsi="Arial" w:cs="Arial"/>
                <w:sz w:val="18"/>
                <w:szCs w:val="18"/>
              </w:rPr>
            </w:pPr>
            <w:r w:rsidRPr="00E72281">
              <w:rPr>
                <w:rFonts w:ascii="Arial" w:hAnsi="Arial" w:cs="Arial"/>
                <w:bCs/>
                <w:sz w:val="18"/>
                <w:szCs w:val="18"/>
              </w:rPr>
              <w:t xml:space="preserve">Does the project involve more stringent permit limitations? This can include conversion to a no-discharge or partial reuse facility to avoid a higher level of treatment. </w:t>
            </w:r>
            <w:r w:rsidRPr="00E72281">
              <w:rPr>
                <w:rFonts w:ascii="Arial" w:hAnsi="Arial" w:cs="Arial"/>
                <w:b/>
                <w:bCs/>
                <w:sz w:val="18"/>
                <w:szCs w:val="18"/>
              </w:rPr>
              <w:t>If “Yes,” attach a copy of the new discharge permit or a letter from the TCEQ stating the new limits.</w:t>
            </w:r>
          </w:p>
        </w:tc>
        <w:tc>
          <w:tcPr>
            <w:tcW w:w="81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RPr="00E72281" w:rsidTr="00DB4BA4">
        <w:trPr>
          <w:trHeight w:val="350"/>
        </w:trPr>
        <w:tc>
          <w:tcPr>
            <w:tcW w:w="720" w:type="dxa"/>
            <w:vMerge w:val="restart"/>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b/>
                <w:sz w:val="18"/>
                <w:szCs w:val="18"/>
              </w:rPr>
            </w:pPr>
            <w:r w:rsidRPr="00E72281">
              <w:rPr>
                <w:rFonts w:ascii="Arial" w:hAnsi="Arial" w:cs="Arial"/>
                <w:b/>
                <w:sz w:val="18"/>
                <w:szCs w:val="18"/>
              </w:rPr>
              <w:t>F.</w:t>
            </w:r>
          </w:p>
        </w:tc>
        <w:tc>
          <w:tcPr>
            <w:tcW w:w="8910" w:type="dxa"/>
            <w:shd w:val="clear" w:color="auto" w:fill="D9D9D9" w:themeFill="background1" w:themeFillShade="D9"/>
          </w:tcPr>
          <w:p w:rsidR="00DB4BA4" w:rsidRPr="00E72281" w:rsidRDefault="00DB4BA4" w:rsidP="003B6F41">
            <w:pPr>
              <w:rPr>
                <w:rFonts w:ascii="Arial" w:hAnsi="Arial" w:cs="Arial"/>
                <w:b/>
                <w:sz w:val="18"/>
                <w:szCs w:val="18"/>
              </w:rPr>
            </w:pPr>
            <w:r w:rsidRPr="00E72281">
              <w:rPr>
                <w:rFonts w:ascii="Arial" w:hAnsi="Arial" w:cs="Arial"/>
                <w:b/>
                <w:sz w:val="18"/>
                <w:szCs w:val="18"/>
              </w:rPr>
              <w:t>Regional Projects</w:t>
            </w:r>
          </w:p>
        </w:tc>
        <w:tc>
          <w:tcPr>
            <w:tcW w:w="810" w:type="dxa"/>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Yes</w:t>
            </w:r>
          </w:p>
        </w:tc>
        <w:tc>
          <w:tcPr>
            <w:tcW w:w="810" w:type="dxa"/>
            <w:tcBorders>
              <w:right w:val="single" w:sz="12" w:space="0" w:color="000000" w:themeColor="text1"/>
            </w:tcBorders>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No</w:t>
            </w:r>
          </w:p>
        </w:tc>
      </w:tr>
      <w:tr w:rsidR="00DB4BA4" w:rsidRPr="00C35B9D" w:rsidTr="00DB4BA4">
        <w:trPr>
          <w:trHeight w:val="530"/>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shd w:val="clear" w:color="auto" w:fill="D9D9D9" w:themeFill="background1" w:themeFillShade="D9"/>
          </w:tcPr>
          <w:p w:rsidR="00DB4BA4" w:rsidRPr="00E72281" w:rsidRDefault="00DB4BA4" w:rsidP="00DB4BA4">
            <w:pPr>
              <w:pStyle w:val="ListParagraph"/>
              <w:numPr>
                <w:ilvl w:val="0"/>
                <w:numId w:val="37"/>
              </w:numPr>
              <w:spacing w:after="0" w:line="240" w:lineRule="auto"/>
              <w:ind w:left="342" w:hanging="270"/>
              <w:rPr>
                <w:rFonts w:ascii="Arial" w:hAnsi="Arial" w:cs="Arial"/>
                <w:sz w:val="18"/>
                <w:szCs w:val="18"/>
              </w:rPr>
            </w:pPr>
            <w:r w:rsidRPr="00E72281">
              <w:rPr>
                <w:rFonts w:ascii="Arial" w:hAnsi="Arial" w:cs="Arial"/>
                <w:bCs/>
                <w:sz w:val="18"/>
                <w:szCs w:val="18"/>
              </w:rPr>
              <w:t>Does the project result in removing one or more existing WWTPs from service, thereby reducing the number of plant outfalls?</w:t>
            </w:r>
          </w:p>
        </w:tc>
        <w:tc>
          <w:tcPr>
            <w:tcW w:w="81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RPr="00C35B9D" w:rsidTr="00DB4BA4">
        <w:trPr>
          <w:trHeight w:val="530"/>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shd w:val="clear" w:color="auto" w:fill="D9D9D9" w:themeFill="background1" w:themeFillShade="D9"/>
          </w:tcPr>
          <w:p w:rsidR="00DB4BA4" w:rsidRPr="00E72281" w:rsidRDefault="00DB4BA4" w:rsidP="00DB4BA4">
            <w:pPr>
              <w:pStyle w:val="ListParagraph"/>
              <w:numPr>
                <w:ilvl w:val="0"/>
                <w:numId w:val="37"/>
              </w:numPr>
              <w:spacing w:after="0" w:line="240" w:lineRule="auto"/>
              <w:ind w:left="342" w:hanging="270"/>
              <w:rPr>
                <w:rFonts w:ascii="Arial" w:hAnsi="Arial" w:cs="Arial"/>
                <w:sz w:val="18"/>
                <w:szCs w:val="18"/>
              </w:rPr>
            </w:pPr>
            <w:r w:rsidRPr="00E72281">
              <w:rPr>
                <w:rFonts w:ascii="Arial" w:hAnsi="Arial" w:cs="Arial"/>
                <w:bCs/>
                <w:sz w:val="18"/>
                <w:szCs w:val="18"/>
              </w:rPr>
              <w:t>Is the project a trunk sewer that will convey wastewater from a plant that will be removed from service to an existing treatment plant?</w:t>
            </w:r>
          </w:p>
        </w:tc>
        <w:tc>
          <w:tcPr>
            <w:tcW w:w="81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RPr="00C35B9D" w:rsidTr="00DB4BA4">
        <w:trPr>
          <w:trHeight w:val="530"/>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shd w:val="clear" w:color="auto" w:fill="D9D9D9" w:themeFill="background1" w:themeFillShade="D9"/>
          </w:tcPr>
          <w:p w:rsidR="00DB4BA4" w:rsidRPr="00E72281" w:rsidRDefault="00DB4BA4" w:rsidP="00DB4BA4">
            <w:pPr>
              <w:pStyle w:val="ListParagraph"/>
              <w:numPr>
                <w:ilvl w:val="0"/>
                <w:numId w:val="37"/>
              </w:numPr>
              <w:spacing w:after="0" w:line="240" w:lineRule="auto"/>
              <w:ind w:left="342" w:hanging="270"/>
              <w:rPr>
                <w:rFonts w:ascii="Arial" w:hAnsi="Arial" w:cs="Arial"/>
                <w:sz w:val="18"/>
                <w:szCs w:val="18"/>
              </w:rPr>
            </w:pPr>
            <w:r w:rsidRPr="00E72281">
              <w:rPr>
                <w:rFonts w:ascii="Arial" w:hAnsi="Arial" w:cs="Arial"/>
                <w:bCs/>
                <w:sz w:val="18"/>
                <w:szCs w:val="18"/>
              </w:rPr>
              <w:t>Is the project a trunk sewer to an existing or developing area that will convey wastewater to an existing WWTP, thereby avoiding the construction of a separate treatment facility?</w:t>
            </w:r>
          </w:p>
        </w:tc>
        <w:tc>
          <w:tcPr>
            <w:tcW w:w="81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RPr="00C35B9D" w:rsidTr="00DB4BA4">
        <w:trPr>
          <w:trHeight w:val="530"/>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tcBorders>
              <w:bottom w:val="single" w:sz="4" w:space="0" w:color="auto"/>
            </w:tcBorders>
            <w:shd w:val="clear" w:color="auto" w:fill="D9D9D9" w:themeFill="background1" w:themeFillShade="D9"/>
          </w:tcPr>
          <w:p w:rsidR="00DB4BA4" w:rsidRPr="00E72281" w:rsidRDefault="00DB4BA4" w:rsidP="00DB4BA4">
            <w:pPr>
              <w:pStyle w:val="ListParagraph"/>
              <w:numPr>
                <w:ilvl w:val="0"/>
                <w:numId w:val="37"/>
              </w:numPr>
              <w:spacing w:after="0" w:line="240" w:lineRule="auto"/>
              <w:ind w:left="342" w:hanging="270"/>
              <w:rPr>
                <w:rFonts w:ascii="Arial" w:hAnsi="Arial" w:cs="Arial"/>
                <w:sz w:val="18"/>
                <w:szCs w:val="18"/>
              </w:rPr>
            </w:pPr>
            <w:r w:rsidRPr="00E72281">
              <w:rPr>
                <w:rFonts w:ascii="Arial" w:hAnsi="Arial" w:cs="Arial"/>
                <w:bCs/>
                <w:sz w:val="18"/>
                <w:szCs w:val="18"/>
              </w:rPr>
              <w:t>Will the project expand an existing regional facility to receive flow from another community rather than create or continue use of a separate wastewater treatment facility?</w:t>
            </w:r>
          </w:p>
        </w:tc>
        <w:tc>
          <w:tcPr>
            <w:tcW w:w="810" w:type="dxa"/>
            <w:tcBorders>
              <w:bottom w:val="single" w:sz="4" w:space="0" w:color="auto"/>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bottom w:val="single" w:sz="4" w:space="0" w:color="auto"/>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RPr="00E72281" w:rsidTr="00DB4BA4">
        <w:trPr>
          <w:trHeight w:val="530"/>
        </w:trPr>
        <w:tc>
          <w:tcPr>
            <w:tcW w:w="720" w:type="dxa"/>
            <w:vMerge/>
            <w:tcBorders>
              <w:left w:val="single" w:sz="12" w:space="0" w:color="000000" w:themeColor="text1"/>
              <w:bottom w:val="single" w:sz="4" w:space="0" w:color="auto"/>
            </w:tcBorders>
          </w:tcPr>
          <w:p w:rsidR="00DB4BA4" w:rsidRPr="00E72281" w:rsidRDefault="00DB4BA4" w:rsidP="003B6F41">
            <w:pPr>
              <w:rPr>
                <w:rFonts w:ascii="Arial" w:hAnsi="Arial" w:cs="Arial"/>
                <w:sz w:val="18"/>
                <w:szCs w:val="18"/>
              </w:rPr>
            </w:pPr>
          </w:p>
        </w:tc>
        <w:tc>
          <w:tcPr>
            <w:tcW w:w="10530" w:type="dxa"/>
            <w:gridSpan w:val="3"/>
            <w:tcBorders>
              <w:righ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r w:rsidRPr="00E72281">
              <w:rPr>
                <w:rFonts w:ascii="Arial" w:hAnsi="Arial" w:cs="Arial"/>
                <w:bCs/>
                <w:sz w:val="18"/>
                <w:szCs w:val="18"/>
              </w:rPr>
              <w:t xml:space="preserve">If </w:t>
            </w:r>
            <w:r w:rsidRPr="00E72281">
              <w:rPr>
                <w:rFonts w:ascii="Arial" w:hAnsi="Arial" w:cs="Arial"/>
                <w:b/>
                <w:bCs/>
                <w:sz w:val="18"/>
                <w:szCs w:val="18"/>
              </w:rPr>
              <w:t>“Yes”</w:t>
            </w:r>
            <w:r w:rsidRPr="00E72281">
              <w:rPr>
                <w:rFonts w:ascii="Arial" w:hAnsi="Arial" w:cs="Arial"/>
                <w:bCs/>
                <w:sz w:val="18"/>
                <w:szCs w:val="18"/>
              </w:rPr>
              <w:t xml:space="preserve"> to any of the above questions, attach a map showing the existing service area along with the proposed expanded or altered service areas resulting from this project.</w:t>
            </w:r>
          </w:p>
        </w:tc>
      </w:tr>
      <w:tr w:rsidR="00DB4BA4" w:rsidRPr="00E72281" w:rsidTr="00DB4BA4">
        <w:trPr>
          <w:trHeight w:val="90"/>
        </w:trPr>
        <w:tc>
          <w:tcPr>
            <w:tcW w:w="720" w:type="dxa"/>
            <w:vMerge w:val="restart"/>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b/>
                <w:sz w:val="18"/>
                <w:szCs w:val="18"/>
              </w:rPr>
            </w:pPr>
            <w:r w:rsidRPr="00E72281">
              <w:rPr>
                <w:rFonts w:ascii="Arial" w:hAnsi="Arial" w:cs="Arial"/>
                <w:b/>
                <w:sz w:val="18"/>
                <w:szCs w:val="18"/>
              </w:rPr>
              <w:t>G.</w:t>
            </w:r>
          </w:p>
        </w:tc>
        <w:tc>
          <w:tcPr>
            <w:tcW w:w="8910" w:type="dxa"/>
            <w:vMerge w:val="restart"/>
            <w:shd w:val="clear" w:color="auto" w:fill="D9D9D9" w:themeFill="background1" w:themeFillShade="D9"/>
          </w:tcPr>
          <w:p w:rsidR="00DB4BA4" w:rsidRPr="00E72281" w:rsidRDefault="00DB4BA4" w:rsidP="003B6F41">
            <w:pPr>
              <w:rPr>
                <w:rFonts w:ascii="Arial" w:hAnsi="Arial" w:cs="Arial"/>
                <w:bCs/>
                <w:sz w:val="18"/>
                <w:szCs w:val="18"/>
              </w:rPr>
            </w:pPr>
            <w:r w:rsidRPr="00E72281">
              <w:rPr>
                <w:rFonts w:ascii="Arial" w:hAnsi="Arial" w:cs="Arial"/>
                <w:b/>
                <w:bCs/>
                <w:sz w:val="18"/>
                <w:szCs w:val="18"/>
              </w:rPr>
              <w:t>Demand Reduction</w:t>
            </w:r>
          </w:p>
          <w:p w:rsidR="00DB4BA4" w:rsidRPr="00E72281" w:rsidRDefault="00DB4BA4" w:rsidP="003B6F41">
            <w:pPr>
              <w:rPr>
                <w:rFonts w:ascii="Arial" w:hAnsi="Arial" w:cs="Arial"/>
                <w:sz w:val="18"/>
                <w:szCs w:val="18"/>
              </w:rPr>
            </w:pPr>
            <w:r w:rsidRPr="00E72281">
              <w:rPr>
                <w:rFonts w:ascii="Arial" w:hAnsi="Arial" w:cs="Arial"/>
                <w:bCs/>
                <w:sz w:val="18"/>
                <w:szCs w:val="18"/>
              </w:rPr>
              <w:t xml:space="preserve">Will </w:t>
            </w:r>
            <w:proofErr w:type="gramStart"/>
            <w:r w:rsidRPr="00E72281">
              <w:rPr>
                <w:rFonts w:ascii="Arial" w:hAnsi="Arial" w:cs="Arial"/>
                <w:bCs/>
                <w:sz w:val="18"/>
                <w:szCs w:val="18"/>
              </w:rPr>
              <w:t>a majority of</w:t>
            </w:r>
            <w:proofErr w:type="gramEnd"/>
            <w:r w:rsidRPr="00E72281">
              <w:rPr>
                <w:rFonts w:ascii="Arial" w:hAnsi="Arial" w:cs="Arial"/>
                <w:bCs/>
                <w:sz w:val="18"/>
                <w:szCs w:val="18"/>
              </w:rPr>
              <w:t xml:space="preserve"> the funds being requested for the project be used to implement measures to reduce the demand for </w:t>
            </w:r>
            <w:r w:rsidR="009B0053" w:rsidRPr="00E72281">
              <w:rPr>
                <w:rFonts w:ascii="Arial" w:hAnsi="Arial" w:cs="Arial"/>
                <w:bCs/>
                <w:sz w:val="18"/>
                <w:szCs w:val="18"/>
              </w:rPr>
              <w:t>publicly</w:t>
            </w:r>
            <w:r w:rsidRPr="00E72281">
              <w:rPr>
                <w:rFonts w:ascii="Arial" w:hAnsi="Arial" w:cs="Arial"/>
                <w:bCs/>
                <w:sz w:val="18"/>
                <w:szCs w:val="18"/>
              </w:rPr>
              <w:t>-owned treatment works capacity through water conservation, efficiency, or reuse?  If yes, please explain below.</w:t>
            </w:r>
          </w:p>
        </w:tc>
        <w:tc>
          <w:tcPr>
            <w:tcW w:w="810" w:type="dxa"/>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Yes</w:t>
            </w:r>
          </w:p>
        </w:tc>
        <w:tc>
          <w:tcPr>
            <w:tcW w:w="810" w:type="dxa"/>
            <w:tcBorders>
              <w:right w:val="single" w:sz="12" w:space="0" w:color="000000" w:themeColor="text1"/>
            </w:tcBorders>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No</w:t>
            </w:r>
          </w:p>
        </w:tc>
      </w:tr>
      <w:tr w:rsidR="00DB4BA4" w:rsidRPr="00C35B9D" w:rsidTr="00DB4BA4">
        <w:trPr>
          <w:trHeight w:val="665"/>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vMerge/>
            <w:shd w:val="clear" w:color="auto" w:fill="D9D9D9" w:themeFill="background1" w:themeFillShade="D9"/>
          </w:tcPr>
          <w:p w:rsidR="00DB4BA4" w:rsidRPr="00E72281" w:rsidRDefault="00DB4BA4" w:rsidP="003B6F41">
            <w:pPr>
              <w:rPr>
                <w:rFonts w:ascii="Arial" w:hAnsi="Arial" w:cs="Arial"/>
                <w:sz w:val="18"/>
                <w:szCs w:val="18"/>
              </w:rPr>
            </w:pPr>
          </w:p>
        </w:tc>
        <w:tc>
          <w:tcPr>
            <w:tcW w:w="81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RPr="00E72281" w:rsidTr="00DB4BA4">
        <w:trPr>
          <w:trHeight w:val="620"/>
        </w:trPr>
        <w:tc>
          <w:tcPr>
            <w:tcW w:w="11250" w:type="dxa"/>
            <w:gridSpan w:val="4"/>
            <w:tcBorders>
              <w:left w:val="single" w:sz="12" w:space="0" w:color="000000" w:themeColor="text1"/>
              <w:right w:val="single" w:sz="12" w:space="0" w:color="000000" w:themeColor="text1"/>
            </w:tcBorders>
          </w:tcPr>
          <w:p w:rsidR="00DB4BA4" w:rsidRPr="00E72281" w:rsidRDefault="00DB4BA4" w:rsidP="003B6F41">
            <w:pPr>
              <w:rPr>
                <w:rFonts w:ascii="Arial" w:hAnsi="Arial" w:cs="Arial"/>
                <w:sz w:val="18"/>
                <w:szCs w:val="18"/>
              </w:rPr>
            </w:pPr>
            <w:r w:rsidRPr="00C35B9D">
              <w:fldChar w:fldCharType="begin">
                <w:ffData>
                  <w:name w:val=""/>
                  <w:enabled/>
                  <w:calcOnExit w:val="0"/>
                  <w:textInput>
                    <w:maxLength w:val="1000"/>
                  </w:textInput>
                </w:ffData>
              </w:fldChar>
            </w:r>
            <w:r w:rsidRPr="00C35B9D">
              <w:rPr>
                <w:rFonts w:ascii="Arial" w:hAnsi="Arial" w:cs="Arial"/>
                <w:bCs/>
                <w:sz w:val="20"/>
              </w:rPr>
              <w:instrText xml:space="preserve"> FORMTEXT </w:instrText>
            </w:r>
            <w:r w:rsidRPr="00C35B9D">
              <w:fldChar w:fldCharType="separate"/>
            </w:r>
            <w:r w:rsidRPr="00C35B9D">
              <w:rPr>
                <w:rFonts w:ascii="Arial" w:hAnsi="Arial" w:cs="Arial"/>
                <w:bCs/>
                <w:noProof/>
                <w:sz w:val="20"/>
              </w:rPr>
              <w:t> </w:t>
            </w:r>
            <w:r w:rsidRPr="00C35B9D">
              <w:rPr>
                <w:rFonts w:ascii="Arial" w:hAnsi="Arial" w:cs="Arial"/>
                <w:bCs/>
                <w:noProof/>
                <w:sz w:val="20"/>
              </w:rPr>
              <w:t> </w:t>
            </w:r>
            <w:r w:rsidRPr="00C35B9D">
              <w:rPr>
                <w:rFonts w:ascii="Arial" w:hAnsi="Arial" w:cs="Arial"/>
                <w:bCs/>
                <w:noProof/>
                <w:sz w:val="20"/>
              </w:rPr>
              <w:t> </w:t>
            </w:r>
            <w:r w:rsidRPr="00C35B9D">
              <w:rPr>
                <w:rFonts w:ascii="Arial" w:hAnsi="Arial" w:cs="Arial"/>
                <w:bCs/>
                <w:noProof/>
                <w:sz w:val="20"/>
              </w:rPr>
              <w:t> </w:t>
            </w:r>
            <w:r w:rsidRPr="00C35B9D">
              <w:rPr>
                <w:rFonts w:ascii="Arial" w:hAnsi="Arial" w:cs="Arial"/>
                <w:bCs/>
                <w:noProof/>
                <w:sz w:val="20"/>
              </w:rPr>
              <w:t> </w:t>
            </w:r>
            <w:r w:rsidRPr="00C35B9D">
              <w:fldChar w:fldCharType="end"/>
            </w:r>
          </w:p>
        </w:tc>
      </w:tr>
      <w:tr w:rsidR="00DB4BA4" w:rsidRPr="00E72281" w:rsidTr="00DB4BA4">
        <w:trPr>
          <w:trHeight w:val="135"/>
        </w:trPr>
        <w:tc>
          <w:tcPr>
            <w:tcW w:w="720" w:type="dxa"/>
            <w:vMerge w:val="restart"/>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b/>
                <w:sz w:val="18"/>
                <w:szCs w:val="18"/>
              </w:rPr>
            </w:pPr>
            <w:r w:rsidRPr="00E72281">
              <w:rPr>
                <w:rFonts w:ascii="Arial" w:hAnsi="Arial" w:cs="Arial"/>
                <w:b/>
                <w:sz w:val="18"/>
                <w:szCs w:val="18"/>
              </w:rPr>
              <w:t xml:space="preserve">H. </w:t>
            </w:r>
          </w:p>
        </w:tc>
        <w:tc>
          <w:tcPr>
            <w:tcW w:w="8910" w:type="dxa"/>
            <w:vMerge w:val="restart"/>
            <w:shd w:val="clear" w:color="auto" w:fill="D9D9D9" w:themeFill="background1" w:themeFillShade="D9"/>
          </w:tcPr>
          <w:p w:rsidR="00DB4BA4" w:rsidRPr="00E72281" w:rsidRDefault="00DB4BA4" w:rsidP="003B6F41">
            <w:pPr>
              <w:rPr>
                <w:rFonts w:ascii="Arial" w:hAnsi="Arial" w:cs="Arial"/>
                <w:b/>
                <w:bCs/>
                <w:sz w:val="18"/>
                <w:szCs w:val="18"/>
              </w:rPr>
            </w:pPr>
            <w:r w:rsidRPr="00E72281">
              <w:rPr>
                <w:rFonts w:ascii="Arial" w:hAnsi="Arial" w:cs="Arial"/>
                <w:b/>
                <w:bCs/>
                <w:sz w:val="18"/>
                <w:szCs w:val="18"/>
              </w:rPr>
              <w:t>Planning Assistance (for qualified non-profit entities only holding a Federal tax-exempt status)</w:t>
            </w:r>
          </w:p>
          <w:p w:rsidR="00DB4BA4" w:rsidRPr="00E72281" w:rsidRDefault="00DB4BA4" w:rsidP="003B6F41">
            <w:pPr>
              <w:rPr>
                <w:rFonts w:ascii="Arial" w:hAnsi="Arial" w:cs="Arial"/>
                <w:sz w:val="18"/>
                <w:szCs w:val="18"/>
              </w:rPr>
            </w:pPr>
            <w:r w:rsidRPr="00E72281">
              <w:rPr>
                <w:rFonts w:ascii="Arial" w:hAnsi="Arial" w:cs="Arial"/>
                <w:bCs/>
                <w:sz w:val="18"/>
                <w:szCs w:val="18"/>
              </w:rPr>
              <w:t xml:space="preserve">Will </w:t>
            </w:r>
            <w:proofErr w:type="gramStart"/>
            <w:r w:rsidRPr="00E72281">
              <w:rPr>
                <w:rFonts w:ascii="Arial" w:hAnsi="Arial" w:cs="Arial"/>
                <w:bCs/>
                <w:sz w:val="18"/>
                <w:szCs w:val="18"/>
              </w:rPr>
              <w:t>a majority of</w:t>
            </w:r>
            <w:proofErr w:type="gramEnd"/>
            <w:r w:rsidRPr="00E72281">
              <w:rPr>
                <w:rFonts w:ascii="Arial" w:hAnsi="Arial" w:cs="Arial"/>
                <w:bCs/>
                <w:sz w:val="18"/>
                <w:szCs w:val="18"/>
              </w:rPr>
              <w:t xml:space="preserve"> the funds being requested from the CWSRF be used to assist owners and operators of small and medium </w:t>
            </w:r>
            <w:r w:rsidR="009B0053" w:rsidRPr="00E72281">
              <w:rPr>
                <w:rFonts w:ascii="Arial" w:hAnsi="Arial" w:cs="Arial"/>
                <w:bCs/>
                <w:sz w:val="18"/>
                <w:szCs w:val="18"/>
              </w:rPr>
              <w:t>publicly</w:t>
            </w:r>
            <w:r w:rsidRPr="00E72281">
              <w:rPr>
                <w:rFonts w:ascii="Arial" w:hAnsi="Arial" w:cs="Arial"/>
                <w:bCs/>
                <w:sz w:val="18"/>
                <w:szCs w:val="18"/>
              </w:rPr>
              <w:t>-owned treatment works to either (a) plan, develop, and obtain financing for eligible CWSRF projects, including planning, design, and associated pre-construction activities; or (b) assist such treatment works in achieving compliance with the Federal Water Pollution Control Act?  If yes, please explain below.</w:t>
            </w:r>
          </w:p>
        </w:tc>
        <w:tc>
          <w:tcPr>
            <w:tcW w:w="810" w:type="dxa"/>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Yes</w:t>
            </w:r>
          </w:p>
        </w:tc>
        <w:tc>
          <w:tcPr>
            <w:tcW w:w="810" w:type="dxa"/>
            <w:tcBorders>
              <w:right w:val="single" w:sz="12" w:space="0" w:color="000000" w:themeColor="text1"/>
            </w:tcBorders>
            <w:shd w:val="clear" w:color="auto" w:fill="D9D9D9" w:themeFill="background1" w:themeFillShade="D9"/>
          </w:tcPr>
          <w:p w:rsidR="00DB4BA4" w:rsidRPr="00E72281" w:rsidRDefault="00DB4BA4" w:rsidP="003B6F41">
            <w:pPr>
              <w:jc w:val="center"/>
              <w:rPr>
                <w:rFonts w:ascii="Arial" w:hAnsi="Arial" w:cs="Arial"/>
                <w:b/>
                <w:sz w:val="18"/>
                <w:szCs w:val="18"/>
              </w:rPr>
            </w:pPr>
            <w:r w:rsidRPr="00E72281">
              <w:rPr>
                <w:rFonts w:ascii="Arial" w:hAnsi="Arial" w:cs="Arial"/>
                <w:b/>
                <w:sz w:val="18"/>
                <w:szCs w:val="18"/>
              </w:rPr>
              <w:t>No</w:t>
            </w:r>
          </w:p>
        </w:tc>
      </w:tr>
      <w:tr w:rsidR="00DB4BA4" w:rsidRPr="00C35B9D" w:rsidTr="00DB4BA4">
        <w:trPr>
          <w:trHeight w:val="135"/>
        </w:trPr>
        <w:tc>
          <w:tcPr>
            <w:tcW w:w="720" w:type="dxa"/>
            <w:vMerge/>
            <w:tcBorders>
              <w:left w:val="single" w:sz="12" w:space="0" w:color="000000" w:themeColor="text1"/>
            </w:tcBorders>
            <w:shd w:val="clear" w:color="auto" w:fill="D9D9D9" w:themeFill="background1" w:themeFillShade="D9"/>
          </w:tcPr>
          <w:p w:rsidR="00DB4BA4" w:rsidRPr="00E72281" w:rsidRDefault="00DB4BA4" w:rsidP="003B6F41">
            <w:pPr>
              <w:rPr>
                <w:rFonts w:ascii="Arial" w:hAnsi="Arial" w:cs="Arial"/>
                <w:sz w:val="18"/>
                <w:szCs w:val="18"/>
              </w:rPr>
            </w:pPr>
          </w:p>
        </w:tc>
        <w:tc>
          <w:tcPr>
            <w:tcW w:w="8910" w:type="dxa"/>
            <w:vMerge/>
            <w:shd w:val="clear" w:color="auto" w:fill="D9D9D9" w:themeFill="background1" w:themeFillShade="D9"/>
          </w:tcPr>
          <w:p w:rsidR="00DB4BA4" w:rsidRPr="00E72281" w:rsidRDefault="00DB4BA4" w:rsidP="003B6F41">
            <w:pPr>
              <w:rPr>
                <w:rFonts w:ascii="Arial" w:hAnsi="Arial" w:cs="Arial"/>
                <w:sz w:val="18"/>
                <w:szCs w:val="18"/>
              </w:rPr>
            </w:pPr>
          </w:p>
        </w:tc>
        <w:tc>
          <w:tcPr>
            <w:tcW w:w="81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810" w:type="dxa"/>
            <w:tcBorders>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RPr="00E72281" w:rsidTr="00DB4BA4">
        <w:trPr>
          <w:trHeight w:val="530"/>
        </w:trPr>
        <w:tc>
          <w:tcPr>
            <w:tcW w:w="11250" w:type="dxa"/>
            <w:gridSpan w:val="4"/>
            <w:tcBorders>
              <w:left w:val="single" w:sz="12" w:space="0" w:color="000000" w:themeColor="text1"/>
              <w:bottom w:val="single" w:sz="12" w:space="0" w:color="000000" w:themeColor="text1"/>
              <w:right w:val="single" w:sz="12" w:space="0" w:color="000000" w:themeColor="text1"/>
            </w:tcBorders>
          </w:tcPr>
          <w:p w:rsidR="00DB4BA4" w:rsidRPr="00E72281" w:rsidRDefault="00DB4BA4" w:rsidP="003B6F41">
            <w:pPr>
              <w:rPr>
                <w:rFonts w:ascii="Arial" w:hAnsi="Arial" w:cs="Arial"/>
                <w:sz w:val="18"/>
                <w:szCs w:val="18"/>
              </w:rPr>
            </w:pPr>
            <w:r w:rsidRPr="00C35B9D">
              <w:fldChar w:fldCharType="begin">
                <w:ffData>
                  <w:name w:val=""/>
                  <w:enabled/>
                  <w:calcOnExit w:val="0"/>
                  <w:textInput>
                    <w:maxLength w:val="1000"/>
                  </w:textInput>
                </w:ffData>
              </w:fldChar>
            </w:r>
            <w:r w:rsidRPr="00C35B9D">
              <w:rPr>
                <w:rFonts w:ascii="Arial" w:hAnsi="Arial" w:cs="Arial"/>
                <w:bCs/>
                <w:sz w:val="20"/>
              </w:rPr>
              <w:instrText xml:space="preserve"> FORMTEXT </w:instrText>
            </w:r>
            <w:r w:rsidRPr="00C35B9D">
              <w:fldChar w:fldCharType="separate"/>
            </w:r>
            <w:r w:rsidRPr="00C35B9D">
              <w:rPr>
                <w:rFonts w:ascii="Arial" w:hAnsi="Arial" w:cs="Arial"/>
                <w:bCs/>
                <w:noProof/>
                <w:sz w:val="20"/>
              </w:rPr>
              <w:t> </w:t>
            </w:r>
            <w:r w:rsidRPr="00C35B9D">
              <w:rPr>
                <w:rFonts w:ascii="Arial" w:hAnsi="Arial" w:cs="Arial"/>
                <w:bCs/>
                <w:noProof/>
                <w:sz w:val="20"/>
              </w:rPr>
              <w:t> </w:t>
            </w:r>
            <w:r w:rsidRPr="00C35B9D">
              <w:rPr>
                <w:rFonts w:ascii="Arial" w:hAnsi="Arial" w:cs="Arial"/>
                <w:bCs/>
                <w:noProof/>
                <w:sz w:val="20"/>
              </w:rPr>
              <w:t> </w:t>
            </w:r>
            <w:r w:rsidRPr="00C35B9D">
              <w:rPr>
                <w:rFonts w:ascii="Arial" w:hAnsi="Arial" w:cs="Arial"/>
                <w:bCs/>
                <w:noProof/>
                <w:sz w:val="20"/>
              </w:rPr>
              <w:t> </w:t>
            </w:r>
            <w:r w:rsidRPr="00C35B9D">
              <w:rPr>
                <w:rFonts w:ascii="Arial" w:hAnsi="Arial" w:cs="Arial"/>
                <w:bCs/>
                <w:noProof/>
                <w:sz w:val="20"/>
              </w:rPr>
              <w:t> </w:t>
            </w:r>
            <w:r w:rsidRPr="00C35B9D">
              <w:fldChar w:fldCharType="end"/>
            </w:r>
          </w:p>
        </w:tc>
      </w:tr>
    </w:tbl>
    <w:p w:rsidR="00047B7B" w:rsidRDefault="00047B7B" w:rsidP="00047B7B">
      <w:pPr>
        <w:contextualSpacing/>
      </w:pPr>
    </w:p>
    <w:p w:rsidR="00DB4BA4" w:rsidRDefault="00DB4BA4" w:rsidP="00047B7B">
      <w:pPr>
        <w:contextualSpacing/>
      </w:pPr>
    </w:p>
    <w:p w:rsidR="00DB4BA4" w:rsidRDefault="00DB4BA4" w:rsidP="00047B7B">
      <w:pPr>
        <w:contextualSpacing/>
      </w:pPr>
      <w:bookmarkStart w:id="1" w:name="_GoBack"/>
      <w:bookmarkEnd w:id="1"/>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p w:rsidR="00DB4BA4" w:rsidRDefault="00DB4BA4" w:rsidP="00047B7B">
      <w:pPr>
        <w:contextualSpacing/>
      </w:pPr>
    </w:p>
    <w:tbl>
      <w:tblPr>
        <w:tblStyle w:val="TableGrid"/>
        <w:tblW w:w="11250" w:type="dxa"/>
        <w:tblInd w:w="-72" w:type="dxa"/>
        <w:tblLook w:val="04A0" w:firstRow="1" w:lastRow="0" w:firstColumn="1" w:lastColumn="0" w:noHBand="0" w:noVBand="1"/>
      </w:tblPr>
      <w:tblGrid>
        <w:gridCol w:w="360"/>
        <w:gridCol w:w="2700"/>
        <w:gridCol w:w="1080"/>
        <w:gridCol w:w="720"/>
        <w:gridCol w:w="1890"/>
        <w:gridCol w:w="2178"/>
        <w:gridCol w:w="612"/>
        <w:gridCol w:w="810"/>
        <w:gridCol w:w="900"/>
      </w:tblGrid>
      <w:tr w:rsidR="00DB4BA4" w:rsidTr="00DB4BA4">
        <w:tc>
          <w:tcPr>
            <w:tcW w:w="11250" w:type="dxa"/>
            <w:gridSpan w:val="9"/>
            <w:tcBorders>
              <w:top w:val="single" w:sz="12" w:space="0" w:color="000000" w:themeColor="text1"/>
              <w:left w:val="single" w:sz="12" w:space="0" w:color="000000" w:themeColor="text1"/>
              <w:bottom w:val="single" w:sz="4" w:space="0" w:color="auto"/>
              <w:right w:val="single" w:sz="12" w:space="0" w:color="000000" w:themeColor="text1"/>
            </w:tcBorders>
            <w:shd w:val="clear" w:color="auto" w:fill="000000" w:themeFill="text1"/>
          </w:tcPr>
          <w:p w:rsidR="00DB4BA4" w:rsidRPr="008B78C8" w:rsidRDefault="00DB4BA4" w:rsidP="003B6F41">
            <w:pPr>
              <w:rPr>
                <w:rFonts w:ascii="Arial" w:hAnsi="Arial" w:cs="Arial"/>
                <w:b/>
                <w:color w:val="FFFFFF" w:themeColor="background1"/>
                <w:sz w:val="18"/>
                <w:szCs w:val="18"/>
              </w:rPr>
            </w:pPr>
            <w:r w:rsidRPr="008B78C8">
              <w:rPr>
                <w:rFonts w:ascii="Arial" w:hAnsi="Arial" w:cs="Arial"/>
                <w:b/>
                <w:color w:val="FFFFFF" w:themeColor="background1"/>
                <w:sz w:val="18"/>
                <w:szCs w:val="18"/>
              </w:rPr>
              <w:lastRenderedPageBreak/>
              <w:t>Section 5. RATING CRITERIA FOR POTW PROJECT (Continued)</w:t>
            </w:r>
          </w:p>
        </w:tc>
      </w:tr>
      <w:tr w:rsidR="00DB4BA4" w:rsidTr="00DB4BA4">
        <w:trPr>
          <w:trHeight w:val="323"/>
        </w:trPr>
        <w:tc>
          <w:tcPr>
            <w:tcW w:w="360" w:type="dxa"/>
            <w:vMerge w:val="restart"/>
            <w:tcBorders>
              <w:left w:val="single" w:sz="12" w:space="0" w:color="000000" w:themeColor="text1"/>
            </w:tcBorders>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I.</w:t>
            </w:r>
          </w:p>
        </w:tc>
        <w:tc>
          <w:tcPr>
            <w:tcW w:w="9180" w:type="dxa"/>
            <w:gridSpan w:val="6"/>
            <w:tcBorders>
              <w:bottom w:val="single" w:sz="4" w:space="0" w:color="auto"/>
            </w:tcBorders>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Wastewater Treatment Plant Parameters</w:t>
            </w:r>
          </w:p>
        </w:tc>
        <w:tc>
          <w:tcPr>
            <w:tcW w:w="810" w:type="dxa"/>
            <w:shd w:val="clear" w:color="auto" w:fill="D9D9D9" w:themeFill="background1" w:themeFillShade="D9"/>
          </w:tcPr>
          <w:p w:rsidR="00DB4BA4" w:rsidRPr="008B78C8" w:rsidRDefault="00DB4BA4" w:rsidP="003B6F41">
            <w:pPr>
              <w:jc w:val="center"/>
              <w:rPr>
                <w:rFonts w:ascii="Arial" w:hAnsi="Arial" w:cs="Arial"/>
                <w:b/>
                <w:sz w:val="18"/>
                <w:szCs w:val="18"/>
              </w:rPr>
            </w:pPr>
            <w:r w:rsidRPr="008B78C8">
              <w:rPr>
                <w:rFonts w:ascii="Arial" w:hAnsi="Arial" w:cs="Arial"/>
                <w:b/>
                <w:sz w:val="18"/>
                <w:szCs w:val="18"/>
              </w:rPr>
              <w:t>Yes</w:t>
            </w:r>
          </w:p>
        </w:tc>
        <w:tc>
          <w:tcPr>
            <w:tcW w:w="900" w:type="dxa"/>
            <w:tcBorders>
              <w:right w:val="single" w:sz="12" w:space="0" w:color="000000" w:themeColor="text1"/>
            </w:tcBorders>
            <w:shd w:val="clear" w:color="auto" w:fill="D9D9D9" w:themeFill="background1" w:themeFillShade="D9"/>
          </w:tcPr>
          <w:p w:rsidR="00DB4BA4" w:rsidRPr="008B78C8" w:rsidRDefault="00DB4BA4" w:rsidP="003B6F41">
            <w:pPr>
              <w:jc w:val="center"/>
              <w:rPr>
                <w:rFonts w:ascii="Arial" w:hAnsi="Arial" w:cs="Arial"/>
                <w:b/>
                <w:sz w:val="18"/>
                <w:szCs w:val="18"/>
              </w:rPr>
            </w:pPr>
            <w:r w:rsidRPr="008B78C8">
              <w:rPr>
                <w:rFonts w:ascii="Arial" w:hAnsi="Arial" w:cs="Arial"/>
                <w:b/>
                <w:sz w:val="18"/>
                <w:szCs w:val="18"/>
              </w:rPr>
              <w:t>No</w:t>
            </w:r>
          </w:p>
        </w:tc>
      </w:tr>
      <w:tr w:rsidR="00DB4BA4" w:rsidTr="00DB4BA4">
        <w:trPr>
          <w:trHeight w:val="602"/>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9180" w:type="dxa"/>
            <w:gridSpan w:val="6"/>
            <w:tcBorders>
              <w:bottom w:val="single" w:sz="4" w:space="0" w:color="auto"/>
            </w:tcBorders>
            <w:shd w:val="clear" w:color="auto" w:fill="D9D9D9" w:themeFill="background1" w:themeFillShade="D9"/>
          </w:tcPr>
          <w:p w:rsidR="00DB4BA4" w:rsidRPr="00F3380E" w:rsidRDefault="00DB4BA4" w:rsidP="00DB4BA4">
            <w:pPr>
              <w:pStyle w:val="ListParagraph"/>
              <w:numPr>
                <w:ilvl w:val="0"/>
                <w:numId w:val="38"/>
              </w:numPr>
              <w:spacing w:after="0" w:line="240" w:lineRule="auto"/>
              <w:ind w:left="342"/>
              <w:rPr>
                <w:rFonts w:ascii="Arial" w:hAnsi="Arial" w:cs="Arial"/>
                <w:sz w:val="18"/>
                <w:szCs w:val="18"/>
              </w:rPr>
            </w:pPr>
            <w:r w:rsidRPr="00F3380E">
              <w:rPr>
                <w:rFonts w:ascii="Arial" w:hAnsi="Arial" w:cs="Arial"/>
                <w:bCs/>
                <w:sz w:val="18"/>
                <w:szCs w:val="18"/>
              </w:rPr>
              <w:t xml:space="preserve">Does the project result in abandoning or relieving a WWTP and diverting flow to another facility?  If </w:t>
            </w:r>
            <w:r w:rsidRPr="00F3380E">
              <w:rPr>
                <w:rFonts w:ascii="Arial" w:hAnsi="Arial" w:cs="Arial"/>
                <w:b/>
                <w:bCs/>
                <w:sz w:val="18"/>
                <w:szCs w:val="18"/>
              </w:rPr>
              <w:t>“Yes,”</w:t>
            </w:r>
            <w:r w:rsidRPr="00F3380E">
              <w:rPr>
                <w:rFonts w:ascii="Arial" w:hAnsi="Arial" w:cs="Arial"/>
                <w:bCs/>
                <w:sz w:val="18"/>
                <w:szCs w:val="18"/>
              </w:rPr>
              <w:t xml:space="preserve"> complete Questions I.2 and I.3.  If</w:t>
            </w:r>
            <w:r w:rsidRPr="00F3380E">
              <w:rPr>
                <w:rFonts w:ascii="Arial" w:hAnsi="Arial" w:cs="Arial"/>
                <w:b/>
                <w:bCs/>
                <w:sz w:val="18"/>
                <w:szCs w:val="18"/>
              </w:rPr>
              <w:t xml:space="preserve"> “No,”</w:t>
            </w:r>
            <w:r w:rsidRPr="00F3380E">
              <w:rPr>
                <w:rFonts w:ascii="Arial" w:hAnsi="Arial" w:cs="Arial"/>
                <w:bCs/>
                <w:sz w:val="18"/>
                <w:szCs w:val="18"/>
              </w:rPr>
              <w:t xml:space="preserve"> complete only Question I.2.</w:t>
            </w:r>
          </w:p>
        </w:tc>
        <w:tc>
          <w:tcPr>
            <w:tcW w:w="810" w:type="dxa"/>
            <w:tcBorders>
              <w:bottom w:val="single" w:sz="4" w:space="0" w:color="auto"/>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900" w:type="dxa"/>
            <w:tcBorders>
              <w:bottom w:val="single" w:sz="4" w:space="0" w:color="auto"/>
              <w:right w:val="single" w:sz="12" w:space="0" w:color="000000" w:themeColor="text1"/>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r>
      <w:tr w:rsidR="00DB4BA4" w:rsidTr="00DB4BA4">
        <w:trPr>
          <w:trHeight w:val="278"/>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10890" w:type="dxa"/>
            <w:gridSpan w:val="8"/>
            <w:tcBorders>
              <w:right w:val="single" w:sz="12" w:space="0" w:color="000000" w:themeColor="text1"/>
            </w:tcBorders>
            <w:shd w:val="clear" w:color="auto" w:fill="D9D9D9" w:themeFill="background1" w:themeFillShade="D9"/>
          </w:tcPr>
          <w:p w:rsidR="00DB4BA4" w:rsidRPr="00F3380E" w:rsidRDefault="00DB4BA4" w:rsidP="00DB4BA4">
            <w:pPr>
              <w:pStyle w:val="ListParagraph"/>
              <w:numPr>
                <w:ilvl w:val="0"/>
                <w:numId w:val="38"/>
              </w:numPr>
              <w:spacing w:after="0" w:line="240" w:lineRule="auto"/>
              <w:ind w:left="342"/>
              <w:rPr>
                <w:rFonts w:ascii="Arial" w:hAnsi="Arial" w:cs="Arial"/>
                <w:sz w:val="18"/>
                <w:szCs w:val="18"/>
              </w:rPr>
            </w:pPr>
            <w:r w:rsidRPr="00F3380E">
              <w:rPr>
                <w:rFonts w:ascii="Arial" w:hAnsi="Arial" w:cs="Arial"/>
                <w:bCs/>
                <w:sz w:val="18"/>
                <w:szCs w:val="18"/>
              </w:rPr>
              <w:t>Provide the following data for the facility to be abandoned or relieved of flow, or the plant serving the project.</w:t>
            </w:r>
          </w:p>
        </w:tc>
      </w:tr>
      <w:tr w:rsidR="00DB4BA4" w:rsidTr="00DB4BA4">
        <w:trPr>
          <w:trHeight w:val="332"/>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vMerge w:val="restart"/>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WWTP Name</w:t>
            </w:r>
          </w:p>
        </w:tc>
        <w:tc>
          <w:tcPr>
            <w:tcW w:w="3690" w:type="dxa"/>
            <w:gridSpan w:val="3"/>
            <w:vMerge w:val="restart"/>
          </w:tcPr>
          <w:p w:rsidR="00DB4BA4" w:rsidRPr="008B78C8" w:rsidRDefault="00DB4BA4" w:rsidP="003B6F41">
            <w:pPr>
              <w:rPr>
                <w:rFonts w:ascii="Arial" w:hAnsi="Arial" w:cs="Arial"/>
                <w:sz w:val="18"/>
                <w:szCs w:val="18"/>
              </w:rPr>
            </w:pPr>
            <w:r w:rsidRPr="00C35B9D">
              <w:rPr>
                <w:rFonts w:ascii="Arial" w:hAnsi="Arial" w:cs="Arial"/>
                <w:sz w:val="18"/>
                <w:szCs w:val="18"/>
              </w:rPr>
              <w:fldChar w:fldCharType="begin">
                <w:ffData>
                  <w:name w:val="Text349"/>
                  <w:enabled/>
                  <w:calcOnExit w:val="0"/>
                  <w:textInput>
                    <w:maxLength w:val="75"/>
                  </w:textInput>
                </w:ffData>
              </w:fldChar>
            </w:r>
            <w:r w:rsidRPr="00C35B9D">
              <w:rPr>
                <w:rFonts w:ascii="Arial" w:hAnsi="Arial" w:cs="Arial"/>
                <w:bCs/>
                <w:sz w:val="18"/>
                <w:szCs w:val="18"/>
              </w:rPr>
              <w:instrText xml:space="preserve"> FORMTEXT </w:instrText>
            </w:r>
            <w:r w:rsidRPr="00C35B9D">
              <w:rPr>
                <w:rFonts w:ascii="Arial" w:hAnsi="Arial" w:cs="Arial"/>
                <w:sz w:val="18"/>
                <w:szCs w:val="18"/>
              </w:rPr>
            </w:r>
            <w:r w:rsidRPr="00C35B9D">
              <w:rPr>
                <w:rFonts w:ascii="Arial" w:hAnsi="Arial" w:cs="Arial"/>
                <w:sz w:val="18"/>
                <w:szCs w:val="18"/>
              </w:rPr>
              <w:fldChar w:fldCharType="separate"/>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sz w:val="18"/>
                <w:szCs w:val="18"/>
              </w:rPr>
              <w:fldChar w:fldCharType="end"/>
            </w:r>
          </w:p>
        </w:tc>
        <w:tc>
          <w:tcPr>
            <w:tcW w:w="2178" w:type="dxa"/>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TCEQ Permit #</w:t>
            </w:r>
          </w:p>
        </w:tc>
        <w:tc>
          <w:tcPr>
            <w:tcW w:w="2322" w:type="dxa"/>
            <w:gridSpan w:val="3"/>
            <w:tcBorders>
              <w:right w:val="single" w:sz="12" w:space="0" w:color="000000" w:themeColor="text1"/>
            </w:tcBorders>
          </w:tcPr>
          <w:p w:rsidR="00DB4BA4" w:rsidRDefault="00DB4BA4" w:rsidP="003B6F41">
            <w:r w:rsidRPr="002D1641">
              <w:rPr>
                <w:rFonts w:ascii="Arial" w:hAnsi="Arial" w:cs="Arial"/>
                <w:sz w:val="18"/>
                <w:szCs w:val="18"/>
              </w:rPr>
              <w:fldChar w:fldCharType="begin">
                <w:ffData>
                  <w:name w:val="Text349"/>
                  <w:enabled/>
                  <w:calcOnExit w:val="0"/>
                  <w:textInput>
                    <w:maxLength w:val="75"/>
                  </w:textInput>
                </w:ffData>
              </w:fldChar>
            </w:r>
            <w:r w:rsidRPr="002D1641">
              <w:rPr>
                <w:rFonts w:ascii="Arial" w:hAnsi="Arial" w:cs="Arial"/>
                <w:bCs/>
                <w:sz w:val="18"/>
                <w:szCs w:val="18"/>
              </w:rPr>
              <w:instrText xml:space="preserve"> FORMTEXT </w:instrText>
            </w:r>
            <w:r w:rsidRPr="002D1641">
              <w:rPr>
                <w:rFonts w:ascii="Arial" w:hAnsi="Arial" w:cs="Arial"/>
                <w:sz w:val="18"/>
                <w:szCs w:val="18"/>
              </w:rPr>
            </w:r>
            <w:r w:rsidRPr="002D1641">
              <w:rPr>
                <w:rFonts w:ascii="Arial" w:hAnsi="Arial" w:cs="Arial"/>
                <w:sz w:val="18"/>
                <w:szCs w:val="18"/>
              </w:rPr>
              <w:fldChar w:fldCharType="separate"/>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sz w:val="18"/>
                <w:szCs w:val="18"/>
              </w:rPr>
              <w:fldChar w:fldCharType="end"/>
            </w:r>
          </w:p>
        </w:tc>
      </w:tr>
      <w:tr w:rsidR="00DB4BA4" w:rsidTr="00DB4BA4">
        <w:trPr>
          <w:trHeight w:val="395"/>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vMerge/>
            <w:tcBorders>
              <w:bottom w:val="single" w:sz="4" w:space="0" w:color="auto"/>
            </w:tcBorders>
            <w:shd w:val="clear" w:color="auto" w:fill="D9D9D9" w:themeFill="background1" w:themeFillShade="D9"/>
          </w:tcPr>
          <w:p w:rsidR="00DB4BA4" w:rsidRPr="008B78C8" w:rsidRDefault="00DB4BA4" w:rsidP="003B6F41">
            <w:pPr>
              <w:rPr>
                <w:rFonts w:ascii="Arial" w:hAnsi="Arial" w:cs="Arial"/>
                <w:sz w:val="18"/>
                <w:szCs w:val="18"/>
              </w:rPr>
            </w:pPr>
          </w:p>
        </w:tc>
        <w:tc>
          <w:tcPr>
            <w:tcW w:w="3690" w:type="dxa"/>
            <w:gridSpan w:val="3"/>
            <w:vMerge/>
            <w:tcBorders>
              <w:bottom w:val="single" w:sz="4" w:space="0" w:color="auto"/>
            </w:tcBorders>
          </w:tcPr>
          <w:p w:rsidR="00DB4BA4" w:rsidRPr="008B78C8" w:rsidRDefault="00DB4BA4" w:rsidP="003B6F41">
            <w:pPr>
              <w:rPr>
                <w:rFonts w:ascii="Arial" w:hAnsi="Arial" w:cs="Arial"/>
                <w:sz w:val="18"/>
                <w:szCs w:val="18"/>
              </w:rPr>
            </w:pPr>
          </w:p>
        </w:tc>
        <w:tc>
          <w:tcPr>
            <w:tcW w:w="2178" w:type="dxa"/>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NPDES #</w:t>
            </w:r>
          </w:p>
        </w:tc>
        <w:tc>
          <w:tcPr>
            <w:tcW w:w="2322" w:type="dxa"/>
            <w:gridSpan w:val="3"/>
            <w:tcBorders>
              <w:right w:val="single" w:sz="12" w:space="0" w:color="000000" w:themeColor="text1"/>
            </w:tcBorders>
          </w:tcPr>
          <w:p w:rsidR="00DB4BA4" w:rsidRDefault="00DB4BA4" w:rsidP="003B6F41">
            <w:r w:rsidRPr="002D1641">
              <w:rPr>
                <w:rFonts w:ascii="Arial" w:hAnsi="Arial" w:cs="Arial"/>
                <w:sz w:val="18"/>
                <w:szCs w:val="18"/>
              </w:rPr>
              <w:fldChar w:fldCharType="begin">
                <w:ffData>
                  <w:name w:val="Text349"/>
                  <w:enabled/>
                  <w:calcOnExit w:val="0"/>
                  <w:textInput>
                    <w:maxLength w:val="75"/>
                  </w:textInput>
                </w:ffData>
              </w:fldChar>
            </w:r>
            <w:r w:rsidRPr="002D1641">
              <w:rPr>
                <w:rFonts w:ascii="Arial" w:hAnsi="Arial" w:cs="Arial"/>
                <w:bCs/>
                <w:sz w:val="18"/>
                <w:szCs w:val="18"/>
              </w:rPr>
              <w:instrText xml:space="preserve"> FORMTEXT </w:instrText>
            </w:r>
            <w:r w:rsidRPr="002D1641">
              <w:rPr>
                <w:rFonts w:ascii="Arial" w:hAnsi="Arial" w:cs="Arial"/>
                <w:sz w:val="18"/>
                <w:szCs w:val="18"/>
              </w:rPr>
            </w:r>
            <w:r w:rsidRPr="002D1641">
              <w:rPr>
                <w:rFonts w:ascii="Arial" w:hAnsi="Arial" w:cs="Arial"/>
                <w:sz w:val="18"/>
                <w:szCs w:val="18"/>
              </w:rPr>
              <w:fldChar w:fldCharType="separate"/>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sz w:val="18"/>
                <w:szCs w:val="18"/>
              </w:rPr>
              <w:fldChar w:fldCharType="end"/>
            </w:r>
          </w:p>
        </w:tc>
      </w:tr>
      <w:tr w:rsidR="00DB4BA4" w:rsidTr="00DB4BA4">
        <w:trPr>
          <w:trHeight w:val="135"/>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vMerge w:val="restart"/>
            <w:shd w:val="clear" w:color="auto" w:fill="D9D9D9" w:themeFill="background1" w:themeFillShade="D9"/>
            <w:vAlign w:val="center"/>
          </w:tcPr>
          <w:p w:rsidR="00DB4BA4" w:rsidRPr="008B78C8" w:rsidRDefault="00DB4BA4" w:rsidP="003B6F41">
            <w:pPr>
              <w:rPr>
                <w:rFonts w:ascii="Arial" w:hAnsi="Arial" w:cs="Arial"/>
                <w:bCs/>
                <w:sz w:val="18"/>
                <w:szCs w:val="18"/>
              </w:rPr>
            </w:pPr>
            <w:r w:rsidRPr="008B78C8">
              <w:rPr>
                <w:rFonts w:ascii="Arial" w:hAnsi="Arial" w:cs="Arial"/>
                <w:b/>
                <w:bCs/>
                <w:sz w:val="18"/>
                <w:szCs w:val="18"/>
              </w:rPr>
              <w:t>No-Discharge Facility?</w:t>
            </w:r>
          </w:p>
        </w:tc>
        <w:tc>
          <w:tcPr>
            <w:tcW w:w="1800" w:type="dxa"/>
            <w:gridSpan w:val="2"/>
            <w:shd w:val="clear" w:color="auto" w:fill="D9D9D9" w:themeFill="background1" w:themeFillShade="D9"/>
          </w:tcPr>
          <w:p w:rsidR="00DB4BA4" w:rsidRPr="008B78C8" w:rsidRDefault="00DB4BA4" w:rsidP="003B6F41">
            <w:pPr>
              <w:jc w:val="center"/>
              <w:rPr>
                <w:rFonts w:ascii="Arial" w:hAnsi="Arial" w:cs="Arial"/>
                <w:b/>
                <w:sz w:val="18"/>
                <w:szCs w:val="18"/>
              </w:rPr>
            </w:pPr>
            <w:r w:rsidRPr="008B78C8">
              <w:rPr>
                <w:rFonts w:ascii="Arial" w:hAnsi="Arial" w:cs="Arial"/>
                <w:b/>
                <w:sz w:val="18"/>
                <w:szCs w:val="18"/>
              </w:rPr>
              <w:t>Yes</w:t>
            </w:r>
          </w:p>
        </w:tc>
        <w:tc>
          <w:tcPr>
            <w:tcW w:w="1890" w:type="dxa"/>
            <w:shd w:val="clear" w:color="auto" w:fill="D9D9D9" w:themeFill="background1" w:themeFillShade="D9"/>
          </w:tcPr>
          <w:p w:rsidR="00DB4BA4" w:rsidRPr="008B78C8" w:rsidRDefault="00DB4BA4" w:rsidP="003B6F41">
            <w:pPr>
              <w:jc w:val="center"/>
              <w:rPr>
                <w:rFonts w:ascii="Arial" w:hAnsi="Arial" w:cs="Arial"/>
                <w:b/>
                <w:sz w:val="18"/>
                <w:szCs w:val="18"/>
              </w:rPr>
            </w:pPr>
            <w:r w:rsidRPr="008B78C8">
              <w:rPr>
                <w:rFonts w:ascii="Arial" w:hAnsi="Arial" w:cs="Arial"/>
                <w:b/>
                <w:sz w:val="18"/>
                <w:szCs w:val="18"/>
              </w:rPr>
              <w:t>No</w:t>
            </w:r>
          </w:p>
        </w:tc>
        <w:tc>
          <w:tcPr>
            <w:tcW w:w="2178" w:type="dxa"/>
            <w:vMerge w:val="restart"/>
            <w:shd w:val="clear" w:color="auto" w:fill="D9D9D9" w:themeFill="background1" w:themeFillShade="D9"/>
            <w:vAlign w:val="center"/>
          </w:tcPr>
          <w:p w:rsidR="00DB4BA4" w:rsidRPr="008B78C8" w:rsidRDefault="00DB4BA4" w:rsidP="003B6F41">
            <w:pPr>
              <w:rPr>
                <w:rFonts w:ascii="Arial" w:hAnsi="Arial" w:cs="Arial"/>
                <w:bCs/>
                <w:sz w:val="18"/>
                <w:szCs w:val="18"/>
              </w:rPr>
            </w:pPr>
            <w:r w:rsidRPr="008B78C8">
              <w:rPr>
                <w:rFonts w:ascii="Arial" w:hAnsi="Arial" w:cs="Arial"/>
                <w:b/>
                <w:bCs/>
                <w:sz w:val="18"/>
                <w:szCs w:val="18"/>
              </w:rPr>
              <w:t>If “No,” identify the Discharge Segment</w:t>
            </w:r>
          </w:p>
        </w:tc>
        <w:tc>
          <w:tcPr>
            <w:tcW w:w="2322" w:type="dxa"/>
            <w:gridSpan w:val="3"/>
            <w:vMerge w:val="restart"/>
            <w:tcBorders>
              <w:right w:val="single" w:sz="12" w:space="0" w:color="000000" w:themeColor="text1"/>
            </w:tcBorders>
          </w:tcPr>
          <w:p w:rsidR="00DB4BA4" w:rsidRPr="008B78C8" w:rsidRDefault="00DB4BA4" w:rsidP="003B6F41">
            <w:pPr>
              <w:rPr>
                <w:rFonts w:ascii="Arial" w:hAnsi="Arial" w:cs="Arial"/>
                <w:sz w:val="18"/>
                <w:szCs w:val="18"/>
              </w:rPr>
            </w:pPr>
            <w:r w:rsidRPr="00C35B9D">
              <w:rPr>
                <w:rFonts w:ascii="Arial" w:hAnsi="Arial" w:cs="Arial"/>
                <w:sz w:val="18"/>
                <w:szCs w:val="18"/>
              </w:rPr>
              <w:fldChar w:fldCharType="begin">
                <w:ffData>
                  <w:name w:val="Text349"/>
                  <w:enabled/>
                  <w:calcOnExit w:val="0"/>
                  <w:textInput>
                    <w:maxLength w:val="75"/>
                  </w:textInput>
                </w:ffData>
              </w:fldChar>
            </w:r>
            <w:r w:rsidRPr="00C35B9D">
              <w:rPr>
                <w:rFonts w:ascii="Arial" w:hAnsi="Arial" w:cs="Arial"/>
                <w:bCs/>
                <w:sz w:val="18"/>
                <w:szCs w:val="18"/>
              </w:rPr>
              <w:instrText xml:space="preserve"> FORMTEXT </w:instrText>
            </w:r>
            <w:r w:rsidRPr="00C35B9D">
              <w:rPr>
                <w:rFonts w:ascii="Arial" w:hAnsi="Arial" w:cs="Arial"/>
                <w:sz w:val="18"/>
                <w:szCs w:val="18"/>
              </w:rPr>
            </w:r>
            <w:r w:rsidRPr="00C35B9D">
              <w:rPr>
                <w:rFonts w:ascii="Arial" w:hAnsi="Arial" w:cs="Arial"/>
                <w:sz w:val="18"/>
                <w:szCs w:val="18"/>
              </w:rPr>
              <w:fldChar w:fldCharType="separate"/>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sz w:val="18"/>
                <w:szCs w:val="18"/>
              </w:rPr>
              <w:fldChar w:fldCharType="end"/>
            </w:r>
          </w:p>
        </w:tc>
      </w:tr>
      <w:tr w:rsidR="00DB4BA4" w:rsidTr="00DB4BA4">
        <w:trPr>
          <w:trHeight w:val="368"/>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vMerge/>
            <w:shd w:val="clear" w:color="auto" w:fill="D9D9D9" w:themeFill="background1" w:themeFillShade="D9"/>
          </w:tcPr>
          <w:p w:rsidR="00DB4BA4" w:rsidRPr="008B78C8" w:rsidRDefault="00DB4BA4" w:rsidP="003B6F41">
            <w:pPr>
              <w:rPr>
                <w:rFonts w:ascii="Arial" w:hAnsi="Arial" w:cs="Arial"/>
                <w:sz w:val="18"/>
                <w:szCs w:val="18"/>
              </w:rPr>
            </w:pPr>
          </w:p>
        </w:tc>
        <w:tc>
          <w:tcPr>
            <w:tcW w:w="1800" w:type="dxa"/>
            <w:gridSpan w:val="2"/>
            <w:tcBorders>
              <w:bottom w:val="single" w:sz="4" w:space="0" w:color="auto"/>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1890" w:type="dxa"/>
            <w:tcBorders>
              <w:bottom w:val="single" w:sz="4" w:space="0" w:color="auto"/>
            </w:tcBorders>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2178" w:type="dxa"/>
            <w:vMerge/>
            <w:tcBorders>
              <w:bottom w:val="single" w:sz="4" w:space="0" w:color="auto"/>
            </w:tcBorders>
            <w:shd w:val="clear" w:color="auto" w:fill="D9D9D9" w:themeFill="background1" w:themeFillShade="D9"/>
          </w:tcPr>
          <w:p w:rsidR="00DB4BA4" w:rsidRPr="008B78C8" w:rsidRDefault="00DB4BA4" w:rsidP="003B6F41">
            <w:pPr>
              <w:rPr>
                <w:rFonts w:ascii="Arial" w:hAnsi="Arial" w:cs="Arial"/>
                <w:sz w:val="18"/>
                <w:szCs w:val="18"/>
              </w:rPr>
            </w:pPr>
          </w:p>
        </w:tc>
        <w:tc>
          <w:tcPr>
            <w:tcW w:w="2322" w:type="dxa"/>
            <w:gridSpan w:val="3"/>
            <w:vMerge/>
            <w:tcBorders>
              <w:bottom w:val="single" w:sz="4" w:space="0" w:color="auto"/>
              <w:right w:val="single" w:sz="12" w:space="0" w:color="000000" w:themeColor="text1"/>
            </w:tcBorders>
          </w:tcPr>
          <w:p w:rsidR="00DB4BA4" w:rsidRPr="008B78C8" w:rsidRDefault="00DB4BA4" w:rsidP="003B6F41">
            <w:pPr>
              <w:rPr>
                <w:rFonts w:ascii="Arial" w:hAnsi="Arial" w:cs="Arial"/>
                <w:sz w:val="18"/>
                <w:szCs w:val="18"/>
              </w:rPr>
            </w:pPr>
          </w:p>
        </w:tc>
      </w:tr>
      <w:tr w:rsidR="00DB4BA4" w:rsidTr="00DB4BA4">
        <w:trPr>
          <w:trHeight w:val="305"/>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sz w:val="18"/>
                <w:szCs w:val="18"/>
              </w:rPr>
            </w:pPr>
          </w:p>
        </w:tc>
        <w:tc>
          <w:tcPr>
            <w:tcW w:w="3690" w:type="dxa"/>
            <w:gridSpan w:val="3"/>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Current Permit Limits</w:t>
            </w:r>
          </w:p>
        </w:tc>
        <w:tc>
          <w:tcPr>
            <w:tcW w:w="4500" w:type="dxa"/>
            <w:gridSpan w:val="4"/>
            <w:tcBorders>
              <w:right w:val="single" w:sz="12" w:space="0" w:color="000000" w:themeColor="text1"/>
            </w:tcBorders>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Proposed Permit Limits</w:t>
            </w:r>
          </w:p>
        </w:tc>
      </w:tr>
      <w:tr w:rsidR="00DB4BA4" w:rsidTr="00DB4BA4">
        <w:trPr>
          <w:trHeight w:val="305"/>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Average Daily Flow</w:t>
            </w:r>
          </w:p>
        </w:tc>
        <w:tc>
          <w:tcPr>
            <w:tcW w:w="3690" w:type="dxa"/>
            <w:gridSpan w:val="3"/>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44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Peak 2-Hour Flow</w:t>
            </w:r>
          </w:p>
        </w:tc>
        <w:tc>
          <w:tcPr>
            <w:tcW w:w="3690" w:type="dxa"/>
            <w:gridSpan w:val="3"/>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CBOD/BOD</w:t>
            </w:r>
          </w:p>
        </w:tc>
        <w:tc>
          <w:tcPr>
            <w:tcW w:w="3690" w:type="dxa"/>
            <w:gridSpan w:val="3"/>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TSS</w:t>
            </w:r>
          </w:p>
        </w:tc>
        <w:tc>
          <w:tcPr>
            <w:tcW w:w="3690" w:type="dxa"/>
            <w:gridSpan w:val="3"/>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Chlorination</w:t>
            </w:r>
          </w:p>
        </w:tc>
        <w:tc>
          <w:tcPr>
            <w:tcW w:w="3690" w:type="dxa"/>
            <w:gridSpan w:val="3"/>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b/>
                <w:bCs/>
                <w:sz w:val="18"/>
                <w:szCs w:val="18"/>
              </w:rPr>
            </w:pPr>
            <w:r w:rsidRPr="008B78C8">
              <w:rPr>
                <w:rFonts w:ascii="Arial" w:hAnsi="Arial" w:cs="Arial"/>
                <w:b/>
                <w:bCs/>
                <w:sz w:val="18"/>
                <w:szCs w:val="18"/>
              </w:rPr>
              <w:t>Nitrogen</w:t>
            </w:r>
          </w:p>
        </w:tc>
        <w:tc>
          <w:tcPr>
            <w:tcW w:w="3690" w:type="dxa"/>
            <w:gridSpan w:val="3"/>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Phosphorus</w:t>
            </w:r>
          </w:p>
        </w:tc>
        <w:tc>
          <w:tcPr>
            <w:tcW w:w="3690" w:type="dxa"/>
            <w:gridSpan w:val="3"/>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DO</w:t>
            </w:r>
          </w:p>
        </w:tc>
        <w:tc>
          <w:tcPr>
            <w:tcW w:w="3690" w:type="dxa"/>
            <w:gridSpan w:val="3"/>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shd w:val="clear" w:color="auto" w:fill="D9D9D9" w:themeFill="background1" w:themeFillShade="D9"/>
          </w:tcPr>
          <w:p w:rsidR="00DB4BA4" w:rsidRPr="008B78C8" w:rsidRDefault="00DB4BA4" w:rsidP="003B6F41">
            <w:pPr>
              <w:rPr>
                <w:rFonts w:ascii="Arial" w:hAnsi="Arial" w:cs="Arial"/>
                <w:bCs/>
                <w:sz w:val="18"/>
                <w:szCs w:val="18"/>
              </w:rPr>
            </w:pPr>
            <w:proofErr w:type="spellStart"/>
            <w:r w:rsidRPr="008B78C8">
              <w:rPr>
                <w:rFonts w:ascii="Arial" w:hAnsi="Arial" w:cs="Arial"/>
                <w:b/>
                <w:bCs/>
                <w:sz w:val="18"/>
                <w:szCs w:val="18"/>
              </w:rPr>
              <w:t>Dechlorination</w:t>
            </w:r>
            <w:proofErr w:type="spellEnd"/>
          </w:p>
        </w:tc>
        <w:tc>
          <w:tcPr>
            <w:tcW w:w="3690" w:type="dxa"/>
            <w:gridSpan w:val="3"/>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tcBorders>
              <w:bottom w:val="single" w:sz="4" w:space="0" w:color="auto"/>
            </w:tcBorders>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Status of Permit Application</w:t>
            </w:r>
          </w:p>
        </w:tc>
        <w:tc>
          <w:tcPr>
            <w:tcW w:w="3690" w:type="dxa"/>
            <w:gridSpan w:val="3"/>
            <w:tcBorders>
              <w:bottom w:val="single" w:sz="4" w:space="0" w:color="auto"/>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
                  <w:enabled/>
                  <w:calcOnExit w:val="0"/>
                  <w:textInput>
                    <w:maxLength w:val="185"/>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sz w:val="18"/>
                <w:szCs w:val="18"/>
              </w:rPr>
              <w:t> </w:t>
            </w:r>
            <w:r w:rsidRPr="008B78C8">
              <w:rPr>
                <w:rFonts w:ascii="Arial" w:hAnsi="Arial" w:cs="Arial"/>
                <w:bCs/>
                <w:sz w:val="18"/>
                <w:szCs w:val="18"/>
              </w:rPr>
              <w:t> </w:t>
            </w:r>
            <w:r w:rsidRPr="008B78C8">
              <w:rPr>
                <w:rFonts w:ascii="Arial" w:hAnsi="Arial" w:cs="Arial"/>
                <w:bCs/>
                <w:sz w:val="18"/>
                <w:szCs w:val="18"/>
              </w:rPr>
              <w:t> </w:t>
            </w:r>
            <w:r w:rsidRPr="008B78C8">
              <w:rPr>
                <w:rFonts w:ascii="Arial" w:hAnsi="Arial" w:cs="Arial"/>
                <w:bCs/>
                <w:sz w:val="18"/>
                <w:szCs w:val="18"/>
              </w:rPr>
              <w:t> </w:t>
            </w:r>
            <w:r w:rsidRPr="008B78C8">
              <w:rPr>
                <w:rFonts w:ascii="Arial" w:hAnsi="Arial" w:cs="Arial"/>
                <w:bCs/>
                <w:sz w:val="18"/>
                <w:szCs w:val="18"/>
              </w:rPr>
              <w:t> </w:t>
            </w:r>
            <w:r w:rsidRPr="008B78C8">
              <w:rPr>
                <w:rFonts w:ascii="Arial" w:hAnsi="Arial" w:cs="Arial"/>
                <w:bCs/>
                <w:sz w:val="18"/>
                <w:szCs w:val="18"/>
              </w:rPr>
              <w:fldChar w:fldCharType="end"/>
            </w:r>
          </w:p>
        </w:tc>
        <w:tc>
          <w:tcPr>
            <w:tcW w:w="4500" w:type="dxa"/>
            <w:gridSpan w:val="4"/>
            <w:tcBorders>
              <w:bottom w:val="single" w:sz="4" w:space="0" w:color="auto"/>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10890" w:type="dxa"/>
            <w:gridSpan w:val="8"/>
            <w:tcBorders>
              <w:right w:val="single" w:sz="12" w:space="0" w:color="000000" w:themeColor="text1"/>
            </w:tcBorders>
            <w:shd w:val="clear" w:color="auto" w:fill="D9D9D9" w:themeFill="background1" w:themeFillShade="D9"/>
          </w:tcPr>
          <w:p w:rsidR="00DB4BA4" w:rsidRPr="00F3380E" w:rsidRDefault="00DB4BA4" w:rsidP="00DB4BA4">
            <w:pPr>
              <w:pStyle w:val="ListParagraph"/>
              <w:numPr>
                <w:ilvl w:val="0"/>
                <w:numId w:val="36"/>
              </w:numPr>
              <w:spacing w:after="0" w:line="240" w:lineRule="auto"/>
              <w:ind w:left="342"/>
              <w:rPr>
                <w:rFonts w:ascii="Arial" w:hAnsi="Arial" w:cs="Arial"/>
                <w:sz w:val="18"/>
                <w:szCs w:val="18"/>
              </w:rPr>
            </w:pPr>
            <w:r>
              <w:rPr>
                <w:rFonts w:ascii="Arial" w:hAnsi="Arial" w:cs="Arial"/>
                <w:sz w:val="18"/>
                <w:szCs w:val="18"/>
              </w:rPr>
              <w:t>If “Yes” to Question I.1 above, provide the following data for the facility to receive diverted flow.</w:t>
            </w:r>
          </w:p>
        </w:tc>
      </w:tr>
      <w:tr w:rsidR="00DB4BA4" w:rsidTr="00DB4BA4">
        <w:trPr>
          <w:trHeight w:val="44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vMerge w:val="restart"/>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WWTP Name</w:t>
            </w:r>
          </w:p>
        </w:tc>
        <w:tc>
          <w:tcPr>
            <w:tcW w:w="3690" w:type="dxa"/>
            <w:gridSpan w:val="3"/>
            <w:vMerge w:val="restart"/>
          </w:tcPr>
          <w:p w:rsidR="00DB4BA4" w:rsidRPr="008B78C8" w:rsidRDefault="00DB4BA4" w:rsidP="003B6F41">
            <w:pPr>
              <w:rPr>
                <w:rFonts w:ascii="Arial" w:hAnsi="Arial" w:cs="Arial"/>
                <w:sz w:val="18"/>
                <w:szCs w:val="18"/>
              </w:rPr>
            </w:pPr>
            <w:r w:rsidRPr="00C35B9D">
              <w:rPr>
                <w:rFonts w:ascii="Arial" w:hAnsi="Arial" w:cs="Arial"/>
                <w:sz w:val="18"/>
                <w:szCs w:val="18"/>
              </w:rPr>
              <w:fldChar w:fldCharType="begin">
                <w:ffData>
                  <w:name w:val="Text349"/>
                  <w:enabled/>
                  <w:calcOnExit w:val="0"/>
                  <w:textInput>
                    <w:maxLength w:val="75"/>
                  </w:textInput>
                </w:ffData>
              </w:fldChar>
            </w:r>
            <w:r w:rsidRPr="00C35B9D">
              <w:rPr>
                <w:rFonts w:ascii="Arial" w:hAnsi="Arial" w:cs="Arial"/>
                <w:bCs/>
                <w:sz w:val="18"/>
                <w:szCs w:val="18"/>
              </w:rPr>
              <w:instrText xml:space="preserve"> FORMTEXT </w:instrText>
            </w:r>
            <w:r w:rsidRPr="00C35B9D">
              <w:rPr>
                <w:rFonts w:ascii="Arial" w:hAnsi="Arial" w:cs="Arial"/>
                <w:sz w:val="18"/>
                <w:szCs w:val="18"/>
              </w:rPr>
            </w:r>
            <w:r w:rsidRPr="00C35B9D">
              <w:rPr>
                <w:rFonts w:ascii="Arial" w:hAnsi="Arial" w:cs="Arial"/>
                <w:sz w:val="18"/>
                <w:szCs w:val="18"/>
              </w:rPr>
              <w:fldChar w:fldCharType="separate"/>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bCs/>
                <w:noProof/>
                <w:sz w:val="18"/>
                <w:szCs w:val="18"/>
              </w:rPr>
              <w:t> </w:t>
            </w:r>
            <w:r w:rsidRPr="00C35B9D">
              <w:rPr>
                <w:rFonts w:ascii="Arial" w:hAnsi="Arial" w:cs="Arial"/>
                <w:sz w:val="18"/>
                <w:szCs w:val="18"/>
              </w:rPr>
              <w:fldChar w:fldCharType="end"/>
            </w:r>
          </w:p>
        </w:tc>
        <w:tc>
          <w:tcPr>
            <w:tcW w:w="2178" w:type="dxa"/>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TCEQ Permit #</w:t>
            </w:r>
          </w:p>
        </w:tc>
        <w:tc>
          <w:tcPr>
            <w:tcW w:w="2322" w:type="dxa"/>
            <w:gridSpan w:val="3"/>
            <w:tcBorders>
              <w:right w:val="single" w:sz="12" w:space="0" w:color="000000" w:themeColor="text1"/>
            </w:tcBorders>
          </w:tcPr>
          <w:p w:rsidR="00DB4BA4" w:rsidRDefault="00DB4BA4" w:rsidP="003B6F41">
            <w:r w:rsidRPr="002D1641">
              <w:rPr>
                <w:rFonts w:ascii="Arial" w:hAnsi="Arial" w:cs="Arial"/>
                <w:sz w:val="18"/>
                <w:szCs w:val="18"/>
              </w:rPr>
              <w:fldChar w:fldCharType="begin">
                <w:ffData>
                  <w:name w:val="Text349"/>
                  <w:enabled/>
                  <w:calcOnExit w:val="0"/>
                  <w:textInput>
                    <w:maxLength w:val="75"/>
                  </w:textInput>
                </w:ffData>
              </w:fldChar>
            </w:r>
            <w:r w:rsidRPr="002D1641">
              <w:rPr>
                <w:rFonts w:ascii="Arial" w:hAnsi="Arial" w:cs="Arial"/>
                <w:bCs/>
                <w:sz w:val="18"/>
                <w:szCs w:val="18"/>
              </w:rPr>
              <w:instrText xml:space="preserve"> FORMTEXT </w:instrText>
            </w:r>
            <w:r w:rsidRPr="002D1641">
              <w:rPr>
                <w:rFonts w:ascii="Arial" w:hAnsi="Arial" w:cs="Arial"/>
                <w:sz w:val="18"/>
                <w:szCs w:val="18"/>
              </w:rPr>
            </w:r>
            <w:r w:rsidRPr="002D1641">
              <w:rPr>
                <w:rFonts w:ascii="Arial" w:hAnsi="Arial" w:cs="Arial"/>
                <w:sz w:val="18"/>
                <w:szCs w:val="18"/>
              </w:rPr>
              <w:fldChar w:fldCharType="separate"/>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sz w:val="18"/>
                <w:szCs w:val="18"/>
              </w:rPr>
              <w:fldChar w:fldCharType="end"/>
            </w:r>
          </w:p>
        </w:tc>
      </w:tr>
      <w:tr w:rsidR="00DB4BA4" w:rsidTr="00DB4BA4">
        <w:trPr>
          <w:trHeight w:val="44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vMerge/>
            <w:shd w:val="clear" w:color="auto" w:fill="D9D9D9" w:themeFill="background1" w:themeFillShade="D9"/>
          </w:tcPr>
          <w:p w:rsidR="00DB4BA4" w:rsidRPr="008B78C8" w:rsidRDefault="00DB4BA4" w:rsidP="003B6F41">
            <w:pPr>
              <w:rPr>
                <w:rFonts w:ascii="Arial" w:hAnsi="Arial" w:cs="Arial"/>
                <w:sz w:val="18"/>
                <w:szCs w:val="18"/>
              </w:rPr>
            </w:pPr>
          </w:p>
        </w:tc>
        <w:tc>
          <w:tcPr>
            <w:tcW w:w="3690" w:type="dxa"/>
            <w:gridSpan w:val="3"/>
            <w:vMerge/>
            <w:tcBorders>
              <w:bottom w:val="single" w:sz="4" w:space="0" w:color="auto"/>
            </w:tcBorders>
          </w:tcPr>
          <w:p w:rsidR="00DB4BA4" w:rsidRPr="008B78C8" w:rsidRDefault="00DB4BA4" w:rsidP="003B6F41">
            <w:pPr>
              <w:rPr>
                <w:rFonts w:ascii="Arial" w:hAnsi="Arial" w:cs="Arial"/>
                <w:sz w:val="18"/>
                <w:szCs w:val="18"/>
              </w:rPr>
            </w:pPr>
          </w:p>
        </w:tc>
        <w:tc>
          <w:tcPr>
            <w:tcW w:w="2178" w:type="dxa"/>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NPDES #</w:t>
            </w:r>
          </w:p>
        </w:tc>
        <w:tc>
          <w:tcPr>
            <w:tcW w:w="2322" w:type="dxa"/>
            <w:gridSpan w:val="3"/>
            <w:tcBorders>
              <w:bottom w:val="single" w:sz="4" w:space="0" w:color="auto"/>
              <w:right w:val="single" w:sz="12" w:space="0" w:color="000000" w:themeColor="text1"/>
            </w:tcBorders>
          </w:tcPr>
          <w:p w:rsidR="00DB4BA4" w:rsidRDefault="00DB4BA4" w:rsidP="003B6F41">
            <w:r w:rsidRPr="002D1641">
              <w:rPr>
                <w:rFonts w:ascii="Arial" w:hAnsi="Arial" w:cs="Arial"/>
                <w:sz w:val="18"/>
                <w:szCs w:val="18"/>
              </w:rPr>
              <w:fldChar w:fldCharType="begin">
                <w:ffData>
                  <w:name w:val="Text349"/>
                  <w:enabled/>
                  <w:calcOnExit w:val="0"/>
                  <w:textInput>
                    <w:maxLength w:val="75"/>
                  </w:textInput>
                </w:ffData>
              </w:fldChar>
            </w:r>
            <w:r w:rsidRPr="002D1641">
              <w:rPr>
                <w:rFonts w:ascii="Arial" w:hAnsi="Arial" w:cs="Arial"/>
                <w:bCs/>
                <w:sz w:val="18"/>
                <w:szCs w:val="18"/>
              </w:rPr>
              <w:instrText xml:space="preserve"> FORMTEXT </w:instrText>
            </w:r>
            <w:r w:rsidRPr="002D1641">
              <w:rPr>
                <w:rFonts w:ascii="Arial" w:hAnsi="Arial" w:cs="Arial"/>
                <w:sz w:val="18"/>
                <w:szCs w:val="18"/>
              </w:rPr>
            </w:r>
            <w:r w:rsidRPr="002D1641">
              <w:rPr>
                <w:rFonts w:ascii="Arial" w:hAnsi="Arial" w:cs="Arial"/>
                <w:sz w:val="18"/>
                <w:szCs w:val="18"/>
              </w:rPr>
              <w:fldChar w:fldCharType="separate"/>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bCs/>
                <w:noProof/>
                <w:sz w:val="18"/>
                <w:szCs w:val="18"/>
              </w:rPr>
              <w:t> </w:t>
            </w:r>
            <w:r w:rsidRPr="002D1641">
              <w:rPr>
                <w:rFonts w:ascii="Arial" w:hAnsi="Arial" w:cs="Arial"/>
                <w:sz w:val="18"/>
                <w:szCs w:val="18"/>
              </w:rPr>
              <w:fldChar w:fldCharType="end"/>
            </w:r>
          </w:p>
        </w:tc>
      </w:tr>
      <w:tr w:rsidR="00DB4BA4" w:rsidTr="00DB4BA4">
        <w:trPr>
          <w:trHeight w:val="135"/>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vMerge w:val="restart"/>
            <w:shd w:val="clear" w:color="auto" w:fill="D9D9D9" w:themeFill="background1" w:themeFillShade="D9"/>
            <w:vAlign w:val="center"/>
          </w:tcPr>
          <w:p w:rsidR="00DB4BA4" w:rsidRPr="008B78C8" w:rsidRDefault="00DB4BA4" w:rsidP="003B6F41">
            <w:pPr>
              <w:rPr>
                <w:rFonts w:ascii="Arial" w:hAnsi="Arial" w:cs="Arial"/>
                <w:bCs/>
                <w:sz w:val="18"/>
                <w:szCs w:val="18"/>
              </w:rPr>
            </w:pPr>
            <w:r w:rsidRPr="008B78C8">
              <w:rPr>
                <w:rFonts w:ascii="Arial" w:hAnsi="Arial" w:cs="Arial"/>
                <w:b/>
                <w:bCs/>
                <w:sz w:val="18"/>
                <w:szCs w:val="18"/>
              </w:rPr>
              <w:t>No-Discharge Facility?</w:t>
            </w:r>
          </w:p>
        </w:tc>
        <w:tc>
          <w:tcPr>
            <w:tcW w:w="1800" w:type="dxa"/>
            <w:gridSpan w:val="2"/>
            <w:shd w:val="clear" w:color="auto" w:fill="D9D9D9" w:themeFill="background1" w:themeFillShade="D9"/>
          </w:tcPr>
          <w:p w:rsidR="00DB4BA4" w:rsidRPr="008B78C8" w:rsidRDefault="00DB4BA4" w:rsidP="003B6F41">
            <w:pPr>
              <w:jc w:val="center"/>
              <w:rPr>
                <w:rFonts w:ascii="Arial" w:hAnsi="Arial" w:cs="Arial"/>
                <w:b/>
                <w:sz w:val="18"/>
                <w:szCs w:val="18"/>
              </w:rPr>
            </w:pPr>
            <w:r w:rsidRPr="008B78C8">
              <w:rPr>
                <w:rFonts w:ascii="Arial" w:hAnsi="Arial" w:cs="Arial"/>
                <w:b/>
                <w:sz w:val="18"/>
                <w:szCs w:val="18"/>
              </w:rPr>
              <w:t>Yes</w:t>
            </w:r>
          </w:p>
        </w:tc>
        <w:tc>
          <w:tcPr>
            <w:tcW w:w="1890" w:type="dxa"/>
            <w:shd w:val="clear" w:color="auto" w:fill="D9D9D9" w:themeFill="background1" w:themeFillShade="D9"/>
          </w:tcPr>
          <w:p w:rsidR="00DB4BA4" w:rsidRPr="008B78C8" w:rsidRDefault="00DB4BA4" w:rsidP="003B6F41">
            <w:pPr>
              <w:jc w:val="center"/>
              <w:rPr>
                <w:rFonts w:ascii="Arial" w:hAnsi="Arial" w:cs="Arial"/>
                <w:b/>
                <w:sz w:val="18"/>
                <w:szCs w:val="18"/>
              </w:rPr>
            </w:pPr>
            <w:r w:rsidRPr="008B78C8">
              <w:rPr>
                <w:rFonts w:ascii="Arial" w:hAnsi="Arial" w:cs="Arial"/>
                <w:b/>
                <w:sz w:val="18"/>
                <w:szCs w:val="18"/>
              </w:rPr>
              <w:t>No</w:t>
            </w:r>
          </w:p>
        </w:tc>
        <w:tc>
          <w:tcPr>
            <w:tcW w:w="2178" w:type="dxa"/>
            <w:vMerge w:val="restart"/>
            <w:shd w:val="clear" w:color="auto" w:fill="D9D9D9" w:themeFill="background1" w:themeFillShade="D9"/>
            <w:vAlign w:val="center"/>
          </w:tcPr>
          <w:p w:rsidR="00DB4BA4" w:rsidRPr="008B78C8" w:rsidRDefault="00DB4BA4" w:rsidP="003B6F41">
            <w:pPr>
              <w:rPr>
                <w:rFonts w:ascii="Arial" w:hAnsi="Arial" w:cs="Arial"/>
                <w:bCs/>
                <w:sz w:val="18"/>
                <w:szCs w:val="18"/>
              </w:rPr>
            </w:pPr>
            <w:r w:rsidRPr="008B78C8">
              <w:rPr>
                <w:rFonts w:ascii="Arial" w:hAnsi="Arial" w:cs="Arial"/>
                <w:b/>
                <w:bCs/>
                <w:sz w:val="18"/>
                <w:szCs w:val="18"/>
              </w:rPr>
              <w:t>If “No,” identify the Discharge Segment</w:t>
            </w:r>
          </w:p>
        </w:tc>
        <w:tc>
          <w:tcPr>
            <w:tcW w:w="2322" w:type="dxa"/>
            <w:gridSpan w:val="3"/>
            <w:vMerge w:val="restart"/>
            <w:tcBorders>
              <w:right w:val="single" w:sz="12" w:space="0" w:color="000000" w:themeColor="text1"/>
            </w:tcBorders>
            <w:shd w:val="clear" w:color="auto" w:fill="D9D9D9" w:themeFill="background1" w:themeFillShade="D9"/>
            <w:vAlign w:val="center"/>
          </w:tcPr>
          <w:p w:rsidR="00DB4BA4" w:rsidRPr="008B78C8" w:rsidRDefault="00DB4BA4" w:rsidP="003B6F41">
            <w:pPr>
              <w:rPr>
                <w:rFonts w:ascii="Arial" w:hAnsi="Arial" w:cs="Arial"/>
                <w:bCs/>
                <w:sz w:val="18"/>
                <w:szCs w:val="18"/>
              </w:rPr>
            </w:pPr>
            <w:r w:rsidRPr="008B78C8">
              <w:rPr>
                <w:rFonts w:ascii="Arial" w:hAnsi="Arial" w:cs="Arial"/>
                <w:b/>
                <w:bCs/>
                <w:sz w:val="18"/>
                <w:szCs w:val="18"/>
              </w:rPr>
              <w:t>No-Discharge Facility?</w:t>
            </w:r>
          </w:p>
        </w:tc>
      </w:tr>
      <w:tr w:rsidR="00DB4BA4" w:rsidTr="00DB4BA4">
        <w:trPr>
          <w:trHeight w:val="305"/>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2700" w:type="dxa"/>
            <w:vMerge/>
            <w:shd w:val="clear" w:color="auto" w:fill="D9D9D9" w:themeFill="background1" w:themeFillShade="D9"/>
          </w:tcPr>
          <w:p w:rsidR="00DB4BA4" w:rsidRPr="008B78C8" w:rsidRDefault="00DB4BA4" w:rsidP="003B6F41">
            <w:pPr>
              <w:rPr>
                <w:rFonts w:ascii="Arial" w:hAnsi="Arial" w:cs="Arial"/>
                <w:sz w:val="18"/>
                <w:szCs w:val="18"/>
              </w:rPr>
            </w:pPr>
          </w:p>
        </w:tc>
        <w:tc>
          <w:tcPr>
            <w:tcW w:w="1800" w:type="dxa"/>
            <w:gridSpan w:val="2"/>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1890" w:type="dxa"/>
            <w:vAlign w:val="center"/>
          </w:tcPr>
          <w:p w:rsidR="00DB4BA4" w:rsidRPr="00C35B9D" w:rsidRDefault="00DB4BA4" w:rsidP="003B6F41">
            <w:pPr>
              <w:jc w:val="center"/>
              <w:rPr>
                <w:rFonts w:ascii="Arial" w:hAnsi="Arial" w:cs="Arial"/>
                <w:bCs/>
                <w:sz w:val="18"/>
                <w:szCs w:val="18"/>
              </w:rPr>
            </w:pPr>
            <w:r w:rsidRPr="00B96A14">
              <w:rPr>
                <w:rFonts w:ascii="Arial" w:hAnsi="Arial" w:cs="Arial"/>
                <w:bCs/>
                <w:sz w:val="20"/>
              </w:rPr>
              <w:fldChar w:fldCharType="begin">
                <w:ffData>
                  <w:name w:val="Check7"/>
                  <w:enabled/>
                  <w:calcOnExit w:val="0"/>
                  <w:checkBox>
                    <w:sizeAuto/>
                    <w:default w:val="0"/>
                  </w:checkBox>
                </w:ffData>
              </w:fldChar>
            </w:r>
            <w:r w:rsidRPr="00B96A14">
              <w:rPr>
                <w:rFonts w:ascii="Arial" w:hAnsi="Arial" w:cs="Arial"/>
                <w:bCs/>
                <w:sz w:val="20"/>
              </w:rPr>
              <w:instrText xml:space="preserve"> FORMCHECKBOX </w:instrText>
            </w:r>
            <w:r w:rsidR="009B0053">
              <w:rPr>
                <w:rFonts w:ascii="Arial" w:hAnsi="Arial" w:cs="Arial"/>
                <w:bCs/>
                <w:sz w:val="20"/>
              </w:rPr>
            </w:r>
            <w:r w:rsidR="009B0053">
              <w:rPr>
                <w:rFonts w:ascii="Arial" w:hAnsi="Arial" w:cs="Arial"/>
                <w:bCs/>
                <w:sz w:val="20"/>
              </w:rPr>
              <w:fldChar w:fldCharType="separate"/>
            </w:r>
            <w:r w:rsidRPr="00B96A14">
              <w:rPr>
                <w:rFonts w:ascii="Arial" w:hAnsi="Arial" w:cs="Arial"/>
                <w:bCs/>
                <w:sz w:val="20"/>
              </w:rPr>
              <w:fldChar w:fldCharType="end"/>
            </w:r>
          </w:p>
        </w:tc>
        <w:tc>
          <w:tcPr>
            <w:tcW w:w="2178" w:type="dxa"/>
            <w:vMerge/>
            <w:shd w:val="clear" w:color="auto" w:fill="D9D9D9" w:themeFill="background1" w:themeFillShade="D9"/>
          </w:tcPr>
          <w:p w:rsidR="00DB4BA4" w:rsidRPr="008B78C8" w:rsidRDefault="00DB4BA4" w:rsidP="003B6F41">
            <w:pPr>
              <w:rPr>
                <w:rFonts w:ascii="Arial" w:hAnsi="Arial" w:cs="Arial"/>
                <w:sz w:val="18"/>
                <w:szCs w:val="18"/>
              </w:rPr>
            </w:pPr>
          </w:p>
        </w:tc>
        <w:tc>
          <w:tcPr>
            <w:tcW w:w="2322" w:type="dxa"/>
            <w:gridSpan w:val="3"/>
            <w:vMerge/>
            <w:tcBorders>
              <w:right w:val="single" w:sz="12" w:space="0" w:color="000000" w:themeColor="text1"/>
            </w:tcBorders>
            <w:shd w:val="clear" w:color="auto" w:fill="D9D9D9" w:themeFill="background1" w:themeFillShade="D9"/>
          </w:tcPr>
          <w:p w:rsidR="00DB4BA4" w:rsidRPr="008B78C8" w:rsidRDefault="00DB4BA4" w:rsidP="003B6F41">
            <w:pPr>
              <w:rPr>
                <w:rFonts w:ascii="Arial" w:hAnsi="Arial" w:cs="Arial"/>
                <w:sz w:val="18"/>
                <w:szCs w:val="18"/>
              </w:rPr>
            </w:pPr>
          </w:p>
        </w:tc>
      </w:tr>
      <w:tr w:rsidR="00DB4BA4"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tcBorders>
              <w:bottom w:val="single" w:sz="4" w:space="0" w:color="auto"/>
            </w:tcBorders>
            <w:shd w:val="clear" w:color="auto" w:fill="D9D9D9" w:themeFill="background1" w:themeFillShade="D9"/>
          </w:tcPr>
          <w:p w:rsidR="00DB4BA4" w:rsidRPr="008B78C8" w:rsidRDefault="00DB4BA4" w:rsidP="003B6F41">
            <w:pPr>
              <w:jc w:val="center"/>
              <w:rPr>
                <w:rFonts w:ascii="Arial" w:hAnsi="Arial" w:cs="Arial"/>
                <w:sz w:val="18"/>
                <w:szCs w:val="18"/>
              </w:rPr>
            </w:pPr>
          </w:p>
        </w:tc>
        <w:tc>
          <w:tcPr>
            <w:tcW w:w="2610" w:type="dxa"/>
            <w:gridSpan w:val="2"/>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Current Permit Limits</w:t>
            </w:r>
          </w:p>
        </w:tc>
        <w:tc>
          <w:tcPr>
            <w:tcW w:w="4500" w:type="dxa"/>
            <w:gridSpan w:val="4"/>
            <w:tcBorders>
              <w:right w:val="single" w:sz="12" w:space="0" w:color="000000" w:themeColor="text1"/>
            </w:tcBorders>
            <w:shd w:val="clear" w:color="auto" w:fill="D9D9D9" w:themeFill="background1" w:themeFillShade="D9"/>
          </w:tcPr>
          <w:p w:rsidR="00DB4BA4" w:rsidRPr="008B78C8" w:rsidRDefault="00DB4BA4" w:rsidP="003B6F41">
            <w:pPr>
              <w:rPr>
                <w:rFonts w:ascii="Arial" w:hAnsi="Arial" w:cs="Arial"/>
                <w:b/>
                <w:sz w:val="18"/>
                <w:szCs w:val="18"/>
              </w:rPr>
            </w:pPr>
            <w:r w:rsidRPr="008B78C8">
              <w:rPr>
                <w:rFonts w:ascii="Arial" w:hAnsi="Arial" w:cs="Arial"/>
                <w:b/>
                <w:sz w:val="18"/>
                <w:szCs w:val="18"/>
              </w:rPr>
              <w:t>Proposed Permit Limits</w:t>
            </w:r>
          </w:p>
        </w:tc>
      </w:tr>
      <w:tr w:rsidR="00DB4BA4" w:rsidRPr="00C35B9D"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Average Daily Flow</w:t>
            </w:r>
          </w:p>
        </w:tc>
        <w:tc>
          <w:tcPr>
            <w:tcW w:w="2610" w:type="dxa"/>
            <w:gridSpan w:val="2"/>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Peak 2-Hour Flow</w:t>
            </w:r>
          </w:p>
        </w:tc>
        <w:tc>
          <w:tcPr>
            <w:tcW w:w="2610" w:type="dxa"/>
            <w:gridSpan w:val="2"/>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CBOD/BOD</w:t>
            </w:r>
          </w:p>
        </w:tc>
        <w:tc>
          <w:tcPr>
            <w:tcW w:w="2610" w:type="dxa"/>
            <w:gridSpan w:val="2"/>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44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TSS</w:t>
            </w:r>
          </w:p>
        </w:tc>
        <w:tc>
          <w:tcPr>
            <w:tcW w:w="2610" w:type="dxa"/>
            <w:gridSpan w:val="2"/>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Chlorination</w:t>
            </w:r>
          </w:p>
        </w:tc>
        <w:tc>
          <w:tcPr>
            <w:tcW w:w="2610" w:type="dxa"/>
            <w:gridSpan w:val="2"/>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shd w:val="clear" w:color="auto" w:fill="D9D9D9" w:themeFill="background1" w:themeFillShade="D9"/>
          </w:tcPr>
          <w:p w:rsidR="00DB4BA4" w:rsidRPr="008B78C8" w:rsidRDefault="00DB4BA4" w:rsidP="003B6F41">
            <w:pPr>
              <w:rPr>
                <w:rFonts w:ascii="Arial" w:hAnsi="Arial" w:cs="Arial"/>
                <w:b/>
                <w:bCs/>
                <w:sz w:val="18"/>
                <w:szCs w:val="18"/>
              </w:rPr>
            </w:pPr>
            <w:r w:rsidRPr="008B78C8">
              <w:rPr>
                <w:rFonts w:ascii="Arial" w:hAnsi="Arial" w:cs="Arial"/>
                <w:b/>
                <w:bCs/>
                <w:sz w:val="18"/>
                <w:szCs w:val="18"/>
              </w:rPr>
              <w:t>Nitrogen</w:t>
            </w:r>
          </w:p>
        </w:tc>
        <w:tc>
          <w:tcPr>
            <w:tcW w:w="2610" w:type="dxa"/>
            <w:gridSpan w:val="2"/>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Phosphorus</w:t>
            </w:r>
          </w:p>
        </w:tc>
        <w:tc>
          <w:tcPr>
            <w:tcW w:w="2610" w:type="dxa"/>
            <w:gridSpan w:val="2"/>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DO</w:t>
            </w:r>
          </w:p>
        </w:tc>
        <w:tc>
          <w:tcPr>
            <w:tcW w:w="2610" w:type="dxa"/>
            <w:gridSpan w:val="2"/>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350"/>
        </w:trPr>
        <w:tc>
          <w:tcPr>
            <w:tcW w:w="360" w:type="dxa"/>
            <w:vMerge/>
            <w:tcBorders>
              <w:left w:val="single" w:sz="12" w:space="0" w:color="000000" w:themeColor="text1"/>
            </w:tcBorders>
          </w:tcPr>
          <w:p w:rsidR="00DB4BA4" w:rsidRPr="008B78C8" w:rsidRDefault="00DB4BA4" w:rsidP="003B6F41">
            <w:pPr>
              <w:rPr>
                <w:rFonts w:ascii="Arial" w:hAnsi="Arial" w:cs="Arial"/>
                <w:sz w:val="18"/>
                <w:szCs w:val="18"/>
              </w:rPr>
            </w:pPr>
          </w:p>
        </w:tc>
        <w:tc>
          <w:tcPr>
            <w:tcW w:w="3780" w:type="dxa"/>
            <w:gridSpan w:val="2"/>
            <w:shd w:val="clear" w:color="auto" w:fill="D9D9D9" w:themeFill="background1" w:themeFillShade="D9"/>
          </w:tcPr>
          <w:p w:rsidR="00DB4BA4" w:rsidRPr="008B78C8" w:rsidRDefault="00DB4BA4" w:rsidP="003B6F41">
            <w:pPr>
              <w:rPr>
                <w:rFonts w:ascii="Arial" w:hAnsi="Arial" w:cs="Arial"/>
                <w:bCs/>
                <w:sz w:val="18"/>
                <w:szCs w:val="18"/>
              </w:rPr>
            </w:pPr>
            <w:proofErr w:type="spellStart"/>
            <w:r w:rsidRPr="008B78C8">
              <w:rPr>
                <w:rFonts w:ascii="Arial" w:hAnsi="Arial" w:cs="Arial"/>
                <w:b/>
                <w:bCs/>
                <w:sz w:val="18"/>
                <w:szCs w:val="18"/>
              </w:rPr>
              <w:t>Dechlorination</w:t>
            </w:r>
            <w:proofErr w:type="spellEnd"/>
          </w:p>
        </w:tc>
        <w:tc>
          <w:tcPr>
            <w:tcW w:w="2610" w:type="dxa"/>
            <w:gridSpan w:val="2"/>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c>
          <w:tcPr>
            <w:tcW w:w="4500" w:type="dxa"/>
            <w:gridSpan w:val="4"/>
            <w:tcBorders>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350"/>
        </w:trPr>
        <w:tc>
          <w:tcPr>
            <w:tcW w:w="360" w:type="dxa"/>
            <w:vMerge/>
            <w:tcBorders>
              <w:left w:val="single" w:sz="12" w:space="0" w:color="000000" w:themeColor="text1"/>
              <w:bottom w:val="single" w:sz="4" w:space="0" w:color="auto"/>
            </w:tcBorders>
          </w:tcPr>
          <w:p w:rsidR="00DB4BA4" w:rsidRPr="008B78C8" w:rsidRDefault="00DB4BA4" w:rsidP="003B6F41">
            <w:pPr>
              <w:rPr>
                <w:rFonts w:ascii="Arial" w:hAnsi="Arial" w:cs="Arial"/>
                <w:sz w:val="18"/>
                <w:szCs w:val="18"/>
              </w:rPr>
            </w:pPr>
          </w:p>
        </w:tc>
        <w:tc>
          <w:tcPr>
            <w:tcW w:w="3780" w:type="dxa"/>
            <w:gridSpan w:val="2"/>
            <w:tcBorders>
              <w:bottom w:val="single" w:sz="4" w:space="0" w:color="auto"/>
            </w:tcBorders>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
                <w:bCs/>
                <w:sz w:val="18"/>
                <w:szCs w:val="18"/>
              </w:rPr>
              <w:t>Status of Permit Application</w:t>
            </w:r>
          </w:p>
        </w:tc>
        <w:tc>
          <w:tcPr>
            <w:tcW w:w="2610" w:type="dxa"/>
            <w:gridSpan w:val="2"/>
            <w:tcBorders>
              <w:bottom w:val="single" w:sz="4" w:space="0" w:color="auto"/>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
                  <w:enabled/>
                  <w:calcOnExit w:val="0"/>
                  <w:textInput>
                    <w:maxLength w:val="185"/>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sz w:val="18"/>
                <w:szCs w:val="18"/>
              </w:rPr>
              <w:t> </w:t>
            </w:r>
            <w:r w:rsidRPr="008B78C8">
              <w:rPr>
                <w:rFonts w:ascii="Arial" w:hAnsi="Arial" w:cs="Arial"/>
                <w:bCs/>
                <w:sz w:val="18"/>
                <w:szCs w:val="18"/>
              </w:rPr>
              <w:t> </w:t>
            </w:r>
            <w:r w:rsidRPr="008B78C8">
              <w:rPr>
                <w:rFonts w:ascii="Arial" w:hAnsi="Arial" w:cs="Arial"/>
                <w:bCs/>
                <w:sz w:val="18"/>
                <w:szCs w:val="18"/>
              </w:rPr>
              <w:t> </w:t>
            </w:r>
            <w:r w:rsidRPr="008B78C8">
              <w:rPr>
                <w:rFonts w:ascii="Arial" w:hAnsi="Arial" w:cs="Arial"/>
                <w:bCs/>
                <w:sz w:val="18"/>
                <w:szCs w:val="18"/>
              </w:rPr>
              <w:t> </w:t>
            </w:r>
            <w:r w:rsidRPr="008B78C8">
              <w:rPr>
                <w:rFonts w:ascii="Arial" w:hAnsi="Arial" w:cs="Arial"/>
                <w:bCs/>
                <w:sz w:val="18"/>
                <w:szCs w:val="18"/>
              </w:rPr>
              <w:t> </w:t>
            </w:r>
            <w:r w:rsidRPr="008B78C8">
              <w:rPr>
                <w:rFonts w:ascii="Arial" w:hAnsi="Arial" w:cs="Arial"/>
                <w:bCs/>
                <w:sz w:val="18"/>
                <w:szCs w:val="18"/>
              </w:rPr>
              <w:fldChar w:fldCharType="end"/>
            </w:r>
          </w:p>
        </w:tc>
        <w:tc>
          <w:tcPr>
            <w:tcW w:w="4500" w:type="dxa"/>
            <w:gridSpan w:val="4"/>
            <w:tcBorders>
              <w:bottom w:val="single" w:sz="4" w:space="0" w:color="auto"/>
              <w:right w:val="single" w:sz="12" w:space="0" w:color="000000" w:themeColor="text1"/>
            </w:tcBorders>
            <w:vAlign w:val="center"/>
          </w:tcPr>
          <w:p w:rsidR="00DB4BA4" w:rsidRPr="008B78C8" w:rsidRDefault="00DB4BA4" w:rsidP="003B6F41">
            <w:pPr>
              <w:rPr>
                <w:rFonts w:ascii="Arial" w:hAnsi="Arial" w:cs="Arial"/>
                <w:bCs/>
                <w:sz w:val="18"/>
                <w:szCs w:val="18"/>
              </w:rPr>
            </w:pPr>
            <w:r w:rsidRPr="008B78C8">
              <w:rPr>
                <w:rFonts w:ascii="Arial" w:hAnsi="Arial" w:cs="Arial"/>
                <w:bCs/>
                <w:sz w:val="18"/>
                <w:szCs w:val="18"/>
              </w:rPr>
              <w:fldChar w:fldCharType="begin">
                <w:ffData>
                  <w:name w:val="Text352"/>
                  <w:enabled/>
                  <w:calcOnExit w:val="0"/>
                  <w:textInput>
                    <w:maxLength w:val="40"/>
                  </w:textInput>
                </w:ffData>
              </w:fldChar>
            </w:r>
            <w:r w:rsidRPr="008B78C8">
              <w:rPr>
                <w:rFonts w:ascii="Arial" w:hAnsi="Arial" w:cs="Arial"/>
                <w:bCs/>
                <w:sz w:val="18"/>
                <w:szCs w:val="18"/>
              </w:rPr>
              <w:instrText xml:space="preserve"> FORMTEXT </w:instrText>
            </w:r>
            <w:r w:rsidRPr="008B78C8">
              <w:rPr>
                <w:rFonts w:ascii="Arial" w:hAnsi="Arial" w:cs="Arial"/>
                <w:bCs/>
                <w:sz w:val="18"/>
                <w:szCs w:val="18"/>
              </w:rPr>
            </w:r>
            <w:r w:rsidRPr="008B78C8">
              <w:rPr>
                <w:rFonts w:ascii="Arial" w:hAnsi="Arial" w:cs="Arial"/>
                <w:bCs/>
                <w:sz w:val="18"/>
                <w:szCs w:val="18"/>
              </w:rPr>
              <w:fldChar w:fldCharType="separate"/>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noProof/>
                <w:sz w:val="18"/>
                <w:szCs w:val="18"/>
              </w:rPr>
              <w:t> </w:t>
            </w:r>
            <w:r w:rsidRPr="008B78C8">
              <w:rPr>
                <w:rFonts w:ascii="Arial" w:hAnsi="Arial" w:cs="Arial"/>
                <w:bCs/>
                <w:sz w:val="18"/>
                <w:szCs w:val="18"/>
              </w:rPr>
              <w:fldChar w:fldCharType="end"/>
            </w:r>
          </w:p>
        </w:tc>
      </w:tr>
      <w:tr w:rsidR="00DB4BA4" w:rsidRPr="00C35B9D" w:rsidTr="00DB4BA4">
        <w:trPr>
          <w:trHeight w:val="287"/>
        </w:trPr>
        <w:tc>
          <w:tcPr>
            <w:tcW w:w="11250" w:type="dxa"/>
            <w:gridSpan w:val="9"/>
            <w:tcBorders>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rsidR="00DB4BA4" w:rsidRPr="008B78C8" w:rsidRDefault="00DB4BA4" w:rsidP="003B6F41">
            <w:pPr>
              <w:rPr>
                <w:rFonts w:ascii="Arial" w:hAnsi="Arial" w:cs="Arial"/>
                <w:bCs/>
                <w:sz w:val="18"/>
                <w:szCs w:val="18"/>
              </w:rPr>
            </w:pPr>
            <w:r w:rsidRPr="008B78C8">
              <w:rPr>
                <w:rFonts w:ascii="Arial" w:hAnsi="Arial" w:cs="Arial"/>
                <w:bCs/>
                <w:sz w:val="18"/>
                <w:szCs w:val="18"/>
              </w:rPr>
              <w:t xml:space="preserve">Proceed to Section 8. </w:t>
            </w:r>
          </w:p>
        </w:tc>
      </w:tr>
    </w:tbl>
    <w:p w:rsidR="00DB4BA4" w:rsidRPr="00C35B9D" w:rsidRDefault="00DB4BA4" w:rsidP="00047B7B">
      <w:pPr>
        <w:contextualSpacing/>
      </w:pPr>
    </w:p>
    <w:sectPr w:rsidR="00DB4BA4" w:rsidRPr="00C35B9D" w:rsidSect="00A937D8">
      <w:headerReference w:type="default" r:id="rId7"/>
      <w:footerReference w:type="default" r:id="rId8"/>
      <w:headerReference w:type="first" r:id="rId9"/>
      <w:footerReference w:type="first" r:id="rId10"/>
      <w:pgSz w:w="12240" w:h="15840" w:code="1"/>
      <w:pgMar w:top="1440" w:right="720" w:bottom="432" w:left="720" w:header="360"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2C7" w:rsidRDefault="003552C7" w:rsidP="004D6064">
      <w:r>
        <w:separator/>
      </w:r>
    </w:p>
  </w:endnote>
  <w:endnote w:type="continuationSeparator" w:id="0">
    <w:p w:rsidR="003552C7" w:rsidRDefault="003552C7" w:rsidP="004D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538261"/>
      <w:docPartObj>
        <w:docPartGallery w:val="Page Numbers (Bottom of Page)"/>
        <w:docPartUnique/>
      </w:docPartObj>
    </w:sdtPr>
    <w:sdtEndPr>
      <w:rPr>
        <w:noProof/>
      </w:rPr>
    </w:sdtEndPr>
    <w:sdtContent>
      <w:p w:rsidR="00A937D8" w:rsidRDefault="00A937D8">
        <w:pPr>
          <w:pStyle w:val="Footer"/>
          <w:jc w:val="right"/>
        </w:pPr>
        <w:r>
          <w:fldChar w:fldCharType="begin"/>
        </w:r>
        <w:r>
          <w:instrText xml:space="preserve"> PAGE   \* MERGEFORMAT </w:instrText>
        </w:r>
        <w:r>
          <w:fldChar w:fldCharType="separate"/>
        </w:r>
        <w:r w:rsidR="00D23BBB">
          <w:rPr>
            <w:noProof/>
          </w:rPr>
          <w:t>2</w:t>
        </w:r>
        <w:r>
          <w:rPr>
            <w:noProof/>
          </w:rPr>
          <w:fldChar w:fldCharType="end"/>
        </w:r>
      </w:p>
    </w:sdtContent>
  </w:sdt>
  <w:p w:rsidR="00A937D8" w:rsidRDefault="00A9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2C7" w:rsidRPr="00FA07A1" w:rsidRDefault="003552C7" w:rsidP="006C55E2">
    <w:pPr>
      <w:pStyle w:val="Footer"/>
      <w:tabs>
        <w:tab w:val="clear" w:pos="4320"/>
        <w:tab w:val="clear" w:pos="8640"/>
        <w:tab w:val="right" w:pos="10800"/>
      </w:tabs>
      <w:rPr>
        <w:rFonts w:ascii="Arial" w:hAnsi="Arial" w:cs="Arial"/>
        <w:sz w:val="22"/>
        <w:szCs w:val="22"/>
      </w:rPr>
    </w:pPr>
    <w:r>
      <w:rPr>
        <w:rFonts w:ascii="Arial" w:hAnsi="Arial" w:cs="Arial"/>
        <w:sz w:val="22"/>
        <w:szCs w:val="22"/>
      </w:rPr>
      <w:t>Form CW-007 (12/12)</w:t>
    </w:r>
    <w:r w:rsidRPr="00FA07A1">
      <w:rPr>
        <w:rFonts w:ascii="Arial" w:hAnsi="Arial" w:cs="Arial"/>
        <w:sz w:val="22"/>
        <w:szCs w:val="22"/>
      </w:rPr>
      <w:tab/>
    </w:r>
    <w:r w:rsidRPr="00FA07A1">
      <w:rPr>
        <w:rFonts w:ascii="Arial" w:hAnsi="Arial" w:cs="Arial"/>
        <w:sz w:val="22"/>
        <w:szCs w:val="22"/>
      </w:rPr>
      <w:fldChar w:fldCharType="begin"/>
    </w:r>
    <w:r w:rsidRPr="00FA07A1">
      <w:rPr>
        <w:rFonts w:ascii="Arial" w:hAnsi="Arial" w:cs="Arial"/>
        <w:sz w:val="22"/>
        <w:szCs w:val="22"/>
      </w:rPr>
      <w:instrText xml:space="preserve"> PAGE   \* MERGEFORMAT </w:instrText>
    </w:r>
    <w:r w:rsidRPr="00FA07A1">
      <w:rPr>
        <w:rFonts w:ascii="Arial" w:hAnsi="Arial" w:cs="Arial"/>
        <w:sz w:val="22"/>
        <w:szCs w:val="22"/>
      </w:rPr>
      <w:fldChar w:fldCharType="separate"/>
    </w:r>
    <w:r>
      <w:rPr>
        <w:rFonts w:ascii="Arial" w:hAnsi="Arial" w:cs="Arial"/>
        <w:noProof/>
        <w:sz w:val="22"/>
        <w:szCs w:val="22"/>
      </w:rPr>
      <w:t>1</w:t>
    </w:r>
    <w:r w:rsidRPr="00FA07A1">
      <w:rPr>
        <w:rFonts w:ascii="Arial" w:hAnsi="Arial" w:cs="Arial"/>
        <w:sz w:val="22"/>
        <w:szCs w:val="22"/>
      </w:rPr>
      <w:fldChar w:fldCharType="end"/>
    </w:r>
  </w:p>
  <w:p w:rsidR="003552C7" w:rsidRPr="00C15327" w:rsidRDefault="003552C7" w:rsidP="006C55E2">
    <w:pPr>
      <w:pStyle w:val="Footer"/>
      <w:tabs>
        <w:tab w:val="clear" w:pos="4320"/>
        <w:tab w:val="center" w:pos="5400"/>
      </w:tabs>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2C7" w:rsidRDefault="003552C7" w:rsidP="004D6064">
      <w:r>
        <w:separator/>
      </w:r>
    </w:p>
  </w:footnote>
  <w:footnote w:type="continuationSeparator" w:id="0">
    <w:p w:rsidR="003552C7" w:rsidRDefault="003552C7" w:rsidP="004D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2C7" w:rsidRDefault="003552C7" w:rsidP="00D240BD">
    <w:pPr>
      <w:pStyle w:val="Header"/>
      <w:jc w:val="center"/>
      <w:rPr>
        <w:rFonts w:ascii="Arial" w:hAnsi="Arial" w:cs="Arial"/>
        <w:b/>
        <w:sz w:val="20"/>
        <w:szCs w:val="20"/>
      </w:rPr>
    </w:pPr>
    <w:r w:rsidRPr="002552ED">
      <w:rPr>
        <w:rFonts w:ascii="Arial" w:hAnsi="Arial" w:cs="Arial"/>
        <w:b/>
        <w:sz w:val="20"/>
        <w:szCs w:val="20"/>
      </w:rPr>
      <w:t>Texas Water Development Board</w:t>
    </w:r>
  </w:p>
  <w:p w:rsidR="00047B7B" w:rsidRDefault="00047B7B" w:rsidP="00D240BD">
    <w:pPr>
      <w:pStyle w:val="Header"/>
      <w:jc w:val="center"/>
      <w:rPr>
        <w:rFonts w:ascii="Arial" w:hAnsi="Arial" w:cs="Arial"/>
        <w:b/>
        <w:sz w:val="20"/>
        <w:szCs w:val="20"/>
      </w:rPr>
    </w:pPr>
    <w:r>
      <w:rPr>
        <w:rFonts w:ascii="Arial" w:hAnsi="Arial" w:cs="Arial"/>
        <w:b/>
        <w:sz w:val="20"/>
        <w:szCs w:val="20"/>
      </w:rPr>
      <w:t>CWSRF Project Update Form</w:t>
    </w:r>
  </w:p>
  <w:p w:rsidR="00047B7B" w:rsidRPr="002552ED" w:rsidRDefault="00047B7B" w:rsidP="00D240BD">
    <w:pPr>
      <w:pStyle w:val="Header"/>
      <w:jc w:val="center"/>
      <w:rPr>
        <w:rFonts w:ascii="Arial" w:hAnsi="Arial" w:cs="Arial"/>
        <w:b/>
        <w:sz w:val="20"/>
        <w:szCs w:val="20"/>
      </w:rPr>
    </w:pPr>
  </w:p>
  <w:p w:rsidR="00EF5406" w:rsidRDefault="00047B7B" w:rsidP="00EF5406">
    <w:pPr>
      <w:pStyle w:val="Header"/>
      <w:jc w:val="center"/>
      <w:rPr>
        <w:rFonts w:ascii="Arial" w:hAnsi="Arial" w:cs="Arial"/>
        <w:b/>
        <w:sz w:val="28"/>
        <w:szCs w:val="28"/>
      </w:rPr>
    </w:pPr>
    <w:r>
      <w:rPr>
        <w:rFonts w:ascii="Arial" w:hAnsi="Arial" w:cs="Arial"/>
        <w:b/>
        <w:sz w:val="28"/>
        <w:szCs w:val="28"/>
      </w:rPr>
      <w:t>Rating Criteria for POTW Projects</w:t>
    </w:r>
  </w:p>
  <w:p w:rsidR="003552C7" w:rsidRPr="000539B0" w:rsidRDefault="003552C7" w:rsidP="006C55E2">
    <w:pPr>
      <w:pStyle w:val="Header"/>
      <w:jc w:val="cent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2C7" w:rsidRPr="002552ED" w:rsidRDefault="003552C7" w:rsidP="00A20C9C">
    <w:pPr>
      <w:pStyle w:val="Header"/>
      <w:jc w:val="center"/>
      <w:rPr>
        <w:rFonts w:ascii="Arial" w:hAnsi="Arial" w:cs="Arial"/>
        <w:b/>
        <w:sz w:val="20"/>
        <w:szCs w:val="20"/>
      </w:rPr>
    </w:pPr>
    <w:r w:rsidRPr="002552ED">
      <w:rPr>
        <w:rFonts w:ascii="Arial" w:hAnsi="Arial" w:cs="Arial"/>
        <w:b/>
        <w:sz w:val="20"/>
        <w:szCs w:val="20"/>
      </w:rPr>
      <w:t>Texas Water Development Board</w:t>
    </w:r>
  </w:p>
  <w:p w:rsidR="003552C7" w:rsidRPr="002552ED" w:rsidRDefault="003552C7" w:rsidP="00A20C9C">
    <w:pPr>
      <w:pStyle w:val="Header"/>
      <w:jc w:val="center"/>
      <w:rPr>
        <w:rFonts w:ascii="Arial" w:hAnsi="Arial" w:cs="Arial"/>
        <w:b/>
      </w:rPr>
    </w:pPr>
    <w:r>
      <w:rPr>
        <w:rFonts w:ascii="Arial" w:hAnsi="Arial" w:cs="Arial"/>
        <w:b/>
      </w:rPr>
      <w:t>CWSRF</w:t>
    </w:r>
    <w:r w:rsidRPr="002552ED">
      <w:rPr>
        <w:rFonts w:ascii="Arial" w:hAnsi="Arial" w:cs="Arial"/>
        <w:b/>
      </w:rPr>
      <w:t xml:space="preserve"> IUP Solicitation Packet</w:t>
    </w:r>
  </w:p>
  <w:p w:rsidR="003552C7" w:rsidRPr="00A20C9C" w:rsidRDefault="003552C7" w:rsidP="00A20C9C">
    <w:pPr>
      <w:pStyle w:val="Header"/>
      <w:jc w:val="center"/>
      <w:rPr>
        <w:rFonts w:ascii="Arial" w:hAnsi="Arial" w:cs="Arial"/>
        <w:b/>
      </w:rPr>
    </w:pPr>
    <w:r>
      <w:rPr>
        <w:rFonts w:ascii="Arial" w:hAnsi="Arial" w:cs="Arial"/>
        <w:b/>
        <w:sz w:val="28"/>
        <w:szCs w:val="28"/>
      </w:rPr>
      <w:t>Project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F8E72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169C1"/>
    <w:multiLevelType w:val="hybridMultilevel"/>
    <w:tmpl w:val="4EF8CF58"/>
    <w:lvl w:ilvl="0" w:tplc="04C0A04C">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0401542C"/>
    <w:multiLevelType w:val="hybridMultilevel"/>
    <w:tmpl w:val="0B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80D22"/>
    <w:multiLevelType w:val="hybridMultilevel"/>
    <w:tmpl w:val="C9BE0344"/>
    <w:lvl w:ilvl="0" w:tplc="E856EE98">
      <w:start w:val="1"/>
      <w:numFmt w:val="bullet"/>
      <w:lvlText w:val="•"/>
      <w:lvlJc w:val="left"/>
      <w:pPr>
        <w:ind w:left="959" w:hanging="360"/>
      </w:pPr>
      <w:rPr>
        <w:rFonts w:ascii="Arial" w:hAnsi="Arial" w:hint="default"/>
        <w:b w:val="0"/>
        <w:i w:val="0"/>
        <w:sz w:val="20"/>
      </w:rPr>
    </w:lvl>
    <w:lvl w:ilvl="1" w:tplc="E856EE98">
      <w:start w:val="1"/>
      <w:numFmt w:val="bullet"/>
      <w:lvlText w:val="•"/>
      <w:lvlJc w:val="left"/>
      <w:pPr>
        <w:ind w:left="1679" w:hanging="360"/>
      </w:pPr>
      <w:rPr>
        <w:rFonts w:ascii="Arial" w:hAnsi="Arial" w:hint="default"/>
        <w:b w:val="0"/>
        <w:i w:val="0"/>
        <w:sz w:val="20"/>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4" w15:restartNumberingAfterBreak="0">
    <w:nsid w:val="10F828D2"/>
    <w:multiLevelType w:val="hybridMultilevel"/>
    <w:tmpl w:val="F752BDAC"/>
    <w:lvl w:ilvl="0" w:tplc="1DF245B4">
      <w:start w:val="1"/>
      <w:numFmt w:val="decimal"/>
      <w:lvlText w:val="%1."/>
      <w:lvlJc w:val="left"/>
      <w:pPr>
        <w:tabs>
          <w:tab w:val="num" w:pos="540"/>
        </w:tabs>
        <w:ind w:left="540" w:hanging="180"/>
      </w:pPr>
      <w:rPr>
        <w:rFont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92EF8"/>
    <w:multiLevelType w:val="hybridMultilevel"/>
    <w:tmpl w:val="2F96074E"/>
    <w:lvl w:ilvl="0" w:tplc="8F6C90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B415F"/>
    <w:multiLevelType w:val="hybridMultilevel"/>
    <w:tmpl w:val="24C28248"/>
    <w:lvl w:ilvl="0" w:tplc="863A08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44922"/>
    <w:multiLevelType w:val="hybridMultilevel"/>
    <w:tmpl w:val="A5986726"/>
    <w:lvl w:ilvl="0" w:tplc="BA8AD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C1101"/>
    <w:multiLevelType w:val="hybridMultilevel"/>
    <w:tmpl w:val="1652B746"/>
    <w:lvl w:ilvl="0" w:tplc="45461380">
      <w:start w:val="1"/>
      <w:numFmt w:val="bullet"/>
      <w:lvlText w:val=""/>
      <w:lvlJc w:val="left"/>
      <w:pPr>
        <w:tabs>
          <w:tab w:val="num" w:pos="432"/>
        </w:tabs>
        <w:ind w:left="432" w:hanging="144"/>
      </w:pPr>
      <w:rPr>
        <w:rFonts w:ascii="Symbol" w:hAnsi="Symbol" w:hint="default"/>
        <w:b w:val="0"/>
        <w:i w:val="0"/>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7592D"/>
    <w:multiLevelType w:val="hybridMultilevel"/>
    <w:tmpl w:val="9EA0DB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BDF65E2"/>
    <w:multiLevelType w:val="hybridMultilevel"/>
    <w:tmpl w:val="33B405E2"/>
    <w:lvl w:ilvl="0" w:tplc="15442EA8">
      <w:start w:val="1"/>
      <w:numFmt w:val="bullet"/>
      <w:lvlText w:val="•"/>
      <w:lvlJc w:val="left"/>
      <w:pPr>
        <w:tabs>
          <w:tab w:val="num" w:pos="360"/>
        </w:tabs>
        <w:ind w:left="360" w:hanging="72"/>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3087B"/>
    <w:multiLevelType w:val="multilevel"/>
    <w:tmpl w:val="252C7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C0E49AA"/>
    <w:multiLevelType w:val="hybridMultilevel"/>
    <w:tmpl w:val="69F6A2C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B38B5"/>
    <w:multiLevelType w:val="hybridMultilevel"/>
    <w:tmpl w:val="57B67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8146BF"/>
    <w:multiLevelType w:val="hybridMultilevel"/>
    <w:tmpl w:val="B46AC058"/>
    <w:lvl w:ilvl="0" w:tplc="E856EE98">
      <w:start w:val="1"/>
      <w:numFmt w:val="bullet"/>
      <w:lvlText w:val="•"/>
      <w:lvlJc w:val="left"/>
      <w:pPr>
        <w:tabs>
          <w:tab w:val="num" w:pos="1008"/>
        </w:tabs>
        <w:ind w:left="1008" w:hanging="180"/>
      </w:pPr>
      <w:rPr>
        <w:rFonts w:ascii="Arial" w:hAnsi="Aria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A711C"/>
    <w:multiLevelType w:val="hybridMultilevel"/>
    <w:tmpl w:val="D90AD87C"/>
    <w:lvl w:ilvl="0" w:tplc="E856EE98">
      <w:start w:val="1"/>
      <w:numFmt w:val="bullet"/>
      <w:lvlText w:val="•"/>
      <w:lvlJc w:val="left"/>
      <w:pPr>
        <w:ind w:left="960" w:hanging="360"/>
      </w:pPr>
      <w:rPr>
        <w:rFonts w:ascii="Arial" w:hAnsi="Arial" w:hint="default"/>
        <w:b w:val="0"/>
        <w:i w:val="0"/>
        <w:sz w:val="2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15:restartNumberingAfterBreak="0">
    <w:nsid w:val="2FD81C97"/>
    <w:multiLevelType w:val="hybridMultilevel"/>
    <w:tmpl w:val="21B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54B20"/>
    <w:multiLevelType w:val="hybridMultilevel"/>
    <w:tmpl w:val="AD7E4408"/>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77B32"/>
    <w:multiLevelType w:val="hybridMultilevel"/>
    <w:tmpl w:val="D898F4BC"/>
    <w:lvl w:ilvl="0" w:tplc="2E74A3A8">
      <w:start w:val="1"/>
      <w:numFmt w:val="bullet"/>
      <w:lvlText w:val="•"/>
      <w:lvlJc w:val="left"/>
      <w:pPr>
        <w:tabs>
          <w:tab w:val="num" w:pos="216"/>
        </w:tabs>
        <w:ind w:left="216" w:firstLine="72"/>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778DE"/>
    <w:multiLevelType w:val="hybridMultilevel"/>
    <w:tmpl w:val="7D6ABB36"/>
    <w:lvl w:ilvl="0" w:tplc="E856EE98">
      <w:start w:val="1"/>
      <w:numFmt w:val="bullet"/>
      <w:lvlText w:val="•"/>
      <w:lvlJc w:val="left"/>
      <w:pPr>
        <w:ind w:left="72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E14DB"/>
    <w:multiLevelType w:val="hybridMultilevel"/>
    <w:tmpl w:val="8CCC0FB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0F5B2C"/>
    <w:multiLevelType w:val="hybridMultilevel"/>
    <w:tmpl w:val="4EF8CF58"/>
    <w:lvl w:ilvl="0" w:tplc="04C0A04C">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4A7667C1"/>
    <w:multiLevelType w:val="hybridMultilevel"/>
    <w:tmpl w:val="5830B2CA"/>
    <w:lvl w:ilvl="0" w:tplc="E856EE98">
      <w:start w:val="1"/>
      <w:numFmt w:val="bullet"/>
      <w:lvlText w:val="•"/>
      <w:lvlJc w:val="left"/>
      <w:pPr>
        <w:ind w:left="72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D6B8C"/>
    <w:multiLevelType w:val="hybridMultilevel"/>
    <w:tmpl w:val="5096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4241B"/>
    <w:multiLevelType w:val="hybridMultilevel"/>
    <w:tmpl w:val="D67E3F38"/>
    <w:lvl w:ilvl="0" w:tplc="E856EE98">
      <w:start w:val="1"/>
      <w:numFmt w:val="bullet"/>
      <w:lvlText w:val="•"/>
      <w:lvlJc w:val="left"/>
      <w:pPr>
        <w:ind w:left="360" w:hanging="360"/>
      </w:pPr>
      <w:rPr>
        <w:rFonts w:ascii="Arial" w:hAnsi="Arial" w:hint="default"/>
        <w:b w:val="0"/>
        <w:i w:val="0"/>
        <w:sz w:val="20"/>
      </w:rPr>
    </w:lvl>
    <w:lvl w:ilvl="1" w:tplc="04090003" w:tentative="1">
      <w:start w:val="1"/>
      <w:numFmt w:val="bullet"/>
      <w:lvlText w:val="o"/>
      <w:lvlJc w:val="left"/>
      <w:pPr>
        <w:ind w:left="841" w:hanging="360"/>
      </w:pPr>
      <w:rPr>
        <w:rFonts w:ascii="Courier New" w:hAnsi="Courier New" w:cs="Courier New" w:hint="default"/>
      </w:rPr>
    </w:lvl>
    <w:lvl w:ilvl="2" w:tplc="04090005" w:tentative="1">
      <w:start w:val="1"/>
      <w:numFmt w:val="bullet"/>
      <w:lvlText w:val=""/>
      <w:lvlJc w:val="left"/>
      <w:pPr>
        <w:ind w:left="1561" w:hanging="360"/>
      </w:pPr>
      <w:rPr>
        <w:rFonts w:ascii="Wingdings" w:hAnsi="Wingdings" w:hint="default"/>
      </w:rPr>
    </w:lvl>
    <w:lvl w:ilvl="3" w:tplc="04090001" w:tentative="1">
      <w:start w:val="1"/>
      <w:numFmt w:val="bullet"/>
      <w:lvlText w:val=""/>
      <w:lvlJc w:val="left"/>
      <w:pPr>
        <w:ind w:left="2281" w:hanging="360"/>
      </w:pPr>
      <w:rPr>
        <w:rFonts w:ascii="Symbol" w:hAnsi="Symbol" w:hint="default"/>
      </w:rPr>
    </w:lvl>
    <w:lvl w:ilvl="4" w:tplc="04090003" w:tentative="1">
      <w:start w:val="1"/>
      <w:numFmt w:val="bullet"/>
      <w:lvlText w:val="o"/>
      <w:lvlJc w:val="left"/>
      <w:pPr>
        <w:ind w:left="3001" w:hanging="360"/>
      </w:pPr>
      <w:rPr>
        <w:rFonts w:ascii="Courier New" w:hAnsi="Courier New" w:cs="Courier New" w:hint="default"/>
      </w:rPr>
    </w:lvl>
    <w:lvl w:ilvl="5" w:tplc="04090005" w:tentative="1">
      <w:start w:val="1"/>
      <w:numFmt w:val="bullet"/>
      <w:lvlText w:val=""/>
      <w:lvlJc w:val="left"/>
      <w:pPr>
        <w:ind w:left="3721" w:hanging="360"/>
      </w:pPr>
      <w:rPr>
        <w:rFonts w:ascii="Wingdings" w:hAnsi="Wingdings" w:hint="default"/>
      </w:rPr>
    </w:lvl>
    <w:lvl w:ilvl="6" w:tplc="04090001" w:tentative="1">
      <w:start w:val="1"/>
      <w:numFmt w:val="bullet"/>
      <w:lvlText w:val=""/>
      <w:lvlJc w:val="left"/>
      <w:pPr>
        <w:ind w:left="4441" w:hanging="360"/>
      </w:pPr>
      <w:rPr>
        <w:rFonts w:ascii="Symbol" w:hAnsi="Symbol" w:hint="default"/>
      </w:rPr>
    </w:lvl>
    <w:lvl w:ilvl="7" w:tplc="04090003" w:tentative="1">
      <w:start w:val="1"/>
      <w:numFmt w:val="bullet"/>
      <w:lvlText w:val="o"/>
      <w:lvlJc w:val="left"/>
      <w:pPr>
        <w:ind w:left="5161" w:hanging="360"/>
      </w:pPr>
      <w:rPr>
        <w:rFonts w:ascii="Courier New" w:hAnsi="Courier New" w:cs="Courier New" w:hint="default"/>
      </w:rPr>
    </w:lvl>
    <w:lvl w:ilvl="8" w:tplc="04090005" w:tentative="1">
      <w:start w:val="1"/>
      <w:numFmt w:val="bullet"/>
      <w:lvlText w:val=""/>
      <w:lvlJc w:val="left"/>
      <w:pPr>
        <w:ind w:left="5881" w:hanging="360"/>
      </w:pPr>
      <w:rPr>
        <w:rFonts w:ascii="Wingdings" w:hAnsi="Wingdings" w:hint="default"/>
      </w:rPr>
    </w:lvl>
  </w:abstractNum>
  <w:abstractNum w:abstractNumId="25" w15:restartNumberingAfterBreak="0">
    <w:nsid w:val="50AF20DB"/>
    <w:multiLevelType w:val="hybridMultilevel"/>
    <w:tmpl w:val="42BA24F0"/>
    <w:lvl w:ilvl="0" w:tplc="9228B26C">
      <w:start w:val="1"/>
      <w:numFmt w:val="upp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85CB6"/>
    <w:multiLevelType w:val="hybridMultilevel"/>
    <w:tmpl w:val="957E9086"/>
    <w:lvl w:ilvl="0" w:tplc="D29C3098">
      <w:start w:val="1"/>
      <w:numFmt w:val="decimal"/>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F06111"/>
    <w:multiLevelType w:val="hybridMultilevel"/>
    <w:tmpl w:val="6E205604"/>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6201DB"/>
    <w:multiLevelType w:val="hybridMultilevel"/>
    <w:tmpl w:val="E932D4AE"/>
    <w:lvl w:ilvl="0" w:tplc="9BC451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637F7"/>
    <w:multiLevelType w:val="hybridMultilevel"/>
    <w:tmpl w:val="FBB4B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BB4609A"/>
    <w:multiLevelType w:val="hybridMultilevel"/>
    <w:tmpl w:val="6948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C978D8"/>
    <w:multiLevelType w:val="hybridMultilevel"/>
    <w:tmpl w:val="8C6816C4"/>
    <w:lvl w:ilvl="0" w:tplc="75DA92CE">
      <w:start w:val="1"/>
      <w:numFmt w:val="upperLetter"/>
      <w:lvlText w:val="%1."/>
      <w:lvlJc w:val="left"/>
      <w:pPr>
        <w:ind w:left="360" w:hanging="360"/>
      </w:pPr>
      <w:rPr>
        <w:rFonts w:hint="default"/>
        <w:b/>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C542BD"/>
    <w:multiLevelType w:val="hybridMultilevel"/>
    <w:tmpl w:val="FEAC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30097"/>
    <w:multiLevelType w:val="hybridMultilevel"/>
    <w:tmpl w:val="A9B871C0"/>
    <w:lvl w:ilvl="0" w:tplc="C0587B86">
      <w:start w:val="1"/>
      <w:numFmt w:val="bullet"/>
      <w:lvlText w:val="•"/>
      <w:lvlJc w:val="left"/>
      <w:pPr>
        <w:tabs>
          <w:tab w:val="num" w:pos="360"/>
        </w:tabs>
        <w:ind w:left="360" w:hanging="216"/>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BD523A"/>
    <w:multiLevelType w:val="hybridMultilevel"/>
    <w:tmpl w:val="6B96DC9C"/>
    <w:lvl w:ilvl="0" w:tplc="E856EE98">
      <w:start w:val="1"/>
      <w:numFmt w:val="bullet"/>
      <w:lvlText w:val="•"/>
      <w:lvlJc w:val="left"/>
      <w:pPr>
        <w:tabs>
          <w:tab w:val="num" w:pos="1008"/>
        </w:tabs>
        <w:ind w:left="1008" w:hanging="180"/>
      </w:pPr>
      <w:rPr>
        <w:rFonts w:ascii="Arial" w:hAnsi="Aria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A03350"/>
    <w:multiLevelType w:val="hybridMultilevel"/>
    <w:tmpl w:val="789C626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2"/>
  </w:num>
  <w:num w:numId="3">
    <w:abstractNumId w:val="20"/>
  </w:num>
  <w:num w:numId="4">
    <w:abstractNumId w:val="35"/>
  </w:num>
  <w:num w:numId="5">
    <w:abstractNumId w:val="17"/>
  </w:num>
  <w:num w:numId="6">
    <w:abstractNumId w:val="4"/>
  </w:num>
  <w:num w:numId="7">
    <w:abstractNumId w:val="14"/>
  </w:num>
  <w:num w:numId="8">
    <w:abstractNumId w:val="34"/>
  </w:num>
  <w:num w:numId="9">
    <w:abstractNumId w:val="1"/>
  </w:num>
  <w:num w:numId="10">
    <w:abstractNumId w:val="33"/>
  </w:num>
  <w:num w:numId="11">
    <w:abstractNumId w:val="10"/>
  </w:num>
  <w:num w:numId="12">
    <w:abstractNumId w:val="18"/>
  </w:num>
  <w:num w:numId="13">
    <w:abstractNumId w:val="8"/>
  </w:num>
  <w:num w:numId="14">
    <w:abstractNumId w:val="32"/>
  </w:num>
  <w:num w:numId="15">
    <w:abstractNumId w:val="2"/>
  </w:num>
  <w:num w:numId="16">
    <w:abstractNumId w:val="22"/>
  </w:num>
  <w:num w:numId="17">
    <w:abstractNumId w:val="19"/>
  </w:num>
  <w:num w:numId="18">
    <w:abstractNumId w:val="21"/>
  </w:num>
  <w:num w:numId="19">
    <w:abstractNumId w:val="3"/>
  </w:num>
  <w:num w:numId="20">
    <w:abstractNumId w:val="15"/>
  </w:num>
  <w:num w:numId="21">
    <w:abstractNumId w:val="24"/>
  </w:num>
  <w:num w:numId="22">
    <w:abstractNumId w:val="11"/>
  </w:num>
  <w:num w:numId="23">
    <w:abstractNumId w:val="0"/>
  </w:num>
  <w:num w:numId="24">
    <w:abstractNumId w:val="23"/>
  </w:num>
  <w:num w:numId="25">
    <w:abstractNumId w:val="16"/>
  </w:num>
  <w:num w:numId="26">
    <w:abstractNumId w:val="31"/>
  </w:num>
  <w:num w:numId="27">
    <w:abstractNumId w:val="2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3"/>
  </w:num>
  <w:num w:numId="3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6"/>
  </w:num>
  <w:num w:numId="36">
    <w:abstractNumId w:val="7"/>
  </w:num>
  <w:num w:numId="37">
    <w:abstractNumId w:val="2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4"/>
    <w:rsid w:val="00047B7B"/>
    <w:rsid w:val="000634C3"/>
    <w:rsid w:val="000B50E9"/>
    <w:rsid w:val="000C645C"/>
    <w:rsid w:val="000D57A2"/>
    <w:rsid w:val="001036AE"/>
    <w:rsid w:val="00123CF1"/>
    <w:rsid w:val="001B2289"/>
    <w:rsid w:val="001C3C60"/>
    <w:rsid w:val="001D2AD5"/>
    <w:rsid w:val="001E78ED"/>
    <w:rsid w:val="00250428"/>
    <w:rsid w:val="0027698F"/>
    <w:rsid w:val="00280D0D"/>
    <w:rsid w:val="0029482E"/>
    <w:rsid w:val="002E5EBB"/>
    <w:rsid w:val="002F0A8B"/>
    <w:rsid w:val="002F675C"/>
    <w:rsid w:val="00302A9A"/>
    <w:rsid w:val="003119F1"/>
    <w:rsid w:val="0032448E"/>
    <w:rsid w:val="003552BB"/>
    <w:rsid w:val="003552C7"/>
    <w:rsid w:val="00356AD2"/>
    <w:rsid w:val="00365B37"/>
    <w:rsid w:val="0039516E"/>
    <w:rsid w:val="003E4F39"/>
    <w:rsid w:val="003E6050"/>
    <w:rsid w:val="00401FFD"/>
    <w:rsid w:val="004777FB"/>
    <w:rsid w:val="004D6064"/>
    <w:rsid w:val="0051567F"/>
    <w:rsid w:val="005326DD"/>
    <w:rsid w:val="0054038D"/>
    <w:rsid w:val="0055606B"/>
    <w:rsid w:val="00563DB1"/>
    <w:rsid w:val="005741D3"/>
    <w:rsid w:val="00576613"/>
    <w:rsid w:val="005B451D"/>
    <w:rsid w:val="005B5EF8"/>
    <w:rsid w:val="005C59B9"/>
    <w:rsid w:val="005D1532"/>
    <w:rsid w:val="00625E88"/>
    <w:rsid w:val="00641E22"/>
    <w:rsid w:val="00670CCC"/>
    <w:rsid w:val="00672EA4"/>
    <w:rsid w:val="006C55E2"/>
    <w:rsid w:val="006D1422"/>
    <w:rsid w:val="006D6089"/>
    <w:rsid w:val="006D6732"/>
    <w:rsid w:val="006F5FBC"/>
    <w:rsid w:val="00705AA3"/>
    <w:rsid w:val="0071531E"/>
    <w:rsid w:val="007318DD"/>
    <w:rsid w:val="00746D80"/>
    <w:rsid w:val="00747A82"/>
    <w:rsid w:val="00760D95"/>
    <w:rsid w:val="007F6E74"/>
    <w:rsid w:val="008072F6"/>
    <w:rsid w:val="00816F90"/>
    <w:rsid w:val="00831230"/>
    <w:rsid w:val="0084555D"/>
    <w:rsid w:val="008D61E4"/>
    <w:rsid w:val="00935597"/>
    <w:rsid w:val="00966424"/>
    <w:rsid w:val="009A7211"/>
    <w:rsid w:val="009B0053"/>
    <w:rsid w:val="009B29E7"/>
    <w:rsid w:val="009B3E7A"/>
    <w:rsid w:val="00A20C9C"/>
    <w:rsid w:val="00A545CD"/>
    <w:rsid w:val="00A6302D"/>
    <w:rsid w:val="00A740A1"/>
    <w:rsid w:val="00A84CD1"/>
    <w:rsid w:val="00A937D8"/>
    <w:rsid w:val="00AC6DF2"/>
    <w:rsid w:val="00AE5930"/>
    <w:rsid w:val="00AE6DDA"/>
    <w:rsid w:val="00AF4201"/>
    <w:rsid w:val="00B3518B"/>
    <w:rsid w:val="00B76E81"/>
    <w:rsid w:val="00B97F65"/>
    <w:rsid w:val="00BA2AD9"/>
    <w:rsid w:val="00BB7963"/>
    <w:rsid w:val="00C51B3A"/>
    <w:rsid w:val="00C64B9F"/>
    <w:rsid w:val="00CA7E3D"/>
    <w:rsid w:val="00CF1097"/>
    <w:rsid w:val="00D12728"/>
    <w:rsid w:val="00D23BBB"/>
    <w:rsid w:val="00D240BD"/>
    <w:rsid w:val="00D6160D"/>
    <w:rsid w:val="00D6332A"/>
    <w:rsid w:val="00DB4BA4"/>
    <w:rsid w:val="00DD2847"/>
    <w:rsid w:val="00E642AE"/>
    <w:rsid w:val="00E82FE6"/>
    <w:rsid w:val="00EA4CBD"/>
    <w:rsid w:val="00EA709B"/>
    <w:rsid w:val="00EB776F"/>
    <w:rsid w:val="00EC35CD"/>
    <w:rsid w:val="00EE1CAC"/>
    <w:rsid w:val="00EF18D6"/>
    <w:rsid w:val="00EF3BB8"/>
    <w:rsid w:val="00EF5406"/>
    <w:rsid w:val="00F84D7E"/>
    <w:rsid w:val="00FB3A32"/>
    <w:rsid w:val="00FB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0EB9B02-21E0-4142-83CB-DC6C84CA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0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D6064"/>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064"/>
    <w:rPr>
      <w:rFonts w:ascii="Cambria" w:eastAsia="Times New Roman" w:hAnsi="Cambria" w:cs="Times New Roman"/>
      <w:b/>
      <w:bCs/>
      <w:color w:val="365F91"/>
      <w:sz w:val="28"/>
      <w:szCs w:val="28"/>
    </w:rPr>
  </w:style>
  <w:style w:type="paragraph" w:styleId="Header">
    <w:name w:val="header"/>
    <w:basedOn w:val="Normal"/>
    <w:link w:val="HeaderChar"/>
    <w:uiPriority w:val="99"/>
    <w:rsid w:val="004D6064"/>
    <w:pPr>
      <w:tabs>
        <w:tab w:val="center" w:pos="4320"/>
        <w:tab w:val="right" w:pos="8640"/>
      </w:tabs>
    </w:pPr>
  </w:style>
  <w:style w:type="character" w:customStyle="1" w:styleId="HeaderChar">
    <w:name w:val="Header Char"/>
    <w:basedOn w:val="DefaultParagraphFont"/>
    <w:link w:val="Header"/>
    <w:uiPriority w:val="99"/>
    <w:rsid w:val="004D6064"/>
    <w:rPr>
      <w:rFonts w:ascii="Times New Roman" w:eastAsia="Times New Roman" w:hAnsi="Times New Roman" w:cs="Times New Roman"/>
      <w:sz w:val="24"/>
      <w:szCs w:val="24"/>
    </w:rPr>
  </w:style>
  <w:style w:type="paragraph" w:styleId="Footer">
    <w:name w:val="footer"/>
    <w:basedOn w:val="Normal"/>
    <w:link w:val="FooterChar"/>
    <w:uiPriority w:val="99"/>
    <w:rsid w:val="004D6064"/>
    <w:pPr>
      <w:tabs>
        <w:tab w:val="center" w:pos="4320"/>
        <w:tab w:val="right" w:pos="8640"/>
      </w:tabs>
    </w:pPr>
  </w:style>
  <w:style w:type="character" w:customStyle="1" w:styleId="FooterChar">
    <w:name w:val="Footer Char"/>
    <w:basedOn w:val="DefaultParagraphFont"/>
    <w:link w:val="Footer"/>
    <w:uiPriority w:val="99"/>
    <w:rsid w:val="004D6064"/>
    <w:rPr>
      <w:rFonts w:ascii="Times New Roman" w:eastAsia="Times New Roman" w:hAnsi="Times New Roman" w:cs="Times New Roman"/>
      <w:sz w:val="24"/>
      <w:szCs w:val="24"/>
    </w:rPr>
  </w:style>
  <w:style w:type="character" w:styleId="PageNumber">
    <w:name w:val="page number"/>
    <w:basedOn w:val="DefaultParagraphFont"/>
    <w:rsid w:val="004D6064"/>
  </w:style>
  <w:style w:type="table" w:styleId="TableGrid">
    <w:name w:val="Table Grid"/>
    <w:basedOn w:val="TableNormal"/>
    <w:uiPriority w:val="59"/>
    <w:rsid w:val="004D6064"/>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D6064"/>
    <w:rPr>
      <w:b/>
      <w:bCs/>
    </w:rPr>
  </w:style>
  <w:style w:type="paragraph" w:styleId="FootnoteText">
    <w:name w:val="footnote text"/>
    <w:basedOn w:val="Normal"/>
    <w:link w:val="FootnoteTextChar"/>
    <w:semiHidden/>
    <w:rsid w:val="004D6064"/>
    <w:rPr>
      <w:sz w:val="20"/>
      <w:szCs w:val="20"/>
    </w:rPr>
  </w:style>
  <w:style w:type="character" w:customStyle="1" w:styleId="FootnoteTextChar">
    <w:name w:val="Footnote Text Char"/>
    <w:basedOn w:val="DefaultParagraphFont"/>
    <w:link w:val="FootnoteText"/>
    <w:semiHidden/>
    <w:rsid w:val="004D6064"/>
    <w:rPr>
      <w:rFonts w:ascii="Times New Roman" w:eastAsia="Times New Roman" w:hAnsi="Times New Roman" w:cs="Times New Roman"/>
      <w:sz w:val="20"/>
      <w:szCs w:val="20"/>
    </w:rPr>
  </w:style>
  <w:style w:type="character" w:styleId="FootnoteReference">
    <w:name w:val="footnote reference"/>
    <w:semiHidden/>
    <w:rsid w:val="004D6064"/>
    <w:rPr>
      <w:vertAlign w:val="superscript"/>
    </w:rPr>
  </w:style>
  <w:style w:type="character" w:styleId="Hyperlink">
    <w:name w:val="Hyperlink"/>
    <w:rsid w:val="004D6064"/>
    <w:rPr>
      <w:color w:val="0000FF"/>
      <w:u w:val="single"/>
    </w:rPr>
  </w:style>
  <w:style w:type="paragraph" w:styleId="NormalWeb">
    <w:name w:val="Normal (Web)"/>
    <w:basedOn w:val="Normal"/>
    <w:rsid w:val="004D6064"/>
    <w:pPr>
      <w:spacing w:before="100" w:beforeAutospacing="1" w:after="100" w:afterAutospacing="1"/>
    </w:pPr>
  </w:style>
  <w:style w:type="paragraph" w:styleId="BalloonText">
    <w:name w:val="Balloon Text"/>
    <w:basedOn w:val="Normal"/>
    <w:link w:val="BalloonTextChar"/>
    <w:semiHidden/>
    <w:rsid w:val="004D6064"/>
    <w:rPr>
      <w:rFonts w:ascii="Tahoma" w:hAnsi="Tahoma" w:cs="Tahoma"/>
      <w:sz w:val="16"/>
      <w:szCs w:val="16"/>
    </w:rPr>
  </w:style>
  <w:style w:type="character" w:customStyle="1" w:styleId="BalloonTextChar">
    <w:name w:val="Balloon Text Char"/>
    <w:basedOn w:val="DefaultParagraphFont"/>
    <w:link w:val="BalloonText"/>
    <w:semiHidden/>
    <w:rsid w:val="004D6064"/>
    <w:rPr>
      <w:rFonts w:ascii="Tahoma" w:eastAsia="Times New Roman" w:hAnsi="Tahoma" w:cs="Tahoma"/>
      <w:sz w:val="16"/>
      <w:szCs w:val="16"/>
    </w:rPr>
  </w:style>
  <w:style w:type="paragraph" w:styleId="ListParagraph">
    <w:name w:val="List Paragraph"/>
    <w:basedOn w:val="Normal"/>
    <w:uiPriority w:val="34"/>
    <w:qFormat/>
    <w:rsid w:val="004D606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D6064"/>
    <w:pPr>
      <w:spacing w:after="0" w:line="240" w:lineRule="auto"/>
    </w:pPr>
    <w:rPr>
      <w:rFonts w:ascii="Calibri" w:eastAsia="Calibri" w:hAnsi="Calibri" w:cs="Times New Roman"/>
    </w:rPr>
  </w:style>
  <w:style w:type="character" w:styleId="FollowedHyperlink">
    <w:name w:val="FollowedHyperlink"/>
    <w:rsid w:val="004D6064"/>
    <w:rPr>
      <w:color w:val="800080"/>
      <w:u w:val="single"/>
    </w:rPr>
  </w:style>
  <w:style w:type="character" w:styleId="CommentReference">
    <w:name w:val="annotation reference"/>
    <w:rsid w:val="004D6064"/>
    <w:rPr>
      <w:sz w:val="16"/>
      <w:szCs w:val="16"/>
    </w:rPr>
  </w:style>
  <w:style w:type="paragraph" w:styleId="CommentText">
    <w:name w:val="annotation text"/>
    <w:basedOn w:val="Normal"/>
    <w:link w:val="CommentTextChar"/>
    <w:uiPriority w:val="99"/>
    <w:rsid w:val="004D6064"/>
    <w:rPr>
      <w:sz w:val="20"/>
      <w:szCs w:val="20"/>
    </w:rPr>
  </w:style>
  <w:style w:type="character" w:customStyle="1" w:styleId="CommentTextChar">
    <w:name w:val="Comment Text Char"/>
    <w:basedOn w:val="DefaultParagraphFont"/>
    <w:link w:val="CommentText"/>
    <w:uiPriority w:val="99"/>
    <w:rsid w:val="004D6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D6064"/>
    <w:rPr>
      <w:b/>
      <w:bCs/>
    </w:rPr>
  </w:style>
  <w:style w:type="character" w:customStyle="1" w:styleId="CommentSubjectChar">
    <w:name w:val="Comment Subject Char"/>
    <w:basedOn w:val="CommentTextChar"/>
    <w:link w:val="CommentSubject"/>
    <w:rsid w:val="004D6064"/>
    <w:rPr>
      <w:rFonts w:ascii="Times New Roman" w:eastAsia="Times New Roman" w:hAnsi="Times New Roman" w:cs="Times New Roman"/>
      <w:b/>
      <w:bCs/>
      <w:sz w:val="20"/>
      <w:szCs w:val="20"/>
    </w:rPr>
  </w:style>
  <w:style w:type="paragraph" w:styleId="Revision">
    <w:name w:val="Revision"/>
    <w:hidden/>
    <w:uiPriority w:val="99"/>
    <w:semiHidden/>
    <w:rsid w:val="004D6064"/>
    <w:pPr>
      <w:spacing w:after="0"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4D6064"/>
    <w:pPr>
      <w:numPr>
        <w:numId w:val="23"/>
      </w:numPr>
      <w:spacing w:after="200" w:line="276" w:lineRule="auto"/>
      <w:contextualSpacing/>
    </w:pPr>
    <w:rPr>
      <w:rFonts w:ascii="Calibri" w:eastAsia="Calibri" w:hAnsi="Calibri"/>
      <w:sz w:val="22"/>
      <w:szCs w:val="22"/>
    </w:rPr>
  </w:style>
  <w:style w:type="table" w:customStyle="1" w:styleId="TableGrid1">
    <w:name w:val="Table Grid1"/>
    <w:basedOn w:val="TableNormal"/>
    <w:next w:val="TableGrid"/>
    <w:uiPriority w:val="59"/>
    <w:rsid w:val="00DD2847"/>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Texas Water Development Board</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Issa McDaniel</cp:lastModifiedBy>
  <cp:revision>2</cp:revision>
  <dcterms:created xsi:type="dcterms:W3CDTF">2018-12-17T19:13:00Z</dcterms:created>
  <dcterms:modified xsi:type="dcterms:W3CDTF">2018-12-17T19:13:00Z</dcterms:modified>
</cp:coreProperties>
</file>