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62BF8" w14:textId="0CF2B22F" w:rsidR="00372481" w:rsidRPr="00813DEB" w:rsidRDefault="00372481" w:rsidP="00372481">
      <w:pPr>
        <w:spacing w:after="0" w:line="240" w:lineRule="auto"/>
        <w:rPr>
          <w:rFonts w:ascii="Arial" w:hAnsi="Arial" w:cs="Arial"/>
          <w:sz w:val="23"/>
          <w:szCs w:val="23"/>
        </w:rPr>
      </w:pPr>
    </w:p>
    <w:p w14:paraId="29A38426" w14:textId="072D51A4" w:rsidR="00396DB3" w:rsidRPr="00813DEB" w:rsidRDefault="00C14EC2" w:rsidP="00372481">
      <w:pPr>
        <w:spacing w:after="0" w:line="240" w:lineRule="auto"/>
        <w:rPr>
          <w:rFonts w:ascii="Arial" w:hAnsi="Arial" w:cs="Arial"/>
          <w:sz w:val="23"/>
          <w:szCs w:val="23"/>
        </w:rPr>
      </w:pPr>
      <w:r w:rsidRPr="00813DEB">
        <w:rPr>
          <w:rFonts w:ascii="Arial" w:hAnsi="Arial" w:cs="Arial"/>
          <w:noProof/>
          <w:sz w:val="23"/>
          <w:szCs w:val="23"/>
        </w:rPr>
        <w:drawing>
          <wp:inline distT="0" distB="0" distL="0" distR="0" wp14:anchorId="10F08D21" wp14:editId="189889CF">
            <wp:extent cx="2042160" cy="902335"/>
            <wp:effectExtent l="0" t="0" r="0" b="0"/>
            <wp:docPr id="179884095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40951"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902335"/>
                    </a:xfrm>
                    <a:prstGeom prst="rect">
                      <a:avLst/>
                    </a:prstGeom>
                    <a:noFill/>
                  </pic:spPr>
                </pic:pic>
              </a:graphicData>
            </a:graphic>
          </wp:inline>
        </w:drawing>
      </w:r>
    </w:p>
    <w:p w14:paraId="76B5247C" w14:textId="19139E8D" w:rsidR="00396DB3" w:rsidRPr="00813DEB" w:rsidRDefault="00396DB3" w:rsidP="00396DB3">
      <w:pPr>
        <w:spacing w:after="0" w:line="240" w:lineRule="auto"/>
        <w:jc w:val="center"/>
        <w:rPr>
          <w:rFonts w:ascii="Arial" w:hAnsi="Arial" w:cs="Arial"/>
          <w:sz w:val="23"/>
          <w:szCs w:val="23"/>
        </w:rPr>
      </w:pPr>
      <w:r w:rsidRPr="0E05DE18">
        <w:rPr>
          <w:rFonts w:ascii="Arial" w:hAnsi="Arial" w:cs="Arial"/>
          <w:b/>
          <w:bCs/>
          <w:sz w:val="23"/>
          <w:szCs w:val="23"/>
          <w:u w:val="single"/>
        </w:rPr>
        <w:t xml:space="preserve">Flood Infrastructure Fund (FIF) Application for </w:t>
      </w:r>
      <w:r w:rsidR="005B7ED9" w:rsidRPr="0E05DE18">
        <w:rPr>
          <w:rFonts w:ascii="Arial" w:hAnsi="Arial" w:cs="Arial"/>
          <w:b/>
          <w:bCs/>
          <w:sz w:val="23"/>
          <w:szCs w:val="23"/>
          <w:u w:val="single"/>
        </w:rPr>
        <w:t>Flood Management Evaluations</w:t>
      </w:r>
      <w:r w:rsidR="0092733A">
        <w:rPr>
          <w:rFonts w:ascii="Arial" w:hAnsi="Arial" w:cs="Arial"/>
          <w:b/>
          <w:bCs/>
          <w:sz w:val="23"/>
          <w:szCs w:val="23"/>
          <w:u w:val="single"/>
        </w:rPr>
        <w:t xml:space="preserve"> (FME)</w:t>
      </w:r>
      <w:r w:rsidR="005B7ED9" w:rsidRPr="0E05DE18">
        <w:rPr>
          <w:rFonts w:ascii="Arial" w:hAnsi="Arial" w:cs="Arial"/>
          <w:b/>
          <w:bCs/>
          <w:sz w:val="23"/>
          <w:szCs w:val="23"/>
          <w:u w:val="single"/>
        </w:rPr>
        <w:t xml:space="preserve">, </w:t>
      </w:r>
      <w:r w:rsidR="00A3545A" w:rsidRPr="0E05DE18">
        <w:rPr>
          <w:rFonts w:ascii="Arial" w:hAnsi="Arial" w:cs="Arial"/>
          <w:b/>
          <w:bCs/>
          <w:sz w:val="23"/>
          <w:szCs w:val="23"/>
          <w:u w:val="single"/>
        </w:rPr>
        <w:t>Flood Mitigation Projects</w:t>
      </w:r>
      <w:r w:rsidR="0092733A">
        <w:rPr>
          <w:rFonts w:ascii="Arial" w:hAnsi="Arial" w:cs="Arial"/>
          <w:b/>
          <w:bCs/>
          <w:sz w:val="23"/>
          <w:szCs w:val="23"/>
          <w:u w:val="single"/>
        </w:rPr>
        <w:t xml:space="preserve"> (FMP)</w:t>
      </w:r>
      <w:r w:rsidR="00A3545A" w:rsidRPr="0E05DE18">
        <w:rPr>
          <w:rFonts w:ascii="Arial" w:hAnsi="Arial" w:cs="Arial"/>
          <w:b/>
          <w:bCs/>
          <w:sz w:val="23"/>
          <w:szCs w:val="23"/>
          <w:u w:val="single"/>
        </w:rPr>
        <w:t xml:space="preserve">, and </w:t>
      </w:r>
      <w:r w:rsidRPr="0E05DE18">
        <w:rPr>
          <w:rFonts w:ascii="Arial" w:hAnsi="Arial" w:cs="Arial"/>
          <w:b/>
          <w:bCs/>
          <w:sz w:val="23"/>
          <w:szCs w:val="23"/>
          <w:u w:val="single"/>
        </w:rPr>
        <w:t>Flood Management Strategies (FMS) Categor</w:t>
      </w:r>
      <w:r w:rsidR="00AD4BB8" w:rsidRPr="0E05DE18">
        <w:rPr>
          <w:rFonts w:ascii="Arial" w:hAnsi="Arial" w:cs="Arial"/>
          <w:b/>
          <w:bCs/>
          <w:sz w:val="23"/>
          <w:szCs w:val="23"/>
          <w:u w:val="single"/>
        </w:rPr>
        <w:t>ies</w:t>
      </w:r>
    </w:p>
    <w:p w14:paraId="55B4658E" w14:textId="77777777" w:rsidR="00396DB3" w:rsidRPr="00813DEB" w:rsidRDefault="00396DB3" w:rsidP="00372481">
      <w:pPr>
        <w:spacing w:after="0" w:line="240" w:lineRule="auto"/>
        <w:rPr>
          <w:rFonts w:ascii="Arial" w:hAnsi="Arial" w:cs="Arial"/>
          <w:sz w:val="23"/>
          <w:szCs w:val="23"/>
        </w:rPr>
      </w:pPr>
    </w:p>
    <w:p w14:paraId="5C7F9374" w14:textId="237A1284" w:rsidR="00D13A7D" w:rsidRPr="00813DEB" w:rsidRDefault="00D13A7D" w:rsidP="00D13A7D">
      <w:pPr>
        <w:pStyle w:val="paragraph"/>
        <w:spacing w:before="0" w:beforeAutospacing="0" w:after="0" w:afterAutospacing="0"/>
        <w:ind w:right="570"/>
        <w:textAlignment w:val="baseline"/>
        <w:rPr>
          <w:rFonts w:ascii="Arial" w:hAnsi="Arial" w:cs="Arial"/>
          <w:sz w:val="23"/>
          <w:szCs w:val="23"/>
        </w:rPr>
      </w:pPr>
      <w:r w:rsidRPr="00813DEB">
        <w:rPr>
          <w:rStyle w:val="normaltextrun"/>
          <w:rFonts w:ascii="Arial" w:eastAsiaTheme="majorEastAsia" w:hAnsi="Arial" w:cs="Arial"/>
          <w:b/>
          <w:bCs/>
          <w:sz w:val="23"/>
          <w:szCs w:val="23"/>
        </w:rPr>
        <w:t>Application Submittal Instructions:</w:t>
      </w:r>
    </w:p>
    <w:p w14:paraId="2C800751" w14:textId="77777777" w:rsidR="00413580" w:rsidRPr="00813DEB" w:rsidRDefault="00413580" w:rsidP="00D13A7D">
      <w:pPr>
        <w:pStyle w:val="paragraph"/>
        <w:spacing w:before="0" w:beforeAutospacing="0" w:after="0" w:afterAutospacing="0"/>
        <w:ind w:right="570"/>
        <w:textAlignment w:val="baseline"/>
        <w:rPr>
          <w:rStyle w:val="normaltextrun"/>
          <w:rFonts w:ascii="Arial" w:eastAsiaTheme="majorEastAsia" w:hAnsi="Arial" w:cs="Arial"/>
          <w:color w:val="000000"/>
          <w:sz w:val="23"/>
          <w:szCs w:val="23"/>
        </w:rPr>
      </w:pPr>
    </w:p>
    <w:p w14:paraId="5160C3B2" w14:textId="2B43EFA5" w:rsidR="00703DE8" w:rsidRPr="00813DEB" w:rsidRDefault="57DC42A7" w:rsidP="090597FD">
      <w:pPr>
        <w:pStyle w:val="paragraph"/>
        <w:spacing w:before="0" w:beforeAutospacing="0" w:after="0" w:afterAutospacing="0"/>
        <w:ind w:right="570"/>
        <w:textAlignment w:val="baseline"/>
        <w:rPr>
          <w:rStyle w:val="eop"/>
          <w:rFonts w:ascii="Arial" w:hAnsi="Arial" w:cs="Arial"/>
          <w:sz w:val="23"/>
          <w:szCs w:val="23"/>
        </w:rPr>
      </w:pPr>
      <w:r w:rsidRPr="090597FD">
        <w:rPr>
          <w:rStyle w:val="normaltextrun"/>
          <w:rFonts w:ascii="Arial" w:eastAsiaTheme="majorEastAsia" w:hAnsi="Arial" w:cs="Arial"/>
          <w:color w:val="000000" w:themeColor="text1"/>
          <w:sz w:val="23"/>
          <w:szCs w:val="23"/>
        </w:rPr>
        <w:t>Please email one indexed electronic copy to</w:t>
      </w:r>
      <w:r w:rsidR="53CC1DFE" w:rsidRPr="090597FD">
        <w:rPr>
          <w:rStyle w:val="normaltextrun"/>
          <w:rFonts w:ascii="Arial" w:eastAsiaTheme="majorEastAsia" w:hAnsi="Arial" w:cs="Arial"/>
          <w:color w:val="000000" w:themeColor="text1"/>
          <w:sz w:val="23"/>
          <w:szCs w:val="23"/>
        </w:rPr>
        <w:t xml:space="preserve"> </w:t>
      </w:r>
      <w:hyperlink r:id="rId12">
        <w:r w:rsidR="53CC1DFE" w:rsidRPr="090597FD">
          <w:rPr>
            <w:rStyle w:val="Hyperlink"/>
            <w:rFonts w:ascii="Arial" w:hAnsi="Arial" w:cs="Arial"/>
            <w:sz w:val="23"/>
            <w:szCs w:val="23"/>
          </w:rPr>
          <w:t>FIF@twdb.texas.gov</w:t>
        </w:r>
      </w:hyperlink>
      <w:r w:rsidRPr="090597FD">
        <w:rPr>
          <w:rStyle w:val="normaltextrun"/>
          <w:rFonts w:ascii="Arial" w:eastAsiaTheme="majorEastAsia" w:hAnsi="Arial" w:cs="Arial"/>
          <w:color w:val="000000" w:themeColor="text1"/>
          <w:sz w:val="23"/>
          <w:szCs w:val="23"/>
        </w:rPr>
        <w:t xml:space="preserve">. The application must be compiled and submitted </w:t>
      </w:r>
      <w:r w:rsidRPr="090597FD">
        <w:rPr>
          <w:rStyle w:val="normaltextrun"/>
          <w:rFonts w:ascii="Arial" w:eastAsiaTheme="majorEastAsia" w:hAnsi="Arial" w:cs="Arial"/>
          <w:sz w:val="23"/>
          <w:szCs w:val="23"/>
        </w:rPr>
        <w:t xml:space="preserve">in Portable Document Format (PDF) and </w:t>
      </w:r>
      <w:r w:rsidRPr="090597FD">
        <w:rPr>
          <w:rStyle w:val="normaltextrun"/>
          <w:rFonts w:ascii="Arial" w:eastAsiaTheme="majorEastAsia" w:hAnsi="Arial" w:cs="Arial"/>
          <w:b/>
          <w:bCs/>
          <w:sz w:val="23"/>
          <w:szCs w:val="23"/>
          <w:u w:val="single"/>
        </w:rPr>
        <w:t>must be searchable</w:t>
      </w:r>
      <w:r w:rsidRPr="090597FD">
        <w:rPr>
          <w:rStyle w:val="normaltextrun"/>
          <w:rFonts w:ascii="Arial" w:eastAsiaTheme="majorEastAsia" w:hAnsi="Arial" w:cs="Arial"/>
          <w:sz w:val="23"/>
          <w:szCs w:val="23"/>
        </w:rPr>
        <w:t xml:space="preserve">. In the subject line of the email please include the Applicant’s Name, </w:t>
      </w:r>
      <w:r w:rsidR="6569F844" w:rsidRPr="090597FD">
        <w:rPr>
          <w:rStyle w:val="normaltextrun"/>
          <w:rFonts w:ascii="Arial" w:eastAsiaTheme="majorEastAsia" w:hAnsi="Arial" w:cs="Arial"/>
          <w:sz w:val="23"/>
          <w:szCs w:val="23"/>
        </w:rPr>
        <w:t>FMX ID</w:t>
      </w:r>
      <w:r w:rsidRPr="090597FD">
        <w:rPr>
          <w:rStyle w:val="normaltextrun"/>
          <w:rFonts w:ascii="Arial" w:eastAsiaTheme="majorEastAsia" w:hAnsi="Arial" w:cs="Arial"/>
          <w:sz w:val="23"/>
          <w:szCs w:val="23"/>
        </w:rPr>
        <w:t xml:space="preserve"> Number, </w:t>
      </w:r>
      <w:r w:rsidR="00720F78">
        <w:rPr>
          <w:rStyle w:val="normaltextrun"/>
          <w:rFonts w:ascii="Arial" w:eastAsiaTheme="majorEastAsia" w:hAnsi="Arial" w:cs="Arial"/>
          <w:sz w:val="23"/>
          <w:szCs w:val="23"/>
        </w:rPr>
        <w:t xml:space="preserve">Abridged Application Number, </w:t>
      </w:r>
      <w:r w:rsidRPr="090597FD">
        <w:rPr>
          <w:rStyle w:val="normaltextrun"/>
          <w:rFonts w:ascii="Arial" w:eastAsiaTheme="majorEastAsia" w:hAnsi="Arial" w:cs="Arial"/>
          <w:sz w:val="23"/>
          <w:szCs w:val="23"/>
        </w:rPr>
        <w:t>and Category.</w:t>
      </w:r>
      <w:r w:rsidR="68588906" w:rsidRPr="090597FD">
        <w:rPr>
          <w:rStyle w:val="eop"/>
          <w:rFonts w:ascii="Arial" w:hAnsi="Arial" w:cs="Arial"/>
          <w:sz w:val="23"/>
          <w:szCs w:val="23"/>
        </w:rPr>
        <w:t xml:space="preserve"> </w:t>
      </w:r>
    </w:p>
    <w:p w14:paraId="35B80024" w14:textId="77777777" w:rsidR="00703DE8" w:rsidRPr="00813DEB" w:rsidRDefault="00703DE8" w:rsidP="244C6FF4">
      <w:pPr>
        <w:pStyle w:val="paragraph"/>
        <w:spacing w:before="0" w:beforeAutospacing="0" w:after="0" w:afterAutospacing="0"/>
        <w:ind w:right="570"/>
        <w:textAlignment w:val="baseline"/>
        <w:rPr>
          <w:rStyle w:val="eop"/>
          <w:rFonts w:ascii="Arial" w:hAnsi="Arial" w:cs="Arial"/>
          <w:sz w:val="23"/>
          <w:szCs w:val="23"/>
        </w:rPr>
      </w:pPr>
    </w:p>
    <w:p w14:paraId="6DEF10DF" w14:textId="7AEE584B" w:rsidR="00D13A7D" w:rsidRPr="00813DEB" w:rsidRDefault="00D13A7D" w:rsidP="00703DE8">
      <w:pPr>
        <w:pStyle w:val="paragraph"/>
        <w:spacing w:before="0" w:beforeAutospacing="0" w:after="0" w:afterAutospacing="0"/>
        <w:ind w:right="570"/>
        <w:textAlignment w:val="baseline"/>
        <w:rPr>
          <w:rStyle w:val="eop"/>
          <w:rFonts w:ascii="Arial" w:eastAsiaTheme="majorEastAsia" w:hAnsi="Arial" w:cs="Arial"/>
          <w:sz w:val="23"/>
          <w:szCs w:val="23"/>
        </w:rPr>
      </w:pPr>
      <w:r w:rsidRPr="00813DEB">
        <w:rPr>
          <w:rStyle w:val="normaltextrun"/>
          <w:rFonts w:ascii="Arial" w:eastAsiaTheme="majorEastAsia" w:hAnsi="Arial" w:cs="Arial"/>
          <w:sz w:val="23"/>
          <w:szCs w:val="23"/>
        </w:rPr>
        <w:t xml:space="preserve">Example email subject line: </w:t>
      </w:r>
      <w:r w:rsidRPr="00813DEB">
        <w:rPr>
          <w:rStyle w:val="normaltextrun"/>
          <w:rFonts w:ascii="Arial" w:eastAsiaTheme="majorEastAsia" w:hAnsi="Arial" w:cs="Arial"/>
          <w:i/>
          <w:iCs/>
          <w:sz w:val="23"/>
          <w:szCs w:val="23"/>
        </w:rPr>
        <w:t>Applicant Name</w:t>
      </w:r>
      <w:r w:rsidR="00945246" w:rsidRPr="00813DEB">
        <w:rPr>
          <w:rStyle w:val="normaltextrun"/>
          <w:rFonts w:ascii="Arial" w:eastAsiaTheme="majorEastAsia" w:hAnsi="Arial" w:cs="Arial"/>
          <w:i/>
          <w:iCs/>
          <w:sz w:val="23"/>
          <w:szCs w:val="23"/>
        </w:rPr>
        <w:t>, FM</w:t>
      </w:r>
      <w:r w:rsidR="00703DE8" w:rsidRPr="00813DEB">
        <w:rPr>
          <w:rStyle w:val="normaltextrun"/>
          <w:rFonts w:ascii="Arial" w:eastAsiaTheme="majorEastAsia" w:hAnsi="Arial" w:cs="Arial"/>
          <w:i/>
          <w:iCs/>
          <w:sz w:val="23"/>
          <w:szCs w:val="23"/>
        </w:rPr>
        <w:t>X</w:t>
      </w:r>
      <w:r w:rsidR="00945246" w:rsidRPr="00813DEB">
        <w:rPr>
          <w:rStyle w:val="normaltextrun"/>
          <w:rFonts w:ascii="Arial" w:eastAsiaTheme="majorEastAsia" w:hAnsi="Arial" w:cs="Arial"/>
          <w:i/>
          <w:iCs/>
          <w:sz w:val="23"/>
          <w:szCs w:val="23"/>
        </w:rPr>
        <w:t xml:space="preserve"> ID N</w:t>
      </w:r>
      <w:r w:rsidR="00703DE8" w:rsidRPr="00813DEB">
        <w:rPr>
          <w:rStyle w:val="normaltextrun"/>
          <w:rFonts w:ascii="Arial" w:eastAsiaTheme="majorEastAsia" w:hAnsi="Arial" w:cs="Arial"/>
          <w:i/>
          <w:iCs/>
          <w:sz w:val="23"/>
          <w:szCs w:val="23"/>
        </w:rPr>
        <w:t>umber (</w:t>
      </w:r>
      <w:r w:rsidR="009E00E3" w:rsidRPr="00813DEB">
        <w:rPr>
          <w:rStyle w:val="normaltextrun"/>
          <w:rFonts w:ascii="Arial" w:eastAsiaTheme="majorEastAsia" w:hAnsi="Arial" w:cs="Arial"/>
          <w:i/>
          <w:iCs/>
          <w:sz w:val="23"/>
          <w:szCs w:val="23"/>
        </w:rPr>
        <w:t xml:space="preserve">unique </w:t>
      </w:r>
      <w:r w:rsidR="00703DE8" w:rsidRPr="00813DEB">
        <w:rPr>
          <w:rStyle w:val="normaltextrun"/>
          <w:rFonts w:ascii="Arial" w:eastAsiaTheme="majorEastAsia" w:hAnsi="Arial" w:cs="Arial"/>
          <w:i/>
          <w:iCs/>
          <w:sz w:val="23"/>
          <w:szCs w:val="23"/>
        </w:rPr>
        <w:t xml:space="preserve">nine </w:t>
      </w:r>
      <w:r w:rsidR="009E00E3" w:rsidRPr="00813DEB">
        <w:rPr>
          <w:rStyle w:val="normaltextrun"/>
          <w:rFonts w:ascii="Arial" w:eastAsiaTheme="majorEastAsia" w:hAnsi="Arial" w:cs="Arial"/>
          <w:i/>
          <w:iCs/>
          <w:sz w:val="23"/>
          <w:szCs w:val="23"/>
        </w:rPr>
        <w:t>digits</w:t>
      </w:r>
      <w:r w:rsidR="00703DE8" w:rsidRPr="00813DEB">
        <w:rPr>
          <w:rStyle w:val="normaltextrun"/>
          <w:rFonts w:ascii="Arial" w:eastAsiaTheme="majorEastAsia" w:hAnsi="Arial" w:cs="Arial"/>
          <w:i/>
          <w:iCs/>
          <w:sz w:val="23"/>
          <w:szCs w:val="23"/>
        </w:rPr>
        <w:t>)</w:t>
      </w:r>
      <w:r w:rsidR="009E00E3" w:rsidRPr="00813DEB">
        <w:rPr>
          <w:rStyle w:val="normaltextrun"/>
          <w:rFonts w:ascii="Arial" w:eastAsiaTheme="majorEastAsia" w:hAnsi="Arial" w:cs="Arial"/>
          <w:i/>
          <w:iCs/>
          <w:sz w:val="23"/>
          <w:szCs w:val="23"/>
        </w:rPr>
        <w:t>,</w:t>
      </w:r>
      <w:r w:rsidR="00834330">
        <w:rPr>
          <w:rStyle w:val="normaltextrun"/>
          <w:rFonts w:ascii="Arial" w:eastAsiaTheme="majorEastAsia" w:hAnsi="Arial" w:cs="Arial"/>
          <w:i/>
          <w:iCs/>
          <w:sz w:val="23"/>
          <w:szCs w:val="23"/>
        </w:rPr>
        <w:t xml:space="preserve"> Abridged Application Number (unique</w:t>
      </w:r>
      <w:r w:rsidR="003C4EA1">
        <w:rPr>
          <w:rStyle w:val="normaltextrun"/>
          <w:rFonts w:ascii="Arial" w:eastAsiaTheme="majorEastAsia" w:hAnsi="Arial" w:cs="Arial"/>
          <w:i/>
          <w:iCs/>
          <w:sz w:val="23"/>
          <w:szCs w:val="23"/>
        </w:rPr>
        <w:t xml:space="preserve"> five digits),</w:t>
      </w:r>
      <w:r w:rsidR="009E00E3" w:rsidRPr="00813DEB">
        <w:rPr>
          <w:rStyle w:val="normaltextrun"/>
          <w:rFonts w:ascii="Arial" w:eastAsiaTheme="majorEastAsia" w:hAnsi="Arial" w:cs="Arial"/>
          <w:i/>
          <w:iCs/>
          <w:sz w:val="23"/>
          <w:szCs w:val="23"/>
        </w:rPr>
        <w:t xml:space="preserve"> </w:t>
      </w:r>
      <w:r w:rsidR="00084B28" w:rsidRPr="00813DEB">
        <w:rPr>
          <w:rStyle w:val="normaltextrun"/>
          <w:rFonts w:ascii="Arial" w:eastAsiaTheme="majorEastAsia" w:hAnsi="Arial" w:cs="Arial"/>
          <w:i/>
          <w:iCs/>
          <w:sz w:val="23"/>
          <w:szCs w:val="23"/>
        </w:rPr>
        <w:t>Category FM</w:t>
      </w:r>
      <w:r w:rsidR="000F7C71" w:rsidRPr="00813DEB">
        <w:rPr>
          <w:rStyle w:val="normaltextrun"/>
          <w:rFonts w:ascii="Arial" w:eastAsiaTheme="majorEastAsia" w:hAnsi="Arial" w:cs="Arial"/>
          <w:i/>
          <w:iCs/>
          <w:sz w:val="23"/>
          <w:szCs w:val="23"/>
        </w:rPr>
        <w:t>X</w:t>
      </w:r>
      <w:r w:rsidR="00350B05" w:rsidRPr="00813DEB">
        <w:rPr>
          <w:rStyle w:val="normaltextrun"/>
          <w:rFonts w:ascii="Arial" w:eastAsiaTheme="majorEastAsia" w:hAnsi="Arial" w:cs="Arial"/>
          <w:i/>
          <w:iCs/>
          <w:sz w:val="23"/>
          <w:szCs w:val="23"/>
        </w:rPr>
        <w:t>, Project Name</w:t>
      </w:r>
    </w:p>
    <w:p w14:paraId="22E448C3" w14:textId="77777777" w:rsidR="00324094" w:rsidRPr="00813DEB" w:rsidRDefault="00324094" w:rsidP="00D13A7D">
      <w:pPr>
        <w:pStyle w:val="paragraph"/>
        <w:spacing w:before="0" w:beforeAutospacing="0" w:after="0" w:afterAutospacing="0"/>
        <w:ind w:right="570"/>
        <w:textAlignment w:val="baseline"/>
        <w:rPr>
          <w:rFonts w:ascii="Arial" w:hAnsi="Arial" w:cs="Arial"/>
          <w:sz w:val="23"/>
          <w:szCs w:val="23"/>
        </w:rPr>
      </w:pPr>
    </w:p>
    <w:p w14:paraId="1423119D" w14:textId="4866ED29" w:rsidR="00D13A7D" w:rsidRPr="00813DEB" w:rsidRDefault="00D13A7D" w:rsidP="00D13A7D">
      <w:pPr>
        <w:pStyle w:val="paragraph"/>
        <w:spacing w:before="0" w:beforeAutospacing="0" w:after="0" w:afterAutospacing="0"/>
        <w:ind w:right="570"/>
        <w:textAlignment w:val="baseline"/>
        <w:rPr>
          <w:rFonts w:ascii="Arial" w:hAnsi="Arial" w:cs="Arial"/>
          <w:sz w:val="23"/>
          <w:szCs w:val="23"/>
        </w:rPr>
      </w:pPr>
      <w:r w:rsidRPr="00813DEB">
        <w:rPr>
          <w:rStyle w:val="normaltextrun"/>
          <w:rFonts w:ascii="Arial" w:eastAsiaTheme="majorEastAsia" w:hAnsi="Arial" w:cs="Arial"/>
          <w:sz w:val="23"/>
          <w:szCs w:val="23"/>
        </w:rPr>
        <w:t>For applications larger than 1</w:t>
      </w:r>
      <w:r w:rsidR="00FF6579" w:rsidRPr="00813DEB">
        <w:rPr>
          <w:rStyle w:val="normaltextrun"/>
          <w:rFonts w:ascii="Arial" w:eastAsiaTheme="majorEastAsia" w:hAnsi="Arial" w:cs="Arial"/>
          <w:sz w:val="23"/>
          <w:szCs w:val="23"/>
        </w:rPr>
        <w:t>0</w:t>
      </w:r>
      <w:r w:rsidRPr="00813DEB">
        <w:rPr>
          <w:rStyle w:val="normaltextrun"/>
          <w:rFonts w:ascii="Arial" w:eastAsiaTheme="majorEastAsia" w:hAnsi="Arial" w:cs="Arial"/>
          <w:sz w:val="23"/>
          <w:szCs w:val="23"/>
        </w:rPr>
        <w:t xml:space="preserve">0 MB, please email </w:t>
      </w:r>
      <w:hyperlink r:id="rId13" w:history="1">
        <w:r w:rsidR="00084B28" w:rsidRPr="00813DEB">
          <w:rPr>
            <w:rStyle w:val="Hyperlink"/>
            <w:rFonts w:ascii="Arial" w:hAnsi="Arial" w:cs="Arial"/>
            <w:sz w:val="23"/>
            <w:szCs w:val="23"/>
          </w:rPr>
          <w:t>FIF@twdb.texas.gov</w:t>
        </w:r>
      </w:hyperlink>
      <w:r w:rsidR="00084B28" w:rsidRPr="00813DEB">
        <w:rPr>
          <w:rFonts w:ascii="Arial" w:hAnsi="Arial" w:cs="Arial"/>
          <w:sz w:val="23"/>
          <w:szCs w:val="23"/>
        </w:rPr>
        <w:t xml:space="preserve"> </w:t>
      </w:r>
      <w:r w:rsidRPr="00813DEB">
        <w:rPr>
          <w:rStyle w:val="normaltextrun"/>
          <w:rFonts w:ascii="Arial" w:eastAsiaTheme="majorEastAsia" w:hAnsi="Arial" w:cs="Arial"/>
          <w:sz w:val="23"/>
          <w:szCs w:val="23"/>
        </w:rPr>
        <w:t>for additional submission instructions.</w:t>
      </w:r>
    </w:p>
    <w:p w14:paraId="2AEF5425" w14:textId="77777777" w:rsidR="00317348" w:rsidRPr="00813DEB" w:rsidRDefault="00317348" w:rsidP="00D13A7D">
      <w:pPr>
        <w:pStyle w:val="paragraph"/>
        <w:spacing w:before="0" w:beforeAutospacing="0" w:after="0" w:afterAutospacing="0"/>
        <w:ind w:right="570"/>
        <w:textAlignment w:val="baseline"/>
        <w:rPr>
          <w:rFonts w:ascii="Arial" w:hAnsi="Arial" w:cs="Arial"/>
          <w:sz w:val="23"/>
          <w:szCs w:val="23"/>
        </w:rPr>
      </w:pPr>
    </w:p>
    <w:p w14:paraId="20676112" w14:textId="12461975" w:rsidR="00D13A7D" w:rsidRPr="00813DEB" w:rsidRDefault="00413580" w:rsidP="00D13A7D">
      <w:pPr>
        <w:pStyle w:val="paragraph"/>
        <w:spacing w:before="0" w:beforeAutospacing="0" w:after="0"/>
        <w:ind w:right="570"/>
        <w:textAlignment w:val="baseline"/>
        <w:rPr>
          <w:rStyle w:val="normaltextrun"/>
          <w:rFonts w:ascii="Arial" w:eastAsiaTheme="majorEastAsia" w:hAnsi="Arial" w:cs="Arial"/>
          <w:color w:val="000000"/>
          <w:sz w:val="23"/>
          <w:szCs w:val="23"/>
        </w:rPr>
      </w:pPr>
      <w:r w:rsidRPr="00813DEB">
        <w:rPr>
          <w:rStyle w:val="normaltextrun"/>
          <w:rFonts w:ascii="Arial" w:eastAsiaTheme="majorEastAsia" w:hAnsi="Arial" w:cs="Arial"/>
          <w:b/>
          <w:color w:val="000000" w:themeColor="text1"/>
          <w:sz w:val="23"/>
          <w:szCs w:val="23"/>
          <w:u w:val="single"/>
        </w:rPr>
        <w:t>Please Note:</w:t>
      </w:r>
      <w:r w:rsidRPr="00813DEB">
        <w:rPr>
          <w:rStyle w:val="normaltextrun"/>
          <w:rFonts w:ascii="Arial" w:eastAsiaTheme="majorEastAsia" w:hAnsi="Arial" w:cs="Arial"/>
          <w:color w:val="000000" w:themeColor="text1"/>
          <w:sz w:val="23"/>
          <w:szCs w:val="23"/>
        </w:rPr>
        <w:t xml:space="preserve"> </w:t>
      </w:r>
      <w:r w:rsidR="00D13A7D" w:rsidRPr="00813DEB">
        <w:rPr>
          <w:rStyle w:val="normaltextrun"/>
          <w:rFonts w:ascii="Arial" w:eastAsiaTheme="majorEastAsia" w:hAnsi="Arial" w:cs="Arial"/>
          <w:color w:val="000000" w:themeColor="text1"/>
          <w:sz w:val="23"/>
          <w:szCs w:val="23"/>
        </w:rPr>
        <w:t xml:space="preserve">Project information submitted in this application must be consistent with the </w:t>
      </w:r>
      <w:r w:rsidR="00381DAE">
        <w:rPr>
          <w:rStyle w:val="normaltextrun"/>
          <w:rFonts w:ascii="Arial" w:eastAsiaTheme="majorEastAsia" w:hAnsi="Arial" w:cs="Arial"/>
          <w:color w:val="000000" w:themeColor="text1"/>
          <w:sz w:val="23"/>
          <w:szCs w:val="23"/>
        </w:rPr>
        <w:t>details provided in your</w:t>
      </w:r>
      <w:r w:rsidR="00381DAE" w:rsidRPr="00813DEB">
        <w:rPr>
          <w:rStyle w:val="normaltextrun"/>
          <w:rFonts w:ascii="Arial" w:eastAsiaTheme="majorEastAsia" w:hAnsi="Arial" w:cs="Arial"/>
          <w:color w:val="000000" w:themeColor="text1"/>
          <w:sz w:val="23"/>
          <w:szCs w:val="23"/>
        </w:rPr>
        <w:t xml:space="preserve"> </w:t>
      </w:r>
      <w:r w:rsidR="00D13A7D" w:rsidRPr="00813DEB">
        <w:rPr>
          <w:rStyle w:val="normaltextrun"/>
          <w:rFonts w:ascii="Arial" w:eastAsiaTheme="majorEastAsia" w:hAnsi="Arial" w:cs="Arial"/>
          <w:color w:val="000000" w:themeColor="text1"/>
          <w:sz w:val="23"/>
          <w:szCs w:val="23"/>
        </w:rPr>
        <w:t xml:space="preserve">submitted abridged application. Any information that is inconsistent with the project’s ranking in the prioritization list as approved by the </w:t>
      </w:r>
      <w:r w:rsidR="07111817" w:rsidRPr="00813DEB">
        <w:rPr>
          <w:rStyle w:val="normaltextrun"/>
          <w:rFonts w:ascii="Arial" w:eastAsiaTheme="majorEastAsia" w:hAnsi="Arial" w:cs="Arial"/>
          <w:color w:val="000000" w:themeColor="text1"/>
          <w:sz w:val="23"/>
          <w:szCs w:val="23"/>
        </w:rPr>
        <w:t>B</w:t>
      </w:r>
      <w:r w:rsidR="00D13A7D" w:rsidRPr="00813DEB">
        <w:rPr>
          <w:rStyle w:val="normaltextrun"/>
          <w:rFonts w:ascii="Arial" w:eastAsiaTheme="majorEastAsia" w:hAnsi="Arial" w:cs="Arial"/>
          <w:color w:val="000000" w:themeColor="text1"/>
          <w:sz w:val="23"/>
          <w:szCs w:val="23"/>
        </w:rPr>
        <w:t xml:space="preserve">oard could result in the project losing prioritization points to the extent that the project may fall below the </w:t>
      </w:r>
      <w:r w:rsidR="00E6B557" w:rsidRPr="00813DEB">
        <w:rPr>
          <w:rStyle w:val="normaltextrun"/>
          <w:rFonts w:ascii="Arial" w:eastAsiaTheme="majorEastAsia" w:hAnsi="Arial" w:cs="Arial"/>
          <w:color w:val="000000" w:themeColor="text1"/>
          <w:sz w:val="23"/>
          <w:szCs w:val="23"/>
        </w:rPr>
        <w:t>B</w:t>
      </w:r>
      <w:r w:rsidR="00D13A7D" w:rsidRPr="00813DEB">
        <w:rPr>
          <w:rStyle w:val="normaltextrun"/>
          <w:rFonts w:ascii="Arial" w:eastAsiaTheme="majorEastAsia" w:hAnsi="Arial" w:cs="Arial"/>
          <w:color w:val="000000" w:themeColor="text1"/>
          <w:sz w:val="23"/>
          <w:szCs w:val="23"/>
        </w:rPr>
        <w:t>oard-approved funding line. By submitting this Application, you understand and confirm that the information provided is true and correct to the best of your knowledge and further understand that the failure to submit a complete Application by the stated deadline, or to respond in a timely manner to additional requests for information, may result in the withdrawal of the Application without further review.</w:t>
      </w:r>
    </w:p>
    <w:p w14:paraId="280F6EE1" w14:textId="79B73107" w:rsidR="003D28C8" w:rsidRPr="00813DEB" w:rsidRDefault="003D28C8">
      <w:pPr>
        <w:rPr>
          <w:rStyle w:val="normaltextrun"/>
          <w:rFonts w:ascii="Arial" w:eastAsiaTheme="majorEastAsia" w:hAnsi="Arial" w:cs="Arial"/>
          <w:color w:val="000000"/>
          <w:sz w:val="23"/>
          <w:szCs w:val="23"/>
        </w:rPr>
      </w:pPr>
      <w:r w:rsidRPr="00813DEB">
        <w:rPr>
          <w:rStyle w:val="normaltextrun"/>
          <w:rFonts w:ascii="Arial" w:eastAsiaTheme="majorEastAsia" w:hAnsi="Arial" w:cs="Arial"/>
          <w:color w:val="000000"/>
          <w:sz w:val="23"/>
          <w:szCs w:val="23"/>
        </w:rPr>
        <w:br w:type="page"/>
      </w:r>
    </w:p>
    <w:p w14:paraId="47EB1A6E" w14:textId="77777777" w:rsidR="00392E84" w:rsidRPr="00813DEB" w:rsidRDefault="00392E84" w:rsidP="00392E84">
      <w:pPr>
        <w:spacing w:after="0" w:line="240" w:lineRule="auto"/>
        <w:rPr>
          <w:rFonts w:ascii="Arial" w:hAnsi="Arial" w:cs="Arial"/>
          <w:b/>
          <w:bCs/>
          <w:caps/>
          <w:sz w:val="23"/>
          <w:szCs w:val="23"/>
        </w:rPr>
      </w:pPr>
      <w:r w:rsidRPr="00813DEB">
        <w:rPr>
          <w:rFonts w:ascii="Arial" w:hAnsi="Arial" w:cs="Arial"/>
          <w:b/>
          <w:bCs/>
          <w:caps/>
          <w:sz w:val="23"/>
          <w:szCs w:val="23"/>
        </w:rPr>
        <w:lastRenderedPageBreak/>
        <w:t>General Information</w:t>
      </w:r>
    </w:p>
    <w:tbl>
      <w:tblPr>
        <w:tblStyle w:val="TableGrid"/>
        <w:tblW w:w="10795" w:type="dxa"/>
        <w:tblLook w:val="04A0" w:firstRow="1" w:lastRow="0" w:firstColumn="1" w:lastColumn="0" w:noHBand="0" w:noVBand="1"/>
      </w:tblPr>
      <w:tblGrid>
        <w:gridCol w:w="10795"/>
      </w:tblGrid>
      <w:tr w:rsidR="00392E84" w:rsidRPr="00813DEB" w14:paraId="3F351567" w14:textId="77777777" w:rsidTr="00C854F0">
        <w:tc>
          <w:tcPr>
            <w:tcW w:w="10795" w:type="dxa"/>
            <w:shd w:val="clear" w:color="auto" w:fill="F2F2F2" w:themeFill="background1" w:themeFillShade="F2"/>
            <w:vAlign w:val="center"/>
          </w:tcPr>
          <w:p w14:paraId="2161C7A7" w14:textId="77777777" w:rsidR="00392E84" w:rsidRPr="00813DEB" w:rsidRDefault="00392E84" w:rsidP="00C854F0">
            <w:pPr>
              <w:rPr>
                <w:rFonts w:ascii="Arial" w:hAnsi="Arial" w:cs="Arial"/>
                <w:sz w:val="23"/>
                <w:szCs w:val="23"/>
              </w:rPr>
            </w:pPr>
            <w:r w:rsidRPr="00813DEB">
              <w:rPr>
                <w:rFonts w:ascii="Arial" w:hAnsi="Arial" w:cs="Arial"/>
                <w:sz w:val="23"/>
                <w:szCs w:val="23"/>
              </w:rPr>
              <w:t>Entity Name</w:t>
            </w:r>
          </w:p>
        </w:tc>
      </w:tr>
      <w:tr w:rsidR="00392E84" w:rsidRPr="00813DEB" w14:paraId="248CAA33" w14:textId="77777777" w:rsidTr="00413580">
        <w:trPr>
          <w:trHeight w:val="395"/>
        </w:trPr>
        <w:tc>
          <w:tcPr>
            <w:tcW w:w="10795" w:type="dxa"/>
            <w:vAlign w:val="center"/>
          </w:tcPr>
          <w:p w14:paraId="7282F20C" w14:textId="13400EBE" w:rsidR="00392E84" w:rsidRPr="00813DEB" w:rsidRDefault="00392E84" w:rsidP="00C854F0">
            <w:pPr>
              <w:rPr>
                <w:rFonts w:ascii="Arial" w:hAnsi="Arial" w:cs="Arial"/>
                <w:sz w:val="23"/>
                <w:szCs w:val="23"/>
              </w:rPr>
            </w:pPr>
          </w:p>
        </w:tc>
      </w:tr>
      <w:tr w:rsidR="00392E84" w:rsidRPr="00813DEB" w14:paraId="5D2BB3B8" w14:textId="77777777" w:rsidTr="00C854F0">
        <w:trPr>
          <w:trHeight w:val="395"/>
        </w:trPr>
        <w:tc>
          <w:tcPr>
            <w:tcW w:w="10795" w:type="dxa"/>
            <w:shd w:val="clear" w:color="auto" w:fill="F2F2F2" w:themeFill="background1" w:themeFillShade="F2"/>
            <w:vAlign w:val="center"/>
          </w:tcPr>
          <w:p w14:paraId="436A3979" w14:textId="77777777" w:rsidR="00392E84" w:rsidRPr="00813DEB" w:rsidRDefault="00392E84" w:rsidP="00C854F0">
            <w:pPr>
              <w:rPr>
                <w:rFonts w:ascii="Arial" w:hAnsi="Arial" w:cs="Arial"/>
                <w:sz w:val="23"/>
                <w:szCs w:val="23"/>
              </w:rPr>
            </w:pPr>
            <w:r w:rsidRPr="00813DEB">
              <w:rPr>
                <w:rFonts w:ascii="Arial" w:hAnsi="Arial" w:cs="Arial"/>
                <w:sz w:val="23"/>
                <w:szCs w:val="23"/>
              </w:rPr>
              <w:t>Entity Type</w:t>
            </w:r>
          </w:p>
        </w:tc>
      </w:tr>
      <w:tr w:rsidR="00392E84" w:rsidRPr="00813DEB" w14:paraId="6F971AC7" w14:textId="77777777" w:rsidTr="00C854F0">
        <w:trPr>
          <w:trHeight w:val="350"/>
        </w:trPr>
        <w:tc>
          <w:tcPr>
            <w:tcW w:w="10795" w:type="dxa"/>
            <w:vAlign w:val="center"/>
          </w:tcPr>
          <w:p w14:paraId="709A6EBC" w14:textId="77777777" w:rsidR="00392E84" w:rsidRPr="00813DEB" w:rsidRDefault="00392E84" w:rsidP="00C854F0">
            <w:pPr>
              <w:rPr>
                <w:rFonts w:ascii="Arial" w:hAnsi="Arial" w:cs="Arial"/>
                <w:sz w:val="23"/>
                <w:szCs w:val="23"/>
              </w:rPr>
            </w:pPr>
          </w:p>
        </w:tc>
      </w:tr>
      <w:tr w:rsidR="00392E84" w:rsidRPr="00813DEB" w14:paraId="672288B5" w14:textId="77777777" w:rsidTr="00C854F0">
        <w:trPr>
          <w:trHeight w:val="350"/>
        </w:trPr>
        <w:tc>
          <w:tcPr>
            <w:tcW w:w="10795" w:type="dxa"/>
            <w:shd w:val="clear" w:color="auto" w:fill="F2F2F2" w:themeFill="background1" w:themeFillShade="F2"/>
            <w:vAlign w:val="center"/>
          </w:tcPr>
          <w:p w14:paraId="12EB477F" w14:textId="68AC379F" w:rsidR="00392E84" w:rsidRPr="00813DEB" w:rsidRDefault="00392E84" w:rsidP="00C854F0">
            <w:pPr>
              <w:rPr>
                <w:rFonts w:ascii="Arial" w:hAnsi="Arial" w:cs="Arial"/>
                <w:sz w:val="23"/>
                <w:szCs w:val="23"/>
              </w:rPr>
            </w:pPr>
            <w:r w:rsidRPr="00813DEB">
              <w:rPr>
                <w:rFonts w:ascii="Arial" w:hAnsi="Arial" w:cs="Arial"/>
                <w:sz w:val="23"/>
                <w:szCs w:val="23"/>
              </w:rPr>
              <w:t xml:space="preserve">A </w:t>
            </w:r>
            <w:r w:rsidR="004D043D">
              <w:rPr>
                <w:rFonts w:ascii="Arial" w:hAnsi="Arial" w:cs="Arial"/>
                <w:sz w:val="23"/>
                <w:szCs w:val="23"/>
              </w:rPr>
              <w:t>C</w:t>
            </w:r>
            <w:r w:rsidRPr="00813DEB">
              <w:rPr>
                <w:rFonts w:ascii="Arial" w:hAnsi="Arial" w:cs="Arial"/>
                <w:sz w:val="23"/>
                <w:szCs w:val="23"/>
              </w:rPr>
              <w:t xml:space="preserve">itation of the </w:t>
            </w:r>
            <w:r w:rsidR="004D043D">
              <w:rPr>
                <w:rFonts w:ascii="Arial" w:hAnsi="Arial" w:cs="Arial"/>
                <w:sz w:val="23"/>
                <w:szCs w:val="23"/>
              </w:rPr>
              <w:t>L</w:t>
            </w:r>
            <w:r w:rsidRPr="00813DEB">
              <w:rPr>
                <w:rFonts w:ascii="Arial" w:hAnsi="Arial" w:cs="Arial"/>
                <w:sz w:val="23"/>
                <w:szCs w:val="23"/>
              </w:rPr>
              <w:t xml:space="preserve">aw </w:t>
            </w:r>
            <w:r w:rsidR="004D043D">
              <w:rPr>
                <w:rFonts w:ascii="Arial" w:hAnsi="Arial" w:cs="Arial"/>
                <w:sz w:val="23"/>
                <w:szCs w:val="23"/>
              </w:rPr>
              <w:t>U</w:t>
            </w:r>
            <w:r w:rsidRPr="00813DEB">
              <w:rPr>
                <w:rFonts w:ascii="Arial" w:hAnsi="Arial" w:cs="Arial"/>
                <w:sz w:val="23"/>
                <w:szCs w:val="23"/>
              </w:rPr>
              <w:t xml:space="preserve">nder </w:t>
            </w:r>
            <w:r w:rsidR="004D043D">
              <w:rPr>
                <w:rFonts w:ascii="Arial" w:hAnsi="Arial" w:cs="Arial"/>
                <w:sz w:val="23"/>
                <w:szCs w:val="23"/>
              </w:rPr>
              <w:t>W</w:t>
            </w:r>
            <w:r w:rsidRPr="00813DEB">
              <w:rPr>
                <w:rFonts w:ascii="Arial" w:hAnsi="Arial" w:cs="Arial"/>
                <w:sz w:val="23"/>
                <w:szCs w:val="23"/>
              </w:rPr>
              <w:t xml:space="preserve">hich the </w:t>
            </w:r>
            <w:r w:rsidR="004D043D">
              <w:rPr>
                <w:rFonts w:ascii="Arial" w:hAnsi="Arial" w:cs="Arial"/>
                <w:sz w:val="23"/>
                <w:szCs w:val="23"/>
              </w:rPr>
              <w:t>P</w:t>
            </w:r>
            <w:r w:rsidRPr="00813DEB">
              <w:rPr>
                <w:rFonts w:ascii="Arial" w:hAnsi="Arial" w:cs="Arial"/>
                <w:sz w:val="23"/>
                <w:szCs w:val="23"/>
              </w:rPr>
              <w:t xml:space="preserve">olitical </w:t>
            </w:r>
            <w:r w:rsidR="004D043D">
              <w:rPr>
                <w:rFonts w:ascii="Arial" w:hAnsi="Arial" w:cs="Arial"/>
                <w:sz w:val="23"/>
                <w:szCs w:val="23"/>
              </w:rPr>
              <w:t>S</w:t>
            </w:r>
            <w:r w:rsidRPr="00813DEB">
              <w:rPr>
                <w:rFonts w:ascii="Arial" w:hAnsi="Arial" w:cs="Arial"/>
                <w:sz w:val="23"/>
                <w:szCs w:val="23"/>
              </w:rPr>
              <w:t xml:space="preserve">ubdivision </w:t>
            </w:r>
            <w:r w:rsidR="004D043D">
              <w:rPr>
                <w:rFonts w:ascii="Arial" w:hAnsi="Arial" w:cs="Arial"/>
                <w:sz w:val="23"/>
                <w:szCs w:val="23"/>
              </w:rPr>
              <w:t>O</w:t>
            </w:r>
            <w:r w:rsidRPr="00813DEB">
              <w:rPr>
                <w:rFonts w:ascii="Arial" w:hAnsi="Arial" w:cs="Arial"/>
                <w:sz w:val="23"/>
                <w:szCs w:val="23"/>
              </w:rPr>
              <w:t xml:space="preserve">perates and was </w:t>
            </w:r>
            <w:r w:rsidR="004D043D">
              <w:rPr>
                <w:rFonts w:ascii="Arial" w:hAnsi="Arial" w:cs="Arial"/>
                <w:sz w:val="23"/>
                <w:szCs w:val="23"/>
              </w:rPr>
              <w:t>C</w:t>
            </w:r>
            <w:r w:rsidRPr="00813DEB">
              <w:rPr>
                <w:rFonts w:ascii="Arial" w:hAnsi="Arial" w:cs="Arial"/>
                <w:sz w:val="23"/>
                <w:szCs w:val="23"/>
              </w:rPr>
              <w:t>reated</w:t>
            </w:r>
          </w:p>
        </w:tc>
      </w:tr>
      <w:tr w:rsidR="00392E84" w:rsidRPr="00813DEB" w14:paraId="5D28BC15" w14:textId="77777777" w:rsidTr="00C854F0">
        <w:trPr>
          <w:trHeight w:val="350"/>
        </w:trPr>
        <w:tc>
          <w:tcPr>
            <w:tcW w:w="10795" w:type="dxa"/>
            <w:vAlign w:val="center"/>
          </w:tcPr>
          <w:p w14:paraId="32E38316" w14:textId="77777777" w:rsidR="00392E84" w:rsidRPr="00813DEB" w:rsidRDefault="00392E84" w:rsidP="00C854F0">
            <w:pPr>
              <w:rPr>
                <w:rFonts w:ascii="Arial" w:hAnsi="Arial" w:cs="Arial"/>
                <w:sz w:val="23"/>
                <w:szCs w:val="23"/>
              </w:rPr>
            </w:pPr>
          </w:p>
        </w:tc>
      </w:tr>
      <w:tr w:rsidR="00392E84" w:rsidRPr="00813DEB" w14:paraId="4B64EE35" w14:textId="77777777" w:rsidTr="00C854F0">
        <w:trPr>
          <w:trHeight w:val="350"/>
        </w:trPr>
        <w:tc>
          <w:tcPr>
            <w:tcW w:w="10795" w:type="dxa"/>
            <w:shd w:val="clear" w:color="auto" w:fill="F2F2F2" w:themeFill="background1" w:themeFillShade="F2"/>
            <w:vAlign w:val="center"/>
          </w:tcPr>
          <w:p w14:paraId="7EC44A57" w14:textId="3710F5A7" w:rsidR="00392E84" w:rsidRPr="00813DEB" w:rsidRDefault="008843A0" w:rsidP="00C854F0">
            <w:pPr>
              <w:rPr>
                <w:rFonts w:ascii="Arial" w:hAnsi="Arial" w:cs="Arial"/>
                <w:sz w:val="23"/>
                <w:szCs w:val="23"/>
                <w:highlight w:val="lightGray"/>
              </w:rPr>
            </w:pPr>
            <w:r w:rsidRPr="00813DEB">
              <w:rPr>
                <w:rFonts w:ascii="Arial" w:hAnsi="Arial" w:cs="Arial"/>
                <w:sz w:val="23"/>
                <w:szCs w:val="23"/>
              </w:rPr>
              <w:t xml:space="preserve">Entity’s </w:t>
            </w:r>
            <w:r w:rsidR="00392E84" w:rsidRPr="00813DEB">
              <w:rPr>
                <w:rFonts w:ascii="Arial" w:hAnsi="Arial" w:cs="Arial"/>
                <w:sz w:val="23"/>
                <w:szCs w:val="23"/>
              </w:rPr>
              <w:t>Physical Address</w:t>
            </w:r>
            <w:r w:rsidR="369FFEB5" w:rsidRPr="00813DEB">
              <w:rPr>
                <w:rFonts w:ascii="Arial" w:hAnsi="Arial" w:cs="Arial"/>
                <w:sz w:val="23"/>
                <w:szCs w:val="23"/>
              </w:rPr>
              <w:t xml:space="preserve"> (e.g., central office address)</w:t>
            </w:r>
          </w:p>
        </w:tc>
      </w:tr>
      <w:tr w:rsidR="00392E84" w:rsidRPr="00813DEB" w14:paraId="4D6AA1C6" w14:textId="77777777" w:rsidTr="00C854F0">
        <w:trPr>
          <w:trHeight w:val="350"/>
        </w:trPr>
        <w:tc>
          <w:tcPr>
            <w:tcW w:w="10795" w:type="dxa"/>
            <w:vAlign w:val="center"/>
          </w:tcPr>
          <w:p w14:paraId="7A1331CE" w14:textId="77777777" w:rsidR="00392E84" w:rsidRPr="00813DEB" w:rsidRDefault="00392E84" w:rsidP="00C854F0">
            <w:pPr>
              <w:rPr>
                <w:rFonts w:ascii="Arial" w:hAnsi="Arial" w:cs="Arial"/>
                <w:sz w:val="23"/>
                <w:szCs w:val="23"/>
              </w:rPr>
            </w:pPr>
          </w:p>
        </w:tc>
      </w:tr>
      <w:tr w:rsidR="00392E84" w:rsidRPr="00813DEB" w14:paraId="69661772" w14:textId="77777777" w:rsidTr="00C854F0">
        <w:trPr>
          <w:trHeight w:val="350"/>
        </w:trPr>
        <w:tc>
          <w:tcPr>
            <w:tcW w:w="10795" w:type="dxa"/>
            <w:shd w:val="clear" w:color="auto" w:fill="F2F2F2" w:themeFill="background1" w:themeFillShade="F2"/>
            <w:vAlign w:val="center"/>
          </w:tcPr>
          <w:p w14:paraId="0ECCFF2D" w14:textId="4BDC0D69" w:rsidR="00392E84" w:rsidRPr="00813DEB" w:rsidRDefault="008843A0" w:rsidP="00C854F0">
            <w:pPr>
              <w:rPr>
                <w:rFonts w:ascii="Arial" w:hAnsi="Arial" w:cs="Arial"/>
                <w:sz w:val="23"/>
                <w:szCs w:val="23"/>
              </w:rPr>
            </w:pPr>
            <w:r w:rsidRPr="00813DEB">
              <w:rPr>
                <w:rFonts w:ascii="Arial" w:hAnsi="Arial" w:cs="Arial"/>
                <w:sz w:val="23"/>
                <w:szCs w:val="23"/>
              </w:rPr>
              <w:t xml:space="preserve">Entity’s </w:t>
            </w:r>
            <w:r w:rsidR="00392E84" w:rsidRPr="00813DEB">
              <w:rPr>
                <w:rFonts w:ascii="Arial" w:hAnsi="Arial" w:cs="Arial"/>
                <w:sz w:val="23"/>
                <w:szCs w:val="23"/>
              </w:rPr>
              <w:t>Mailing Address</w:t>
            </w:r>
          </w:p>
        </w:tc>
      </w:tr>
      <w:tr w:rsidR="00392E84" w:rsidRPr="00813DEB" w14:paraId="306827B7" w14:textId="77777777" w:rsidTr="00C243D9">
        <w:trPr>
          <w:trHeight w:val="359"/>
        </w:trPr>
        <w:tc>
          <w:tcPr>
            <w:tcW w:w="10795" w:type="dxa"/>
            <w:vAlign w:val="center"/>
          </w:tcPr>
          <w:p w14:paraId="0C9E4FCD" w14:textId="77777777" w:rsidR="00392E84" w:rsidRPr="00813DEB" w:rsidRDefault="00392E84" w:rsidP="00C854F0">
            <w:pPr>
              <w:rPr>
                <w:rFonts w:ascii="Arial" w:hAnsi="Arial" w:cs="Arial"/>
                <w:sz w:val="23"/>
                <w:szCs w:val="23"/>
              </w:rPr>
            </w:pPr>
          </w:p>
        </w:tc>
      </w:tr>
    </w:tbl>
    <w:p w14:paraId="26C872D2" w14:textId="77777777" w:rsidR="00392E84" w:rsidRPr="00813DEB" w:rsidRDefault="00392E84" w:rsidP="00392E84">
      <w:pPr>
        <w:spacing w:after="0" w:line="240" w:lineRule="auto"/>
        <w:jc w:val="center"/>
        <w:rPr>
          <w:rFonts w:ascii="Arial" w:hAnsi="Arial" w:cs="Arial"/>
          <w:sz w:val="12"/>
          <w:szCs w:val="12"/>
        </w:rPr>
      </w:pPr>
    </w:p>
    <w:tbl>
      <w:tblPr>
        <w:tblStyle w:val="TableGrid"/>
        <w:tblW w:w="10795" w:type="dxa"/>
        <w:tblLayout w:type="fixed"/>
        <w:tblLook w:val="04A0" w:firstRow="1" w:lastRow="0" w:firstColumn="1" w:lastColumn="0" w:noHBand="0" w:noVBand="1"/>
      </w:tblPr>
      <w:tblGrid>
        <w:gridCol w:w="2245"/>
        <w:gridCol w:w="1080"/>
        <w:gridCol w:w="7470"/>
      </w:tblGrid>
      <w:tr w:rsidR="00CD0151" w:rsidRPr="00813DEB" w14:paraId="6624B9F0" w14:textId="77777777" w:rsidTr="006F3E39">
        <w:trPr>
          <w:trHeight w:val="413"/>
        </w:trPr>
        <w:tc>
          <w:tcPr>
            <w:tcW w:w="2245" w:type="dxa"/>
            <w:vMerge w:val="restart"/>
            <w:shd w:val="clear" w:color="auto" w:fill="F2F2F2" w:themeFill="background1" w:themeFillShade="F2"/>
            <w:vAlign w:val="center"/>
          </w:tcPr>
          <w:p w14:paraId="3FDD4687" w14:textId="38A9AC8C" w:rsidR="00CD0151" w:rsidRPr="00813DEB" w:rsidRDefault="00CD0151" w:rsidP="006F3E39">
            <w:pPr>
              <w:jc w:val="center"/>
              <w:rPr>
                <w:rFonts w:ascii="Arial" w:hAnsi="Arial" w:cs="Arial"/>
                <w:b/>
                <w:bCs/>
                <w:sz w:val="23"/>
                <w:szCs w:val="23"/>
              </w:rPr>
            </w:pPr>
            <w:r w:rsidRPr="00813DEB">
              <w:rPr>
                <w:rFonts w:ascii="Arial" w:hAnsi="Arial" w:cs="Arial"/>
                <w:b/>
                <w:bCs/>
                <w:sz w:val="23"/>
                <w:szCs w:val="23"/>
              </w:rPr>
              <w:t xml:space="preserve">Official Representative  </w:t>
            </w:r>
          </w:p>
          <w:p w14:paraId="20C05CCF" w14:textId="77777777" w:rsidR="00CD0151" w:rsidRPr="00813DEB" w:rsidRDefault="00CD0151" w:rsidP="006F3E39">
            <w:pPr>
              <w:jc w:val="center"/>
              <w:rPr>
                <w:rFonts w:ascii="Arial" w:hAnsi="Arial" w:cs="Arial"/>
                <w:sz w:val="20"/>
                <w:szCs w:val="20"/>
              </w:rPr>
            </w:pPr>
          </w:p>
          <w:p w14:paraId="088D5613" w14:textId="3A0D0688" w:rsidR="00CD0151" w:rsidRPr="00813DEB" w:rsidRDefault="00CD0151" w:rsidP="006F3E39">
            <w:pPr>
              <w:jc w:val="center"/>
              <w:rPr>
                <w:rFonts w:ascii="Arial" w:hAnsi="Arial" w:cs="Arial"/>
                <w:sz w:val="23"/>
                <w:szCs w:val="23"/>
              </w:rPr>
            </w:pPr>
            <w:r w:rsidRPr="00813DEB">
              <w:rPr>
                <w:rFonts w:ascii="Arial" w:hAnsi="Arial" w:cs="Arial"/>
                <w:sz w:val="20"/>
                <w:szCs w:val="20"/>
              </w:rPr>
              <w:t>The Applicant’s official project representative with authorized signatory authority. </w:t>
            </w:r>
          </w:p>
        </w:tc>
        <w:tc>
          <w:tcPr>
            <w:tcW w:w="1080" w:type="dxa"/>
            <w:shd w:val="clear" w:color="auto" w:fill="F2F2F2" w:themeFill="background1" w:themeFillShade="F2"/>
            <w:vAlign w:val="center"/>
          </w:tcPr>
          <w:p w14:paraId="312BC655" w14:textId="77777777" w:rsidR="00CD0151" w:rsidRPr="00813DEB" w:rsidRDefault="00CD0151" w:rsidP="00C854F0">
            <w:pPr>
              <w:jc w:val="center"/>
              <w:rPr>
                <w:rFonts w:ascii="Arial" w:hAnsi="Arial" w:cs="Arial"/>
                <w:sz w:val="20"/>
                <w:szCs w:val="20"/>
              </w:rPr>
            </w:pPr>
            <w:r w:rsidRPr="00813DEB">
              <w:rPr>
                <w:rFonts w:ascii="Arial" w:hAnsi="Arial" w:cs="Arial"/>
                <w:sz w:val="20"/>
                <w:szCs w:val="20"/>
              </w:rPr>
              <w:t>Name</w:t>
            </w:r>
          </w:p>
        </w:tc>
        <w:tc>
          <w:tcPr>
            <w:tcW w:w="7470" w:type="dxa"/>
            <w:vAlign w:val="center"/>
          </w:tcPr>
          <w:p w14:paraId="776483E4" w14:textId="77777777" w:rsidR="00CD0151" w:rsidRPr="00813DEB" w:rsidRDefault="00CD0151" w:rsidP="00C854F0">
            <w:pPr>
              <w:rPr>
                <w:rFonts w:ascii="Arial" w:hAnsi="Arial" w:cs="Arial"/>
                <w:sz w:val="23"/>
                <w:szCs w:val="23"/>
              </w:rPr>
            </w:pPr>
          </w:p>
        </w:tc>
      </w:tr>
      <w:tr w:rsidR="00CD0151" w:rsidRPr="00813DEB" w14:paraId="0AD96395" w14:textId="77777777" w:rsidTr="006F3E39">
        <w:trPr>
          <w:trHeight w:val="413"/>
        </w:trPr>
        <w:tc>
          <w:tcPr>
            <w:tcW w:w="2245" w:type="dxa"/>
            <w:vMerge/>
            <w:vAlign w:val="center"/>
          </w:tcPr>
          <w:p w14:paraId="29FE0C9F" w14:textId="77777777" w:rsidR="00CD0151" w:rsidRPr="00813DEB" w:rsidRDefault="00CD0151" w:rsidP="00C854F0">
            <w:pPr>
              <w:jc w:val="center"/>
              <w:rPr>
                <w:rFonts w:ascii="Arial" w:hAnsi="Arial" w:cs="Arial"/>
                <w:sz w:val="23"/>
                <w:szCs w:val="23"/>
              </w:rPr>
            </w:pPr>
          </w:p>
        </w:tc>
        <w:tc>
          <w:tcPr>
            <w:tcW w:w="1080" w:type="dxa"/>
            <w:shd w:val="clear" w:color="auto" w:fill="F2F2F2" w:themeFill="background1" w:themeFillShade="F2"/>
            <w:vAlign w:val="center"/>
          </w:tcPr>
          <w:p w14:paraId="123700D6" w14:textId="77777777" w:rsidR="00CD0151" w:rsidRPr="00813DEB" w:rsidRDefault="00CD0151" w:rsidP="00C854F0">
            <w:pPr>
              <w:jc w:val="center"/>
              <w:rPr>
                <w:rFonts w:ascii="Arial" w:hAnsi="Arial" w:cs="Arial"/>
                <w:sz w:val="20"/>
                <w:szCs w:val="20"/>
              </w:rPr>
            </w:pPr>
            <w:r w:rsidRPr="00813DEB">
              <w:rPr>
                <w:rFonts w:ascii="Arial" w:hAnsi="Arial" w:cs="Arial"/>
                <w:sz w:val="20"/>
                <w:szCs w:val="20"/>
              </w:rPr>
              <w:t>Title</w:t>
            </w:r>
          </w:p>
        </w:tc>
        <w:tc>
          <w:tcPr>
            <w:tcW w:w="7470" w:type="dxa"/>
            <w:vAlign w:val="center"/>
          </w:tcPr>
          <w:p w14:paraId="6327D9BF" w14:textId="77777777" w:rsidR="00CD0151" w:rsidRPr="00813DEB" w:rsidRDefault="00CD0151" w:rsidP="00C854F0">
            <w:pPr>
              <w:rPr>
                <w:rFonts w:ascii="Arial" w:hAnsi="Arial" w:cs="Arial"/>
                <w:sz w:val="23"/>
                <w:szCs w:val="23"/>
              </w:rPr>
            </w:pPr>
          </w:p>
        </w:tc>
      </w:tr>
      <w:tr w:rsidR="00CD0151" w:rsidRPr="00813DEB" w14:paraId="1F864637" w14:textId="77777777" w:rsidTr="006F3E39">
        <w:trPr>
          <w:trHeight w:val="440"/>
        </w:trPr>
        <w:tc>
          <w:tcPr>
            <w:tcW w:w="2245" w:type="dxa"/>
            <w:vMerge/>
            <w:vAlign w:val="center"/>
          </w:tcPr>
          <w:p w14:paraId="50CE13E2" w14:textId="77777777" w:rsidR="00CD0151" w:rsidRPr="00813DEB" w:rsidRDefault="00CD0151" w:rsidP="00C854F0">
            <w:pPr>
              <w:jc w:val="center"/>
              <w:rPr>
                <w:rFonts w:ascii="Arial" w:hAnsi="Arial" w:cs="Arial"/>
                <w:sz w:val="23"/>
                <w:szCs w:val="23"/>
              </w:rPr>
            </w:pPr>
          </w:p>
        </w:tc>
        <w:tc>
          <w:tcPr>
            <w:tcW w:w="1080" w:type="dxa"/>
            <w:shd w:val="clear" w:color="auto" w:fill="F2F2F2" w:themeFill="background1" w:themeFillShade="F2"/>
            <w:vAlign w:val="center"/>
          </w:tcPr>
          <w:p w14:paraId="0CDDAD41" w14:textId="77777777" w:rsidR="00CD0151" w:rsidRPr="00813DEB" w:rsidRDefault="00CD0151" w:rsidP="00C854F0">
            <w:pPr>
              <w:jc w:val="center"/>
              <w:rPr>
                <w:rFonts w:ascii="Arial" w:hAnsi="Arial" w:cs="Arial"/>
                <w:sz w:val="20"/>
                <w:szCs w:val="20"/>
              </w:rPr>
            </w:pPr>
            <w:r w:rsidRPr="00813DEB">
              <w:rPr>
                <w:rFonts w:ascii="Arial" w:hAnsi="Arial" w:cs="Arial"/>
                <w:sz w:val="20"/>
                <w:szCs w:val="20"/>
              </w:rPr>
              <w:t>Phone</w:t>
            </w:r>
          </w:p>
        </w:tc>
        <w:tc>
          <w:tcPr>
            <w:tcW w:w="7470" w:type="dxa"/>
            <w:vAlign w:val="center"/>
          </w:tcPr>
          <w:p w14:paraId="2F4C5C86" w14:textId="77777777" w:rsidR="00CD0151" w:rsidRPr="00813DEB" w:rsidRDefault="00CD0151" w:rsidP="00C854F0">
            <w:pPr>
              <w:rPr>
                <w:rFonts w:ascii="Arial" w:hAnsi="Arial" w:cs="Arial"/>
                <w:sz w:val="23"/>
                <w:szCs w:val="23"/>
              </w:rPr>
            </w:pPr>
          </w:p>
        </w:tc>
      </w:tr>
      <w:tr w:rsidR="00CD0151" w:rsidRPr="00813DEB" w14:paraId="72517B05" w14:textId="77777777" w:rsidTr="006F3E39">
        <w:trPr>
          <w:trHeight w:val="440"/>
        </w:trPr>
        <w:tc>
          <w:tcPr>
            <w:tcW w:w="2245" w:type="dxa"/>
            <w:vMerge/>
            <w:vAlign w:val="center"/>
          </w:tcPr>
          <w:p w14:paraId="7D407508" w14:textId="77777777" w:rsidR="00CD0151" w:rsidRPr="00813DEB" w:rsidRDefault="00CD0151" w:rsidP="00C854F0">
            <w:pPr>
              <w:jc w:val="center"/>
              <w:rPr>
                <w:rFonts w:ascii="Arial" w:hAnsi="Arial" w:cs="Arial"/>
                <w:sz w:val="23"/>
                <w:szCs w:val="23"/>
              </w:rPr>
            </w:pPr>
          </w:p>
        </w:tc>
        <w:tc>
          <w:tcPr>
            <w:tcW w:w="1080" w:type="dxa"/>
            <w:shd w:val="clear" w:color="auto" w:fill="F2F2F2" w:themeFill="background1" w:themeFillShade="F2"/>
            <w:vAlign w:val="center"/>
          </w:tcPr>
          <w:p w14:paraId="2CD6B7EE" w14:textId="77777777" w:rsidR="00CD0151" w:rsidRPr="00813DEB" w:rsidRDefault="00CD0151" w:rsidP="00C854F0">
            <w:pPr>
              <w:jc w:val="center"/>
              <w:rPr>
                <w:rFonts w:ascii="Arial" w:hAnsi="Arial" w:cs="Arial"/>
                <w:sz w:val="20"/>
                <w:szCs w:val="20"/>
              </w:rPr>
            </w:pPr>
            <w:r w:rsidRPr="00813DEB">
              <w:rPr>
                <w:rFonts w:ascii="Arial" w:hAnsi="Arial" w:cs="Arial"/>
                <w:sz w:val="20"/>
                <w:szCs w:val="20"/>
              </w:rPr>
              <w:t>Email</w:t>
            </w:r>
          </w:p>
        </w:tc>
        <w:tc>
          <w:tcPr>
            <w:tcW w:w="7470" w:type="dxa"/>
            <w:vAlign w:val="center"/>
          </w:tcPr>
          <w:p w14:paraId="445B0166" w14:textId="77777777" w:rsidR="00CD0151" w:rsidRPr="00813DEB" w:rsidRDefault="00CD0151" w:rsidP="00C854F0">
            <w:pPr>
              <w:rPr>
                <w:rFonts w:ascii="Arial" w:hAnsi="Arial" w:cs="Arial"/>
                <w:sz w:val="23"/>
                <w:szCs w:val="23"/>
              </w:rPr>
            </w:pPr>
          </w:p>
        </w:tc>
      </w:tr>
      <w:tr w:rsidR="00CD0151" w:rsidRPr="00813DEB" w14:paraId="6DF11177" w14:textId="77777777" w:rsidTr="006F3E39">
        <w:trPr>
          <w:trHeight w:val="440"/>
        </w:trPr>
        <w:tc>
          <w:tcPr>
            <w:tcW w:w="2245" w:type="dxa"/>
            <w:vMerge/>
            <w:vAlign w:val="center"/>
          </w:tcPr>
          <w:p w14:paraId="3DF31336" w14:textId="77777777" w:rsidR="00CD0151" w:rsidRPr="00813DEB" w:rsidRDefault="00CD0151" w:rsidP="00C854F0">
            <w:pPr>
              <w:jc w:val="center"/>
              <w:rPr>
                <w:rFonts w:ascii="Arial" w:hAnsi="Arial" w:cs="Arial"/>
                <w:sz w:val="23"/>
                <w:szCs w:val="23"/>
              </w:rPr>
            </w:pPr>
          </w:p>
        </w:tc>
        <w:tc>
          <w:tcPr>
            <w:tcW w:w="1080" w:type="dxa"/>
            <w:shd w:val="clear" w:color="auto" w:fill="F2F2F2" w:themeFill="background1" w:themeFillShade="F2"/>
            <w:vAlign w:val="center"/>
          </w:tcPr>
          <w:p w14:paraId="3134D1CA" w14:textId="56A5A6D5" w:rsidR="00CD0151" w:rsidRPr="00813DEB" w:rsidRDefault="00CD0151" w:rsidP="00C854F0">
            <w:pPr>
              <w:jc w:val="center"/>
              <w:rPr>
                <w:rFonts w:ascii="Arial" w:hAnsi="Arial" w:cs="Arial"/>
                <w:sz w:val="20"/>
                <w:szCs w:val="20"/>
              </w:rPr>
            </w:pPr>
            <w:r w:rsidRPr="00813DEB">
              <w:rPr>
                <w:rFonts w:ascii="Arial" w:hAnsi="Arial" w:cs="Arial"/>
                <w:sz w:val="20"/>
                <w:szCs w:val="20"/>
              </w:rPr>
              <w:t>Address</w:t>
            </w:r>
          </w:p>
        </w:tc>
        <w:tc>
          <w:tcPr>
            <w:tcW w:w="7470" w:type="dxa"/>
            <w:vAlign w:val="center"/>
          </w:tcPr>
          <w:p w14:paraId="5260FDAF" w14:textId="77777777" w:rsidR="00CD0151" w:rsidRPr="00813DEB" w:rsidRDefault="00CD0151" w:rsidP="00C854F0">
            <w:pPr>
              <w:rPr>
                <w:rFonts w:ascii="Arial" w:hAnsi="Arial" w:cs="Arial"/>
                <w:sz w:val="23"/>
                <w:szCs w:val="23"/>
              </w:rPr>
            </w:pPr>
          </w:p>
        </w:tc>
      </w:tr>
    </w:tbl>
    <w:p w14:paraId="3AE96E45" w14:textId="77777777" w:rsidR="00392E84" w:rsidRPr="00813DEB" w:rsidRDefault="00392E84" w:rsidP="00392E84">
      <w:pPr>
        <w:keepNext/>
        <w:spacing w:after="0" w:line="240" w:lineRule="auto"/>
        <w:rPr>
          <w:rFonts w:ascii="Arial" w:hAnsi="Arial" w:cs="Arial"/>
          <w:caps/>
          <w:sz w:val="12"/>
          <w:szCs w:val="12"/>
        </w:rPr>
      </w:pPr>
    </w:p>
    <w:tbl>
      <w:tblPr>
        <w:tblStyle w:val="TableGrid"/>
        <w:tblW w:w="10795" w:type="dxa"/>
        <w:tblLook w:val="04A0" w:firstRow="1" w:lastRow="0" w:firstColumn="1" w:lastColumn="0" w:noHBand="0" w:noVBand="1"/>
      </w:tblPr>
      <w:tblGrid>
        <w:gridCol w:w="2301"/>
        <w:gridCol w:w="1024"/>
        <w:gridCol w:w="7470"/>
      </w:tblGrid>
      <w:tr w:rsidR="00CD0151" w:rsidRPr="00813DEB" w14:paraId="7BB18183" w14:textId="77777777" w:rsidTr="102089E6">
        <w:trPr>
          <w:trHeight w:val="413"/>
        </w:trPr>
        <w:tc>
          <w:tcPr>
            <w:tcW w:w="2301" w:type="dxa"/>
            <w:vMerge w:val="restart"/>
            <w:shd w:val="clear" w:color="auto" w:fill="F2F2F2" w:themeFill="background1" w:themeFillShade="F2"/>
            <w:vAlign w:val="center"/>
          </w:tcPr>
          <w:p w14:paraId="3022F0FB" w14:textId="3044796E" w:rsidR="00CD0151" w:rsidRPr="00813DEB" w:rsidRDefault="00CD0151" w:rsidP="00D819BF">
            <w:pPr>
              <w:jc w:val="center"/>
              <w:rPr>
                <w:rFonts w:ascii="Arial" w:hAnsi="Arial" w:cs="Arial"/>
                <w:b/>
                <w:bCs/>
                <w:sz w:val="23"/>
                <w:szCs w:val="23"/>
              </w:rPr>
            </w:pPr>
            <w:r w:rsidRPr="00813DEB">
              <w:rPr>
                <w:rFonts w:ascii="Arial" w:hAnsi="Arial" w:cs="Arial"/>
                <w:b/>
                <w:bCs/>
                <w:sz w:val="23"/>
                <w:szCs w:val="23"/>
              </w:rPr>
              <w:t>Primary Contact</w:t>
            </w:r>
          </w:p>
          <w:p w14:paraId="08BBEBE6" w14:textId="77777777" w:rsidR="00CD0151" w:rsidRPr="00813DEB" w:rsidRDefault="00CD0151" w:rsidP="00D819BF">
            <w:pPr>
              <w:jc w:val="center"/>
              <w:rPr>
                <w:rFonts w:ascii="Arial" w:hAnsi="Arial" w:cs="Arial"/>
                <w:sz w:val="20"/>
                <w:szCs w:val="20"/>
              </w:rPr>
            </w:pPr>
          </w:p>
          <w:p w14:paraId="4207A2F0" w14:textId="390B7CB5" w:rsidR="00CD0151" w:rsidRPr="00813DEB" w:rsidRDefault="00CD0151" w:rsidP="00D819BF">
            <w:pPr>
              <w:jc w:val="center"/>
              <w:rPr>
                <w:rFonts w:ascii="Arial" w:hAnsi="Arial" w:cs="Arial"/>
                <w:sz w:val="20"/>
                <w:szCs w:val="20"/>
              </w:rPr>
            </w:pPr>
            <w:r w:rsidRPr="00813DEB">
              <w:rPr>
                <w:rFonts w:ascii="Arial" w:hAnsi="Arial" w:cs="Arial"/>
                <w:sz w:val="20"/>
                <w:szCs w:val="20"/>
              </w:rPr>
              <w:t>The Applicant’s primary project contact for day-to-day project implementation.</w:t>
            </w:r>
          </w:p>
        </w:tc>
        <w:tc>
          <w:tcPr>
            <w:tcW w:w="1024" w:type="dxa"/>
            <w:shd w:val="clear" w:color="auto" w:fill="F2F2F2" w:themeFill="background1" w:themeFillShade="F2"/>
            <w:vAlign w:val="center"/>
          </w:tcPr>
          <w:p w14:paraId="3A02B119" w14:textId="77777777" w:rsidR="00CD0151" w:rsidRPr="00813DEB" w:rsidRDefault="00CD0151" w:rsidP="00C854F0">
            <w:pPr>
              <w:jc w:val="center"/>
              <w:rPr>
                <w:rFonts w:ascii="Arial" w:hAnsi="Arial" w:cs="Arial"/>
                <w:sz w:val="20"/>
                <w:szCs w:val="20"/>
              </w:rPr>
            </w:pPr>
            <w:r w:rsidRPr="00813DEB">
              <w:rPr>
                <w:rFonts w:ascii="Arial" w:hAnsi="Arial" w:cs="Arial"/>
                <w:sz w:val="20"/>
                <w:szCs w:val="20"/>
              </w:rPr>
              <w:t>Name</w:t>
            </w:r>
          </w:p>
        </w:tc>
        <w:tc>
          <w:tcPr>
            <w:tcW w:w="7470" w:type="dxa"/>
            <w:vAlign w:val="center"/>
          </w:tcPr>
          <w:p w14:paraId="1450D2BE" w14:textId="77777777" w:rsidR="00CD0151" w:rsidRPr="00813DEB" w:rsidRDefault="00CD0151" w:rsidP="00C854F0">
            <w:pPr>
              <w:rPr>
                <w:rFonts w:ascii="Arial" w:hAnsi="Arial" w:cs="Arial"/>
                <w:sz w:val="23"/>
                <w:szCs w:val="23"/>
              </w:rPr>
            </w:pPr>
          </w:p>
        </w:tc>
      </w:tr>
      <w:tr w:rsidR="00CD0151" w:rsidRPr="00813DEB" w14:paraId="4F85A255" w14:textId="77777777" w:rsidTr="102089E6">
        <w:trPr>
          <w:trHeight w:val="413"/>
        </w:trPr>
        <w:tc>
          <w:tcPr>
            <w:tcW w:w="2301" w:type="dxa"/>
            <w:vMerge/>
            <w:vAlign w:val="center"/>
          </w:tcPr>
          <w:p w14:paraId="63C26B29" w14:textId="77777777" w:rsidR="00CD0151" w:rsidRPr="00813DEB" w:rsidRDefault="00CD0151" w:rsidP="00C854F0">
            <w:pPr>
              <w:jc w:val="center"/>
              <w:rPr>
                <w:rFonts w:ascii="Arial" w:hAnsi="Arial" w:cs="Arial"/>
                <w:sz w:val="23"/>
                <w:szCs w:val="23"/>
              </w:rPr>
            </w:pPr>
          </w:p>
        </w:tc>
        <w:tc>
          <w:tcPr>
            <w:tcW w:w="1024" w:type="dxa"/>
            <w:shd w:val="clear" w:color="auto" w:fill="F2F2F2" w:themeFill="background1" w:themeFillShade="F2"/>
            <w:vAlign w:val="center"/>
          </w:tcPr>
          <w:p w14:paraId="3495E561" w14:textId="77777777" w:rsidR="00CD0151" w:rsidRPr="00813DEB" w:rsidRDefault="00CD0151" w:rsidP="00C854F0">
            <w:pPr>
              <w:jc w:val="center"/>
              <w:rPr>
                <w:rFonts w:ascii="Arial" w:hAnsi="Arial" w:cs="Arial"/>
                <w:sz w:val="20"/>
                <w:szCs w:val="20"/>
              </w:rPr>
            </w:pPr>
            <w:r w:rsidRPr="00813DEB">
              <w:rPr>
                <w:rFonts w:ascii="Arial" w:hAnsi="Arial" w:cs="Arial"/>
                <w:sz w:val="20"/>
                <w:szCs w:val="20"/>
              </w:rPr>
              <w:t>Title</w:t>
            </w:r>
          </w:p>
        </w:tc>
        <w:tc>
          <w:tcPr>
            <w:tcW w:w="7470" w:type="dxa"/>
            <w:vAlign w:val="center"/>
          </w:tcPr>
          <w:p w14:paraId="758D79C6" w14:textId="77777777" w:rsidR="00CD0151" w:rsidRPr="00813DEB" w:rsidRDefault="00CD0151" w:rsidP="00C854F0">
            <w:pPr>
              <w:rPr>
                <w:rFonts w:ascii="Arial" w:hAnsi="Arial" w:cs="Arial"/>
                <w:sz w:val="23"/>
                <w:szCs w:val="23"/>
              </w:rPr>
            </w:pPr>
          </w:p>
        </w:tc>
      </w:tr>
      <w:tr w:rsidR="00CD0151" w:rsidRPr="00813DEB" w14:paraId="22DB4F90" w14:textId="77777777" w:rsidTr="102089E6">
        <w:trPr>
          <w:trHeight w:val="440"/>
        </w:trPr>
        <w:tc>
          <w:tcPr>
            <w:tcW w:w="2301" w:type="dxa"/>
            <w:vMerge/>
            <w:vAlign w:val="center"/>
          </w:tcPr>
          <w:p w14:paraId="54B16507" w14:textId="77777777" w:rsidR="00CD0151" w:rsidRPr="00813DEB" w:rsidRDefault="00CD0151" w:rsidP="00C854F0">
            <w:pPr>
              <w:jc w:val="center"/>
              <w:rPr>
                <w:rFonts w:ascii="Arial" w:hAnsi="Arial" w:cs="Arial"/>
                <w:sz w:val="23"/>
                <w:szCs w:val="23"/>
              </w:rPr>
            </w:pPr>
          </w:p>
        </w:tc>
        <w:tc>
          <w:tcPr>
            <w:tcW w:w="1024" w:type="dxa"/>
            <w:shd w:val="clear" w:color="auto" w:fill="F2F2F2" w:themeFill="background1" w:themeFillShade="F2"/>
            <w:vAlign w:val="center"/>
          </w:tcPr>
          <w:p w14:paraId="347DA8B1" w14:textId="77777777" w:rsidR="00CD0151" w:rsidRPr="00813DEB" w:rsidRDefault="00CD0151" w:rsidP="00C854F0">
            <w:pPr>
              <w:jc w:val="center"/>
              <w:rPr>
                <w:rFonts w:ascii="Arial" w:hAnsi="Arial" w:cs="Arial"/>
                <w:sz w:val="20"/>
                <w:szCs w:val="20"/>
              </w:rPr>
            </w:pPr>
            <w:r w:rsidRPr="00813DEB">
              <w:rPr>
                <w:rFonts w:ascii="Arial" w:hAnsi="Arial" w:cs="Arial"/>
                <w:sz w:val="20"/>
                <w:szCs w:val="20"/>
              </w:rPr>
              <w:t>Phone</w:t>
            </w:r>
          </w:p>
        </w:tc>
        <w:tc>
          <w:tcPr>
            <w:tcW w:w="7470" w:type="dxa"/>
            <w:vAlign w:val="center"/>
          </w:tcPr>
          <w:p w14:paraId="53BD5E66" w14:textId="77777777" w:rsidR="00CD0151" w:rsidRPr="00813DEB" w:rsidRDefault="00CD0151" w:rsidP="00C854F0">
            <w:pPr>
              <w:rPr>
                <w:rFonts w:ascii="Arial" w:hAnsi="Arial" w:cs="Arial"/>
                <w:sz w:val="23"/>
                <w:szCs w:val="23"/>
              </w:rPr>
            </w:pPr>
          </w:p>
        </w:tc>
      </w:tr>
      <w:tr w:rsidR="00CD0151" w:rsidRPr="00813DEB" w14:paraId="24B9D47F" w14:textId="77777777" w:rsidTr="102089E6">
        <w:trPr>
          <w:trHeight w:val="440"/>
        </w:trPr>
        <w:tc>
          <w:tcPr>
            <w:tcW w:w="2301" w:type="dxa"/>
            <w:vMerge/>
            <w:vAlign w:val="center"/>
          </w:tcPr>
          <w:p w14:paraId="52881F5A" w14:textId="77777777" w:rsidR="00CD0151" w:rsidRPr="00813DEB" w:rsidRDefault="00CD0151" w:rsidP="00C854F0">
            <w:pPr>
              <w:jc w:val="center"/>
              <w:rPr>
                <w:rFonts w:ascii="Arial" w:hAnsi="Arial" w:cs="Arial"/>
                <w:sz w:val="23"/>
                <w:szCs w:val="23"/>
              </w:rPr>
            </w:pPr>
          </w:p>
        </w:tc>
        <w:tc>
          <w:tcPr>
            <w:tcW w:w="1024" w:type="dxa"/>
            <w:shd w:val="clear" w:color="auto" w:fill="F2F2F2" w:themeFill="background1" w:themeFillShade="F2"/>
            <w:vAlign w:val="center"/>
          </w:tcPr>
          <w:p w14:paraId="4B27A9F1" w14:textId="77777777" w:rsidR="00CD0151" w:rsidRPr="00813DEB" w:rsidRDefault="00CD0151" w:rsidP="00C854F0">
            <w:pPr>
              <w:jc w:val="center"/>
              <w:rPr>
                <w:rFonts w:ascii="Arial" w:hAnsi="Arial" w:cs="Arial"/>
                <w:sz w:val="20"/>
                <w:szCs w:val="20"/>
              </w:rPr>
            </w:pPr>
            <w:r w:rsidRPr="00813DEB">
              <w:rPr>
                <w:rFonts w:ascii="Arial" w:hAnsi="Arial" w:cs="Arial"/>
                <w:sz w:val="20"/>
                <w:szCs w:val="20"/>
              </w:rPr>
              <w:t>Email</w:t>
            </w:r>
          </w:p>
        </w:tc>
        <w:tc>
          <w:tcPr>
            <w:tcW w:w="7470" w:type="dxa"/>
            <w:vAlign w:val="center"/>
          </w:tcPr>
          <w:p w14:paraId="4BAF721E" w14:textId="77777777" w:rsidR="00CD0151" w:rsidRPr="00813DEB" w:rsidRDefault="00CD0151" w:rsidP="00C854F0">
            <w:pPr>
              <w:rPr>
                <w:rFonts w:ascii="Arial" w:hAnsi="Arial" w:cs="Arial"/>
                <w:sz w:val="23"/>
                <w:szCs w:val="23"/>
              </w:rPr>
            </w:pPr>
          </w:p>
        </w:tc>
      </w:tr>
      <w:tr w:rsidR="00CD0151" w:rsidRPr="00813DEB" w14:paraId="6B6C9CF6" w14:textId="77777777" w:rsidTr="102089E6">
        <w:trPr>
          <w:trHeight w:val="440"/>
        </w:trPr>
        <w:tc>
          <w:tcPr>
            <w:tcW w:w="2301" w:type="dxa"/>
            <w:vMerge/>
            <w:vAlign w:val="center"/>
          </w:tcPr>
          <w:p w14:paraId="542ADB8D" w14:textId="77777777" w:rsidR="00CD0151" w:rsidRPr="00813DEB" w:rsidRDefault="00CD0151" w:rsidP="00C854F0">
            <w:pPr>
              <w:jc w:val="center"/>
              <w:rPr>
                <w:rFonts w:ascii="Arial" w:hAnsi="Arial" w:cs="Arial"/>
                <w:sz w:val="23"/>
                <w:szCs w:val="23"/>
              </w:rPr>
            </w:pPr>
          </w:p>
        </w:tc>
        <w:tc>
          <w:tcPr>
            <w:tcW w:w="1024" w:type="dxa"/>
            <w:shd w:val="clear" w:color="auto" w:fill="F2F2F2" w:themeFill="background1" w:themeFillShade="F2"/>
            <w:vAlign w:val="center"/>
          </w:tcPr>
          <w:p w14:paraId="0B35A052" w14:textId="5B5D3C70" w:rsidR="00CD0151" w:rsidRPr="00813DEB" w:rsidRDefault="00CD0151" w:rsidP="00C854F0">
            <w:pPr>
              <w:jc w:val="center"/>
              <w:rPr>
                <w:rFonts w:ascii="Arial" w:hAnsi="Arial" w:cs="Arial"/>
                <w:sz w:val="20"/>
                <w:szCs w:val="20"/>
              </w:rPr>
            </w:pPr>
            <w:r w:rsidRPr="00813DEB">
              <w:rPr>
                <w:rFonts w:ascii="Arial" w:hAnsi="Arial" w:cs="Arial"/>
                <w:sz w:val="20"/>
                <w:szCs w:val="20"/>
              </w:rPr>
              <w:t>Address</w:t>
            </w:r>
          </w:p>
        </w:tc>
        <w:tc>
          <w:tcPr>
            <w:tcW w:w="7470" w:type="dxa"/>
            <w:vAlign w:val="center"/>
          </w:tcPr>
          <w:p w14:paraId="23541314" w14:textId="77777777" w:rsidR="00CD0151" w:rsidRPr="00813DEB" w:rsidRDefault="00CD0151" w:rsidP="00C854F0">
            <w:pPr>
              <w:rPr>
                <w:rFonts w:ascii="Arial" w:hAnsi="Arial" w:cs="Arial"/>
                <w:sz w:val="23"/>
                <w:szCs w:val="23"/>
              </w:rPr>
            </w:pPr>
          </w:p>
        </w:tc>
      </w:tr>
    </w:tbl>
    <w:p w14:paraId="0819DFAF" w14:textId="77777777" w:rsidR="00392E84" w:rsidRPr="00813DEB" w:rsidRDefault="00392E84" w:rsidP="00392E84">
      <w:pPr>
        <w:keepNext/>
        <w:spacing w:after="0" w:line="240" w:lineRule="auto"/>
        <w:rPr>
          <w:rFonts w:ascii="Arial" w:hAnsi="Arial" w:cs="Arial"/>
          <w:caps/>
          <w:sz w:val="14"/>
          <w:szCs w:val="14"/>
        </w:rPr>
      </w:pPr>
    </w:p>
    <w:tbl>
      <w:tblPr>
        <w:tblStyle w:val="TableGrid"/>
        <w:tblW w:w="10795" w:type="dxa"/>
        <w:tblLook w:val="04A0" w:firstRow="1" w:lastRow="0" w:firstColumn="1" w:lastColumn="0" w:noHBand="0" w:noVBand="1"/>
      </w:tblPr>
      <w:tblGrid>
        <w:gridCol w:w="2288"/>
        <w:gridCol w:w="1037"/>
        <w:gridCol w:w="7470"/>
      </w:tblGrid>
      <w:tr w:rsidR="00CD0151" w:rsidRPr="00813DEB" w14:paraId="6A97814F" w14:textId="77777777" w:rsidTr="000B5CF4">
        <w:trPr>
          <w:trHeight w:val="413"/>
        </w:trPr>
        <w:tc>
          <w:tcPr>
            <w:tcW w:w="2288" w:type="dxa"/>
            <w:vMerge w:val="restart"/>
            <w:shd w:val="clear" w:color="auto" w:fill="F2F2F2" w:themeFill="background1" w:themeFillShade="F2"/>
            <w:vAlign w:val="center"/>
          </w:tcPr>
          <w:p w14:paraId="50DEE3E2" w14:textId="77777777" w:rsidR="00CD0151" w:rsidRPr="00813DEB" w:rsidRDefault="00CD0151" w:rsidP="002C1E2B">
            <w:pPr>
              <w:jc w:val="center"/>
              <w:rPr>
                <w:rFonts w:ascii="Arial" w:hAnsi="Arial" w:cs="Arial"/>
                <w:b/>
                <w:bCs/>
                <w:sz w:val="23"/>
                <w:szCs w:val="23"/>
              </w:rPr>
            </w:pPr>
            <w:r w:rsidRPr="00813DEB">
              <w:rPr>
                <w:rFonts w:ascii="Arial" w:hAnsi="Arial" w:cs="Arial"/>
                <w:b/>
                <w:bCs/>
                <w:sz w:val="23"/>
                <w:szCs w:val="23"/>
              </w:rPr>
              <w:t>Project Engineer</w:t>
            </w:r>
          </w:p>
          <w:p w14:paraId="688375AC" w14:textId="77777777" w:rsidR="00CD0151" w:rsidRPr="00813DEB" w:rsidRDefault="00CD0151" w:rsidP="002C1E2B">
            <w:pPr>
              <w:jc w:val="center"/>
              <w:rPr>
                <w:rFonts w:ascii="Arial" w:hAnsi="Arial" w:cs="Arial"/>
                <w:sz w:val="20"/>
                <w:szCs w:val="20"/>
              </w:rPr>
            </w:pPr>
          </w:p>
          <w:p w14:paraId="195EF15A" w14:textId="0A3CED95" w:rsidR="00CD0151" w:rsidRPr="00813DEB" w:rsidRDefault="00CD0151" w:rsidP="002C1E2B">
            <w:pPr>
              <w:jc w:val="center"/>
              <w:rPr>
                <w:rFonts w:ascii="Arial" w:hAnsi="Arial" w:cs="Arial"/>
                <w:b/>
                <w:bCs/>
                <w:sz w:val="23"/>
                <w:szCs w:val="23"/>
              </w:rPr>
            </w:pPr>
            <w:r w:rsidRPr="00813DEB">
              <w:rPr>
                <w:rFonts w:ascii="Arial" w:hAnsi="Arial" w:cs="Arial"/>
                <w:sz w:val="20"/>
                <w:szCs w:val="20"/>
              </w:rPr>
              <w:t>The Applicant’s lead Engineer that will sign/seal deliverables related to the project.</w:t>
            </w:r>
          </w:p>
        </w:tc>
        <w:tc>
          <w:tcPr>
            <w:tcW w:w="1037" w:type="dxa"/>
            <w:shd w:val="clear" w:color="auto" w:fill="F2F2F2" w:themeFill="background1" w:themeFillShade="F2"/>
            <w:vAlign w:val="center"/>
          </w:tcPr>
          <w:p w14:paraId="6A5DB873" w14:textId="77777777" w:rsidR="00CD0151" w:rsidRPr="00813DEB" w:rsidRDefault="00CD0151" w:rsidP="00C854F0">
            <w:pPr>
              <w:jc w:val="center"/>
              <w:rPr>
                <w:rFonts w:ascii="Arial" w:hAnsi="Arial" w:cs="Arial"/>
                <w:sz w:val="20"/>
                <w:szCs w:val="20"/>
              </w:rPr>
            </w:pPr>
            <w:r w:rsidRPr="00813DEB">
              <w:rPr>
                <w:rFonts w:ascii="Arial" w:hAnsi="Arial" w:cs="Arial"/>
                <w:sz w:val="20"/>
                <w:szCs w:val="20"/>
              </w:rPr>
              <w:t>Name</w:t>
            </w:r>
          </w:p>
        </w:tc>
        <w:tc>
          <w:tcPr>
            <w:tcW w:w="7470" w:type="dxa"/>
            <w:vAlign w:val="center"/>
          </w:tcPr>
          <w:p w14:paraId="2879FACE" w14:textId="77777777" w:rsidR="00CD0151" w:rsidRPr="00813DEB" w:rsidRDefault="00CD0151" w:rsidP="00C854F0">
            <w:pPr>
              <w:rPr>
                <w:rFonts w:ascii="Arial" w:hAnsi="Arial" w:cs="Arial"/>
                <w:sz w:val="23"/>
                <w:szCs w:val="23"/>
              </w:rPr>
            </w:pPr>
          </w:p>
        </w:tc>
      </w:tr>
      <w:tr w:rsidR="00CD0151" w:rsidRPr="00813DEB" w14:paraId="466EF7D0" w14:textId="77777777" w:rsidTr="000B5CF4">
        <w:trPr>
          <w:trHeight w:val="413"/>
        </w:trPr>
        <w:tc>
          <w:tcPr>
            <w:tcW w:w="2288" w:type="dxa"/>
            <w:vMerge/>
            <w:vAlign w:val="center"/>
          </w:tcPr>
          <w:p w14:paraId="514890AF" w14:textId="77777777" w:rsidR="00CD0151" w:rsidRPr="00813DEB" w:rsidRDefault="00CD0151" w:rsidP="00C854F0">
            <w:pPr>
              <w:jc w:val="center"/>
              <w:rPr>
                <w:rFonts w:ascii="Arial" w:hAnsi="Arial" w:cs="Arial"/>
                <w:sz w:val="23"/>
                <w:szCs w:val="23"/>
              </w:rPr>
            </w:pPr>
          </w:p>
        </w:tc>
        <w:tc>
          <w:tcPr>
            <w:tcW w:w="1037" w:type="dxa"/>
            <w:shd w:val="clear" w:color="auto" w:fill="F2F2F2" w:themeFill="background1" w:themeFillShade="F2"/>
            <w:vAlign w:val="center"/>
          </w:tcPr>
          <w:p w14:paraId="67E3735F" w14:textId="77777777" w:rsidR="00CD0151" w:rsidRPr="00813DEB" w:rsidRDefault="00CD0151" w:rsidP="00C854F0">
            <w:pPr>
              <w:jc w:val="center"/>
              <w:rPr>
                <w:rFonts w:ascii="Arial" w:hAnsi="Arial" w:cs="Arial"/>
                <w:sz w:val="20"/>
                <w:szCs w:val="20"/>
              </w:rPr>
            </w:pPr>
            <w:r w:rsidRPr="00813DEB">
              <w:rPr>
                <w:rFonts w:ascii="Arial" w:hAnsi="Arial" w:cs="Arial"/>
                <w:sz w:val="20"/>
                <w:szCs w:val="20"/>
              </w:rPr>
              <w:t>Title</w:t>
            </w:r>
          </w:p>
        </w:tc>
        <w:tc>
          <w:tcPr>
            <w:tcW w:w="7470" w:type="dxa"/>
            <w:vAlign w:val="center"/>
          </w:tcPr>
          <w:p w14:paraId="1BCDEFA3" w14:textId="77777777" w:rsidR="00CD0151" w:rsidRPr="00813DEB" w:rsidRDefault="00CD0151" w:rsidP="00C854F0">
            <w:pPr>
              <w:rPr>
                <w:rFonts w:ascii="Arial" w:hAnsi="Arial" w:cs="Arial"/>
                <w:sz w:val="23"/>
                <w:szCs w:val="23"/>
              </w:rPr>
            </w:pPr>
          </w:p>
        </w:tc>
      </w:tr>
      <w:tr w:rsidR="00CD0151" w:rsidRPr="00813DEB" w14:paraId="1823BE80" w14:textId="77777777" w:rsidTr="000B5CF4">
        <w:trPr>
          <w:trHeight w:val="440"/>
        </w:trPr>
        <w:tc>
          <w:tcPr>
            <w:tcW w:w="2288" w:type="dxa"/>
            <w:vMerge/>
            <w:vAlign w:val="center"/>
          </w:tcPr>
          <w:p w14:paraId="2A25B7DD" w14:textId="77777777" w:rsidR="00CD0151" w:rsidRPr="00813DEB" w:rsidRDefault="00CD0151" w:rsidP="00C854F0">
            <w:pPr>
              <w:jc w:val="center"/>
              <w:rPr>
                <w:rFonts w:ascii="Arial" w:hAnsi="Arial" w:cs="Arial"/>
                <w:sz w:val="23"/>
                <w:szCs w:val="23"/>
              </w:rPr>
            </w:pPr>
          </w:p>
        </w:tc>
        <w:tc>
          <w:tcPr>
            <w:tcW w:w="1037" w:type="dxa"/>
            <w:shd w:val="clear" w:color="auto" w:fill="F2F2F2" w:themeFill="background1" w:themeFillShade="F2"/>
            <w:vAlign w:val="center"/>
          </w:tcPr>
          <w:p w14:paraId="040B4FD6" w14:textId="77777777" w:rsidR="00CD0151" w:rsidRPr="00813DEB" w:rsidRDefault="00CD0151" w:rsidP="00C854F0">
            <w:pPr>
              <w:jc w:val="center"/>
              <w:rPr>
                <w:rFonts w:ascii="Arial" w:hAnsi="Arial" w:cs="Arial"/>
                <w:sz w:val="20"/>
                <w:szCs w:val="20"/>
              </w:rPr>
            </w:pPr>
            <w:r w:rsidRPr="00813DEB">
              <w:rPr>
                <w:rFonts w:ascii="Arial" w:hAnsi="Arial" w:cs="Arial"/>
                <w:sz w:val="20"/>
                <w:szCs w:val="20"/>
              </w:rPr>
              <w:t>Phone</w:t>
            </w:r>
          </w:p>
        </w:tc>
        <w:tc>
          <w:tcPr>
            <w:tcW w:w="7470" w:type="dxa"/>
            <w:vAlign w:val="center"/>
          </w:tcPr>
          <w:p w14:paraId="41028136" w14:textId="77777777" w:rsidR="00CD0151" w:rsidRPr="00813DEB" w:rsidRDefault="00CD0151" w:rsidP="00C854F0">
            <w:pPr>
              <w:rPr>
                <w:rFonts w:ascii="Arial" w:hAnsi="Arial" w:cs="Arial"/>
                <w:sz w:val="23"/>
                <w:szCs w:val="23"/>
              </w:rPr>
            </w:pPr>
          </w:p>
        </w:tc>
      </w:tr>
      <w:tr w:rsidR="00CD0151" w:rsidRPr="00813DEB" w14:paraId="3AEDBD9F" w14:textId="77777777" w:rsidTr="000B5CF4">
        <w:trPr>
          <w:trHeight w:val="440"/>
        </w:trPr>
        <w:tc>
          <w:tcPr>
            <w:tcW w:w="2288" w:type="dxa"/>
            <w:vMerge/>
            <w:vAlign w:val="center"/>
          </w:tcPr>
          <w:p w14:paraId="2E4FEBB9" w14:textId="77777777" w:rsidR="00CD0151" w:rsidRPr="00813DEB" w:rsidRDefault="00CD0151" w:rsidP="00C854F0">
            <w:pPr>
              <w:jc w:val="center"/>
              <w:rPr>
                <w:rFonts w:ascii="Arial" w:hAnsi="Arial" w:cs="Arial"/>
                <w:sz w:val="23"/>
                <w:szCs w:val="23"/>
              </w:rPr>
            </w:pPr>
          </w:p>
        </w:tc>
        <w:tc>
          <w:tcPr>
            <w:tcW w:w="1037" w:type="dxa"/>
            <w:shd w:val="clear" w:color="auto" w:fill="F2F2F2" w:themeFill="background1" w:themeFillShade="F2"/>
            <w:vAlign w:val="center"/>
          </w:tcPr>
          <w:p w14:paraId="4B12ED07" w14:textId="77777777" w:rsidR="00CD0151" w:rsidRPr="00813DEB" w:rsidRDefault="00CD0151" w:rsidP="00C854F0">
            <w:pPr>
              <w:jc w:val="center"/>
              <w:rPr>
                <w:rFonts w:ascii="Arial" w:hAnsi="Arial" w:cs="Arial"/>
                <w:sz w:val="20"/>
                <w:szCs w:val="20"/>
              </w:rPr>
            </w:pPr>
            <w:r w:rsidRPr="00813DEB">
              <w:rPr>
                <w:rFonts w:ascii="Arial" w:hAnsi="Arial" w:cs="Arial"/>
                <w:sz w:val="20"/>
                <w:szCs w:val="20"/>
              </w:rPr>
              <w:t>Email</w:t>
            </w:r>
          </w:p>
        </w:tc>
        <w:tc>
          <w:tcPr>
            <w:tcW w:w="7470" w:type="dxa"/>
            <w:vAlign w:val="center"/>
          </w:tcPr>
          <w:p w14:paraId="301BF0B3" w14:textId="77777777" w:rsidR="00CD0151" w:rsidRPr="00813DEB" w:rsidRDefault="00CD0151" w:rsidP="00C854F0">
            <w:pPr>
              <w:rPr>
                <w:rFonts w:ascii="Arial" w:hAnsi="Arial" w:cs="Arial"/>
                <w:sz w:val="23"/>
                <w:szCs w:val="23"/>
              </w:rPr>
            </w:pPr>
          </w:p>
        </w:tc>
      </w:tr>
      <w:tr w:rsidR="00CD0151" w:rsidRPr="00813DEB" w14:paraId="4C9C046D" w14:textId="77777777" w:rsidTr="000B5CF4">
        <w:trPr>
          <w:trHeight w:val="440"/>
        </w:trPr>
        <w:tc>
          <w:tcPr>
            <w:tcW w:w="2288" w:type="dxa"/>
            <w:vMerge/>
            <w:vAlign w:val="center"/>
          </w:tcPr>
          <w:p w14:paraId="77E3DB92" w14:textId="77777777" w:rsidR="00CD0151" w:rsidRPr="00813DEB" w:rsidRDefault="00CD0151" w:rsidP="00C854F0">
            <w:pPr>
              <w:jc w:val="center"/>
              <w:rPr>
                <w:rFonts w:ascii="Arial" w:hAnsi="Arial" w:cs="Arial"/>
                <w:sz w:val="23"/>
                <w:szCs w:val="23"/>
              </w:rPr>
            </w:pPr>
          </w:p>
        </w:tc>
        <w:tc>
          <w:tcPr>
            <w:tcW w:w="1037" w:type="dxa"/>
            <w:shd w:val="clear" w:color="auto" w:fill="F2F2F2" w:themeFill="background1" w:themeFillShade="F2"/>
            <w:vAlign w:val="center"/>
          </w:tcPr>
          <w:p w14:paraId="7B6B5F28" w14:textId="612C239D" w:rsidR="00CD0151" w:rsidRPr="00813DEB" w:rsidRDefault="00CD0151" w:rsidP="00C854F0">
            <w:pPr>
              <w:jc w:val="center"/>
              <w:rPr>
                <w:rFonts w:ascii="Arial" w:hAnsi="Arial" w:cs="Arial"/>
                <w:sz w:val="20"/>
                <w:szCs w:val="20"/>
              </w:rPr>
            </w:pPr>
            <w:r w:rsidRPr="00813DEB">
              <w:rPr>
                <w:rFonts w:ascii="Arial" w:hAnsi="Arial" w:cs="Arial"/>
                <w:sz w:val="20"/>
                <w:szCs w:val="20"/>
              </w:rPr>
              <w:t>Address</w:t>
            </w:r>
          </w:p>
        </w:tc>
        <w:tc>
          <w:tcPr>
            <w:tcW w:w="7470" w:type="dxa"/>
            <w:vAlign w:val="center"/>
          </w:tcPr>
          <w:p w14:paraId="612E69C1" w14:textId="77777777" w:rsidR="00CD0151" w:rsidRPr="00813DEB" w:rsidRDefault="00CD0151" w:rsidP="00C854F0">
            <w:pPr>
              <w:rPr>
                <w:rFonts w:ascii="Arial" w:hAnsi="Arial" w:cs="Arial"/>
                <w:sz w:val="23"/>
                <w:szCs w:val="23"/>
              </w:rPr>
            </w:pPr>
          </w:p>
        </w:tc>
      </w:tr>
    </w:tbl>
    <w:p w14:paraId="4D905840" w14:textId="77777777" w:rsidR="00392E84" w:rsidRPr="00813DEB" w:rsidRDefault="00392E84" w:rsidP="00392E84">
      <w:pPr>
        <w:keepNext/>
        <w:spacing w:after="0" w:line="240" w:lineRule="auto"/>
        <w:rPr>
          <w:rFonts w:ascii="Arial" w:hAnsi="Arial" w:cs="Arial"/>
          <w:caps/>
          <w:sz w:val="10"/>
          <w:szCs w:val="10"/>
        </w:rPr>
      </w:pPr>
    </w:p>
    <w:tbl>
      <w:tblPr>
        <w:tblStyle w:val="TableGrid"/>
        <w:tblW w:w="10795" w:type="dxa"/>
        <w:tblLook w:val="04A0" w:firstRow="1" w:lastRow="0" w:firstColumn="1" w:lastColumn="0" w:noHBand="0" w:noVBand="1"/>
      </w:tblPr>
      <w:tblGrid>
        <w:gridCol w:w="2298"/>
        <w:gridCol w:w="37"/>
        <w:gridCol w:w="990"/>
        <w:gridCol w:w="7470"/>
      </w:tblGrid>
      <w:tr w:rsidR="00BE5041" w:rsidRPr="00813DEB" w14:paraId="5B0AF997" w14:textId="77777777" w:rsidTr="000B5CF4">
        <w:trPr>
          <w:trHeight w:val="413"/>
        </w:trPr>
        <w:tc>
          <w:tcPr>
            <w:tcW w:w="2298" w:type="dxa"/>
            <w:vMerge w:val="restart"/>
            <w:shd w:val="clear" w:color="auto" w:fill="F2F2F2" w:themeFill="background1" w:themeFillShade="F2"/>
            <w:vAlign w:val="center"/>
          </w:tcPr>
          <w:p w14:paraId="2380244A" w14:textId="77777777" w:rsidR="00BE5041" w:rsidRDefault="00BE5041" w:rsidP="00C854F0">
            <w:pPr>
              <w:jc w:val="center"/>
              <w:rPr>
                <w:rFonts w:ascii="Arial" w:hAnsi="Arial" w:cs="Arial"/>
                <w:b/>
                <w:bCs/>
                <w:sz w:val="23"/>
                <w:szCs w:val="23"/>
              </w:rPr>
            </w:pPr>
            <w:r w:rsidRPr="00813DEB">
              <w:rPr>
                <w:rFonts w:ascii="Arial" w:hAnsi="Arial" w:cs="Arial"/>
                <w:b/>
                <w:bCs/>
                <w:sz w:val="23"/>
                <w:szCs w:val="23"/>
              </w:rPr>
              <w:t>Grant Coordinator</w:t>
            </w:r>
          </w:p>
          <w:p w14:paraId="159D37D2" w14:textId="77777777" w:rsidR="008F772F" w:rsidRPr="00813DEB" w:rsidRDefault="008F772F" w:rsidP="00C854F0">
            <w:pPr>
              <w:jc w:val="center"/>
              <w:rPr>
                <w:rFonts w:ascii="Arial" w:hAnsi="Arial" w:cs="Arial"/>
                <w:b/>
                <w:bCs/>
                <w:sz w:val="23"/>
                <w:szCs w:val="23"/>
              </w:rPr>
            </w:pPr>
          </w:p>
          <w:p w14:paraId="650B5761" w14:textId="2543AA4E" w:rsidR="00BE5041" w:rsidRPr="00813DEB" w:rsidRDefault="00BE5041" w:rsidP="00C854F0">
            <w:pPr>
              <w:jc w:val="center"/>
              <w:rPr>
                <w:rFonts w:ascii="Arial" w:hAnsi="Arial" w:cs="Arial"/>
                <w:b/>
                <w:bCs/>
                <w:sz w:val="23"/>
                <w:szCs w:val="23"/>
              </w:rPr>
            </w:pPr>
            <w:r w:rsidRPr="00813DEB">
              <w:rPr>
                <w:rFonts w:ascii="Arial" w:hAnsi="Arial" w:cs="Arial"/>
                <w:sz w:val="20"/>
                <w:szCs w:val="20"/>
              </w:rPr>
              <w:t>The Applicant’s person responsible for management of the grant and/or loan.</w:t>
            </w:r>
          </w:p>
        </w:tc>
        <w:tc>
          <w:tcPr>
            <w:tcW w:w="1027" w:type="dxa"/>
            <w:gridSpan w:val="2"/>
            <w:shd w:val="clear" w:color="auto" w:fill="F2F2F2" w:themeFill="background1" w:themeFillShade="F2"/>
            <w:vAlign w:val="center"/>
          </w:tcPr>
          <w:p w14:paraId="7F242111" w14:textId="77777777" w:rsidR="00BE5041" w:rsidRPr="00813DEB" w:rsidRDefault="00BE5041" w:rsidP="00C854F0">
            <w:pPr>
              <w:jc w:val="center"/>
              <w:rPr>
                <w:rFonts w:ascii="Arial" w:hAnsi="Arial" w:cs="Arial"/>
                <w:sz w:val="20"/>
                <w:szCs w:val="20"/>
              </w:rPr>
            </w:pPr>
            <w:r w:rsidRPr="00813DEB">
              <w:rPr>
                <w:rFonts w:ascii="Arial" w:hAnsi="Arial" w:cs="Arial"/>
                <w:sz w:val="20"/>
                <w:szCs w:val="20"/>
              </w:rPr>
              <w:t>Name</w:t>
            </w:r>
          </w:p>
        </w:tc>
        <w:tc>
          <w:tcPr>
            <w:tcW w:w="7470" w:type="dxa"/>
            <w:vAlign w:val="center"/>
          </w:tcPr>
          <w:p w14:paraId="28157A8B" w14:textId="77777777" w:rsidR="00BE5041" w:rsidRPr="00813DEB" w:rsidRDefault="00BE5041" w:rsidP="00C854F0">
            <w:pPr>
              <w:rPr>
                <w:rFonts w:ascii="Arial" w:hAnsi="Arial" w:cs="Arial"/>
                <w:sz w:val="23"/>
                <w:szCs w:val="23"/>
              </w:rPr>
            </w:pPr>
          </w:p>
        </w:tc>
      </w:tr>
      <w:tr w:rsidR="00BE5041" w:rsidRPr="00813DEB" w14:paraId="52A677B3" w14:textId="77777777" w:rsidTr="000B5CF4">
        <w:trPr>
          <w:trHeight w:val="413"/>
        </w:trPr>
        <w:tc>
          <w:tcPr>
            <w:tcW w:w="2298" w:type="dxa"/>
            <w:vMerge/>
            <w:vAlign w:val="center"/>
          </w:tcPr>
          <w:p w14:paraId="4F16008E" w14:textId="77777777" w:rsidR="00BE5041" w:rsidRPr="00813DEB" w:rsidRDefault="00BE5041" w:rsidP="00C854F0">
            <w:pPr>
              <w:jc w:val="center"/>
              <w:rPr>
                <w:rFonts w:ascii="Arial" w:hAnsi="Arial" w:cs="Arial"/>
                <w:sz w:val="23"/>
                <w:szCs w:val="23"/>
              </w:rPr>
            </w:pPr>
          </w:p>
        </w:tc>
        <w:tc>
          <w:tcPr>
            <w:tcW w:w="1027" w:type="dxa"/>
            <w:gridSpan w:val="2"/>
            <w:shd w:val="clear" w:color="auto" w:fill="F2F2F2" w:themeFill="background1" w:themeFillShade="F2"/>
            <w:vAlign w:val="center"/>
          </w:tcPr>
          <w:p w14:paraId="1A20143D" w14:textId="77777777" w:rsidR="00BE5041" w:rsidRPr="00813DEB" w:rsidRDefault="00BE5041" w:rsidP="00C854F0">
            <w:pPr>
              <w:jc w:val="center"/>
              <w:rPr>
                <w:rFonts w:ascii="Arial" w:hAnsi="Arial" w:cs="Arial"/>
                <w:sz w:val="20"/>
                <w:szCs w:val="20"/>
              </w:rPr>
            </w:pPr>
            <w:r w:rsidRPr="00813DEB">
              <w:rPr>
                <w:rFonts w:ascii="Arial" w:hAnsi="Arial" w:cs="Arial"/>
                <w:sz w:val="20"/>
                <w:szCs w:val="20"/>
              </w:rPr>
              <w:t>Title</w:t>
            </w:r>
          </w:p>
        </w:tc>
        <w:tc>
          <w:tcPr>
            <w:tcW w:w="7470" w:type="dxa"/>
            <w:vAlign w:val="center"/>
          </w:tcPr>
          <w:p w14:paraId="5BB53B08" w14:textId="77777777" w:rsidR="00BE5041" w:rsidRPr="00813DEB" w:rsidRDefault="00BE5041" w:rsidP="00C854F0">
            <w:pPr>
              <w:rPr>
                <w:rFonts w:ascii="Arial" w:hAnsi="Arial" w:cs="Arial"/>
                <w:sz w:val="23"/>
                <w:szCs w:val="23"/>
              </w:rPr>
            </w:pPr>
          </w:p>
        </w:tc>
      </w:tr>
      <w:tr w:rsidR="00BE5041" w:rsidRPr="00813DEB" w14:paraId="6F7BC0DA" w14:textId="77777777" w:rsidTr="000B5CF4">
        <w:trPr>
          <w:trHeight w:val="440"/>
        </w:trPr>
        <w:tc>
          <w:tcPr>
            <w:tcW w:w="2298" w:type="dxa"/>
            <w:vMerge/>
            <w:vAlign w:val="center"/>
          </w:tcPr>
          <w:p w14:paraId="574AE70B" w14:textId="77777777" w:rsidR="00BE5041" w:rsidRPr="00813DEB" w:rsidRDefault="00BE5041" w:rsidP="00C854F0">
            <w:pPr>
              <w:jc w:val="center"/>
              <w:rPr>
                <w:rFonts w:ascii="Arial" w:hAnsi="Arial" w:cs="Arial"/>
                <w:sz w:val="23"/>
                <w:szCs w:val="23"/>
              </w:rPr>
            </w:pPr>
          </w:p>
        </w:tc>
        <w:tc>
          <w:tcPr>
            <w:tcW w:w="1027" w:type="dxa"/>
            <w:gridSpan w:val="2"/>
            <w:shd w:val="clear" w:color="auto" w:fill="F2F2F2" w:themeFill="background1" w:themeFillShade="F2"/>
            <w:vAlign w:val="center"/>
          </w:tcPr>
          <w:p w14:paraId="6F8E62BE" w14:textId="77777777" w:rsidR="00BE5041" w:rsidRPr="00813DEB" w:rsidRDefault="00BE5041" w:rsidP="00C854F0">
            <w:pPr>
              <w:jc w:val="center"/>
              <w:rPr>
                <w:rFonts w:ascii="Arial" w:hAnsi="Arial" w:cs="Arial"/>
                <w:sz w:val="20"/>
                <w:szCs w:val="20"/>
              </w:rPr>
            </w:pPr>
            <w:r w:rsidRPr="00813DEB">
              <w:rPr>
                <w:rFonts w:ascii="Arial" w:hAnsi="Arial" w:cs="Arial"/>
                <w:sz w:val="20"/>
                <w:szCs w:val="20"/>
              </w:rPr>
              <w:t>Phone</w:t>
            </w:r>
          </w:p>
        </w:tc>
        <w:tc>
          <w:tcPr>
            <w:tcW w:w="7470" w:type="dxa"/>
            <w:vAlign w:val="center"/>
          </w:tcPr>
          <w:p w14:paraId="446EF362" w14:textId="77777777" w:rsidR="00BE5041" w:rsidRPr="00813DEB" w:rsidRDefault="00BE5041" w:rsidP="00C854F0">
            <w:pPr>
              <w:rPr>
                <w:rFonts w:ascii="Arial" w:hAnsi="Arial" w:cs="Arial"/>
                <w:sz w:val="23"/>
                <w:szCs w:val="23"/>
              </w:rPr>
            </w:pPr>
          </w:p>
        </w:tc>
      </w:tr>
      <w:tr w:rsidR="00BE5041" w:rsidRPr="00813DEB" w14:paraId="4DC7A8DA" w14:textId="77777777" w:rsidTr="000B5CF4">
        <w:trPr>
          <w:trHeight w:val="440"/>
        </w:trPr>
        <w:tc>
          <w:tcPr>
            <w:tcW w:w="2298" w:type="dxa"/>
            <w:vMerge/>
            <w:vAlign w:val="center"/>
          </w:tcPr>
          <w:p w14:paraId="79A26B9F" w14:textId="77777777" w:rsidR="00BE5041" w:rsidRPr="00813DEB" w:rsidRDefault="00BE5041" w:rsidP="00C854F0">
            <w:pPr>
              <w:jc w:val="center"/>
              <w:rPr>
                <w:rFonts w:ascii="Arial" w:hAnsi="Arial" w:cs="Arial"/>
                <w:sz w:val="23"/>
                <w:szCs w:val="23"/>
              </w:rPr>
            </w:pPr>
          </w:p>
        </w:tc>
        <w:tc>
          <w:tcPr>
            <w:tcW w:w="1027" w:type="dxa"/>
            <w:gridSpan w:val="2"/>
            <w:shd w:val="clear" w:color="auto" w:fill="F2F2F2" w:themeFill="background1" w:themeFillShade="F2"/>
            <w:vAlign w:val="center"/>
          </w:tcPr>
          <w:p w14:paraId="6707997D" w14:textId="77777777" w:rsidR="00BE5041" w:rsidRPr="00813DEB" w:rsidRDefault="00BE5041" w:rsidP="00C854F0">
            <w:pPr>
              <w:jc w:val="center"/>
              <w:rPr>
                <w:rFonts w:ascii="Arial" w:hAnsi="Arial" w:cs="Arial"/>
                <w:sz w:val="20"/>
                <w:szCs w:val="20"/>
              </w:rPr>
            </w:pPr>
            <w:r w:rsidRPr="00813DEB">
              <w:rPr>
                <w:rFonts w:ascii="Arial" w:hAnsi="Arial" w:cs="Arial"/>
                <w:sz w:val="20"/>
                <w:szCs w:val="20"/>
              </w:rPr>
              <w:t>Email</w:t>
            </w:r>
          </w:p>
        </w:tc>
        <w:tc>
          <w:tcPr>
            <w:tcW w:w="7470" w:type="dxa"/>
            <w:vAlign w:val="center"/>
          </w:tcPr>
          <w:p w14:paraId="29982B73" w14:textId="77777777" w:rsidR="00BE5041" w:rsidRPr="00813DEB" w:rsidRDefault="00BE5041" w:rsidP="00C854F0">
            <w:pPr>
              <w:rPr>
                <w:rFonts w:ascii="Arial" w:hAnsi="Arial" w:cs="Arial"/>
                <w:sz w:val="23"/>
                <w:szCs w:val="23"/>
              </w:rPr>
            </w:pPr>
          </w:p>
        </w:tc>
      </w:tr>
      <w:tr w:rsidR="00BE5041" w:rsidRPr="00813DEB" w14:paraId="7F132904" w14:textId="77777777" w:rsidTr="000B5CF4">
        <w:trPr>
          <w:trHeight w:val="440"/>
        </w:trPr>
        <w:tc>
          <w:tcPr>
            <w:tcW w:w="2298" w:type="dxa"/>
            <w:vMerge/>
            <w:vAlign w:val="center"/>
          </w:tcPr>
          <w:p w14:paraId="6D45555B" w14:textId="77777777" w:rsidR="00BE5041" w:rsidRPr="00813DEB" w:rsidRDefault="00BE5041" w:rsidP="00C854F0">
            <w:pPr>
              <w:jc w:val="center"/>
              <w:rPr>
                <w:rFonts w:ascii="Arial" w:hAnsi="Arial" w:cs="Arial"/>
                <w:sz w:val="23"/>
                <w:szCs w:val="23"/>
              </w:rPr>
            </w:pPr>
          </w:p>
        </w:tc>
        <w:tc>
          <w:tcPr>
            <w:tcW w:w="1027" w:type="dxa"/>
            <w:gridSpan w:val="2"/>
            <w:shd w:val="clear" w:color="auto" w:fill="F2F2F2" w:themeFill="background1" w:themeFillShade="F2"/>
            <w:vAlign w:val="center"/>
          </w:tcPr>
          <w:p w14:paraId="17E88517" w14:textId="2DCC339B" w:rsidR="00BE5041" w:rsidRPr="00813DEB" w:rsidRDefault="00BE5041" w:rsidP="00C854F0">
            <w:pPr>
              <w:jc w:val="center"/>
              <w:rPr>
                <w:rFonts w:ascii="Arial" w:hAnsi="Arial" w:cs="Arial"/>
                <w:sz w:val="20"/>
                <w:szCs w:val="20"/>
              </w:rPr>
            </w:pPr>
            <w:r w:rsidRPr="00813DEB">
              <w:rPr>
                <w:rFonts w:ascii="Arial" w:hAnsi="Arial" w:cs="Arial"/>
                <w:sz w:val="20"/>
                <w:szCs w:val="20"/>
              </w:rPr>
              <w:t>Address</w:t>
            </w:r>
          </w:p>
        </w:tc>
        <w:tc>
          <w:tcPr>
            <w:tcW w:w="7470" w:type="dxa"/>
            <w:vAlign w:val="center"/>
          </w:tcPr>
          <w:p w14:paraId="4E466EBD" w14:textId="77777777" w:rsidR="00BE5041" w:rsidRPr="00813DEB" w:rsidRDefault="00BE5041" w:rsidP="00C854F0">
            <w:pPr>
              <w:rPr>
                <w:rFonts w:ascii="Arial" w:hAnsi="Arial" w:cs="Arial"/>
                <w:sz w:val="23"/>
                <w:szCs w:val="23"/>
              </w:rPr>
            </w:pPr>
          </w:p>
        </w:tc>
      </w:tr>
      <w:tr w:rsidR="00BE5041" w:rsidRPr="00813DEB" w14:paraId="54FDD489" w14:textId="77777777" w:rsidTr="003C5F6F">
        <w:trPr>
          <w:trHeight w:val="413"/>
        </w:trPr>
        <w:tc>
          <w:tcPr>
            <w:tcW w:w="2335" w:type="dxa"/>
            <w:gridSpan w:val="2"/>
            <w:vMerge w:val="restart"/>
            <w:shd w:val="clear" w:color="auto" w:fill="F2F2F2" w:themeFill="background1" w:themeFillShade="F2"/>
            <w:vAlign w:val="center"/>
          </w:tcPr>
          <w:p w14:paraId="6D08E19E" w14:textId="77777777" w:rsidR="00BE5041" w:rsidRPr="00813DEB" w:rsidRDefault="00BE5041" w:rsidP="00C854F0">
            <w:pPr>
              <w:jc w:val="center"/>
              <w:rPr>
                <w:rFonts w:ascii="Arial" w:hAnsi="Arial" w:cs="Arial"/>
                <w:b/>
                <w:bCs/>
                <w:sz w:val="23"/>
                <w:szCs w:val="23"/>
              </w:rPr>
            </w:pPr>
            <w:r w:rsidRPr="00813DEB">
              <w:rPr>
                <w:rFonts w:ascii="Arial" w:hAnsi="Arial" w:cs="Arial"/>
                <w:b/>
                <w:bCs/>
                <w:sz w:val="23"/>
                <w:szCs w:val="23"/>
              </w:rPr>
              <w:lastRenderedPageBreak/>
              <w:t>Financial Advisor</w:t>
            </w:r>
          </w:p>
          <w:p w14:paraId="131761AB" w14:textId="77777777" w:rsidR="00BE5041" w:rsidRPr="00813DEB" w:rsidRDefault="00BE5041" w:rsidP="00C854F0">
            <w:pPr>
              <w:jc w:val="center"/>
              <w:rPr>
                <w:rFonts w:ascii="Arial" w:hAnsi="Arial" w:cs="Arial"/>
                <w:sz w:val="20"/>
                <w:szCs w:val="20"/>
              </w:rPr>
            </w:pPr>
          </w:p>
          <w:p w14:paraId="028F2AF9" w14:textId="2F135101" w:rsidR="00BE5041" w:rsidRPr="00813DEB" w:rsidRDefault="00BE5041" w:rsidP="00C854F0">
            <w:pPr>
              <w:jc w:val="center"/>
              <w:rPr>
                <w:rFonts w:ascii="Arial" w:hAnsi="Arial" w:cs="Arial"/>
                <w:sz w:val="23"/>
                <w:szCs w:val="23"/>
              </w:rPr>
            </w:pPr>
            <w:r w:rsidRPr="00813DEB">
              <w:rPr>
                <w:rFonts w:ascii="Arial" w:hAnsi="Arial" w:cs="Arial"/>
                <w:sz w:val="20"/>
                <w:szCs w:val="20"/>
              </w:rPr>
              <w:t>The Applicant is required to have a financial advisor if a TWDB debt component is being requested.</w:t>
            </w:r>
          </w:p>
        </w:tc>
        <w:tc>
          <w:tcPr>
            <w:tcW w:w="990" w:type="dxa"/>
            <w:shd w:val="clear" w:color="auto" w:fill="F2F2F2" w:themeFill="background1" w:themeFillShade="F2"/>
            <w:vAlign w:val="center"/>
          </w:tcPr>
          <w:p w14:paraId="4970336D" w14:textId="77777777" w:rsidR="00BE5041" w:rsidRPr="00813DEB" w:rsidRDefault="00BE5041" w:rsidP="00C854F0">
            <w:pPr>
              <w:jc w:val="center"/>
              <w:rPr>
                <w:rFonts w:ascii="Arial" w:hAnsi="Arial" w:cs="Arial"/>
                <w:sz w:val="20"/>
                <w:szCs w:val="20"/>
              </w:rPr>
            </w:pPr>
            <w:r w:rsidRPr="00813DEB">
              <w:rPr>
                <w:rFonts w:ascii="Arial" w:hAnsi="Arial" w:cs="Arial"/>
                <w:sz w:val="20"/>
                <w:szCs w:val="20"/>
              </w:rPr>
              <w:t>Name</w:t>
            </w:r>
          </w:p>
        </w:tc>
        <w:tc>
          <w:tcPr>
            <w:tcW w:w="7470" w:type="dxa"/>
            <w:vAlign w:val="center"/>
          </w:tcPr>
          <w:p w14:paraId="7071B370" w14:textId="77777777" w:rsidR="00BE5041" w:rsidRPr="00813DEB" w:rsidRDefault="00BE5041" w:rsidP="00C854F0">
            <w:pPr>
              <w:rPr>
                <w:rFonts w:ascii="Arial" w:hAnsi="Arial" w:cs="Arial"/>
                <w:sz w:val="23"/>
                <w:szCs w:val="23"/>
              </w:rPr>
            </w:pPr>
          </w:p>
        </w:tc>
      </w:tr>
      <w:tr w:rsidR="00BE5041" w:rsidRPr="00813DEB" w14:paraId="0EF03CEC" w14:textId="77777777" w:rsidTr="003C5F6F">
        <w:trPr>
          <w:trHeight w:val="413"/>
        </w:trPr>
        <w:tc>
          <w:tcPr>
            <w:tcW w:w="2335" w:type="dxa"/>
            <w:gridSpan w:val="2"/>
            <w:vMerge/>
            <w:vAlign w:val="center"/>
          </w:tcPr>
          <w:p w14:paraId="28CF678F" w14:textId="77777777" w:rsidR="00BE5041" w:rsidRPr="00813DEB" w:rsidRDefault="00BE5041" w:rsidP="00C854F0">
            <w:pPr>
              <w:jc w:val="center"/>
              <w:rPr>
                <w:rFonts w:ascii="Arial" w:hAnsi="Arial" w:cs="Arial"/>
                <w:sz w:val="23"/>
                <w:szCs w:val="23"/>
              </w:rPr>
            </w:pPr>
          </w:p>
        </w:tc>
        <w:tc>
          <w:tcPr>
            <w:tcW w:w="990" w:type="dxa"/>
            <w:shd w:val="clear" w:color="auto" w:fill="F2F2F2" w:themeFill="background1" w:themeFillShade="F2"/>
            <w:vAlign w:val="center"/>
          </w:tcPr>
          <w:p w14:paraId="37C49FFB" w14:textId="77777777" w:rsidR="00BE5041" w:rsidRPr="00813DEB" w:rsidRDefault="00BE5041" w:rsidP="00C854F0">
            <w:pPr>
              <w:jc w:val="center"/>
              <w:rPr>
                <w:rFonts w:ascii="Arial" w:hAnsi="Arial" w:cs="Arial"/>
                <w:sz w:val="20"/>
                <w:szCs w:val="20"/>
              </w:rPr>
            </w:pPr>
            <w:r w:rsidRPr="00813DEB">
              <w:rPr>
                <w:rFonts w:ascii="Arial" w:hAnsi="Arial" w:cs="Arial"/>
                <w:sz w:val="20"/>
                <w:szCs w:val="20"/>
              </w:rPr>
              <w:t>Title</w:t>
            </w:r>
          </w:p>
        </w:tc>
        <w:tc>
          <w:tcPr>
            <w:tcW w:w="7470" w:type="dxa"/>
            <w:vAlign w:val="center"/>
          </w:tcPr>
          <w:p w14:paraId="0D3A4185" w14:textId="77777777" w:rsidR="00BE5041" w:rsidRPr="00813DEB" w:rsidRDefault="00BE5041" w:rsidP="00C854F0">
            <w:pPr>
              <w:rPr>
                <w:rFonts w:ascii="Arial" w:hAnsi="Arial" w:cs="Arial"/>
                <w:sz w:val="23"/>
                <w:szCs w:val="23"/>
              </w:rPr>
            </w:pPr>
          </w:p>
        </w:tc>
      </w:tr>
      <w:tr w:rsidR="00BE5041" w:rsidRPr="00813DEB" w14:paraId="1CE63748" w14:textId="77777777" w:rsidTr="003C5F6F">
        <w:trPr>
          <w:trHeight w:val="440"/>
        </w:trPr>
        <w:tc>
          <w:tcPr>
            <w:tcW w:w="2335" w:type="dxa"/>
            <w:gridSpan w:val="2"/>
            <w:vMerge/>
            <w:vAlign w:val="center"/>
          </w:tcPr>
          <w:p w14:paraId="315DE6A7" w14:textId="77777777" w:rsidR="00BE5041" w:rsidRPr="00813DEB" w:rsidRDefault="00BE5041" w:rsidP="00C854F0">
            <w:pPr>
              <w:jc w:val="center"/>
              <w:rPr>
                <w:rFonts w:ascii="Arial" w:hAnsi="Arial" w:cs="Arial"/>
                <w:sz w:val="23"/>
                <w:szCs w:val="23"/>
              </w:rPr>
            </w:pPr>
          </w:p>
        </w:tc>
        <w:tc>
          <w:tcPr>
            <w:tcW w:w="990" w:type="dxa"/>
            <w:shd w:val="clear" w:color="auto" w:fill="F2F2F2" w:themeFill="background1" w:themeFillShade="F2"/>
            <w:vAlign w:val="center"/>
          </w:tcPr>
          <w:p w14:paraId="7A6661FE" w14:textId="77777777" w:rsidR="00BE5041" w:rsidRPr="00813DEB" w:rsidRDefault="00BE5041" w:rsidP="00C854F0">
            <w:pPr>
              <w:jc w:val="center"/>
              <w:rPr>
                <w:rFonts w:ascii="Arial" w:hAnsi="Arial" w:cs="Arial"/>
                <w:sz w:val="20"/>
                <w:szCs w:val="20"/>
              </w:rPr>
            </w:pPr>
            <w:r w:rsidRPr="00813DEB">
              <w:rPr>
                <w:rFonts w:ascii="Arial" w:hAnsi="Arial" w:cs="Arial"/>
                <w:sz w:val="20"/>
                <w:szCs w:val="20"/>
              </w:rPr>
              <w:t>Phone</w:t>
            </w:r>
          </w:p>
        </w:tc>
        <w:tc>
          <w:tcPr>
            <w:tcW w:w="7470" w:type="dxa"/>
            <w:vAlign w:val="center"/>
          </w:tcPr>
          <w:p w14:paraId="44CA387F" w14:textId="77777777" w:rsidR="00BE5041" w:rsidRPr="00813DEB" w:rsidRDefault="00BE5041" w:rsidP="00C854F0">
            <w:pPr>
              <w:rPr>
                <w:rFonts w:ascii="Arial" w:hAnsi="Arial" w:cs="Arial"/>
                <w:sz w:val="23"/>
                <w:szCs w:val="23"/>
              </w:rPr>
            </w:pPr>
          </w:p>
        </w:tc>
      </w:tr>
      <w:tr w:rsidR="00BE5041" w:rsidRPr="00813DEB" w14:paraId="173EF085" w14:textId="77777777" w:rsidTr="003C5F6F">
        <w:trPr>
          <w:trHeight w:val="440"/>
        </w:trPr>
        <w:tc>
          <w:tcPr>
            <w:tcW w:w="2335" w:type="dxa"/>
            <w:gridSpan w:val="2"/>
            <w:vMerge/>
            <w:vAlign w:val="center"/>
          </w:tcPr>
          <w:p w14:paraId="46E38226" w14:textId="77777777" w:rsidR="00BE5041" w:rsidRPr="00813DEB" w:rsidRDefault="00BE5041" w:rsidP="00C854F0">
            <w:pPr>
              <w:jc w:val="center"/>
              <w:rPr>
                <w:rFonts w:ascii="Arial" w:hAnsi="Arial" w:cs="Arial"/>
                <w:sz w:val="23"/>
                <w:szCs w:val="23"/>
              </w:rPr>
            </w:pPr>
          </w:p>
        </w:tc>
        <w:tc>
          <w:tcPr>
            <w:tcW w:w="990" w:type="dxa"/>
            <w:shd w:val="clear" w:color="auto" w:fill="F2F2F2" w:themeFill="background1" w:themeFillShade="F2"/>
            <w:vAlign w:val="center"/>
          </w:tcPr>
          <w:p w14:paraId="2104C01A" w14:textId="77777777" w:rsidR="00BE5041" w:rsidRPr="00813DEB" w:rsidRDefault="00BE5041" w:rsidP="00C854F0">
            <w:pPr>
              <w:jc w:val="center"/>
              <w:rPr>
                <w:rFonts w:ascii="Arial" w:hAnsi="Arial" w:cs="Arial"/>
                <w:sz w:val="20"/>
                <w:szCs w:val="20"/>
              </w:rPr>
            </w:pPr>
            <w:r w:rsidRPr="00813DEB">
              <w:rPr>
                <w:rFonts w:ascii="Arial" w:hAnsi="Arial" w:cs="Arial"/>
                <w:sz w:val="20"/>
                <w:szCs w:val="20"/>
              </w:rPr>
              <w:t>Email</w:t>
            </w:r>
          </w:p>
        </w:tc>
        <w:tc>
          <w:tcPr>
            <w:tcW w:w="7470" w:type="dxa"/>
            <w:vAlign w:val="center"/>
          </w:tcPr>
          <w:p w14:paraId="4E4A662F" w14:textId="77777777" w:rsidR="00BE5041" w:rsidRPr="00813DEB" w:rsidRDefault="00BE5041" w:rsidP="00C854F0">
            <w:pPr>
              <w:rPr>
                <w:rFonts w:ascii="Arial" w:hAnsi="Arial" w:cs="Arial"/>
                <w:sz w:val="23"/>
                <w:szCs w:val="23"/>
              </w:rPr>
            </w:pPr>
          </w:p>
        </w:tc>
      </w:tr>
      <w:tr w:rsidR="00BE5041" w:rsidRPr="00813DEB" w14:paraId="38E1891F" w14:textId="77777777" w:rsidTr="003C5F6F">
        <w:trPr>
          <w:trHeight w:val="440"/>
        </w:trPr>
        <w:tc>
          <w:tcPr>
            <w:tcW w:w="2335" w:type="dxa"/>
            <w:gridSpan w:val="2"/>
            <w:vMerge/>
            <w:vAlign w:val="center"/>
          </w:tcPr>
          <w:p w14:paraId="50C49431" w14:textId="77777777" w:rsidR="00BE5041" w:rsidRPr="00813DEB" w:rsidRDefault="00BE5041" w:rsidP="00C854F0">
            <w:pPr>
              <w:jc w:val="center"/>
              <w:rPr>
                <w:rFonts w:ascii="Arial" w:hAnsi="Arial" w:cs="Arial"/>
                <w:sz w:val="23"/>
                <w:szCs w:val="23"/>
              </w:rPr>
            </w:pPr>
          </w:p>
        </w:tc>
        <w:tc>
          <w:tcPr>
            <w:tcW w:w="990" w:type="dxa"/>
            <w:shd w:val="clear" w:color="auto" w:fill="F2F2F2" w:themeFill="background1" w:themeFillShade="F2"/>
            <w:vAlign w:val="center"/>
          </w:tcPr>
          <w:p w14:paraId="2075F292" w14:textId="23B5368B" w:rsidR="00BE5041" w:rsidRPr="00813DEB" w:rsidRDefault="00BE5041" w:rsidP="00C854F0">
            <w:pPr>
              <w:jc w:val="center"/>
              <w:rPr>
                <w:rFonts w:ascii="Arial" w:hAnsi="Arial" w:cs="Arial"/>
                <w:sz w:val="20"/>
                <w:szCs w:val="20"/>
              </w:rPr>
            </w:pPr>
            <w:r w:rsidRPr="00813DEB">
              <w:rPr>
                <w:rFonts w:ascii="Arial" w:hAnsi="Arial" w:cs="Arial"/>
                <w:sz w:val="20"/>
                <w:szCs w:val="20"/>
              </w:rPr>
              <w:t>Address</w:t>
            </w:r>
          </w:p>
        </w:tc>
        <w:tc>
          <w:tcPr>
            <w:tcW w:w="7470" w:type="dxa"/>
            <w:vAlign w:val="center"/>
          </w:tcPr>
          <w:p w14:paraId="67E78B8D" w14:textId="77777777" w:rsidR="00BE5041" w:rsidRPr="00813DEB" w:rsidRDefault="00BE5041" w:rsidP="00C854F0">
            <w:pPr>
              <w:rPr>
                <w:rFonts w:ascii="Arial" w:hAnsi="Arial" w:cs="Arial"/>
                <w:sz w:val="23"/>
                <w:szCs w:val="23"/>
              </w:rPr>
            </w:pPr>
          </w:p>
        </w:tc>
      </w:tr>
    </w:tbl>
    <w:p w14:paraId="649DD0D1" w14:textId="7CD7119A" w:rsidR="00DC0D24" w:rsidRPr="00813DEB" w:rsidRDefault="00DC0D24" w:rsidP="00392E84">
      <w:pPr>
        <w:keepNext/>
        <w:spacing w:after="0" w:line="240" w:lineRule="auto"/>
        <w:rPr>
          <w:rFonts w:ascii="Arial" w:hAnsi="Arial" w:cs="Arial"/>
          <w:caps/>
          <w:sz w:val="23"/>
          <w:szCs w:val="23"/>
        </w:rPr>
      </w:pPr>
    </w:p>
    <w:tbl>
      <w:tblPr>
        <w:tblStyle w:val="TableGrid"/>
        <w:tblW w:w="10795" w:type="dxa"/>
        <w:tblLayout w:type="fixed"/>
        <w:tblLook w:val="04A0" w:firstRow="1" w:lastRow="0" w:firstColumn="1" w:lastColumn="0" w:noHBand="0" w:noVBand="1"/>
      </w:tblPr>
      <w:tblGrid>
        <w:gridCol w:w="2335"/>
        <w:gridCol w:w="990"/>
        <w:gridCol w:w="7470"/>
      </w:tblGrid>
      <w:tr w:rsidR="00BE5041" w:rsidRPr="00813DEB" w14:paraId="5358FC58" w14:textId="77777777" w:rsidTr="00E5729F">
        <w:trPr>
          <w:trHeight w:val="413"/>
        </w:trPr>
        <w:tc>
          <w:tcPr>
            <w:tcW w:w="2335" w:type="dxa"/>
            <w:vMerge w:val="restart"/>
            <w:shd w:val="clear" w:color="auto" w:fill="F2F2F2" w:themeFill="background1" w:themeFillShade="F2"/>
            <w:vAlign w:val="center"/>
          </w:tcPr>
          <w:p w14:paraId="514B2772" w14:textId="6A93FF24" w:rsidR="00BE5041" w:rsidRPr="00813DEB" w:rsidRDefault="00BE5041">
            <w:pPr>
              <w:jc w:val="center"/>
              <w:rPr>
                <w:rFonts w:ascii="Arial" w:hAnsi="Arial" w:cs="Arial"/>
                <w:b/>
                <w:bCs/>
                <w:sz w:val="23"/>
                <w:szCs w:val="23"/>
              </w:rPr>
            </w:pPr>
            <w:r w:rsidRPr="00813DEB">
              <w:rPr>
                <w:rFonts w:ascii="Arial" w:hAnsi="Arial" w:cs="Arial"/>
                <w:b/>
                <w:bCs/>
                <w:sz w:val="23"/>
                <w:szCs w:val="23"/>
              </w:rPr>
              <w:t>Legal/Bond Counsel</w:t>
            </w:r>
          </w:p>
          <w:p w14:paraId="7B854766" w14:textId="77777777" w:rsidR="00BE5041" w:rsidRPr="00813DEB" w:rsidRDefault="00BE5041">
            <w:pPr>
              <w:jc w:val="center"/>
              <w:rPr>
                <w:rFonts w:ascii="Arial" w:hAnsi="Arial" w:cs="Arial"/>
                <w:sz w:val="20"/>
                <w:szCs w:val="20"/>
              </w:rPr>
            </w:pPr>
          </w:p>
          <w:p w14:paraId="4B351C47" w14:textId="04DB4D00" w:rsidR="00BE5041" w:rsidRPr="00813DEB" w:rsidRDefault="00BE5041" w:rsidP="006213F8">
            <w:pPr>
              <w:jc w:val="center"/>
              <w:rPr>
                <w:rFonts w:ascii="Arial" w:hAnsi="Arial" w:cs="Arial"/>
                <w:sz w:val="20"/>
                <w:szCs w:val="20"/>
              </w:rPr>
            </w:pPr>
            <w:r w:rsidRPr="00813DEB">
              <w:rPr>
                <w:rFonts w:ascii="Arial" w:hAnsi="Arial" w:cs="Arial"/>
                <w:sz w:val="20"/>
                <w:szCs w:val="20"/>
              </w:rPr>
              <w:t>The Applicant is required to have a legal/bond counsel if a TWDB debt component is being requested.</w:t>
            </w:r>
          </w:p>
        </w:tc>
        <w:tc>
          <w:tcPr>
            <w:tcW w:w="990" w:type="dxa"/>
            <w:shd w:val="clear" w:color="auto" w:fill="F2F2F2" w:themeFill="background1" w:themeFillShade="F2"/>
            <w:vAlign w:val="center"/>
          </w:tcPr>
          <w:p w14:paraId="4F8A9DCB" w14:textId="77777777" w:rsidR="00BE5041" w:rsidRPr="00813DEB" w:rsidRDefault="00BE5041">
            <w:pPr>
              <w:jc w:val="center"/>
              <w:rPr>
                <w:rFonts w:ascii="Arial" w:hAnsi="Arial" w:cs="Arial"/>
                <w:sz w:val="20"/>
                <w:szCs w:val="20"/>
              </w:rPr>
            </w:pPr>
            <w:r w:rsidRPr="00813DEB">
              <w:rPr>
                <w:rFonts w:ascii="Arial" w:hAnsi="Arial" w:cs="Arial"/>
                <w:sz w:val="20"/>
                <w:szCs w:val="20"/>
              </w:rPr>
              <w:t>Name</w:t>
            </w:r>
          </w:p>
        </w:tc>
        <w:tc>
          <w:tcPr>
            <w:tcW w:w="7470" w:type="dxa"/>
            <w:vAlign w:val="center"/>
          </w:tcPr>
          <w:p w14:paraId="13D451F6" w14:textId="77777777" w:rsidR="00BE5041" w:rsidRPr="00813DEB" w:rsidRDefault="00BE5041">
            <w:pPr>
              <w:rPr>
                <w:rFonts w:ascii="Arial" w:hAnsi="Arial" w:cs="Arial"/>
                <w:sz w:val="23"/>
                <w:szCs w:val="23"/>
              </w:rPr>
            </w:pPr>
          </w:p>
        </w:tc>
      </w:tr>
      <w:tr w:rsidR="00BE5041" w:rsidRPr="00813DEB" w14:paraId="5C8CA0A9" w14:textId="77777777" w:rsidTr="00E5729F">
        <w:trPr>
          <w:trHeight w:val="413"/>
        </w:trPr>
        <w:tc>
          <w:tcPr>
            <w:tcW w:w="2335" w:type="dxa"/>
            <w:vMerge/>
            <w:vAlign w:val="center"/>
          </w:tcPr>
          <w:p w14:paraId="17D59BBB" w14:textId="77777777" w:rsidR="00BE5041" w:rsidRPr="00813DEB" w:rsidRDefault="00BE5041">
            <w:pPr>
              <w:jc w:val="center"/>
              <w:rPr>
                <w:rFonts w:ascii="Arial" w:hAnsi="Arial" w:cs="Arial"/>
                <w:sz w:val="23"/>
                <w:szCs w:val="23"/>
              </w:rPr>
            </w:pPr>
          </w:p>
        </w:tc>
        <w:tc>
          <w:tcPr>
            <w:tcW w:w="990" w:type="dxa"/>
            <w:shd w:val="clear" w:color="auto" w:fill="F2F2F2" w:themeFill="background1" w:themeFillShade="F2"/>
            <w:vAlign w:val="center"/>
          </w:tcPr>
          <w:p w14:paraId="78C40DA7" w14:textId="77777777" w:rsidR="00BE5041" w:rsidRPr="00813DEB" w:rsidRDefault="00BE5041">
            <w:pPr>
              <w:jc w:val="center"/>
              <w:rPr>
                <w:rFonts w:ascii="Arial" w:hAnsi="Arial" w:cs="Arial"/>
                <w:sz w:val="20"/>
                <w:szCs w:val="20"/>
              </w:rPr>
            </w:pPr>
            <w:r w:rsidRPr="00813DEB">
              <w:rPr>
                <w:rFonts w:ascii="Arial" w:hAnsi="Arial" w:cs="Arial"/>
                <w:sz w:val="20"/>
                <w:szCs w:val="20"/>
              </w:rPr>
              <w:t>Title</w:t>
            </w:r>
          </w:p>
        </w:tc>
        <w:tc>
          <w:tcPr>
            <w:tcW w:w="7470" w:type="dxa"/>
            <w:vAlign w:val="center"/>
          </w:tcPr>
          <w:p w14:paraId="144CACC4" w14:textId="77777777" w:rsidR="00BE5041" w:rsidRPr="00813DEB" w:rsidRDefault="00BE5041">
            <w:pPr>
              <w:rPr>
                <w:rFonts w:ascii="Arial" w:hAnsi="Arial" w:cs="Arial"/>
                <w:sz w:val="23"/>
                <w:szCs w:val="23"/>
              </w:rPr>
            </w:pPr>
          </w:p>
        </w:tc>
      </w:tr>
      <w:tr w:rsidR="00BE5041" w:rsidRPr="00813DEB" w14:paraId="7006B54F" w14:textId="77777777" w:rsidTr="00E5729F">
        <w:trPr>
          <w:trHeight w:val="440"/>
        </w:trPr>
        <w:tc>
          <w:tcPr>
            <w:tcW w:w="2335" w:type="dxa"/>
            <w:vMerge/>
            <w:vAlign w:val="center"/>
          </w:tcPr>
          <w:p w14:paraId="19FC5BD9" w14:textId="77777777" w:rsidR="00BE5041" w:rsidRPr="00813DEB" w:rsidRDefault="00BE5041">
            <w:pPr>
              <w:jc w:val="center"/>
              <w:rPr>
                <w:rFonts w:ascii="Arial" w:hAnsi="Arial" w:cs="Arial"/>
                <w:sz w:val="23"/>
                <w:szCs w:val="23"/>
              </w:rPr>
            </w:pPr>
          </w:p>
        </w:tc>
        <w:tc>
          <w:tcPr>
            <w:tcW w:w="990" w:type="dxa"/>
            <w:shd w:val="clear" w:color="auto" w:fill="F2F2F2" w:themeFill="background1" w:themeFillShade="F2"/>
            <w:vAlign w:val="center"/>
          </w:tcPr>
          <w:p w14:paraId="015C4F41" w14:textId="77777777" w:rsidR="00BE5041" w:rsidRPr="00813DEB" w:rsidRDefault="00BE5041">
            <w:pPr>
              <w:jc w:val="center"/>
              <w:rPr>
                <w:rFonts w:ascii="Arial" w:hAnsi="Arial" w:cs="Arial"/>
                <w:sz w:val="20"/>
                <w:szCs w:val="20"/>
              </w:rPr>
            </w:pPr>
            <w:r w:rsidRPr="00813DEB">
              <w:rPr>
                <w:rFonts w:ascii="Arial" w:hAnsi="Arial" w:cs="Arial"/>
                <w:sz w:val="20"/>
                <w:szCs w:val="20"/>
              </w:rPr>
              <w:t>Phone</w:t>
            </w:r>
          </w:p>
        </w:tc>
        <w:tc>
          <w:tcPr>
            <w:tcW w:w="7470" w:type="dxa"/>
            <w:vAlign w:val="center"/>
          </w:tcPr>
          <w:p w14:paraId="4D5925A9" w14:textId="77777777" w:rsidR="00BE5041" w:rsidRPr="00813DEB" w:rsidRDefault="00BE5041">
            <w:pPr>
              <w:rPr>
                <w:rFonts w:ascii="Arial" w:hAnsi="Arial" w:cs="Arial"/>
                <w:sz w:val="23"/>
                <w:szCs w:val="23"/>
              </w:rPr>
            </w:pPr>
          </w:p>
        </w:tc>
      </w:tr>
      <w:tr w:rsidR="00BE5041" w:rsidRPr="00813DEB" w14:paraId="254B1840" w14:textId="77777777" w:rsidTr="00E5729F">
        <w:trPr>
          <w:trHeight w:val="440"/>
        </w:trPr>
        <w:tc>
          <w:tcPr>
            <w:tcW w:w="2335" w:type="dxa"/>
            <w:vMerge/>
            <w:vAlign w:val="center"/>
          </w:tcPr>
          <w:p w14:paraId="4C66991A" w14:textId="77777777" w:rsidR="00BE5041" w:rsidRPr="00813DEB" w:rsidRDefault="00BE5041">
            <w:pPr>
              <w:jc w:val="center"/>
              <w:rPr>
                <w:rFonts w:ascii="Arial" w:hAnsi="Arial" w:cs="Arial"/>
                <w:sz w:val="23"/>
                <w:szCs w:val="23"/>
              </w:rPr>
            </w:pPr>
          </w:p>
        </w:tc>
        <w:tc>
          <w:tcPr>
            <w:tcW w:w="990" w:type="dxa"/>
            <w:shd w:val="clear" w:color="auto" w:fill="F2F2F2" w:themeFill="background1" w:themeFillShade="F2"/>
            <w:vAlign w:val="center"/>
          </w:tcPr>
          <w:p w14:paraId="170C4899" w14:textId="77777777" w:rsidR="00BE5041" w:rsidRPr="00813DEB" w:rsidRDefault="00BE5041">
            <w:pPr>
              <w:jc w:val="center"/>
              <w:rPr>
                <w:rFonts w:ascii="Arial" w:hAnsi="Arial" w:cs="Arial"/>
                <w:sz w:val="20"/>
                <w:szCs w:val="20"/>
              </w:rPr>
            </w:pPr>
            <w:r w:rsidRPr="00813DEB">
              <w:rPr>
                <w:rFonts w:ascii="Arial" w:hAnsi="Arial" w:cs="Arial"/>
                <w:sz w:val="20"/>
                <w:szCs w:val="20"/>
              </w:rPr>
              <w:t>Email</w:t>
            </w:r>
          </w:p>
        </w:tc>
        <w:tc>
          <w:tcPr>
            <w:tcW w:w="7470" w:type="dxa"/>
            <w:vAlign w:val="center"/>
          </w:tcPr>
          <w:p w14:paraId="4D49DA5E" w14:textId="77777777" w:rsidR="00BE5041" w:rsidRPr="00813DEB" w:rsidRDefault="00BE5041">
            <w:pPr>
              <w:rPr>
                <w:rFonts w:ascii="Arial" w:hAnsi="Arial" w:cs="Arial"/>
                <w:sz w:val="23"/>
                <w:szCs w:val="23"/>
              </w:rPr>
            </w:pPr>
          </w:p>
        </w:tc>
      </w:tr>
      <w:tr w:rsidR="00BE5041" w:rsidRPr="00813DEB" w14:paraId="65CA7B47" w14:textId="77777777" w:rsidTr="00E5729F">
        <w:trPr>
          <w:trHeight w:val="440"/>
        </w:trPr>
        <w:tc>
          <w:tcPr>
            <w:tcW w:w="2335" w:type="dxa"/>
            <w:vMerge/>
            <w:vAlign w:val="center"/>
          </w:tcPr>
          <w:p w14:paraId="4CEE0965" w14:textId="77777777" w:rsidR="00BE5041" w:rsidRPr="00813DEB" w:rsidRDefault="00BE5041">
            <w:pPr>
              <w:jc w:val="center"/>
              <w:rPr>
                <w:rFonts w:ascii="Arial" w:hAnsi="Arial" w:cs="Arial"/>
                <w:sz w:val="23"/>
                <w:szCs w:val="23"/>
              </w:rPr>
            </w:pPr>
          </w:p>
        </w:tc>
        <w:tc>
          <w:tcPr>
            <w:tcW w:w="990" w:type="dxa"/>
            <w:shd w:val="clear" w:color="auto" w:fill="F2F2F2" w:themeFill="background1" w:themeFillShade="F2"/>
            <w:vAlign w:val="center"/>
          </w:tcPr>
          <w:p w14:paraId="62EB3FBB" w14:textId="77777777" w:rsidR="00BE5041" w:rsidRPr="00813DEB" w:rsidRDefault="00BE5041">
            <w:pPr>
              <w:jc w:val="center"/>
              <w:rPr>
                <w:rFonts w:ascii="Arial" w:hAnsi="Arial" w:cs="Arial"/>
                <w:sz w:val="20"/>
                <w:szCs w:val="20"/>
              </w:rPr>
            </w:pPr>
            <w:r w:rsidRPr="00813DEB">
              <w:rPr>
                <w:rFonts w:ascii="Arial" w:hAnsi="Arial" w:cs="Arial"/>
                <w:sz w:val="20"/>
                <w:szCs w:val="20"/>
              </w:rPr>
              <w:t>Address</w:t>
            </w:r>
          </w:p>
        </w:tc>
        <w:tc>
          <w:tcPr>
            <w:tcW w:w="7470" w:type="dxa"/>
            <w:vAlign w:val="center"/>
          </w:tcPr>
          <w:p w14:paraId="75F8D32E" w14:textId="77777777" w:rsidR="00BE5041" w:rsidRPr="00813DEB" w:rsidRDefault="00BE5041">
            <w:pPr>
              <w:rPr>
                <w:rFonts w:ascii="Arial" w:hAnsi="Arial" w:cs="Arial"/>
                <w:sz w:val="23"/>
                <w:szCs w:val="23"/>
              </w:rPr>
            </w:pPr>
          </w:p>
        </w:tc>
      </w:tr>
    </w:tbl>
    <w:p w14:paraId="67E47CA7" w14:textId="77777777" w:rsidR="00321F15" w:rsidRPr="00813DEB" w:rsidRDefault="00321F15" w:rsidP="00392E84">
      <w:pPr>
        <w:keepNext/>
        <w:spacing w:after="0" w:line="240" w:lineRule="auto"/>
        <w:rPr>
          <w:rFonts w:ascii="Arial" w:hAnsi="Arial" w:cs="Arial"/>
          <w:caps/>
          <w:sz w:val="23"/>
          <w:szCs w:val="23"/>
        </w:rPr>
      </w:pPr>
    </w:p>
    <w:tbl>
      <w:tblPr>
        <w:tblStyle w:val="TableGrid"/>
        <w:tblW w:w="10795" w:type="dxa"/>
        <w:tblLayout w:type="fixed"/>
        <w:tblLook w:val="04A0" w:firstRow="1" w:lastRow="0" w:firstColumn="1" w:lastColumn="0" w:noHBand="0" w:noVBand="1"/>
      </w:tblPr>
      <w:tblGrid>
        <w:gridCol w:w="2335"/>
        <w:gridCol w:w="990"/>
        <w:gridCol w:w="7470"/>
      </w:tblGrid>
      <w:tr w:rsidR="00BE5041" w:rsidRPr="00813DEB" w14:paraId="4B954C81" w14:textId="77777777" w:rsidTr="00A61366">
        <w:trPr>
          <w:trHeight w:val="413"/>
        </w:trPr>
        <w:tc>
          <w:tcPr>
            <w:tcW w:w="2335" w:type="dxa"/>
            <w:vMerge w:val="restart"/>
            <w:shd w:val="clear" w:color="auto" w:fill="F2F2F2" w:themeFill="background1" w:themeFillShade="F2"/>
            <w:vAlign w:val="center"/>
          </w:tcPr>
          <w:p w14:paraId="56F5A7F0" w14:textId="218067E1" w:rsidR="00BE5041" w:rsidRPr="00813DEB" w:rsidRDefault="00BE5041" w:rsidP="00B41A33">
            <w:pPr>
              <w:jc w:val="center"/>
              <w:rPr>
                <w:rFonts w:ascii="Arial" w:hAnsi="Arial" w:cs="Arial"/>
                <w:b/>
                <w:bCs/>
                <w:sz w:val="23"/>
                <w:szCs w:val="23"/>
              </w:rPr>
            </w:pPr>
            <w:r w:rsidRPr="00813DEB">
              <w:rPr>
                <w:rFonts w:ascii="Arial" w:hAnsi="Arial" w:cs="Arial"/>
                <w:b/>
                <w:bCs/>
                <w:sz w:val="23"/>
                <w:szCs w:val="23"/>
              </w:rPr>
              <w:t>Other*</w:t>
            </w:r>
          </w:p>
        </w:tc>
        <w:tc>
          <w:tcPr>
            <w:tcW w:w="990" w:type="dxa"/>
            <w:shd w:val="clear" w:color="auto" w:fill="F2F2F2" w:themeFill="background1" w:themeFillShade="F2"/>
            <w:vAlign w:val="center"/>
          </w:tcPr>
          <w:p w14:paraId="29388FCF" w14:textId="77777777" w:rsidR="00BE5041" w:rsidRPr="00813DEB" w:rsidRDefault="00BE5041">
            <w:pPr>
              <w:jc w:val="center"/>
              <w:rPr>
                <w:rFonts w:ascii="Arial" w:hAnsi="Arial" w:cs="Arial"/>
                <w:sz w:val="20"/>
                <w:szCs w:val="20"/>
              </w:rPr>
            </w:pPr>
            <w:r w:rsidRPr="00813DEB">
              <w:rPr>
                <w:rFonts w:ascii="Arial" w:hAnsi="Arial" w:cs="Arial"/>
                <w:sz w:val="20"/>
                <w:szCs w:val="20"/>
              </w:rPr>
              <w:t>Name</w:t>
            </w:r>
          </w:p>
        </w:tc>
        <w:tc>
          <w:tcPr>
            <w:tcW w:w="7470" w:type="dxa"/>
            <w:vAlign w:val="center"/>
          </w:tcPr>
          <w:p w14:paraId="79F1C812" w14:textId="77777777" w:rsidR="00BE5041" w:rsidRPr="00813DEB" w:rsidRDefault="00BE5041">
            <w:pPr>
              <w:rPr>
                <w:rFonts w:ascii="Arial" w:hAnsi="Arial" w:cs="Arial"/>
                <w:sz w:val="23"/>
                <w:szCs w:val="23"/>
              </w:rPr>
            </w:pPr>
          </w:p>
        </w:tc>
      </w:tr>
      <w:tr w:rsidR="00BE5041" w:rsidRPr="00813DEB" w14:paraId="201560EF" w14:textId="77777777" w:rsidTr="00A61366">
        <w:trPr>
          <w:trHeight w:val="413"/>
        </w:trPr>
        <w:tc>
          <w:tcPr>
            <w:tcW w:w="2335" w:type="dxa"/>
            <w:vMerge/>
            <w:vAlign w:val="center"/>
          </w:tcPr>
          <w:p w14:paraId="2B5C4DF8" w14:textId="77777777" w:rsidR="00BE5041" w:rsidRPr="00813DEB" w:rsidRDefault="00BE5041">
            <w:pPr>
              <w:jc w:val="center"/>
              <w:rPr>
                <w:rFonts w:ascii="Arial" w:hAnsi="Arial" w:cs="Arial"/>
                <w:sz w:val="23"/>
                <w:szCs w:val="23"/>
              </w:rPr>
            </w:pPr>
          </w:p>
        </w:tc>
        <w:tc>
          <w:tcPr>
            <w:tcW w:w="990" w:type="dxa"/>
            <w:shd w:val="clear" w:color="auto" w:fill="F2F2F2" w:themeFill="background1" w:themeFillShade="F2"/>
            <w:vAlign w:val="center"/>
          </w:tcPr>
          <w:p w14:paraId="0F27DF31" w14:textId="66700B21" w:rsidR="00BE5041" w:rsidRPr="00813DEB" w:rsidRDefault="00BE5041">
            <w:pPr>
              <w:jc w:val="center"/>
              <w:rPr>
                <w:rFonts w:ascii="Arial" w:hAnsi="Arial" w:cs="Arial"/>
                <w:sz w:val="20"/>
                <w:szCs w:val="20"/>
              </w:rPr>
            </w:pPr>
            <w:r w:rsidRPr="00813DEB">
              <w:rPr>
                <w:rFonts w:ascii="Arial" w:hAnsi="Arial" w:cs="Arial"/>
                <w:sz w:val="20"/>
                <w:szCs w:val="20"/>
              </w:rPr>
              <w:t>Project Role</w:t>
            </w:r>
          </w:p>
        </w:tc>
        <w:tc>
          <w:tcPr>
            <w:tcW w:w="7470" w:type="dxa"/>
            <w:vAlign w:val="center"/>
          </w:tcPr>
          <w:p w14:paraId="07AA01D8" w14:textId="77777777" w:rsidR="00BE5041" w:rsidRPr="00813DEB" w:rsidRDefault="00BE5041">
            <w:pPr>
              <w:rPr>
                <w:rFonts w:ascii="Arial" w:hAnsi="Arial" w:cs="Arial"/>
                <w:sz w:val="23"/>
                <w:szCs w:val="23"/>
              </w:rPr>
            </w:pPr>
          </w:p>
        </w:tc>
      </w:tr>
      <w:tr w:rsidR="00BE5041" w:rsidRPr="00813DEB" w14:paraId="0B724DEA" w14:textId="77777777" w:rsidTr="00A61366">
        <w:trPr>
          <w:trHeight w:val="413"/>
        </w:trPr>
        <w:tc>
          <w:tcPr>
            <w:tcW w:w="2335" w:type="dxa"/>
            <w:vMerge/>
            <w:vAlign w:val="center"/>
          </w:tcPr>
          <w:p w14:paraId="39A4D558" w14:textId="77777777" w:rsidR="00BE5041" w:rsidRPr="00813DEB" w:rsidRDefault="00BE5041">
            <w:pPr>
              <w:jc w:val="center"/>
              <w:rPr>
                <w:rFonts w:ascii="Arial" w:hAnsi="Arial" w:cs="Arial"/>
                <w:sz w:val="23"/>
                <w:szCs w:val="23"/>
              </w:rPr>
            </w:pPr>
          </w:p>
        </w:tc>
        <w:tc>
          <w:tcPr>
            <w:tcW w:w="990" w:type="dxa"/>
            <w:shd w:val="clear" w:color="auto" w:fill="F2F2F2" w:themeFill="background1" w:themeFillShade="F2"/>
            <w:vAlign w:val="center"/>
          </w:tcPr>
          <w:p w14:paraId="03995AB4" w14:textId="77777777" w:rsidR="00BE5041" w:rsidRPr="00813DEB" w:rsidRDefault="00BE5041">
            <w:pPr>
              <w:jc w:val="center"/>
              <w:rPr>
                <w:rFonts w:ascii="Arial" w:hAnsi="Arial" w:cs="Arial"/>
                <w:sz w:val="20"/>
                <w:szCs w:val="20"/>
              </w:rPr>
            </w:pPr>
            <w:r w:rsidRPr="00813DEB">
              <w:rPr>
                <w:rFonts w:ascii="Arial" w:hAnsi="Arial" w:cs="Arial"/>
                <w:sz w:val="20"/>
                <w:szCs w:val="20"/>
              </w:rPr>
              <w:t>Title</w:t>
            </w:r>
          </w:p>
        </w:tc>
        <w:tc>
          <w:tcPr>
            <w:tcW w:w="7470" w:type="dxa"/>
            <w:vAlign w:val="center"/>
          </w:tcPr>
          <w:p w14:paraId="2D3954AD" w14:textId="77777777" w:rsidR="00BE5041" w:rsidRPr="00813DEB" w:rsidRDefault="00BE5041">
            <w:pPr>
              <w:rPr>
                <w:rFonts w:ascii="Arial" w:hAnsi="Arial" w:cs="Arial"/>
                <w:sz w:val="23"/>
                <w:szCs w:val="23"/>
              </w:rPr>
            </w:pPr>
          </w:p>
        </w:tc>
      </w:tr>
      <w:tr w:rsidR="00BE5041" w:rsidRPr="00813DEB" w14:paraId="3FB44541" w14:textId="77777777" w:rsidTr="00A61366">
        <w:trPr>
          <w:trHeight w:val="440"/>
        </w:trPr>
        <w:tc>
          <w:tcPr>
            <w:tcW w:w="2335" w:type="dxa"/>
            <w:vMerge/>
            <w:vAlign w:val="center"/>
          </w:tcPr>
          <w:p w14:paraId="3B23AE0D" w14:textId="77777777" w:rsidR="00BE5041" w:rsidRPr="00813DEB" w:rsidRDefault="00BE5041">
            <w:pPr>
              <w:jc w:val="center"/>
              <w:rPr>
                <w:rFonts w:ascii="Arial" w:hAnsi="Arial" w:cs="Arial"/>
                <w:sz w:val="23"/>
                <w:szCs w:val="23"/>
              </w:rPr>
            </w:pPr>
          </w:p>
        </w:tc>
        <w:tc>
          <w:tcPr>
            <w:tcW w:w="990" w:type="dxa"/>
            <w:shd w:val="clear" w:color="auto" w:fill="F2F2F2" w:themeFill="background1" w:themeFillShade="F2"/>
            <w:vAlign w:val="center"/>
          </w:tcPr>
          <w:p w14:paraId="62D8EA5C" w14:textId="77777777" w:rsidR="00BE5041" w:rsidRPr="00813DEB" w:rsidRDefault="00BE5041">
            <w:pPr>
              <w:jc w:val="center"/>
              <w:rPr>
                <w:rFonts w:ascii="Arial" w:hAnsi="Arial" w:cs="Arial"/>
                <w:sz w:val="20"/>
                <w:szCs w:val="20"/>
              </w:rPr>
            </w:pPr>
            <w:r w:rsidRPr="00813DEB">
              <w:rPr>
                <w:rFonts w:ascii="Arial" w:hAnsi="Arial" w:cs="Arial"/>
                <w:sz w:val="20"/>
                <w:szCs w:val="20"/>
              </w:rPr>
              <w:t>Phone</w:t>
            </w:r>
          </w:p>
        </w:tc>
        <w:tc>
          <w:tcPr>
            <w:tcW w:w="7470" w:type="dxa"/>
            <w:vAlign w:val="center"/>
          </w:tcPr>
          <w:p w14:paraId="36A3A9C2" w14:textId="77777777" w:rsidR="00BE5041" w:rsidRPr="00813DEB" w:rsidRDefault="00BE5041">
            <w:pPr>
              <w:rPr>
                <w:rFonts w:ascii="Arial" w:hAnsi="Arial" w:cs="Arial"/>
                <w:sz w:val="23"/>
                <w:szCs w:val="23"/>
              </w:rPr>
            </w:pPr>
          </w:p>
        </w:tc>
      </w:tr>
      <w:tr w:rsidR="00BE5041" w:rsidRPr="00813DEB" w14:paraId="6EBAED6B" w14:textId="77777777" w:rsidTr="00A61366">
        <w:trPr>
          <w:trHeight w:val="440"/>
        </w:trPr>
        <w:tc>
          <w:tcPr>
            <w:tcW w:w="2335" w:type="dxa"/>
            <w:vMerge/>
            <w:vAlign w:val="center"/>
          </w:tcPr>
          <w:p w14:paraId="01D196EC" w14:textId="77777777" w:rsidR="00BE5041" w:rsidRPr="00813DEB" w:rsidRDefault="00BE5041">
            <w:pPr>
              <w:jc w:val="center"/>
              <w:rPr>
                <w:rFonts w:ascii="Arial" w:hAnsi="Arial" w:cs="Arial"/>
                <w:sz w:val="23"/>
                <w:szCs w:val="23"/>
              </w:rPr>
            </w:pPr>
          </w:p>
        </w:tc>
        <w:tc>
          <w:tcPr>
            <w:tcW w:w="990" w:type="dxa"/>
            <w:shd w:val="clear" w:color="auto" w:fill="F2F2F2" w:themeFill="background1" w:themeFillShade="F2"/>
            <w:vAlign w:val="center"/>
          </w:tcPr>
          <w:p w14:paraId="60979A13" w14:textId="77777777" w:rsidR="00BE5041" w:rsidRPr="00813DEB" w:rsidRDefault="00BE5041">
            <w:pPr>
              <w:jc w:val="center"/>
              <w:rPr>
                <w:rFonts w:ascii="Arial" w:hAnsi="Arial" w:cs="Arial"/>
                <w:sz w:val="20"/>
                <w:szCs w:val="20"/>
              </w:rPr>
            </w:pPr>
            <w:r w:rsidRPr="00813DEB">
              <w:rPr>
                <w:rFonts w:ascii="Arial" w:hAnsi="Arial" w:cs="Arial"/>
                <w:sz w:val="20"/>
                <w:szCs w:val="20"/>
              </w:rPr>
              <w:t>Email</w:t>
            </w:r>
          </w:p>
        </w:tc>
        <w:tc>
          <w:tcPr>
            <w:tcW w:w="7470" w:type="dxa"/>
            <w:vAlign w:val="center"/>
          </w:tcPr>
          <w:p w14:paraId="32FEA98A" w14:textId="77777777" w:rsidR="00BE5041" w:rsidRPr="00813DEB" w:rsidRDefault="00BE5041">
            <w:pPr>
              <w:rPr>
                <w:rFonts w:ascii="Arial" w:hAnsi="Arial" w:cs="Arial"/>
                <w:sz w:val="23"/>
                <w:szCs w:val="23"/>
              </w:rPr>
            </w:pPr>
          </w:p>
        </w:tc>
      </w:tr>
      <w:tr w:rsidR="00BE5041" w:rsidRPr="00813DEB" w14:paraId="57AD0132" w14:textId="77777777" w:rsidTr="00A61366">
        <w:trPr>
          <w:trHeight w:val="440"/>
        </w:trPr>
        <w:tc>
          <w:tcPr>
            <w:tcW w:w="2335" w:type="dxa"/>
            <w:vMerge/>
            <w:vAlign w:val="center"/>
          </w:tcPr>
          <w:p w14:paraId="14331D5B" w14:textId="77777777" w:rsidR="00BE5041" w:rsidRPr="00813DEB" w:rsidRDefault="00BE5041">
            <w:pPr>
              <w:jc w:val="center"/>
              <w:rPr>
                <w:rFonts w:ascii="Arial" w:hAnsi="Arial" w:cs="Arial"/>
                <w:sz w:val="23"/>
                <w:szCs w:val="23"/>
              </w:rPr>
            </w:pPr>
          </w:p>
        </w:tc>
        <w:tc>
          <w:tcPr>
            <w:tcW w:w="990" w:type="dxa"/>
            <w:shd w:val="clear" w:color="auto" w:fill="F2F2F2" w:themeFill="background1" w:themeFillShade="F2"/>
            <w:vAlign w:val="center"/>
          </w:tcPr>
          <w:p w14:paraId="07F9ECBA" w14:textId="77777777" w:rsidR="00BE5041" w:rsidRPr="00813DEB" w:rsidRDefault="00BE5041">
            <w:pPr>
              <w:jc w:val="center"/>
              <w:rPr>
                <w:rFonts w:ascii="Arial" w:hAnsi="Arial" w:cs="Arial"/>
                <w:sz w:val="23"/>
                <w:szCs w:val="23"/>
              </w:rPr>
            </w:pPr>
            <w:r w:rsidRPr="00813DEB">
              <w:rPr>
                <w:rFonts w:ascii="Arial" w:hAnsi="Arial" w:cs="Arial"/>
                <w:sz w:val="20"/>
                <w:szCs w:val="20"/>
              </w:rPr>
              <w:t>Address</w:t>
            </w:r>
          </w:p>
        </w:tc>
        <w:tc>
          <w:tcPr>
            <w:tcW w:w="7470" w:type="dxa"/>
            <w:vAlign w:val="center"/>
          </w:tcPr>
          <w:p w14:paraId="19FB45AF" w14:textId="77777777" w:rsidR="00BE5041" w:rsidRPr="00813DEB" w:rsidRDefault="00BE5041">
            <w:pPr>
              <w:rPr>
                <w:rFonts w:ascii="Arial" w:hAnsi="Arial" w:cs="Arial"/>
                <w:sz w:val="23"/>
                <w:szCs w:val="23"/>
              </w:rPr>
            </w:pPr>
          </w:p>
        </w:tc>
      </w:tr>
    </w:tbl>
    <w:p w14:paraId="4AA395F3" w14:textId="7E7683F6" w:rsidR="00321F15" w:rsidRPr="00813DEB" w:rsidRDefault="00321F15" w:rsidP="00392E84">
      <w:pPr>
        <w:keepNext/>
        <w:spacing w:after="0" w:line="240" w:lineRule="auto"/>
        <w:rPr>
          <w:rFonts w:ascii="Arial" w:hAnsi="Arial" w:cs="Arial"/>
          <w:caps/>
          <w:sz w:val="23"/>
          <w:szCs w:val="23"/>
        </w:rPr>
      </w:pPr>
    </w:p>
    <w:p w14:paraId="4B0992C4" w14:textId="3EB12486" w:rsidR="008B0FCA" w:rsidRPr="00813DEB" w:rsidRDefault="00424365" w:rsidP="00392E84">
      <w:pPr>
        <w:keepNext/>
        <w:spacing w:after="0" w:line="240" w:lineRule="auto"/>
        <w:rPr>
          <w:rFonts w:ascii="Arial" w:hAnsi="Arial" w:cs="Arial"/>
          <w:i/>
          <w:iCs/>
          <w:caps/>
          <w:sz w:val="23"/>
          <w:szCs w:val="23"/>
        </w:rPr>
      </w:pPr>
      <w:r w:rsidRPr="00813DEB">
        <w:rPr>
          <w:rFonts w:ascii="Arial" w:hAnsi="Arial" w:cs="Arial"/>
          <w:i/>
          <w:iCs/>
          <w:sz w:val="23"/>
          <w:szCs w:val="23"/>
        </w:rPr>
        <w:t>*Copy and paste t</w:t>
      </w:r>
      <w:r w:rsidR="00A30183" w:rsidRPr="00813DEB">
        <w:rPr>
          <w:rFonts w:ascii="Arial" w:hAnsi="Arial" w:cs="Arial"/>
          <w:i/>
          <w:iCs/>
          <w:sz w:val="23"/>
          <w:szCs w:val="23"/>
        </w:rPr>
        <w:t xml:space="preserve">he </w:t>
      </w:r>
      <w:r w:rsidR="00C610F9" w:rsidRPr="00813DEB">
        <w:rPr>
          <w:rFonts w:ascii="Arial" w:hAnsi="Arial" w:cs="Arial"/>
          <w:i/>
          <w:iCs/>
          <w:sz w:val="23"/>
          <w:szCs w:val="23"/>
        </w:rPr>
        <w:t>other</w:t>
      </w:r>
      <w:r w:rsidR="004C3101" w:rsidRPr="00813DEB">
        <w:rPr>
          <w:rFonts w:ascii="Arial" w:hAnsi="Arial" w:cs="Arial"/>
          <w:i/>
          <w:iCs/>
          <w:sz w:val="23"/>
          <w:szCs w:val="23"/>
        </w:rPr>
        <w:t xml:space="preserve"> contact information textbox </w:t>
      </w:r>
      <w:r w:rsidR="00BB1590" w:rsidRPr="00813DEB">
        <w:rPr>
          <w:rFonts w:ascii="Arial" w:hAnsi="Arial" w:cs="Arial"/>
          <w:i/>
          <w:iCs/>
          <w:sz w:val="23"/>
          <w:szCs w:val="23"/>
        </w:rPr>
        <w:t>as needed</w:t>
      </w:r>
      <w:r w:rsidR="00863F45" w:rsidRPr="00813DEB">
        <w:rPr>
          <w:rFonts w:ascii="Arial" w:hAnsi="Arial" w:cs="Arial"/>
          <w:i/>
          <w:iCs/>
          <w:sz w:val="23"/>
          <w:szCs w:val="23"/>
        </w:rPr>
        <w:t xml:space="preserve"> to add additional contact information</w:t>
      </w:r>
      <w:r w:rsidR="00622BAD" w:rsidRPr="00813DEB">
        <w:rPr>
          <w:rFonts w:ascii="Arial" w:hAnsi="Arial" w:cs="Arial"/>
          <w:i/>
          <w:iCs/>
          <w:sz w:val="23"/>
          <w:szCs w:val="23"/>
        </w:rPr>
        <w:t>.</w:t>
      </w:r>
    </w:p>
    <w:p w14:paraId="61CB4604" w14:textId="77777777" w:rsidR="00DC0D24" w:rsidRPr="00813DEB" w:rsidRDefault="00DC0D24">
      <w:pPr>
        <w:rPr>
          <w:rFonts w:ascii="Arial" w:hAnsi="Arial" w:cs="Arial"/>
          <w:caps/>
          <w:sz w:val="23"/>
          <w:szCs w:val="23"/>
        </w:rPr>
      </w:pPr>
      <w:r w:rsidRPr="00813DEB">
        <w:rPr>
          <w:rFonts w:ascii="Arial" w:hAnsi="Arial" w:cs="Arial"/>
          <w:caps/>
          <w:sz w:val="23"/>
          <w:szCs w:val="23"/>
        </w:rPr>
        <w:br w:type="page"/>
      </w:r>
    </w:p>
    <w:p w14:paraId="1560CC1A" w14:textId="77777777" w:rsidR="00392E84" w:rsidRPr="00813DEB" w:rsidRDefault="00392E84" w:rsidP="00392E84">
      <w:pPr>
        <w:keepNext/>
        <w:spacing w:after="0" w:line="240" w:lineRule="auto"/>
        <w:rPr>
          <w:rFonts w:ascii="Arial" w:hAnsi="Arial" w:cs="Arial"/>
          <w:b/>
          <w:bCs/>
          <w:caps/>
          <w:sz w:val="23"/>
          <w:szCs w:val="23"/>
        </w:rPr>
      </w:pPr>
      <w:r w:rsidRPr="00813DEB">
        <w:rPr>
          <w:rFonts w:ascii="Arial" w:hAnsi="Arial" w:cs="Arial"/>
          <w:b/>
          <w:bCs/>
          <w:caps/>
          <w:sz w:val="23"/>
          <w:szCs w:val="23"/>
        </w:rPr>
        <w:lastRenderedPageBreak/>
        <w:t>General Project INFORMATION</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92"/>
        <w:gridCol w:w="4492"/>
      </w:tblGrid>
      <w:tr w:rsidR="007E5967" w:rsidRPr="00813DEB" w14:paraId="3D2C9F8F" w14:textId="77777777" w:rsidTr="00546D0E">
        <w:trPr>
          <w:trHeight w:val="405"/>
        </w:trPr>
        <w:tc>
          <w:tcPr>
            <w:tcW w:w="6292" w:type="dxa"/>
            <w:tcBorders>
              <w:top w:val="single" w:sz="6" w:space="0" w:color="auto"/>
              <w:left w:val="single" w:sz="6" w:space="0" w:color="auto"/>
              <w:bottom w:val="single" w:sz="6" w:space="0" w:color="000000" w:themeColor="text1"/>
              <w:right w:val="single" w:sz="6" w:space="0" w:color="000000" w:themeColor="text1"/>
            </w:tcBorders>
            <w:shd w:val="clear" w:color="auto" w:fill="F2F2F2" w:themeFill="background1" w:themeFillShade="F2"/>
            <w:vAlign w:val="center"/>
            <w:hideMark/>
          </w:tcPr>
          <w:p w14:paraId="163CED60" w14:textId="4D01FBAB" w:rsidR="007E5967" w:rsidRPr="00813DEB" w:rsidRDefault="007E5967" w:rsidP="007E5967">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 xml:space="preserve">Project Name (as </w:t>
            </w:r>
            <w:r w:rsidR="2A71FBC5" w:rsidRPr="00813DEB">
              <w:rPr>
                <w:rFonts w:ascii="Arial" w:eastAsia="Times New Roman" w:hAnsi="Arial" w:cs="Arial"/>
                <w:sz w:val="23"/>
                <w:szCs w:val="23"/>
              </w:rPr>
              <w:t>r</w:t>
            </w:r>
            <w:r w:rsidRPr="00813DEB">
              <w:rPr>
                <w:rFonts w:ascii="Arial" w:eastAsia="Times New Roman" w:hAnsi="Arial" w:cs="Arial"/>
                <w:sz w:val="23"/>
                <w:szCs w:val="23"/>
              </w:rPr>
              <w:t>eferred to by Applicant)</w:t>
            </w:r>
          </w:p>
        </w:tc>
        <w:tc>
          <w:tcPr>
            <w:tcW w:w="4492" w:type="dxa"/>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3A6B3067" w14:textId="1629069A" w:rsidR="007E5967" w:rsidRPr="00813DEB" w:rsidRDefault="007E5967" w:rsidP="007E5967">
            <w:pPr>
              <w:spacing w:after="0" w:line="240" w:lineRule="auto"/>
              <w:textAlignment w:val="baseline"/>
              <w:rPr>
                <w:rFonts w:ascii="Arial" w:eastAsia="Times New Roman" w:hAnsi="Arial" w:cs="Arial"/>
                <w:sz w:val="23"/>
                <w:szCs w:val="23"/>
              </w:rPr>
            </w:pPr>
          </w:p>
        </w:tc>
      </w:tr>
      <w:tr w:rsidR="00CD3346" w:rsidRPr="00813DEB" w14:paraId="57A15FC3" w14:textId="77777777" w:rsidTr="00546D0E">
        <w:trPr>
          <w:trHeight w:val="405"/>
        </w:trPr>
        <w:tc>
          <w:tcPr>
            <w:tcW w:w="6292" w:type="dxa"/>
            <w:tcBorders>
              <w:top w:val="single" w:sz="6" w:space="0" w:color="auto"/>
              <w:left w:val="single" w:sz="6" w:space="0" w:color="auto"/>
              <w:bottom w:val="single" w:sz="6" w:space="0" w:color="000000" w:themeColor="text1"/>
              <w:right w:val="single" w:sz="6" w:space="0" w:color="000000" w:themeColor="text1"/>
            </w:tcBorders>
            <w:shd w:val="clear" w:color="auto" w:fill="F2F2F2" w:themeFill="background1" w:themeFillShade="F2"/>
            <w:vAlign w:val="center"/>
          </w:tcPr>
          <w:p w14:paraId="1354CE2E" w14:textId="253B618A" w:rsidR="00CD3346" w:rsidRPr="00813DEB" w:rsidRDefault="0AE08FEB" w:rsidP="007E5967">
            <w:pPr>
              <w:spacing w:after="0" w:line="240" w:lineRule="auto"/>
              <w:textAlignment w:val="baseline"/>
              <w:rPr>
                <w:rFonts w:ascii="Arial" w:eastAsia="Times New Roman" w:hAnsi="Arial" w:cs="Arial"/>
                <w:sz w:val="23"/>
                <w:szCs w:val="23"/>
              </w:rPr>
            </w:pPr>
            <w:r w:rsidRPr="2DEE0DD4">
              <w:rPr>
                <w:rFonts w:ascii="Arial" w:eastAsia="Times New Roman" w:hAnsi="Arial" w:cs="Arial"/>
                <w:sz w:val="23"/>
                <w:szCs w:val="23"/>
              </w:rPr>
              <w:t>Full Name</w:t>
            </w:r>
            <w:r w:rsidR="7153FC05" w:rsidRPr="2DEE0DD4">
              <w:rPr>
                <w:rFonts w:ascii="Arial" w:eastAsia="Times New Roman" w:hAnsi="Arial" w:cs="Arial"/>
                <w:sz w:val="23"/>
                <w:szCs w:val="23"/>
              </w:rPr>
              <w:t xml:space="preserve"> of </w:t>
            </w:r>
            <w:r w:rsidR="0F301661" w:rsidRPr="2DEE0DD4">
              <w:rPr>
                <w:rFonts w:ascii="Arial" w:eastAsia="Times New Roman" w:hAnsi="Arial" w:cs="Arial"/>
                <w:sz w:val="23"/>
                <w:szCs w:val="23"/>
              </w:rPr>
              <w:t>FM</w:t>
            </w:r>
            <w:r w:rsidR="2E8670A2" w:rsidRPr="2DEE0DD4">
              <w:rPr>
                <w:rFonts w:ascii="Arial" w:eastAsia="Times New Roman" w:hAnsi="Arial" w:cs="Arial"/>
                <w:sz w:val="23"/>
                <w:szCs w:val="23"/>
              </w:rPr>
              <w:t>E/FMP/FMS</w:t>
            </w:r>
            <w:r w:rsidR="4790DA09" w:rsidRPr="2DEE0DD4">
              <w:rPr>
                <w:rFonts w:ascii="Arial" w:eastAsia="Times New Roman" w:hAnsi="Arial" w:cs="Arial"/>
                <w:sz w:val="23"/>
                <w:szCs w:val="23"/>
              </w:rPr>
              <w:t xml:space="preserve"> </w:t>
            </w:r>
            <w:r w:rsidRPr="2DEE0DD4">
              <w:rPr>
                <w:rFonts w:ascii="Arial" w:eastAsia="Times New Roman" w:hAnsi="Arial" w:cs="Arial"/>
                <w:sz w:val="23"/>
                <w:szCs w:val="23"/>
              </w:rPr>
              <w:t xml:space="preserve">as presented in the </w:t>
            </w:r>
            <w:r w:rsidR="005B06DD">
              <w:rPr>
                <w:rFonts w:ascii="Arial" w:eastAsia="Times New Roman" w:hAnsi="Arial" w:cs="Arial"/>
                <w:sz w:val="23"/>
                <w:szCs w:val="23"/>
              </w:rPr>
              <w:t>State</w:t>
            </w:r>
            <w:r w:rsidR="005B06DD" w:rsidRPr="491D03A2">
              <w:rPr>
                <w:rFonts w:ascii="Arial" w:eastAsia="Times New Roman" w:hAnsi="Arial" w:cs="Arial"/>
                <w:sz w:val="23"/>
                <w:szCs w:val="23"/>
              </w:rPr>
              <w:t xml:space="preserve"> </w:t>
            </w:r>
            <w:r w:rsidRPr="2DEE0DD4">
              <w:rPr>
                <w:rFonts w:ascii="Arial" w:eastAsia="Times New Roman" w:hAnsi="Arial" w:cs="Arial"/>
                <w:sz w:val="23"/>
                <w:szCs w:val="23"/>
              </w:rPr>
              <w:t>Flood Plan</w:t>
            </w:r>
          </w:p>
        </w:tc>
        <w:tc>
          <w:tcPr>
            <w:tcW w:w="4492"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37767CE0" w14:textId="77777777" w:rsidR="00CD3346" w:rsidRPr="00813DEB" w:rsidRDefault="00CD3346" w:rsidP="007E5967">
            <w:pPr>
              <w:spacing w:after="0" w:line="240" w:lineRule="auto"/>
              <w:textAlignment w:val="baseline"/>
              <w:rPr>
                <w:rFonts w:ascii="Arial" w:eastAsia="Times New Roman" w:hAnsi="Arial" w:cs="Arial"/>
                <w:sz w:val="23"/>
                <w:szCs w:val="23"/>
              </w:rPr>
            </w:pPr>
          </w:p>
        </w:tc>
      </w:tr>
      <w:tr w:rsidR="009C56FE" w:rsidRPr="00813DEB" w14:paraId="7598FDDD" w14:textId="77777777" w:rsidTr="00546D0E">
        <w:trPr>
          <w:trHeight w:val="405"/>
        </w:trPr>
        <w:tc>
          <w:tcPr>
            <w:tcW w:w="6292"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vAlign w:val="center"/>
          </w:tcPr>
          <w:p w14:paraId="50FA3870" w14:textId="3139BE23" w:rsidR="009C56FE" w:rsidRPr="00813DEB" w:rsidRDefault="009C56FE" w:rsidP="009C56FE">
            <w:pPr>
              <w:spacing w:after="0" w:line="240" w:lineRule="auto"/>
              <w:textAlignment w:val="baseline"/>
              <w:rPr>
                <w:rFonts w:ascii="Arial" w:hAnsi="Arial" w:cs="Arial"/>
                <w:sz w:val="23"/>
                <w:szCs w:val="23"/>
              </w:rPr>
            </w:pPr>
            <w:r w:rsidRPr="00813DEB">
              <w:rPr>
                <w:rFonts w:ascii="Arial" w:hAnsi="Arial" w:cs="Arial"/>
                <w:sz w:val="23"/>
                <w:szCs w:val="23"/>
              </w:rPr>
              <w:t xml:space="preserve">Indicate Type: FME/FMP/FMS under </w:t>
            </w:r>
            <w:r w:rsidRPr="008A74BD">
              <w:rPr>
                <w:rFonts w:ascii="Arial" w:hAnsi="Arial" w:cs="Arial"/>
                <w:sz w:val="23"/>
                <w:szCs w:val="23"/>
              </w:rPr>
              <w:t>31 TAC § 361.10</w:t>
            </w:r>
          </w:p>
        </w:tc>
        <w:tc>
          <w:tcPr>
            <w:tcW w:w="4492"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tcPr>
          <w:p w14:paraId="2A540D8F" w14:textId="5F1892EA" w:rsidR="009C56FE" w:rsidRPr="00813DEB" w:rsidRDefault="00C6459F" w:rsidP="009C56FE">
            <w:pPr>
              <w:spacing w:after="0" w:line="240" w:lineRule="auto"/>
              <w:textAlignment w:val="baseline"/>
              <w:rPr>
                <w:rFonts w:ascii="Arial" w:eastAsia="Times New Roman" w:hAnsi="Arial" w:cs="Arial"/>
                <w:sz w:val="23"/>
                <w:szCs w:val="23"/>
              </w:rPr>
            </w:pPr>
            <w:sdt>
              <w:sdtPr>
                <w:rPr>
                  <w:rFonts w:ascii="Arial" w:hAnsi="Arial" w:cs="Arial"/>
                  <w:sz w:val="23"/>
                  <w:szCs w:val="23"/>
                </w:rPr>
                <w:id w:val="-81450512"/>
                <w14:checkbox>
                  <w14:checked w14:val="0"/>
                  <w14:checkedState w14:val="2612" w14:font="MS Gothic"/>
                  <w14:uncheckedState w14:val="2610" w14:font="MS Gothic"/>
                </w14:checkbox>
              </w:sdtPr>
              <w:sdtEndPr/>
              <w:sdtContent>
                <w:r w:rsidR="00A71CB6">
                  <w:rPr>
                    <w:rFonts w:ascii="MS Gothic" w:eastAsia="MS Gothic" w:hAnsi="MS Gothic" w:cs="Arial" w:hint="eastAsia"/>
                    <w:sz w:val="23"/>
                    <w:szCs w:val="23"/>
                  </w:rPr>
                  <w:t>☐</w:t>
                </w:r>
              </w:sdtContent>
            </w:sdt>
            <w:r w:rsidR="009C56FE" w:rsidRPr="00813DEB">
              <w:rPr>
                <w:rFonts w:ascii="Arial" w:hAnsi="Arial" w:cs="Arial"/>
                <w:sz w:val="23"/>
                <w:szCs w:val="23"/>
              </w:rPr>
              <w:t xml:space="preserve">FME       </w:t>
            </w:r>
            <w:sdt>
              <w:sdtPr>
                <w:rPr>
                  <w:rFonts w:ascii="Arial" w:hAnsi="Arial" w:cs="Arial"/>
                  <w:sz w:val="23"/>
                  <w:szCs w:val="23"/>
                  <w:shd w:val="clear" w:color="auto" w:fill="E6E6E6"/>
                </w:rPr>
                <w:id w:val="601921252"/>
                <w14:checkbox>
                  <w14:checked w14:val="0"/>
                  <w14:checkedState w14:val="2612" w14:font="MS Gothic"/>
                  <w14:uncheckedState w14:val="2610" w14:font="MS Gothic"/>
                </w14:checkbox>
              </w:sdtPr>
              <w:sdtEndPr/>
              <w:sdtContent>
                <w:r w:rsidR="008A74BD">
                  <w:rPr>
                    <w:rFonts w:ascii="MS Gothic" w:eastAsia="MS Gothic" w:hAnsi="MS Gothic" w:cs="Arial" w:hint="eastAsia"/>
                    <w:sz w:val="23"/>
                    <w:szCs w:val="23"/>
                    <w:shd w:val="clear" w:color="auto" w:fill="E6E6E6"/>
                  </w:rPr>
                  <w:t>☐</w:t>
                </w:r>
              </w:sdtContent>
            </w:sdt>
            <w:r w:rsidR="009C56FE" w:rsidRPr="00813DEB">
              <w:rPr>
                <w:rFonts w:ascii="Arial" w:hAnsi="Arial" w:cs="Arial"/>
                <w:sz w:val="23"/>
                <w:szCs w:val="23"/>
              </w:rPr>
              <w:t xml:space="preserve">FMP       </w:t>
            </w:r>
            <w:sdt>
              <w:sdtPr>
                <w:rPr>
                  <w:rFonts w:ascii="Arial" w:hAnsi="Arial" w:cs="Arial"/>
                  <w:sz w:val="23"/>
                  <w:szCs w:val="23"/>
                  <w:shd w:val="clear" w:color="auto" w:fill="E6E6E6"/>
                </w:rPr>
                <w:id w:val="1376660292"/>
                <w14:checkbox>
                  <w14:checked w14:val="0"/>
                  <w14:checkedState w14:val="2612" w14:font="MS Gothic"/>
                  <w14:uncheckedState w14:val="2610" w14:font="MS Gothic"/>
                </w14:checkbox>
              </w:sdtPr>
              <w:sdtEndPr/>
              <w:sdtContent>
                <w:r w:rsidR="008A74BD">
                  <w:rPr>
                    <w:rFonts w:ascii="MS Gothic" w:eastAsia="MS Gothic" w:hAnsi="MS Gothic" w:cs="Arial" w:hint="eastAsia"/>
                    <w:sz w:val="23"/>
                    <w:szCs w:val="23"/>
                    <w:shd w:val="clear" w:color="auto" w:fill="E6E6E6"/>
                  </w:rPr>
                  <w:t>☐</w:t>
                </w:r>
              </w:sdtContent>
            </w:sdt>
            <w:r w:rsidR="009C56FE" w:rsidRPr="00813DEB">
              <w:rPr>
                <w:rFonts w:ascii="Arial" w:hAnsi="Arial" w:cs="Arial"/>
                <w:sz w:val="23"/>
                <w:szCs w:val="23"/>
              </w:rPr>
              <w:t>FMS</w:t>
            </w:r>
          </w:p>
        </w:tc>
      </w:tr>
      <w:tr w:rsidR="009C56FE" w:rsidRPr="00813DEB" w14:paraId="56EEF47D" w14:textId="77777777" w:rsidTr="00546D0E">
        <w:trPr>
          <w:trHeight w:val="405"/>
        </w:trPr>
        <w:tc>
          <w:tcPr>
            <w:tcW w:w="6292"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vAlign w:val="center"/>
            <w:hideMark/>
          </w:tcPr>
          <w:p w14:paraId="73F1F701" w14:textId="06CDBF1E" w:rsidR="009C56FE" w:rsidRPr="00813DEB" w:rsidRDefault="009C56FE" w:rsidP="009C56FE">
            <w:pPr>
              <w:spacing w:after="0" w:line="240" w:lineRule="auto"/>
              <w:textAlignment w:val="baseline"/>
              <w:rPr>
                <w:rFonts w:ascii="Arial" w:eastAsia="Times New Roman" w:hAnsi="Arial" w:cs="Arial"/>
                <w:sz w:val="23"/>
                <w:szCs w:val="23"/>
              </w:rPr>
            </w:pPr>
            <w:hyperlink r:id="rId14" w:tgtFrame="_blank" w:history="1">
              <w:r w:rsidRPr="00C6459F">
                <w:rPr>
                  <w:rFonts w:ascii="Arial" w:eastAsia="Times New Roman" w:hAnsi="Arial" w:cs="Arial"/>
                  <w:color w:val="00505E"/>
                  <w:sz w:val="23"/>
                  <w:szCs w:val="23"/>
                  <w:u w:val="single"/>
                </w:rPr>
                <w:t>Regional Flood Planning Group</w:t>
              </w:r>
            </w:hyperlink>
            <w:r w:rsidRPr="00813DEB">
              <w:rPr>
                <w:rFonts w:ascii="Arial" w:eastAsia="Times New Roman" w:hAnsi="Arial" w:cs="Arial"/>
                <w:sz w:val="23"/>
                <w:szCs w:val="23"/>
              </w:rPr>
              <w:t xml:space="preserve"> (01-15)</w:t>
            </w:r>
          </w:p>
        </w:tc>
        <w:tc>
          <w:tcPr>
            <w:tcW w:w="4492"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hideMark/>
          </w:tcPr>
          <w:p w14:paraId="249DDB33" w14:textId="344E5087" w:rsidR="009C56FE" w:rsidRPr="00813DEB" w:rsidRDefault="009C56FE" w:rsidP="009C56FE">
            <w:pPr>
              <w:spacing w:after="0" w:line="240" w:lineRule="auto"/>
              <w:textAlignment w:val="baseline"/>
              <w:rPr>
                <w:rFonts w:ascii="Arial" w:eastAsia="Times New Roman" w:hAnsi="Arial" w:cs="Arial"/>
                <w:sz w:val="23"/>
                <w:szCs w:val="23"/>
              </w:rPr>
            </w:pPr>
          </w:p>
        </w:tc>
      </w:tr>
      <w:tr w:rsidR="009C56FE" w:rsidRPr="00813DEB" w14:paraId="584855AA" w14:textId="77777777" w:rsidTr="00546D0E">
        <w:trPr>
          <w:trHeight w:val="405"/>
        </w:trPr>
        <w:tc>
          <w:tcPr>
            <w:tcW w:w="6292"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vAlign w:val="center"/>
          </w:tcPr>
          <w:p w14:paraId="00CA0501" w14:textId="4C20FF3E" w:rsidR="009C56FE" w:rsidRPr="00813DEB" w:rsidRDefault="009C56FE" w:rsidP="009C56FE">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Regional Flood Planning Group Region(s) Benefitting from Project</w:t>
            </w:r>
          </w:p>
        </w:tc>
        <w:tc>
          <w:tcPr>
            <w:tcW w:w="4492"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tcPr>
          <w:p w14:paraId="612EB7A6" w14:textId="77777777" w:rsidR="009C56FE" w:rsidRPr="00813DEB" w:rsidRDefault="009C56FE" w:rsidP="009C56FE">
            <w:pPr>
              <w:spacing w:after="0" w:line="240" w:lineRule="auto"/>
              <w:textAlignment w:val="baseline"/>
              <w:rPr>
                <w:rFonts w:ascii="Arial" w:eastAsia="Times New Roman" w:hAnsi="Arial" w:cs="Arial"/>
                <w:sz w:val="23"/>
                <w:szCs w:val="23"/>
              </w:rPr>
            </w:pPr>
          </w:p>
        </w:tc>
      </w:tr>
      <w:tr w:rsidR="009C56FE" w:rsidRPr="00813DEB" w14:paraId="1EF76305" w14:textId="77777777" w:rsidTr="00546D0E">
        <w:trPr>
          <w:trHeight w:val="405"/>
        </w:trPr>
        <w:tc>
          <w:tcPr>
            <w:tcW w:w="6292"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vAlign w:val="center"/>
            <w:hideMark/>
          </w:tcPr>
          <w:p w14:paraId="5A07BBEF" w14:textId="2CFD23F8" w:rsidR="009C56FE" w:rsidRPr="00813DEB" w:rsidRDefault="2D900F5F" w:rsidP="009C56FE">
            <w:pPr>
              <w:spacing w:after="0" w:line="240" w:lineRule="auto"/>
              <w:textAlignment w:val="baseline"/>
              <w:rPr>
                <w:rFonts w:ascii="Arial" w:eastAsia="Times New Roman" w:hAnsi="Arial" w:cs="Arial"/>
                <w:sz w:val="23"/>
                <w:szCs w:val="23"/>
              </w:rPr>
            </w:pPr>
            <w:r w:rsidRPr="0E05DE18">
              <w:rPr>
                <w:rFonts w:ascii="Arial" w:eastAsia="Times New Roman" w:hAnsi="Arial" w:cs="Arial"/>
                <w:sz w:val="23"/>
                <w:szCs w:val="23"/>
              </w:rPr>
              <w:t>Abridged Application Number(s)</w:t>
            </w:r>
          </w:p>
        </w:tc>
        <w:tc>
          <w:tcPr>
            <w:tcW w:w="4492"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hideMark/>
          </w:tcPr>
          <w:p w14:paraId="75C19829" w14:textId="10C514A7" w:rsidR="009C56FE" w:rsidRPr="00813DEB" w:rsidRDefault="009C56FE" w:rsidP="009C56FE">
            <w:pPr>
              <w:spacing w:after="0" w:line="240" w:lineRule="auto"/>
              <w:textAlignment w:val="baseline"/>
              <w:rPr>
                <w:rFonts w:ascii="Arial" w:eastAsia="Times New Roman" w:hAnsi="Arial" w:cs="Arial"/>
                <w:sz w:val="23"/>
                <w:szCs w:val="23"/>
              </w:rPr>
            </w:pPr>
          </w:p>
        </w:tc>
      </w:tr>
      <w:tr w:rsidR="009C56FE" w:rsidRPr="00813DEB" w14:paraId="7A7228E3" w14:textId="77777777" w:rsidTr="00546D0E">
        <w:trPr>
          <w:trHeight w:val="405"/>
        </w:trPr>
        <w:tc>
          <w:tcPr>
            <w:tcW w:w="6292"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vAlign w:val="center"/>
            <w:hideMark/>
          </w:tcPr>
          <w:p w14:paraId="139E6FB1" w14:textId="34CCE076" w:rsidR="009C56FE" w:rsidRPr="00813DEB" w:rsidRDefault="009C56FE" w:rsidP="009C56FE">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 xml:space="preserve">Unique 9-digit FME/FMP/FMS ID Number(s) from the associated </w:t>
            </w:r>
            <w:r w:rsidR="00B36C81">
              <w:rPr>
                <w:rFonts w:ascii="Arial" w:eastAsia="Times New Roman" w:hAnsi="Arial" w:cs="Arial"/>
                <w:sz w:val="23"/>
                <w:szCs w:val="23"/>
              </w:rPr>
              <w:t>State</w:t>
            </w:r>
            <w:r w:rsidR="00B36C81" w:rsidRPr="491D03A2">
              <w:rPr>
                <w:rFonts w:ascii="Arial" w:eastAsia="Times New Roman" w:hAnsi="Arial" w:cs="Arial"/>
                <w:sz w:val="23"/>
                <w:szCs w:val="23"/>
              </w:rPr>
              <w:t xml:space="preserve"> </w:t>
            </w:r>
            <w:r w:rsidRPr="00813DEB">
              <w:rPr>
                <w:rFonts w:ascii="Arial" w:eastAsia="Times New Roman" w:hAnsi="Arial" w:cs="Arial"/>
                <w:sz w:val="23"/>
                <w:szCs w:val="23"/>
              </w:rPr>
              <w:t>Flood Plan</w:t>
            </w:r>
          </w:p>
        </w:tc>
        <w:tc>
          <w:tcPr>
            <w:tcW w:w="4492"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hideMark/>
          </w:tcPr>
          <w:p w14:paraId="402F879B" w14:textId="198A7186" w:rsidR="009C56FE" w:rsidRPr="00813DEB" w:rsidRDefault="009C56FE" w:rsidP="009C56FE">
            <w:pPr>
              <w:spacing w:after="0" w:line="240" w:lineRule="auto"/>
              <w:textAlignment w:val="baseline"/>
              <w:rPr>
                <w:rFonts w:ascii="Arial" w:eastAsia="Times New Roman" w:hAnsi="Arial" w:cs="Arial"/>
                <w:sz w:val="23"/>
                <w:szCs w:val="23"/>
              </w:rPr>
            </w:pPr>
          </w:p>
        </w:tc>
      </w:tr>
      <w:tr w:rsidR="00CD574D" w:rsidRPr="00813DEB" w14:paraId="58B0BF99" w14:textId="77777777" w:rsidTr="00546D0E">
        <w:trPr>
          <w:trHeight w:val="405"/>
        </w:trPr>
        <w:tc>
          <w:tcPr>
            <w:tcW w:w="6292"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vAlign w:val="center"/>
          </w:tcPr>
          <w:p w14:paraId="5E3BAF80" w14:textId="0AE2EC8C" w:rsidR="00CD574D" w:rsidRPr="00813DEB" w:rsidRDefault="00537BFA" w:rsidP="009C56FE">
            <w:pPr>
              <w:spacing w:after="0" w:line="240" w:lineRule="auto"/>
              <w:textAlignment w:val="baseline"/>
              <w:rPr>
                <w:rFonts w:ascii="Arial" w:eastAsia="Times New Roman" w:hAnsi="Arial" w:cs="Arial"/>
                <w:sz w:val="23"/>
                <w:szCs w:val="23"/>
              </w:rPr>
            </w:pPr>
            <w:r>
              <w:rPr>
                <w:rFonts w:ascii="Arial" w:eastAsia="Times New Roman" w:hAnsi="Arial" w:cs="Arial"/>
                <w:sz w:val="23"/>
                <w:szCs w:val="23"/>
              </w:rPr>
              <w:t>Existing TWDB Project Number (if applicable)</w:t>
            </w:r>
          </w:p>
        </w:tc>
        <w:tc>
          <w:tcPr>
            <w:tcW w:w="4492"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tcPr>
          <w:p w14:paraId="32C8B411" w14:textId="77777777" w:rsidR="00CD574D" w:rsidRPr="00813DEB" w:rsidRDefault="00CD574D" w:rsidP="009C56FE">
            <w:pPr>
              <w:spacing w:after="0" w:line="240" w:lineRule="auto"/>
              <w:textAlignment w:val="baseline"/>
              <w:rPr>
                <w:rFonts w:ascii="Arial" w:eastAsia="Times New Roman" w:hAnsi="Arial" w:cs="Arial"/>
                <w:sz w:val="23"/>
                <w:szCs w:val="23"/>
              </w:rPr>
            </w:pPr>
          </w:p>
        </w:tc>
      </w:tr>
      <w:tr w:rsidR="009C56FE" w:rsidRPr="00813DEB" w14:paraId="63DF4586" w14:textId="77777777" w:rsidTr="00546D0E">
        <w:trPr>
          <w:trHeight w:val="405"/>
        </w:trPr>
        <w:tc>
          <w:tcPr>
            <w:tcW w:w="6292"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vAlign w:val="center"/>
            <w:hideMark/>
          </w:tcPr>
          <w:p w14:paraId="1DA4AD06" w14:textId="68B5B6C8" w:rsidR="009C56FE" w:rsidRPr="00813DEB" w:rsidRDefault="009C56FE" w:rsidP="009C56FE">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Project Location: Latitude/Longitude reflecting the geographic center of the area to be studied or where construction will take place. This is the project location and not the location of the entity.</w:t>
            </w:r>
          </w:p>
        </w:tc>
        <w:tc>
          <w:tcPr>
            <w:tcW w:w="4492"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hideMark/>
          </w:tcPr>
          <w:p w14:paraId="518E8709" w14:textId="7AB6890C" w:rsidR="009C56FE" w:rsidRPr="00813DEB" w:rsidRDefault="009C56FE" w:rsidP="009C56FE">
            <w:pPr>
              <w:spacing w:after="0" w:line="240" w:lineRule="auto"/>
              <w:textAlignment w:val="baseline"/>
              <w:rPr>
                <w:rFonts w:ascii="Arial" w:eastAsia="Times New Roman" w:hAnsi="Arial" w:cs="Arial"/>
                <w:sz w:val="23"/>
                <w:szCs w:val="23"/>
              </w:rPr>
            </w:pPr>
          </w:p>
        </w:tc>
      </w:tr>
      <w:tr w:rsidR="009C56FE" w:rsidRPr="00813DEB" w14:paraId="7D469116" w14:textId="77777777" w:rsidTr="00546D0E">
        <w:trPr>
          <w:trHeight w:val="570"/>
        </w:trPr>
        <w:tc>
          <w:tcPr>
            <w:tcW w:w="6292"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vAlign w:val="center"/>
            <w:hideMark/>
          </w:tcPr>
          <w:p w14:paraId="1915F009" w14:textId="5DE5272D" w:rsidR="009C56FE" w:rsidRPr="00813DEB" w:rsidRDefault="009C56FE" w:rsidP="009C56FE">
            <w:pPr>
              <w:spacing w:after="0" w:line="240" w:lineRule="auto"/>
              <w:textAlignment w:val="baseline"/>
              <w:rPr>
                <w:rFonts w:ascii="Arial" w:eastAsia="Times New Roman" w:hAnsi="Arial" w:cs="Arial"/>
                <w:sz w:val="23"/>
                <w:szCs w:val="23"/>
              </w:rPr>
            </w:pPr>
            <w:r w:rsidRPr="00813DEB">
              <w:rPr>
                <w:rFonts w:ascii="Arial" w:eastAsia="Times New Roman" w:hAnsi="Arial" w:cs="Arial"/>
                <w:color w:val="000000"/>
                <w:sz w:val="23"/>
                <w:szCs w:val="23"/>
              </w:rPr>
              <w:t>County/Counties where the Project Area is located</w:t>
            </w:r>
          </w:p>
        </w:tc>
        <w:tc>
          <w:tcPr>
            <w:tcW w:w="449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79A65638" w14:textId="2CFD0D36" w:rsidR="009C56FE" w:rsidRPr="00813DEB" w:rsidRDefault="009C56FE" w:rsidP="009C56FE">
            <w:pPr>
              <w:spacing w:after="0" w:line="240" w:lineRule="auto"/>
              <w:textAlignment w:val="baseline"/>
              <w:rPr>
                <w:rFonts w:ascii="Arial" w:eastAsia="Times New Roman" w:hAnsi="Arial" w:cs="Arial"/>
                <w:sz w:val="18"/>
                <w:szCs w:val="18"/>
              </w:rPr>
            </w:pPr>
          </w:p>
        </w:tc>
      </w:tr>
      <w:tr w:rsidR="4D8C4A3D" w14:paraId="66C7AE7C" w14:textId="77777777" w:rsidTr="00546D0E">
        <w:trPr>
          <w:trHeight w:val="300"/>
        </w:trPr>
        <w:tc>
          <w:tcPr>
            <w:tcW w:w="6292"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vAlign w:val="center"/>
            <w:hideMark/>
          </w:tcPr>
          <w:p w14:paraId="3D1B0957" w14:textId="254261B7" w:rsidR="7D126A8D" w:rsidRDefault="7D126A8D" w:rsidP="4D8C4A3D">
            <w:pPr>
              <w:spacing w:line="240" w:lineRule="auto"/>
              <w:rPr>
                <w:rFonts w:ascii="Arial" w:eastAsia="Times New Roman" w:hAnsi="Arial" w:cs="Arial"/>
                <w:color w:val="000000" w:themeColor="text1"/>
                <w:sz w:val="23"/>
                <w:szCs w:val="23"/>
              </w:rPr>
            </w:pPr>
            <w:r w:rsidRPr="4D8C4A3D">
              <w:rPr>
                <w:rFonts w:ascii="Arial" w:eastAsia="Times New Roman" w:hAnsi="Arial" w:cs="Arial"/>
                <w:color w:val="000000" w:themeColor="text1"/>
                <w:sz w:val="23"/>
                <w:szCs w:val="23"/>
              </w:rPr>
              <w:t>If multiple Cou</w:t>
            </w:r>
            <w:r w:rsidR="00886BB3">
              <w:rPr>
                <w:rFonts w:ascii="Arial" w:eastAsia="Times New Roman" w:hAnsi="Arial" w:cs="Arial"/>
                <w:color w:val="000000" w:themeColor="text1"/>
                <w:sz w:val="23"/>
                <w:szCs w:val="23"/>
              </w:rPr>
              <w:t>n</w:t>
            </w:r>
            <w:r w:rsidRPr="4D8C4A3D">
              <w:rPr>
                <w:rFonts w:ascii="Arial" w:eastAsia="Times New Roman" w:hAnsi="Arial" w:cs="Arial"/>
                <w:color w:val="000000" w:themeColor="text1"/>
                <w:sz w:val="23"/>
                <w:szCs w:val="23"/>
              </w:rPr>
              <w:t xml:space="preserve">ties are listed, </w:t>
            </w:r>
            <w:r w:rsidR="470C4C49" w:rsidRPr="4D8C4A3D">
              <w:rPr>
                <w:rFonts w:ascii="Arial" w:eastAsia="Times New Roman" w:hAnsi="Arial" w:cs="Arial"/>
                <w:color w:val="000000" w:themeColor="text1"/>
                <w:sz w:val="23"/>
                <w:szCs w:val="23"/>
              </w:rPr>
              <w:t>w</w:t>
            </w:r>
            <w:r w:rsidR="005306D8">
              <w:rPr>
                <w:rFonts w:ascii="Arial" w:eastAsia="Times New Roman" w:hAnsi="Arial" w:cs="Arial"/>
                <w:color w:val="000000" w:themeColor="text1"/>
                <w:sz w:val="23"/>
                <w:szCs w:val="23"/>
              </w:rPr>
              <w:t>h</w:t>
            </w:r>
            <w:r w:rsidR="005306D8">
              <w:rPr>
                <w:rFonts w:eastAsia="Times New Roman"/>
                <w:color w:val="000000" w:themeColor="text1"/>
              </w:rPr>
              <w:t>ich</w:t>
            </w:r>
            <w:r w:rsidR="470C4C49" w:rsidRPr="4D8C4A3D">
              <w:rPr>
                <w:rFonts w:ascii="Arial" w:eastAsia="Times New Roman" w:hAnsi="Arial" w:cs="Arial"/>
                <w:color w:val="000000" w:themeColor="text1"/>
                <w:sz w:val="23"/>
                <w:szCs w:val="23"/>
              </w:rPr>
              <w:t xml:space="preserve"> is the primary County?</w:t>
            </w:r>
          </w:p>
        </w:tc>
        <w:tc>
          <w:tcPr>
            <w:tcW w:w="449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21C55805" w14:textId="02180BA4" w:rsidR="4D8C4A3D" w:rsidRDefault="4D8C4A3D" w:rsidP="4D8C4A3D">
            <w:pPr>
              <w:spacing w:line="240" w:lineRule="auto"/>
              <w:rPr>
                <w:rFonts w:ascii="Arial" w:eastAsia="Times New Roman" w:hAnsi="Arial" w:cs="Arial"/>
                <w:sz w:val="18"/>
                <w:szCs w:val="18"/>
              </w:rPr>
            </w:pPr>
          </w:p>
        </w:tc>
      </w:tr>
      <w:tr w:rsidR="15C9F1F8" w14:paraId="581C6E60" w14:textId="77777777" w:rsidTr="00546D0E">
        <w:trPr>
          <w:trHeight w:val="300"/>
        </w:trPr>
        <w:tc>
          <w:tcPr>
            <w:tcW w:w="6292"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vAlign w:val="center"/>
            <w:hideMark/>
          </w:tcPr>
          <w:p w14:paraId="4F96A04E" w14:textId="6FE31EC0" w:rsidR="25F862F5" w:rsidRDefault="25F862F5" w:rsidP="15C9F1F8">
            <w:pPr>
              <w:spacing w:line="240" w:lineRule="auto"/>
              <w:rPr>
                <w:rFonts w:ascii="Arial" w:eastAsia="Times New Roman" w:hAnsi="Arial" w:cs="Arial"/>
                <w:color w:val="000000" w:themeColor="text1"/>
                <w:sz w:val="23"/>
                <w:szCs w:val="23"/>
              </w:rPr>
            </w:pPr>
            <w:r w:rsidRPr="55D2A727">
              <w:rPr>
                <w:rFonts w:ascii="Arial" w:eastAsia="Times New Roman" w:hAnsi="Arial" w:cs="Arial"/>
                <w:color w:val="000000" w:themeColor="text1"/>
                <w:sz w:val="23"/>
                <w:szCs w:val="23"/>
              </w:rPr>
              <w:t>If</w:t>
            </w:r>
            <w:r w:rsidR="1F8239B4" w:rsidRPr="55D2A727">
              <w:rPr>
                <w:rFonts w:ascii="Arial" w:eastAsia="Times New Roman" w:hAnsi="Arial" w:cs="Arial"/>
                <w:color w:val="000000" w:themeColor="text1"/>
                <w:sz w:val="23"/>
                <w:szCs w:val="23"/>
              </w:rPr>
              <w:t xml:space="preserve"> FIF</w:t>
            </w:r>
            <w:r w:rsidRPr="55D2A727">
              <w:rPr>
                <w:rFonts w:ascii="Arial" w:eastAsia="Times New Roman" w:hAnsi="Arial" w:cs="Arial"/>
                <w:color w:val="000000" w:themeColor="text1"/>
                <w:sz w:val="23"/>
                <w:szCs w:val="23"/>
              </w:rPr>
              <w:t xml:space="preserve"> FME/FMP/FMS Prioritization Score was different tha</w:t>
            </w:r>
            <w:r w:rsidR="688A0A63" w:rsidRPr="55D2A727">
              <w:rPr>
                <w:rFonts w:ascii="Arial" w:eastAsia="Times New Roman" w:hAnsi="Arial" w:cs="Arial"/>
                <w:color w:val="000000" w:themeColor="text1"/>
                <w:sz w:val="23"/>
                <w:szCs w:val="23"/>
              </w:rPr>
              <w:t>n</w:t>
            </w:r>
            <w:r w:rsidRPr="55D2A727">
              <w:rPr>
                <w:rFonts w:ascii="Arial" w:eastAsia="Times New Roman" w:hAnsi="Arial" w:cs="Arial"/>
                <w:color w:val="000000" w:themeColor="text1"/>
                <w:sz w:val="23"/>
                <w:szCs w:val="23"/>
              </w:rPr>
              <w:t xml:space="preserve"> the </w:t>
            </w:r>
            <w:r w:rsidR="30BA8BF9" w:rsidRPr="55D2A727">
              <w:rPr>
                <w:rFonts w:ascii="Arial" w:eastAsia="Times New Roman" w:hAnsi="Arial" w:cs="Arial"/>
                <w:color w:val="000000" w:themeColor="text1"/>
                <w:sz w:val="23"/>
                <w:szCs w:val="23"/>
              </w:rPr>
              <w:t xml:space="preserve">project’s </w:t>
            </w:r>
            <w:r w:rsidR="531E03FC" w:rsidRPr="55D2A727">
              <w:rPr>
                <w:rFonts w:ascii="Arial" w:eastAsia="Times New Roman" w:hAnsi="Arial" w:cs="Arial"/>
                <w:color w:val="000000" w:themeColor="text1"/>
                <w:sz w:val="23"/>
                <w:szCs w:val="23"/>
              </w:rPr>
              <w:t>State Flood Plan</w:t>
            </w:r>
            <w:r w:rsidR="02E28C7E" w:rsidRPr="55D2A727">
              <w:rPr>
                <w:rFonts w:ascii="Arial" w:eastAsia="Times New Roman" w:hAnsi="Arial" w:cs="Arial"/>
                <w:color w:val="000000" w:themeColor="text1"/>
                <w:sz w:val="23"/>
                <w:szCs w:val="23"/>
              </w:rPr>
              <w:t xml:space="preserve"> </w:t>
            </w:r>
            <w:r w:rsidR="30BA8BF9" w:rsidRPr="55D2A727">
              <w:rPr>
                <w:rFonts w:ascii="Arial" w:eastAsia="Times New Roman" w:hAnsi="Arial" w:cs="Arial"/>
                <w:color w:val="000000" w:themeColor="text1"/>
                <w:sz w:val="23"/>
                <w:szCs w:val="23"/>
              </w:rPr>
              <w:t>Ranking</w:t>
            </w:r>
            <w:r w:rsidRPr="55D2A727">
              <w:rPr>
                <w:rFonts w:ascii="Arial" w:eastAsia="Times New Roman" w:hAnsi="Arial" w:cs="Arial"/>
                <w:color w:val="000000" w:themeColor="text1"/>
                <w:sz w:val="23"/>
                <w:szCs w:val="23"/>
              </w:rPr>
              <w:t xml:space="preserve"> Score</w:t>
            </w:r>
            <w:r w:rsidR="531E03FC" w:rsidRPr="55D2A727">
              <w:rPr>
                <w:rFonts w:ascii="Arial" w:eastAsia="Times New Roman" w:hAnsi="Arial" w:cs="Arial"/>
                <w:color w:val="000000" w:themeColor="text1"/>
                <w:sz w:val="23"/>
                <w:szCs w:val="23"/>
              </w:rPr>
              <w:t xml:space="preserve">, please provide a detailed explanation </w:t>
            </w:r>
            <w:r w:rsidR="19ED2E48" w:rsidRPr="55D2A727">
              <w:rPr>
                <w:rFonts w:ascii="Arial" w:eastAsia="Times New Roman" w:hAnsi="Arial" w:cs="Arial"/>
                <w:color w:val="000000" w:themeColor="text1"/>
                <w:sz w:val="23"/>
                <w:szCs w:val="23"/>
              </w:rPr>
              <w:t>for the changes in data used for ranking</w:t>
            </w:r>
            <w:r w:rsidR="716B27E8" w:rsidRPr="55D2A727">
              <w:rPr>
                <w:rFonts w:ascii="Arial" w:eastAsia="Times New Roman" w:hAnsi="Arial" w:cs="Arial"/>
                <w:color w:val="000000" w:themeColor="text1"/>
                <w:sz w:val="23"/>
                <w:szCs w:val="23"/>
              </w:rPr>
              <w:t xml:space="preserve">. The </w:t>
            </w:r>
            <w:r w:rsidR="004B499F">
              <w:rPr>
                <w:rFonts w:ascii="Arial" w:eastAsia="Times New Roman" w:hAnsi="Arial" w:cs="Arial"/>
                <w:color w:val="000000" w:themeColor="text1"/>
                <w:sz w:val="23"/>
                <w:szCs w:val="23"/>
              </w:rPr>
              <w:t xml:space="preserve">score </w:t>
            </w:r>
            <w:r w:rsidR="716B27E8" w:rsidRPr="55D2A727">
              <w:rPr>
                <w:rFonts w:ascii="Arial" w:eastAsia="Times New Roman" w:hAnsi="Arial" w:cs="Arial"/>
                <w:color w:val="000000" w:themeColor="text1"/>
                <w:sz w:val="23"/>
                <w:szCs w:val="23"/>
              </w:rPr>
              <w:t xml:space="preserve">difference is identified </w:t>
            </w:r>
            <w:r w:rsidR="009C23CE">
              <w:rPr>
                <w:rFonts w:ascii="Arial" w:eastAsia="Times New Roman" w:hAnsi="Arial" w:cs="Arial"/>
                <w:color w:val="000000" w:themeColor="text1"/>
                <w:sz w:val="23"/>
                <w:szCs w:val="23"/>
              </w:rPr>
              <w:t>o</w:t>
            </w:r>
            <w:r w:rsidR="716B27E8" w:rsidRPr="55D2A727">
              <w:rPr>
                <w:rFonts w:ascii="Arial" w:eastAsia="Times New Roman" w:hAnsi="Arial" w:cs="Arial"/>
                <w:color w:val="000000" w:themeColor="text1"/>
                <w:sz w:val="23"/>
                <w:szCs w:val="23"/>
              </w:rPr>
              <w:t xml:space="preserve">n the </w:t>
            </w:r>
            <w:r w:rsidR="009C23CE">
              <w:rPr>
                <w:rFonts w:ascii="Arial" w:eastAsia="Times New Roman" w:hAnsi="Arial" w:cs="Arial"/>
                <w:color w:val="000000" w:themeColor="text1"/>
                <w:sz w:val="23"/>
                <w:szCs w:val="23"/>
              </w:rPr>
              <w:t xml:space="preserve">Project </w:t>
            </w:r>
            <w:r w:rsidR="716B27E8" w:rsidRPr="55D2A727">
              <w:rPr>
                <w:rFonts w:ascii="Arial" w:eastAsia="Times New Roman" w:hAnsi="Arial" w:cs="Arial"/>
                <w:color w:val="000000" w:themeColor="text1"/>
                <w:sz w:val="23"/>
                <w:szCs w:val="23"/>
              </w:rPr>
              <w:t xml:space="preserve">Prioritization </w:t>
            </w:r>
            <w:r w:rsidR="009C23CE">
              <w:rPr>
                <w:rFonts w:ascii="Arial" w:eastAsia="Times New Roman" w:hAnsi="Arial" w:cs="Arial"/>
                <w:color w:val="000000" w:themeColor="text1"/>
                <w:sz w:val="23"/>
                <w:szCs w:val="23"/>
              </w:rPr>
              <w:t>List.</w:t>
            </w:r>
          </w:p>
        </w:tc>
        <w:tc>
          <w:tcPr>
            <w:tcW w:w="449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78DC921D" w14:textId="24011DDB" w:rsidR="15C9F1F8" w:rsidRDefault="15C9F1F8" w:rsidP="15C9F1F8">
            <w:pPr>
              <w:spacing w:line="240" w:lineRule="auto"/>
              <w:rPr>
                <w:rFonts w:ascii="Arial" w:eastAsia="Times New Roman" w:hAnsi="Arial" w:cs="Arial"/>
                <w:sz w:val="18"/>
                <w:szCs w:val="18"/>
              </w:rPr>
            </w:pPr>
          </w:p>
        </w:tc>
      </w:tr>
    </w:tbl>
    <w:p w14:paraId="65FCE8C7" w14:textId="58A2E3E4" w:rsidR="00F26802" w:rsidRPr="00813DEB" w:rsidRDefault="006F0422" w:rsidP="00B71FA3">
      <w:pPr>
        <w:rPr>
          <w:rFonts w:ascii="Arial" w:hAnsi="Arial" w:cs="Arial"/>
          <w:b/>
          <w:bCs/>
          <w:caps/>
          <w:sz w:val="23"/>
          <w:szCs w:val="23"/>
        </w:rPr>
      </w:pPr>
      <w:r w:rsidRPr="00813DEB">
        <w:rPr>
          <w:rFonts w:ascii="Arial" w:hAnsi="Arial" w:cs="Arial"/>
          <w:b/>
          <w:bCs/>
          <w:caps/>
          <w:sz w:val="23"/>
          <w:szCs w:val="23"/>
        </w:rPr>
        <w:br w:type="page"/>
      </w:r>
      <w:r w:rsidR="00F26802" w:rsidRPr="00813DEB">
        <w:rPr>
          <w:rFonts w:ascii="Arial" w:hAnsi="Arial" w:cs="Arial"/>
          <w:b/>
          <w:bCs/>
          <w:caps/>
          <w:sz w:val="23"/>
          <w:szCs w:val="23"/>
        </w:rPr>
        <w:lastRenderedPageBreak/>
        <w:t>Statement of Funding</w:t>
      </w:r>
    </w:p>
    <w:p w14:paraId="27348D89" w14:textId="3538BA89" w:rsidR="007C46DF" w:rsidRPr="00813DEB" w:rsidRDefault="009C650A" w:rsidP="00F26802">
      <w:pPr>
        <w:spacing w:after="0" w:line="240" w:lineRule="auto"/>
        <w:rPr>
          <w:rFonts w:ascii="Arial" w:hAnsi="Arial" w:cs="Arial"/>
          <w:sz w:val="23"/>
          <w:szCs w:val="23"/>
        </w:rPr>
      </w:pPr>
      <w:r w:rsidRPr="00813DEB">
        <w:rPr>
          <w:rFonts w:ascii="Arial" w:hAnsi="Arial" w:cs="Arial"/>
          <w:sz w:val="23"/>
          <w:szCs w:val="23"/>
        </w:rPr>
        <w:t>I</w:t>
      </w:r>
      <w:r w:rsidR="00F26802" w:rsidRPr="00813DEB">
        <w:rPr>
          <w:rFonts w:ascii="Arial" w:hAnsi="Arial" w:cs="Arial"/>
          <w:sz w:val="23"/>
          <w:szCs w:val="23"/>
        </w:rPr>
        <w:t>ndicate the funding sources anticipated to sufficiently fund the project</w:t>
      </w:r>
      <w:r w:rsidRPr="00813DEB">
        <w:rPr>
          <w:rFonts w:ascii="Arial" w:hAnsi="Arial" w:cs="Arial"/>
          <w:sz w:val="23"/>
          <w:szCs w:val="23"/>
        </w:rPr>
        <w:t xml:space="preserve"> in </w:t>
      </w:r>
      <w:r w:rsidR="00AA6A5F">
        <w:rPr>
          <w:rFonts w:ascii="Arial" w:hAnsi="Arial" w:cs="Arial"/>
          <w:sz w:val="23"/>
          <w:szCs w:val="23"/>
        </w:rPr>
        <w:t xml:space="preserve">the following </w:t>
      </w:r>
      <w:r w:rsidR="00D727BA" w:rsidRPr="00813DEB">
        <w:rPr>
          <w:rFonts w:ascii="Arial" w:hAnsi="Arial" w:cs="Arial"/>
          <w:sz w:val="23"/>
          <w:szCs w:val="23"/>
        </w:rPr>
        <w:t>Source</w:t>
      </w:r>
      <w:r w:rsidR="00C87BC8" w:rsidRPr="00813DEB">
        <w:rPr>
          <w:rFonts w:ascii="Arial" w:hAnsi="Arial" w:cs="Arial"/>
          <w:sz w:val="23"/>
          <w:szCs w:val="23"/>
        </w:rPr>
        <w:t>s</w:t>
      </w:r>
      <w:r w:rsidR="00D727BA" w:rsidRPr="00813DEB">
        <w:rPr>
          <w:rFonts w:ascii="Arial" w:hAnsi="Arial" w:cs="Arial"/>
          <w:sz w:val="23"/>
          <w:szCs w:val="23"/>
        </w:rPr>
        <w:t xml:space="preserve"> of Funding table</w:t>
      </w:r>
      <w:r w:rsidR="00F26802" w:rsidRPr="00813DEB">
        <w:rPr>
          <w:rFonts w:ascii="Arial" w:hAnsi="Arial" w:cs="Arial"/>
          <w:sz w:val="23"/>
          <w:szCs w:val="23"/>
        </w:rPr>
        <w:t xml:space="preserve">. </w:t>
      </w:r>
      <w:r w:rsidR="0085446E" w:rsidRPr="00813DEB">
        <w:rPr>
          <w:rFonts w:ascii="Arial" w:hAnsi="Arial" w:cs="Arial"/>
          <w:sz w:val="23"/>
          <w:szCs w:val="23"/>
        </w:rPr>
        <w:t>Enter</w:t>
      </w:r>
      <w:r w:rsidR="00F26802" w:rsidRPr="00813DEB">
        <w:rPr>
          <w:rFonts w:ascii="Arial" w:hAnsi="Arial" w:cs="Arial"/>
          <w:sz w:val="23"/>
          <w:szCs w:val="23"/>
        </w:rPr>
        <w:t xml:space="preserve"> the dollar amounts applicable to the sources identified </w:t>
      </w:r>
      <w:r w:rsidR="00926EE0" w:rsidRPr="00813DEB">
        <w:rPr>
          <w:rFonts w:ascii="Arial" w:hAnsi="Arial" w:cs="Arial"/>
          <w:sz w:val="23"/>
          <w:szCs w:val="23"/>
        </w:rPr>
        <w:t>in the table.</w:t>
      </w:r>
      <w:r w:rsidR="0085446E" w:rsidRPr="00813DEB">
        <w:rPr>
          <w:rFonts w:ascii="Arial" w:hAnsi="Arial" w:cs="Arial"/>
          <w:sz w:val="23"/>
          <w:szCs w:val="23"/>
        </w:rPr>
        <w:t xml:space="preserve"> </w:t>
      </w:r>
      <w:r w:rsidR="003A0963" w:rsidRPr="00813DEB">
        <w:rPr>
          <w:rFonts w:ascii="Arial" w:hAnsi="Arial" w:cs="Arial"/>
          <w:sz w:val="23"/>
          <w:szCs w:val="23"/>
        </w:rPr>
        <w:t xml:space="preserve">Please see the Prioritization List on the </w:t>
      </w:r>
      <w:hyperlink r:id="rId15">
        <w:r w:rsidR="003A0963" w:rsidRPr="00813DEB">
          <w:rPr>
            <w:rStyle w:val="Hyperlink"/>
            <w:rFonts w:ascii="Arial" w:hAnsi="Arial" w:cs="Arial"/>
            <w:sz w:val="23"/>
            <w:szCs w:val="23"/>
          </w:rPr>
          <w:t xml:space="preserve">TWDB </w:t>
        </w:r>
        <w:r w:rsidR="009435B5" w:rsidRPr="00813DEB">
          <w:rPr>
            <w:rStyle w:val="Hyperlink"/>
            <w:rFonts w:ascii="Arial" w:hAnsi="Arial" w:cs="Arial"/>
            <w:sz w:val="23"/>
            <w:szCs w:val="23"/>
          </w:rPr>
          <w:t xml:space="preserve">FIF </w:t>
        </w:r>
        <w:r w:rsidR="003A0963" w:rsidRPr="00813DEB">
          <w:rPr>
            <w:rStyle w:val="Hyperlink"/>
            <w:rFonts w:ascii="Arial" w:hAnsi="Arial" w:cs="Arial"/>
            <w:sz w:val="23"/>
            <w:szCs w:val="23"/>
          </w:rPr>
          <w:t>webpage</w:t>
        </w:r>
      </w:hyperlink>
      <w:r w:rsidR="003A0963" w:rsidRPr="00813DEB">
        <w:rPr>
          <w:rFonts w:ascii="Arial" w:hAnsi="Arial" w:cs="Arial"/>
          <w:sz w:val="23"/>
          <w:szCs w:val="23"/>
        </w:rPr>
        <w:t xml:space="preserve"> to confirm the eligible grant percentage for your project. </w:t>
      </w:r>
      <w:r w:rsidR="00B362A5" w:rsidRPr="00813DEB">
        <w:rPr>
          <w:rFonts w:ascii="Arial" w:hAnsi="Arial" w:cs="Arial"/>
          <w:sz w:val="23"/>
          <w:szCs w:val="23"/>
        </w:rPr>
        <w:t>E</w:t>
      </w:r>
      <w:r w:rsidR="00F26802" w:rsidRPr="00813DEB">
        <w:rPr>
          <w:rFonts w:ascii="Arial" w:hAnsi="Arial" w:cs="Arial"/>
          <w:sz w:val="23"/>
          <w:szCs w:val="23"/>
        </w:rPr>
        <w:t xml:space="preserve">ntities may either use </w:t>
      </w:r>
      <w:r w:rsidR="00261E79" w:rsidRPr="00813DEB">
        <w:rPr>
          <w:rFonts w:ascii="Arial" w:hAnsi="Arial" w:cs="Arial"/>
          <w:sz w:val="23"/>
          <w:szCs w:val="23"/>
        </w:rPr>
        <w:t>their</w:t>
      </w:r>
      <w:r w:rsidR="00F26802" w:rsidRPr="00813DEB">
        <w:rPr>
          <w:rFonts w:ascii="Arial" w:hAnsi="Arial" w:cs="Arial"/>
          <w:sz w:val="23"/>
          <w:szCs w:val="23"/>
        </w:rPr>
        <w:t xml:space="preserve"> own available funds</w:t>
      </w:r>
      <w:r w:rsidR="007357D5" w:rsidRPr="00813DEB">
        <w:rPr>
          <w:rFonts w:ascii="Arial" w:hAnsi="Arial" w:cs="Arial"/>
          <w:sz w:val="23"/>
          <w:szCs w:val="23"/>
        </w:rPr>
        <w:t>, in-kind funds,</w:t>
      </w:r>
      <w:r w:rsidR="00F26802" w:rsidRPr="00813DEB">
        <w:rPr>
          <w:rFonts w:ascii="Arial" w:hAnsi="Arial" w:cs="Arial"/>
          <w:sz w:val="23"/>
          <w:szCs w:val="23"/>
        </w:rPr>
        <w:t xml:space="preserve"> or borrow FIF funds at </w:t>
      </w:r>
      <w:r w:rsidR="42DD4039" w:rsidRPr="00813DEB">
        <w:rPr>
          <w:rFonts w:ascii="Arial" w:hAnsi="Arial" w:cs="Arial"/>
          <w:sz w:val="23"/>
          <w:szCs w:val="23"/>
        </w:rPr>
        <w:t>zero</w:t>
      </w:r>
      <w:r w:rsidR="009526DD" w:rsidRPr="00813DEB">
        <w:rPr>
          <w:rFonts w:ascii="Arial" w:hAnsi="Arial" w:cs="Arial"/>
          <w:sz w:val="23"/>
          <w:szCs w:val="23"/>
        </w:rPr>
        <w:t xml:space="preserve"> percent</w:t>
      </w:r>
      <w:r w:rsidR="00F26802" w:rsidRPr="00813DEB">
        <w:rPr>
          <w:rFonts w:ascii="Arial" w:hAnsi="Arial" w:cs="Arial"/>
          <w:sz w:val="23"/>
          <w:szCs w:val="23"/>
        </w:rPr>
        <w:t xml:space="preserve"> </w:t>
      </w:r>
      <w:r w:rsidR="4E6457AD" w:rsidRPr="00813DEB">
        <w:rPr>
          <w:rFonts w:ascii="Arial" w:hAnsi="Arial" w:cs="Arial"/>
          <w:sz w:val="23"/>
          <w:szCs w:val="23"/>
        </w:rPr>
        <w:t>interest</w:t>
      </w:r>
      <w:r w:rsidR="00F26802" w:rsidRPr="00813DEB">
        <w:rPr>
          <w:rFonts w:ascii="Arial" w:hAnsi="Arial" w:cs="Arial"/>
          <w:sz w:val="23"/>
          <w:szCs w:val="23"/>
        </w:rPr>
        <w:t xml:space="preserve"> </w:t>
      </w:r>
      <w:r w:rsidR="00A45DA3" w:rsidRPr="00813DEB">
        <w:rPr>
          <w:rFonts w:ascii="Arial" w:hAnsi="Arial" w:cs="Arial"/>
          <w:sz w:val="23"/>
          <w:szCs w:val="23"/>
        </w:rPr>
        <w:t xml:space="preserve">rate </w:t>
      </w:r>
      <w:r w:rsidR="00F26802" w:rsidRPr="00813DEB">
        <w:rPr>
          <w:rFonts w:ascii="Arial" w:hAnsi="Arial" w:cs="Arial"/>
          <w:sz w:val="23"/>
          <w:szCs w:val="23"/>
        </w:rPr>
        <w:t>for any portion of the required local share not provided through the FIF grant funds.</w:t>
      </w:r>
    </w:p>
    <w:p w14:paraId="7C9CD6A2" w14:textId="77777777" w:rsidR="007C46DF" w:rsidRPr="00813DEB" w:rsidRDefault="007C46DF" w:rsidP="00F26802">
      <w:pPr>
        <w:spacing w:after="0" w:line="240" w:lineRule="auto"/>
        <w:rPr>
          <w:rFonts w:ascii="Arial" w:hAnsi="Arial" w:cs="Arial"/>
          <w:sz w:val="23"/>
          <w:szCs w:val="23"/>
        </w:rPr>
      </w:pPr>
    </w:p>
    <w:p w14:paraId="3D1C1012" w14:textId="2166AA78" w:rsidR="005019DC" w:rsidRPr="00813DEB" w:rsidRDefault="00F26802" w:rsidP="00F26802">
      <w:pPr>
        <w:spacing w:after="0" w:line="240" w:lineRule="auto"/>
        <w:rPr>
          <w:rFonts w:ascii="Arial" w:hAnsi="Arial" w:cs="Arial"/>
          <w:sz w:val="23"/>
          <w:szCs w:val="23"/>
        </w:rPr>
      </w:pPr>
      <w:r w:rsidRPr="0E05DE18">
        <w:rPr>
          <w:rFonts w:ascii="Arial" w:hAnsi="Arial" w:cs="Arial"/>
          <w:sz w:val="23"/>
          <w:szCs w:val="23"/>
        </w:rPr>
        <w:t xml:space="preserve">Other funding sources indicated below must be committed/awarded or under consideration by the funding agency. If federal funding is a source, please indicate the specific source and federal disaster number in the </w:t>
      </w:r>
      <w:r w:rsidR="007E62DB" w:rsidRPr="0E05DE18">
        <w:rPr>
          <w:rFonts w:ascii="Arial" w:hAnsi="Arial" w:cs="Arial"/>
          <w:sz w:val="23"/>
          <w:szCs w:val="23"/>
        </w:rPr>
        <w:t xml:space="preserve">table </w:t>
      </w:r>
      <w:r w:rsidRPr="0E05DE18">
        <w:rPr>
          <w:rFonts w:ascii="Arial" w:hAnsi="Arial" w:cs="Arial"/>
          <w:sz w:val="23"/>
          <w:szCs w:val="23"/>
        </w:rPr>
        <w:t>below. While you may propose to use in-kind services on this form, any proposal must receive TWDB’s approval</w:t>
      </w:r>
      <w:r w:rsidRPr="00557D1C">
        <w:rPr>
          <w:rFonts w:ascii="Arial" w:hAnsi="Arial" w:cs="Arial"/>
          <w:sz w:val="23"/>
          <w:szCs w:val="23"/>
        </w:rPr>
        <w:t>.</w:t>
      </w:r>
      <w:r w:rsidR="009174EC" w:rsidRPr="00557D1C">
        <w:rPr>
          <w:rFonts w:ascii="Arial" w:hAnsi="Arial" w:cs="Arial"/>
          <w:sz w:val="23"/>
          <w:szCs w:val="23"/>
        </w:rPr>
        <w:t xml:space="preserve"> </w:t>
      </w:r>
      <w:r w:rsidR="009D2C94" w:rsidRPr="00557D1C">
        <w:rPr>
          <w:rFonts w:ascii="Arial" w:hAnsi="Arial" w:cs="Arial"/>
          <w:b/>
          <w:bCs/>
          <w:sz w:val="23"/>
          <w:szCs w:val="23"/>
        </w:rPr>
        <w:t>Note</w:t>
      </w:r>
      <w:r w:rsidR="005F723F" w:rsidRPr="00557D1C">
        <w:rPr>
          <w:rFonts w:ascii="Arial" w:hAnsi="Arial" w:cs="Arial"/>
          <w:b/>
          <w:bCs/>
          <w:sz w:val="23"/>
          <w:szCs w:val="23"/>
        </w:rPr>
        <w:t xml:space="preserve"> for FMS Only</w:t>
      </w:r>
      <w:r w:rsidR="009D2C94" w:rsidRPr="00557D1C">
        <w:rPr>
          <w:rFonts w:ascii="Arial" w:hAnsi="Arial" w:cs="Arial"/>
          <w:b/>
          <w:bCs/>
          <w:sz w:val="23"/>
          <w:szCs w:val="23"/>
        </w:rPr>
        <w:t xml:space="preserve">: </w:t>
      </w:r>
      <w:r w:rsidR="005B6AB2" w:rsidRPr="00557D1C">
        <w:rPr>
          <w:rFonts w:ascii="Arial" w:hAnsi="Arial" w:cs="Arial"/>
          <w:b/>
          <w:bCs/>
          <w:sz w:val="23"/>
          <w:szCs w:val="23"/>
        </w:rPr>
        <w:t>Only non</w:t>
      </w:r>
      <w:r w:rsidR="00587CAD" w:rsidRPr="00557D1C">
        <w:rPr>
          <w:rFonts w:ascii="Arial" w:hAnsi="Arial" w:cs="Arial"/>
          <w:b/>
          <w:bCs/>
          <w:sz w:val="23"/>
          <w:szCs w:val="23"/>
        </w:rPr>
        <w:t>-recurring non-capital costs are eligible for FIF funding.</w:t>
      </w:r>
      <w:r w:rsidR="00B84291" w:rsidRPr="00557D1C">
        <w:rPr>
          <w:rFonts w:ascii="Arial" w:hAnsi="Arial" w:cs="Arial"/>
          <w:b/>
          <w:bCs/>
          <w:sz w:val="23"/>
          <w:szCs w:val="23"/>
        </w:rPr>
        <w:t xml:space="preserve"> Any capital or recurring costs will be deemed ineligible for FIF funding.</w:t>
      </w:r>
    </w:p>
    <w:p w14:paraId="7552A5F4" w14:textId="77777777" w:rsidR="006D4CC3" w:rsidRPr="00813DEB" w:rsidRDefault="006D4CC3" w:rsidP="00F26802">
      <w:pPr>
        <w:spacing w:after="0" w:line="240" w:lineRule="auto"/>
        <w:rPr>
          <w:rFonts w:ascii="Arial" w:hAnsi="Arial" w:cs="Arial"/>
          <w:b/>
          <w:bCs/>
          <w:sz w:val="23"/>
          <w:szCs w:val="23"/>
        </w:rPr>
      </w:pPr>
    </w:p>
    <w:tbl>
      <w:tblPr>
        <w:tblW w:w="1079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9"/>
        <w:gridCol w:w="2700"/>
      </w:tblGrid>
      <w:tr w:rsidR="005019DC" w:rsidRPr="00813DEB" w14:paraId="59E6AAC7" w14:textId="77777777" w:rsidTr="2DA89160">
        <w:trPr>
          <w:trHeight w:val="219"/>
        </w:trPr>
        <w:tc>
          <w:tcPr>
            <w:tcW w:w="80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DDC24C" w14:textId="4DFAF8FC" w:rsidR="005019DC" w:rsidRPr="00813DEB" w:rsidRDefault="005019DC" w:rsidP="008763D6">
            <w:pPr>
              <w:spacing w:after="0" w:line="240" w:lineRule="auto"/>
              <w:jc w:val="center"/>
              <w:textAlignment w:val="baseline"/>
              <w:rPr>
                <w:rFonts w:ascii="Arial" w:eastAsia="Times New Roman" w:hAnsi="Arial" w:cs="Arial"/>
                <w:sz w:val="23"/>
                <w:szCs w:val="23"/>
              </w:rPr>
            </w:pPr>
            <w:r w:rsidRPr="00813DEB">
              <w:rPr>
                <w:rFonts w:ascii="Arial" w:eastAsia="Times New Roman" w:hAnsi="Arial" w:cs="Arial"/>
                <w:b/>
                <w:bCs/>
                <w:sz w:val="23"/>
                <w:szCs w:val="23"/>
              </w:rPr>
              <w:t>Sources of Funding</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73C8AF" w14:textId="162BC3FB" w:rsidR="005019DC" w:rsidRPr="00813DEB" w:rsidRDefault="005019DC" w:rsidP="005019DC">
            <w:pPr>
              <w:spacing w:after="0" w:line="240" w:lineRule="auto"/>
              <w:jc w:val="center"/>
              <w:textAlignment w:val="baseline"/>
              <w:rPr>
                <w:rFonts w:ascii="Arial" w:eastAsia="Times New Roman" w:hAnsi="Arial" w:cs="Arial"/>
                <w:sz w:val="23"/>
                <w:szCs w:val="23"/>
              </w:rPr>
            </w:pPr>
            <w:r w:rsidRPr="00813DEB">
              <w:rPr>
                <w:rFonts w:ascii="Arial" w:eastAsia="Times New Roman" w:hAnsi="Arial" w:cs="Arial"/>
                <w:b/>
                <w:bCs/>
                <w:sz w:val="23"/>
                <w:szCs w:val="23"/>
              </w:rPr>
              <w:t>Amount ($)</w:t>
            </w:r>
          </w:p>
        </w:tc>
      </w:tr>
      <w:tr w:rsidR="005019DC" w:rsidRPr="00813DEB" w14:paraId="0EB0852C" w14:textId="77777777" w:rsidTr="2DA89160">
        <w:trPr>
          <w:trHeight w:val="540"/>
        </w:trPr>
        <w:tc>
          <w:tcPr>
            <w:tcW w:w="80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01327FE5" w14:textId="77A4BE34" w:rsidR="005019DC" w:rsidRPr="00813DEB" w:rsidRDefault="005019DC" w:rsidP="004248A1">
            <w:pPr>
              <w:spacing w:after="0" w:line="240" w:lineRule="auto"/>
              <w:textAlignment w:val="baseline"/>
              <w:rPr>
                <w:rFonts w:ascii="Arial" w:eastAsia="Times New Roman" w:hAnsi="Arial" w:cs="Arial"/>
                <w:b/>
                <w:bCs/>
                <w:sz w:val="23"/>
                <w:szCs w:val="23"/>
                <w:u w:val="single"/>
              </w:rPr>
            </w:pPr>
            <w:r w:rsidRPr="00813DEB">
              <w:rPr>
                <w:rFonts w:ascii="Arial" w:eastAsia="Times New Roman" w:hAnsi="Arial" w:cs="Arial"/>
                <w:b/>
                <w:bCs/>
                <w:sz w:val="23"/>
                <w:szCs w:val="23"/>
                <w:u w:val="single"/>
              </w:rPr>
              <w:t>Are Federal Funds being used towards this project?</w:t>
            </w:r>
          </w:p>
          <w:p w14:paraId="09612160" w14:textId="38C5FDB0" w:rsidR="005019DC" w:rsidRPr="00813DEB" w:rsidRDefault="005019DC" w:rsidP="004248A1">
            <w:pPr>
              <w:pStyle w:val="ListParagraph"/>
              <w:numPr>
                <w:ilvl w:val="0"/>
                <w:numId w:val="28"/>
              </w:numPr>
              <w:spacing w:after="0" w:line="240" w:lineRule="auto"/>
              <w:textAlignment w:val="baseline"/>
              <w:rPr>
                <w:rFonts w:ascii="Arial" w:eastAsia="Times New Roman" w:hAnsi="Arial" w:cs="Arial"/>
                <w:sz w:val="23"/>
                <w:szCs w:val="23"/>
              </w:rPr>
            </w:pPr>
            <w:r w:rsidRPr="00813DEB">
              <w:rPr>
                <w:rFonts w:ascii="Arial" w:eastAsia="Times New Roman" w:hAnsi="Arial" w:cs="Arial"/>
                <w:b/>
                <w:bCs/>
                <w:sz w:val="23"/>
                <w:szCs w:val="23"/>
              </w:rPr>
              <w:t>If yes</w:t>
            </w:r>
            <w:r w:rsidRPr="00813DEB">
              <w:rPr>
                <w:rFonts w:ascii="Arial" w:eastAsia="Times New Roman" w:hAnsi="Arial" w:cs="Arial"/>
                <w:sz w:val="23"/>
                <w:szCs w:val="23"/>
              </w:rPr>
              <w:t xml:space="preserve">, place a dollar amount in this row and fill out the “Federal Award Matching Funds” table </w:t>
            </w:r>
            <w:r w:rsidR="00002CE5" w:rsidRPr="00813DEB">
              <w:rPr>
                <w:rFonts w:ascii="Arial" w:eastAsia="Times New Roman" w:hAnsi="Arial" w:cs="Arial"/>
                <w:sz w:val="23"/>
                <w:szCs w:val="23"/>
              </w:rPr>
              <w:t>that follows</w:t>
            </w:r>
            <w:r w:rsidRPr="00813DEB">
              <w:rPr>
                <w:rFonts w:ascii="Arial" w:eastAsia="Times New Roman" w:hAnsi="Arial" w:cs="Arial"/>
                <w:sz w:val="23"/>
                <w:szCs w:val="23"/>
              </w:rPr>
              <w:t>.</w:t>
            </w:r>
          </w:p>
          <w:p w14:paraId="6E4A27A8" w14:textId="485533D4" w:rsidR="005019DC" w:rsidRPr="00813DEB" w:rsidRDefault="005019DC" w:rsidP="004248A1">
            <w:pPr>
              <w:pStyle w:val="ListParagraph"/>
              <w:numPr>
                <w:ilvl w:val="0"/>
                <w:numId w:val="28"/>
              </w:numPr>
              <w:spacing w:after="0" w:line="240" w:lineRule="auto"/>
              <w:textAlignment w:val="baseline"/>
              <w:rPr>
                <w:rFonts w:ascii="Arial" w:eastAsia="Times New Roman" w:hAnsi="Arial" w:cs="Arial"/>
                <w:sz w:val="23"/>
                <w:szCs w:val="23"/>
              </w:rPr>
            </w:pPr>
            <w:r w:rsidRPr="00813DEB">
              <w:rPr>
                <w:rFonts w:ascii="Arial" w:eastAsia="Times New Roman" w:hAnsi="Arial" w:cs="Arial"/>
                <w:b/>
                <w:bCs/>
                <w:sz w:val="23"/>
                <w:szCs w:val="23"/>
              </w:rPr>
              <w:t>If no</w:t>
            </w:r>
            <w:r w:rsidRPr="00813DEB">
              <w:rPr>
                <w:rFonts w:ascii="Arial" w:eastAsia="Times New Roman" w:hAnsi="Arial" w:cs="Arial"/>
                <w:sz w:val="23"/>
                <w:szCs w:val="23"/>
              </w:rPr>
              <w:t xml:space="preserve">, move on to </w:t>
            </w:r>
            <w:r w:rsidR="003149F0" w:rsidRPr="00813DEB">
              <w:rPr>
                <w:rFonts w:ascii="Arial" w:eastAsia="Times New Roman" w:hAnsi="Arial" w:cs="Arial"/>
                <w:sz w:val="23"/>
                <w:szCs w:val="23"/>
              </w:rPr>
              <w:t xml:space="preserve">the </w:t>
            </w:r>
            <w:r w:rsidR="145DC992" w:rsidRPr="00813DEB">
              <w:rPr>
                <w:rFonts w:ascii="Arial" w:eastAsia="Times New Roman" w:hAnsi="Arial" w:cs="Arial"/>
                <w:sz w:val="23"/>
                <w:szCs w:val="23"/>
              </w:rPr>
              <w:t>next row</w:t>
            </w:r>
            <w:r w:rsidRPr="00813DEB">
              <w:rPr>
                <w:rFonts w:ascii="Arial" w:eastAsia="Times New Roman" w:hAnsi="Arial" w:cs="Arial"/>
                <w:sz w:val="23"/>
                <w:szCs w:val="23"/>
              </w:rPr>
              <w:t>.</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E03DD3" w14:textId="262EA816" w:rsidR="005019DC" w:rsidRPr="00813DEB" w:rsidRDefault="00A25A6B" w:rsidP="005019DC">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w:t>
            </w:r>
          </w:p>
        </w:tc>
      </w:tr>
      <w:tr w:rsidR="00B42A5D" w:rsidRPr="00813DEB" w14:paraId="02B3B716" w14:textId="77777777" w:rsidTr="2DA89160">
        <w:trPr>
          <w:trHeight w:val="642"/>
        </w:trPr>
        <w:tc>
          <w:tcPr>
            <w:tcW w:w="80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1B4AA59D" w14:textId="77777777" w:rsidR="00CB3493" w:rsidRPr="00813DEB" w:rsidRDefault="00B42A5D" w:rsidP="005019DC">
            <w:pPr>
              <w:spacing w:after="0" w:line="240" w:lineRule="auto"/>
              <w:textAlignment w:val="baseline"/>
              <w:rPr>
                <w:rFonts w:ascii="Arial" w:eastAsia="Times New Roman" w:hAnsi="Arial" w:cs="Arial"/>
                <w:b/>
                <w:bCs/>
                <w:sz w:val="23"/>
                <w:szCs w:val="23"/>
                <w:u w:val="single"/>
              </w:rPr>
            </w:pPr>
            <w:r w:rsidRPr="00813DEB">
              <w:rPr>
                <w:rFonts w:ascii="Arial" w:eastAsia="Times New Roman" w:hAnsi="Arial" w:cs="Arial"/>
                <w:b/>
                <w:bCs/>
                <w:sz w:val="23"/>
                <w:szCs w:val="23"/>
                <w:u w:val="single"/>
              </w:rPr>
              <w:t>TWDB FIF Grant</w:t>
            </w:r>
          </w:p>
          <w:p w14:paraId="1FE15FC3" w14:textId="49CE2B74" w:rsidR="00B42A5D" w:rsidRPr="00813DEB" w:rsidRDefault="36C1162E" w:rsidP="00CB3493">
            <w:pPr>
              <w:pStyle w:val="ListParagraph"/>
              <w:numPr>
                <w:ilvl w:val="0"/>
                <w:numId w:val="29"/>
              </w:num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See the Prioritization List</w:t>
            </w:r>
            <w:r w:rsidR="3B977117" w:rsidRPr="00813DEB">
              <w:rPr>
                <w:rFonts w:ascii="Arial" w:eastAsia="Times New Roman" w:hAnsi="Arial" w:cs="Arial"/>
                <w:sz w:val="23"/>
                <w:szCs w:val="23"/>
              </w:rPr>
              <w:t xml:space="preserve"> or Invitation to Apply Letter</w:t>
            </w:r>
            <w:r w:rsidR="717A8C43" w:rsidRPr="00813DEB">
              <w:rPr>
                <w:rFonts w:ascii="Arial" w:eastAsia="Times New Roman" w:hAnsi="Arial" w:cs="Arial"/>
                <w:sz w:val="23"/>
                <w:szCs w:val="23"/>
              </w:rPr>
              <w:t xml:space="preserve"> </w:t>
            </w:r>
            <w:r w:rsidR="592DFB50" w:rsidRPr="00813DEB">
              <w:rPr>
                <w:rFonts w:ascii="Arial" w:eastAsia="Times New Roman" w:hAnsi="Arial" w:cs="Arial"/>
                <w:sz w:val="23"/>
                <w:szCs w:val="23"/>
              </w:rPr>
              <w:t xml:space="preserve">for </w:t>
            </w:r>
            <w:r w:rsidR="6FF9518D" w:rsidRPr="00813DEB">
              <w:rPr>
                <w:rFonts w:ascii="Arial" w:eastAsia="Times New Roman" w:hAnsi="Arial" w:cs="Arial"/>
                <w:sz w:val="23"/>
                <w:szCs w:val="23"/>
              </w:rPr>
              <w:t>the</w:t>
            </w:r>
            <w:r w:rsidR="717A8C43" w:rsidRPr="00813DEB">
              <w:rPr>
                <w:rFonts w:ascii="Arial" w:eastAsia="Times New Roman" w:hAnsi="Arial" w:cs="Arial"/>
                <w:sz w:val="23"/>
                <w:szCs w:val="23"/>
              </w:rPr>
              <w:t xml:space="preserve"> eligible grant percentage for this project.</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238BB7" w14:textId="3703FB32" w:rsidR="00B42A5D" w:rsidRPr="00813DEB" w:rsidRDefault="00A25A6B" w:rsidP="005019DC">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w:t>
            </w:r>
          </w:p>
        </w:tc>
      </w:tr>
      <w:tr w:rsidR="00CB3493" w:rsidRPr="00813DEB" w14:paraId="7E07087A" w14:textId="77777777" w:rsidTr="2DA89160">
        <w:trPr>
          <w:trHeight w:val="642"/>
        </w:trPr>
        <w:tc>
          <w:tcPr>
            <w:tcW w:w="80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29BCDC53" w14:textId="618BECE7" w:rsidR="00CB3493" w:rsidRPr="00813DEB" w:rsidRDefault="00CB3493" w:rsidP="00CB3493">
            <w:pPr>
              <w:spacing w:after="0" w:line="240" w:lineRule="auto"/>
              <w:textAlignment w:val="baseline"/>
              <w:rPr>
                <w:rFonts w:ascii="Arial" w:eastAsia="Times New Roman" w:hAnsi="Arial" w:cs="Arial"/>
                <w:b/>
                <w:bCs/>
                <w:sz w:val="23"/>
                <w:szCs w:val="23"/>
                <w:u w:val="single"/>
              </w:rPr>
            </w:pPr>
            <w:r w:rsidRPr="00813DEB">
              <w:rPr>
                <w:rFonts w:ascii="Arial" w:eastAsia="Times New Roman" w:hAnsi="Arial" w:cs="Arial"/>
                <w:b/>
                <w:bCs/>
                <w:sz w:val="23"/>
                <w:szCs w:val="23"/>
                <w:u w:val="single"/>
              </w:rPr>
              <w:t>TWDB FIF Loan</w:t>
            </w:r>
          </w:p>
          <w:p w14:paraId="57A9BBF4" w14:textId="108EEA4D" w:rsidR="00CB3493" w:rsidRPr="00813DEB" w:rsidRDefault="54C9D981" w:rsidP="00CB3493">
            <w:pPr>
              <w:pStyle w:val="ListParagraph"/>
              <w:numPr>
                <w:ilvl w:val="0"/>
                <w:numId w:val="29"/>
              </w:num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 xml:space="preserve">If requesting a loan </w:t>
            </w:r>
            <w:r w:rsidR="3B76FF4E" w:rsidRPr="00813DEB">
              <w:rPr>
                <w:rFonts w:ascii="Arial" w:eastAsia="Times New Roman" w:hAnsi="Arial" w:cs="Arial"/>
                <w:sz w:val="23"/>
                <w:szCs w:val="23"/>
              </w:rPr>
              <w:t>component,</w:t>
            </w:r>
            <w:r w:rsidRPr="00813DEB">
              <w:rPr>
                <w:rFonts w:ascii="Arial" w:eastAsia="Times New Roman" w:hAnsi="Arial" w:cs="Arial"/>
                <w:sz w:val="23"/>
                <w:szCs w:val="23"/>
              </w:rPr>
              <w:t xml:space="preserve"> the applicant </w:t>
            </w:r>
            <w:r w:rsidRPr="00813DEB">
              <w:rPr>
                <w:rFonts w:ascii="Arial" w:eastAsia="Times New Roman" w:hAnsi="Arial" w:cs="Arial"/>
                <w:b/>
                <w:bCs/>
                <w:sz w:val="23"/>
                <w:szCs w:val="23"/>
                <w:u w:val="single"/>
              </w:rPr>
              <w:t>MUST FILL OUT</w:t>
            </w:r>
            <w:r w:rsidRPr="00813DEB">
              <w:rPr>
                <w:rFonts w:ascii="Arial" w:eastAsia="Times New Roman" w:hAnsi="Arial" w:cs="Arial"/>
                <w:sz w:val="23"/>
                <w:szCs w:val="23"/>
              </w:rPr>
              <w:t xml:space="preserve"> the loan component questions </w:t>
            </w:r>
            <w:r w:rsidR="5DFFC85E" w:rsidRPr="00813DEB">
              <w:rPr>
                <w:rFonts w:ascii="Arial" w:eastAsia="Times New Roman" w:hAnsi="Arial" w:cs="Arial"/>
                <w:sz w:val="23"/>
                <w:szCs w:val="23"/>
              </w:rPr>
              <w:t>in this application</w:t>
            </w:r>
            <w:r w:rsidR="2D6D38A4" w:rsidRPr="00813DEB">
              <w:rPr>
                <w:rFonts w:ascii="Arial" w:eastAsia="Times New Roman" w:hAnsi="Arial" w:cs="Arial"/>
                <w:sz w:val="23"/>
                <w:szCs w:val="23"/>
              </w:rPr>
              <w:t>.</w:t>
            </w:r>
            <w:r w:rsidR="00E16A76" w:rsidRPr="00813DEB">
              <w:rPr>
                <w:rFonts w:ascii="Arial" w:eastAsia="Times New Roman" w:hAnsi="Arial" w:cs="Arial"/>
                <w:sz w:val="23"/>
                <w:szCs w:val="23"/>
              </w:rPr>
              <w:t xml:space="preserve"> </w:t>
            </w:r>
            <w:r w:rsidR="539EA833" w:rsidRPr="00813DEB">
              <w:rPr>
                <w:rFonts w:ascii="Arial" w:eastAsia="Times New Roman" w:hAnsi="Arial" w:cs="Arial"/>
                <w:sz w:val="23"/>
                <w:szCs w:val="23"/>
              </w:rPr>
              <w:t>Be sure to include any fees associated with financing the project.</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9C737B" w14:textId="5D9EA334" w:rsidR="00CB3493" w:rsidRPr="00813DEB" w:rsidRDefault="00A25A6B" w:rsidP="005019DC">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w:t>
            </w:r>
          </w:p>
        </w:tc>
      </w:tr>
      <w:tr w:rsidR="005019DC" w:rsidRPr="00813DEB" w14:paraId="24C3D716" w14:textId="77777777" w:rsidTr="2DA89160">
        <w:trPr>
          <w:trHeight w:val="642"/>
        </w:trPr>
        <w:tc>
          <w:tcPr>
            <w:tcW w:w="80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24F1A155" w14:textId="51DC0BD9" w:rsidR="005019DC" w:rsidRPr="00813DEB" w:rsidRDefault="005019DC" w:rsidP="005019DC">
            <w:pPr>
              <w:spacing w:after="0" w:line="240" w:lineRule="auto"/>
              <w:textAlignment w:val="baseline"/>
              <w:rPr>
                <w:rFonts w:ascii="Arial" w:eastAsia="Times New Roman" w:hAnsi="Arial" w:cs="Arial"/>
                <w:b/>
                <w:bCs/>
                <w:sz w:val="23"/>
                <w:szCs w:val="23"/>
                <w:u w:val="single"/>
              </w:rPr>
            </w:pPr>
            <w:r w:rsidRPr="00813DEB">
              <w:rPr>
                <w:rFonts w:ascii="Arial" w:eastAsia="Times New Roman" w:hAnsi="Arial" w:cs="Arial"/>
                <w:b/>
                <w:bCs/>
                <w:sz w:val="23"/>
                <w:szCs w:val="23"/>
                <w:u w:val="single"/>
              </w:rPr>
              <w:t>Local Contribution</w:t>
            </w:r>
          </w:p>
          <w:p w14:paraId="151693A7" w14:textId="368D8A2C" w:rsidR="005019DC" w:rsidRPr="00813DEB" w:rsidRDefault="00F912A1" w:rsidP="00265FED">
            <w:pPr>
              <w:pStyle w:val="ListParagraph"/>
              <w:numPr>
                <w:ilvl w:val="0"/>
                <w:numId w:val="29"/>
              </w:numPr>
              <w:spacing w:after="0" w:line="240" w:lineRule="auto"/>
              <w:ind w:right="150"/>
              <w:textAlignment w:val="baseline"/>
              <w:rPr>
                <w:rFonts w:ascii="Arial" w:eastAsia="Times New Roman" w:hAnsi="Arial" w:cs="Arial"/>
                <w:sz w:val="23"/>
                <w:szCs w:val="23"/>
              </w:rPr>
            </w:pPr>
            <w:r w:rsidRPr="00813DEB">
              <w:rPr>
                <w:rFonts w:ascii="Arial" w:eastAsia="Times New Roman" w:hAnsi="Arial" w:cs="Arial"/>
                <w:sz w:val="23"/>
                <w:szCs w:val="23"/>
              </w:rPr>
              <w:t>Local contribution/match includes</w:t>
            </w:r>
            <w:r w:rsidR="005019DC" w:rsidRPr="00813DEB">
              <w:rPr>
                <w:rFonts w:ascii="Arial" w:eastAsia="Times New Roman" w:hAnsi="Arial" w:cs="Arial"/>
                <w:sz w:val="23"/>
                <w:szCs w:val="23"/>
              </w:rPr>
              <w:t xml:space="preserve"> cash/loan/bond proceeds/non-federal grant sources </w:t>
            </w:r>
            <w:r w:rsidR="005019DC" w:rsidRPr="00813DEB">
              <w:rPr>
                <w:rFonts w:ascii="Arial" w:eastAsia="Times New Roman" w:hAnsi="Arial" w:cs="Arial"/>
                <w:b/>
                <w:bCs/>
                <w:sz w:val="23"/>
                <w:szCs w:val="23"/>
              </w:rPr>
              <w:t>excluding FIF</w:t>
            </w:r>
            <w:r w:rsidR="00265FED" w:rsidRPr="00813DEB">
              <w:rPr>
                <w:rFonts w:ascii="Arial" w:eastAsia="Times New Roman" w:hAnsi="Arial" w:cs="Arial"/>
                <w:b/>
                <w:bCs/>
                <w:sz w:val="23"/>
                <w:szCs w:val="23"/>
              </w:rPr>
              <w:t>.</w:t>
            </w:r>
          </w:p>
          <w:p w14:paraId="64C70422" w14:textId="14B51A8E" w:rsidR="00265FED" w:rsidRPr="00813DEB" w:rsidRDefault="006E0946" w:rsidP="00265FED">
            <w:pPr>
              <w:pStyle w:val="ListParagraph"/>
              <w:numPr>
                <w:ilvl w:val="0"/>
                <w:numId w:val="29"/>
              </w:numPr>
              <w:spacing w:after="0" w:line="240" w:lineRule="auto"/>
              <w:ind w:right="150"/>
              <w:textAlignment w:val="baseline"/>
              <w:rPr>
                <w:rFonts w:ascii="Arial" w:eastAsia="Times New Roman" w:hAnsi="Arial" w:cs="Arial"/>
                <w:sz w:val="23"/>
                <w:szCs w:val="23"/>
              </w:rPr>
            </w:pPr>
            <w:r w:rsidRPr="00813DEB">
              <w:rPr>
                <w:rFonts w:ascii="Arial" w:eastAsia="Times New Roman" w:hAnsi="Arial" w:cs="Arial"/>
                <w:sz w:val="23"/>
                <w:szCs w:val="23"/>
              </w:rPr>
              <w:t xml:space="preserve">If </w:t>
            </w:r>
            <w:r w:rsidR="00797DAB" w:rsidRPr="00813DEB">
              <w:rPr>
                <w:rFonts w:ascii="Arial" w:eastAsia="Times New Roman" w:hAnsi="Arial" w:cs="Arial"/>
                <w:sz w:val="23"/>
                <w:szCs w:val="23"/>
              </w:rPr>
              <w:t xml:space="preserve">the applicant </w:t>
            </w:r>
            <w:r w:rsidR="00455EBA" w:rsidRPr="00813DEB">
              <w:rPr>
                <w:rFonts w:ascii="Arial" w:eastAsia="Times New Roman" w:hAnsi="Arial" w:cs="Arial"/>
                <w:sz w:val="23"/>
                <w:szCs w:val="23"/>
              </w:rPr>
              <w:t xml:space="preserve">plans to use local matching funds instead of </w:t>
            </w:r>
            <w:r w:rsidR="0096519D" w:rsidRPr="00813DEB">
              <w:rPr>
                <w:rFonts w:ascii="Arial" w:eastAsia="Times New Roman" w:hAnsi="Arial" w:cs="Arial"/>
                <w:sz w:val="23"/>
                <w:szCs w:val="23"/>
              </w:rPr>
              <w:t xml:space="preserve">or in combination of </w:t>
            </w:r>
            <w:r w:rsidR="00543D83" w:rsidRPr="00813DEB">
              <w:rPr>
                <w:rFonts w:ascii="Arial" w:eastAsia="Times New Roman" w:hAnsi="Arial" w:cs="Arial"/>
                <w:sz w:val="23"/>
                <w:szCs w:val="23"/>
              </w:rPr>
              <w:t>a loan component, please put the local match fund dollar amount here.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F6666A" w14:textId="0DA3415F" w:rsidR="005019DC" w:rsidRPr="00813DEB" w:rsidRDefault="00A25A6B" w:rsidP="005019DC">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w:t>
            </w:r>
          </w:p>
        </w:tc>
      </w:tr>
      <w:tr w:rsidR="005019DC" w:rsidRPr="00813DEB" w14:paraId="281DF9CF" w14:textId="77777777" w:rsidTr="2DA89160">
        <w:trPr>
          <w:trHeight w:val="345"/>
        </w:trPr>
        <w:tc>
          <w:tcPr>
            <w:tcW w:w="80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6DAE8D42" w14:textId="77777777" w:rsidR="005019DC" w:rsidRPr="00813DEB" w:rsidRDefault="005019DC" w:rsidP="005019DC">
            <w:pPr>
              <w:spacing w:after="0" w:line="240" w:lineRule="auto"/>
              <w:textAlignment w:val="baseline"/>
              <w:rPr>
                <w:rFonts w:ascii="Arial" w:eastAsia="Times New Roman" w:hAnsi="Arial" w:cs="Arial"/>
                <w:b/>
                <w:bCs/>
                <w:sz w:val="23"/>
                <w:szCs w:val="23"/>
                <w:u w:val="single"/>
              </w:rPr>
            </w:pPr>
            <w:r w:rsidRPr="00813DEB">
              <w:rPr>
                <w:rFonts w:ascii="Arial" w:eastAsia="Times New Roman" w:hAnsi="Arial" w:cs="Arial"/>
                <w:b/>
                <w:bCs/>
                <w:sz w:val="23"/>
                <w:szCs w:val="23"/>
                <w:u w:val="single"/>
              </w:rPr>
              <w:t>In-Kind Contribution (</w:t>
            </w:r>
            <w:r w:rsidR="00330040" w:rsidRPr="00813DEB">
              <w:rPr>
                <w:rFonts w:ascii="Arial" w:eastAsia="Times New Roman" w:hAnsi="Arial" w:cs="Arial"/>
                <w:b/>
                <w:bCs/>
                <w:sz w:val="23"/>
                <w:szCs w:val="23"/>
                <w:u w:val="single"/>
              </w:rPr>
              <w:t>E</w:t>
            </w:r>
            <w:r w:rsidRPr="00813DEB">
              <w:rPr>
                <w:rFonts w:ascii="Arial" w:eastAsia="Times New Roman" w:hAnsi="Arial" w:cs="Arial"/>
                <w:b/>
                <w:bCs/>
                <w:sz w:val="23"/>
                <w:szCs w:val="23"/>
                <w:u w:val="single"/>
              </w:rPr>
              <w:t>stimated value</w:t>
            </w:r>
            <w:r w:rsidR="00330040" w:rsidRPr="00813DEB">
              <w:rPr>
                <w:rFonts w:ascii="Arial" w:eastAsia="Times New Roman" w:hAnsi="Arial" w:cs="Arial"/>
                <w:b/>
                <w:bCs/>
                <w:sz w:val="23"/>
                <w:szCs w:val="23"/>
                <w:u w:val="single"/>
              </w:rPr>
              <w:t>)</w:t>
            </w:r>
          </w:p>
          <w:p w14:paraId="78803C6C" w14:textId="012DA256" w:rsidR="00630678" w:rsidRPr="00813DEB" w:rsidRDefault="00171BA5" w:rsidP="00426DAC">
            <w:pPr>
              <w:pStyle w:val="ListParagraph"/>
              <w:numPr>
                <w:ilvl w:val="0"/>
                <w:numId w:val="31"/>
              </w:numPr>
              <w:spacing w:after="0" w:line="240" w:lineRule="auto"/>
              <w:ind w:left="360"/>
              <w:textAlignment w:val="baseline"/>
              <w:rPr>
                <w:rFonts w:ascii="Arial" w:eastAsia="Times New Roman" w:hAnsi="Arial" w:cs="Arial"/>
                <w:sz w:val="23"/>
                <w:szCs w:val="23"/>
              </w:rPr>
            </w:pPr>
            <w:r w:rsidRPr="00813DEB">
              <w:rPr>
                <w:rFonts w:ascii="Arial" w:eastAsia="Times New Roman" w:hAnsi="Arial" w:cs="Arial"/>
                <w:sz w:val="23"/>
                <w:szCs w:val="23"/>
              </w:rPr>
              <w:t>Please note that any in-kind proposal must receive TWDB’s approval.</w:t>
            </w:r>
          </w:p>
          <w:p w14:paraId="081F3406" w14:textId="665B9F44" w:rsidR="00330040" w:rsidRPr="00813DEB" w:rsidRDefault="00171BA5" w:rsidP="00426DAC">
            <w:pPr>
              <w:pStyle w:val="ListParagraph"/>
              <w:numPr>
                <w:ilvl w:val="0"/>
                <w:numId w:val="30"/>
              </w:numPr>
              <w:spacing w:after="0" w:line="240" w:lineRule="auto"/>
              <w:ind w:left="360"/>
              <w:textAlignment w:val="baseline"/>
              <w:rPr>
                <w:rFonts w:ascii="Arial" w:eastAsia="Times New Roman" w:hAnsi="Arial" w:cs="Arial"/>
                <w:sz w:val="23"/>
                <w:szCs w:val="23"/>
              </w:rPr>
            </w:pPr>
            <w:r w:rsidRPr="00813DEB">
              <w:rPr>
                <w:rFonts w:ascii="Arial" w:eastAsia="Times New Roman" w:hAnsi="Arial" w:cs="Arial"/>
                <w:sz w:val="23"/>
                <w:szCs w:val="23"/>
              </w:rPr>
              <w:t xml:space="preserve">If the applicant plans to use </w:t>
            </w:r>
            <w:r w:rsidR="00F838C0" w:rsidRPr="00813DEB">
              <w:rPr>
                <w:rFonts w:ascii="Arial" w:eastAsia="Times New Roman" w:hAnsi="Arial" w:cs="Arial"/>
                <w:sz w:val="23"/>
                <w:szCs w:val="23"/>
              </w:rPr>
              <w:t>in-kind funds</w:t>
            </w:r>
            <w:r w:rsidRPr="00813DEB">
              <w:rPr>
                <w:rFonts w:ascii="Arial" w:eastAsia="Times New Roman" w:hAnsi="Arial" w:cs="Arial"/>
                <w:sz w:val="23"/>
                <w:szCs w:val="23"/>
              </w:rPr>
              <w:t xml:space="preserve"> instead of or in combination </w:t>
            </w:r>
            <w:r w:rsidR="00A47AC7" w:rsidRPr="00813DEB">
              <w:rPr>
                <w:rFonts w:ascii="Arial" w:eastAsia="Times New Roman" w:hAnsi="Arial" w:cs="Arial"/>
                <w:sz w:val="23"/>
                <w:szCs w:val="23"/>
              </w:rPr>
              <w:t xml:space="preserve">with </w:t>
            </w:r>
            <w:r w:rsidRPr="00813DEB">
              <w:rPr>
                <w:rFonts w:ascii="Arial" w:eastAsia="Times New Roman" w:hAnsi="Arial" w:cs="Arial"/>
                <w:sz w:val="23"/>
                <w:szCs w:val="23"/>
              </w:rPr>
              <w:t xml:space="preserve">a loan component, please put the </w:t>
            </w:r>
            <w:r w:rsidR="00B8016C" w:rsidRPr="00813DEB">
              <w:rPr>
                <w:rFonts w:ascii="Arial" w:eastAsia="Times New Roman" w:hAnsi="Arial" w:cs="Arial"/>
                <w:sz w:val="23"/>
                <w:szCs w:val="23"/>
              </w:rPr>
              <w:t>in-kind</w:t>
            </w:r>
            <w:r w:rsidRPr="00813DEB">
              <w:rPr>
                <w:rFonts w:ascii="Arial" w:eastAsia="Times New Roman" w:hAnsi="Arial" w:cs="Arial"/>
                <w:sz w:val="23"/>
                <w:szCs w:val="23"/>
              </w:rPr>
              <w:t xml:space="preserve"> fund</w:t>
            </w:r>
            <w:r w:rsidR="00B8016C" w:rsidRPr="00813DEB">
              <w:rPr>
                <w:rFonts w:ascii="Arial" w:eastAsia="Times New Roman" w:hAnsi="Arial" w:cs="Arial"/>
                <w:sz w:val="23"/>
                <w:szCs w:val="23"/>
              </w:rPr>
              <w:t>s</w:t>
            </w:r>
            <w:r w:rsidRPr="00813DEB">
              <w:rPr>
                <w:rFonts w:ascii="Arial" w:eastAsia="Times New Roman" w:hAnsi="Arial" w:cs="Arial"/>
                <w:sz w:val="23"/>
                <w:szCs w:val="23"/>
              </w:rPr>
              <w:t xml:space="preserve"> dollar amount here.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1B732B" w14:textId="6ABE347B" w:rsidR="005019DC" w:rsidRPr="00813DEB" w:rsidRDefault="00A25A6B" w:rsidP="005019DC">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w:t>
            </w:r>
          </w:p>
        </w:tc>
      </w:tr>
      <w:tr w:rsidR="005019DC" w:rsidRPr="00813DEB" w14:paraId="39D7E641" w14:textId="77777777" w:rsidTr="2DA89160">
        <w:trPr>
          <w:trHeight w:val="300"/>
        </w:trPr>
        <w:tc>
          <w:tcPr>
            <w:tcW w:w="80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6E2A9D39" w14:textId="2E368775" w:rsidR="005019DC" w:rsidRPr="00813DEB" w:rsidRDefault="005019DC" w:rsidP="005019DC">
            <w:pPr>
              <w:spacing w:after="0" w:line="240" w:lineRule="auto"/>
              <w:textAlignment w:val="baseline"/>
              <w:rPr>
                <w:rFonts w:ascii="Arial" w:eastAsia="Times New Roman" w:hAnsi="Arial" w:cs="Arial"/>
                <w:sz w:val="23"/>
                <w:szCs w:val="23"/>
              </w:rPr>
            </w:pPr>
            <w:r w:rsidRPr="00C6459F">
              <w:rPr>
                <w:rFonts w:ascii="Arial" w:eastAsia="Times New Roman" w:hAnsi="Arial" w:cs="Arial"/>
                <w:b/>
                <w:bCs/>
                <w:color w:val="A20000"/>
                <w:sz w:val="23"/>
                <w:szCs w:val="23"/>
              </w:rPr>
              <w:t>TOTAL PROJECT COST (</w:t>
            </w:r>
            <w:r w:rsidR="00AD4277" w:rsidRPr="00C6459F">
              <w:rPr>
                <w:rFonts w:ascii="Arial" w:eastAsia="Times New Roman" w:hAnsi="Arial" w:cs="Arial"/>
                <w:b/>
                <w:bCs/>
                <w:i/>
                <w:iCs/>
                <w:color w:val="A20000"/>
                <w:sz w:val="23"/>
                <w:szCs w:val="23"/>
              </w:rPr>
              <w:t>MANUALLY</w:t>
            </w:r>
            <w:r w:rsidR="00AD4277" w:rsidRPr="00C6459F">
              <w:rPr>
                <w:rFonts w:ascii="Arial" w:eastAsia="Times New Roman" w:hAnsi="Arial" w:cs="Arial"/>
                <w:b/>
                <w:bCs/>
                <w:color w:val="A20000"/>
                <w:sz w:val="23"/>
                <w:szCs w:val="23"/>
              </w:rPr>
              <w:t xml:space="preserve"> </w:t>
            </w:r>
            <w:r w:rsidR="00C07C3A" w:rsidRPr="00C6459F">
              <w:rPr>
                <w:rFonts w:ascii="Arial" w:eastAsia="Times New Roman" w:hAnsi="Arial" w:cs="Arial"/>
                <w:b/>
                <w:bCs/>
                <w:i/>
                <w:iCs/>
                <w:color w:val="A20000"/>
                <w:sz w:val="23"/>
                <w:szCs w:val="23"/>
              </w:rPr>
              <w:t xml:space="preserve">ADD UP </w:t>
            </w:r>
            <w:r w:rsidR="00C07C3A" w:rsidRPr="00C6459F">
              <w:rPr>
                <w:rFonts w:ascii="Arial" w:eastAsia="Times New Roman" w:hAnsi="Arial" w:cs="Arial"/>
                <w:b/>
                <w:bCs/>
                <w:i/>
                <w:iCs/>
                <w:color w:val="A20000"/>
                <w:sz w:val="23"/>
                <w:szCs w:val="23"/>
                <w:u w:val="single"/>
              </w:rPr>
              <w:t>ALL</w:t>
            </w:r>
            <w:r w:rsidR="00C07C3A" w:rsidRPr="00C6459F">
              <w:rPr>
                <w:rFonts w:ascii="Arial" w:eastAsia="Times New Roman" w:hAnsi="Arial" w:cs="Arial"/>
                <w:b/>
                <w:bCs/>
                <w:i/>
                <w:iCs/>
                <w:color w:val="A20000"/>
                <w:sz w:val="23"/>
                <w:szCs w:val="23"/>
              </w:rPr>
              <w:t xml:space="preserve"> THE ROWS ABOVE</w:t>
            </w:r>
            <w:r w:rsidRPr="00C6459F">
              <w:rPr>
                <w:rFonts w:ascii="Arial" w:eastAsia="Times New Roman" w:hAnsi="Arial" w:cs="Arial"/>
                <w:b/>
                <w:bCs/>
                <w:color w:val="A20000"/>
                <w:sz w:val="23"/>
                <w:szCs w:val="23"/>
              </w:rPr>
              <w:t>)</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DE7FC0" w14:textId="0A3421EC" w:rsidR="005019DC" w:rsidRPr="00813DEB" w:rsidRDefault="00A25A6B" w:rsidP="003B30CC">
            <w:pPr>
              <w:spacing w:after="0" w:line="240" w:lineRule="auto"/>
              <w:ind w:right="30"/>
              <w:textAlignment w:val="baseline"/>
              <w:rPr>
                <w:rFonts w:ascii="Arial" w:eastAsia="Times New Roman" w:hAnsi="Arial" w:cs="Arial"/>
                <w:sz w:val="23"/>
                <w:szCs w:val="23"/>
              </w:rPr>
            </w:pPr>
            <w:r w:rsidRPr="00813DEB">
              <w:rPr>
                <w:rFonts w:ascii="Arial" w:eastAsia="Times New Roman" w:hAnsi="Arial" w:cs="Arial"/>
                <w:sz w:val="23"/>
                <w:szCs w:val="23"/>
              </w:rPr>
              <w:t>$</w:t>
            </w:r>
            <w:r w:rsidR="00925299" w:rsidRPr="00813DEB">
              <w:rPr>
                <w:rFonts w:ascii="Arial" w:eastAsia="Times New Roman" w:hAnsi="Arial" w:cs="Arial"/>
                <w:sz w:val="23"/>
                <w:szCs w:val="23"/>
              </w:rPr>
              <w:fldChar w:fldCharType="begin"/>
            </w:r>
            <w:r w:rsidR="00925299" w:rsidRPr="00813DEB">
              <w:rPr>
                <w:rFonts w:ascii="Arial" w:eastAsia="Times New Roman" w:hAnsi="Arial" w:cs="Arial"/>
                <w:sz w:val="23"/>
                <w:szCs w:val="23"/>
              </w:rPr>
              <w:instrText xml:space="preserve"> =SUM(ABOVE) \# "$#,##0.00;($#,##0.00)" </w:instrText>
            </w:r>
            <w:r w:rsidR="00925299" w:rsidRPr="00813DEB">
              <w:rPr>
                <w:rFonts w:ascii="Arial" w:eastAsia="Times New Roman" w:hAnsi="Arial" w:cs="Arial"/>
                <w:sz w:val="23"/>
                <w:szCs w:val="23"/>
              </w:rPr>
              <w:fldChar w:fldCharType="separate"/>
            </w:r>
            <w:r w:rsidR="00925299" w:rsidRPr="00813DEB">
              <w:rPr>
                <w:rFonts w:ascii="Arial" w:eastAsia="Times New Roman" w:hAnsi="Arial" w:cs="Arial"/>
                <w:sz w:val="23"/>
                <w:szCs w:val="23"/>
              </w:rPr>
              <w:fldChar w:fldCharType="end"/>
            </w:r>
            <w:r w:rsidR="00573BC0" w:rsidRPr="00813DEB">
              <w:rPr>
                <w:rFonts w:ascii="Arial" w:eastAsia="Times New Roman" w:hAnsi="Arial" w:cs="Arial"/>
                <w:sz w:val="23"/>
                <w:szCs w:val="23"/>
              </w:rPr>
              <w:fldChar w:fldCharType="begin"/>
            </w:r>
            <w:r w:rsidR="00573BC0" w:rsidRPr="00813DEB">
              <w:rPr>
                <w:rFonts w:ascii="Arial" w:eastAsia="Times New Roman" w:hAnsi="Arial" w:cs="Arial"/>
                <w:sz w:val="23"/>
                <w:szCs w:val="23"/>
              </w:rPr>
              <w:instrText xml:space="preserve"> =SUM(ABOVE) \# "$#,##0.00;($#,##0.00)" </w:instrText>
            </w:r>
            <w:r w:rsidR="00573BC0" w:rsidRPr="00813DEB">
              <w:rPr>
                <w:rFonts w:ascii="Arial" w:eastAsia="Times New Roman" w:hAnsi="Arial" w:cs="Arial"/>
                <w:sz w:val="23"/>
                <w:szCs w:val="23"/>
              </w:rPr>
              <w:fldChar w:fldCharType="separate"/>
            </w:r>
            <w:r w:rsidR="00573BC0" w:rsidRPr="00813DEB">
              <w:rPr>
                <w:rFonts w:ascii="Arial" w:eastAsia="Times New Roman" w:hAnsi="Arial" w:cs="Arial"/>
                <w:sz w:val="23"/>
                <w:szCs w:val="23"/>
              </w:rPr>
              <w:fldChar w:fldCharType="end"/>
            </w:r>
          </w:p>
        </w:tc>
      </w:tr>
      <w:tr w:rsidR="005019DC" w:rsidRPr="00813DEB" w14:paraId="0E0A8AF6" w14:textId="77777777" w:rsidTr="2DA89160">
        <w:trPr>
          <w:trHeight w:val="435"/>
        </w:trPr>
        <w:tc>
          <w:tcPr>
            <w:tcW w:w="80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2AA92F0B" w14:textId="2EC2FA85" w:rsidR="005019DC" w:rsidRPr="00813DEB" w:rsidRDefault="005019DC" w:rsidP="005019DC">
            <w:pPr>
              <w:spacing w:after="0" w:line="240" w:lineRule="auto"/>
              <w:textAlignment w:val="baseline"/>
              <w:rPr>
                <w:rFonts w:ascii="Arial" w:eastAsia="Times New Roman" w:hAnsi="Arial" w:cs="Arial"/>
                <w:sz w:val="23"/>
                <w:szCs w:val="23"/>
              </w:rPr>
            </w:pPr>
            <w:r w:rsidRPr="00813DEB">
              <w:rPr>
                <w:rFonts w:ascii="Arial" w:eastAsia="Times New Roman" w:hAnsi="Arial" w:cs="Arial"/>
                <w:color w:val="000000"/>
                <w:sz w:val="23"/>
                <w:szCs w:val="23"/>
              </w:rPr>
              <w:t xml:space="preserve">Please fill out and attach a </w:t>
            </w:r>
            <w:hyperlink r:id="rId16" w:history="1">
              <w:r w:rsidRPr="00813DEB">
                <w:rPr>
                  <w:rStyle w:val="Hyperlink"/>
                  <w:rFonts w:ascii="Arial" w:eastAsia="Times New Roman" w:hAnsi="Arial" w:cs="Arial"/>
                  <w:sz w:val="23"/>
                  <w:szCs w:val="23"/>
                </w:rPr>
                <w:t>TWDB-1201 Budget</w:t>
              </w:r>
            </w:hyperlink>
            <w:r w:rsidRPr="00813DEB">
              <w:rPr>
                <w:rFonts w:ascii="Arial" w:eastAsia="Times New Roman" w:hAnsi="Arial" w:cs="Arial"/>
                <w:color w:val="000000"/>
                <w:sz w:val="23"/>
                <w:szCs w:val="23"/>
              </w:rPr>
              <w:t xml:space="preserve"> to this application with more details on the project costs.</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7E9442" w14:textId="0E212797" w:rsidR="005019DC" w:rsidRPr="00813DEB" w:rsidRDefault="00C6459F" w:rsidP="005019DC">
            <w:pPr>
              <w:spacing w:after="0" w:line="240" w:lineRule="auto"/>
              <w:ind w:right="30"/>
              <w:textAlignment w:val="baseline"/>
              <w:rPr>
                <w:rFonts w:ascii="Arial" w:eastAsia="Times New Roman" w:hAnsi="Arial" w:cs="Arial"/>
                <w:sz w:val="23"/>
                <w:szCs w:val="23"/>
              </w:rPr>
            </w:pPr>
            <w:sdt>
              <w:sdtPr>
                <w:rPr>
                  <w:rStyle w:val="normaltextrun"/>
                  <w:rFonts w:ascii="Arial" w:eastAsia="MS Gothic" w:hAnsi="Arial" w:cs="Arial"/>
                  <w:sz w:val="23"/>
                  <w:szCs w:val="23"/>
                </w:rPr>
                <w:id w:val="1454375839"/>
                <w14:checkbox>
                  <w14:checked w14:val="0"/>
                  <w14:checkedState w14:val="2612" w14:font="MS Gothic"/>
                  <w14:uncheckedState w14:val="2610" w14:font="MS Gothic"/>
                </w14:checkbox>
              </w:sdtPr>
              <w:sdtEndPr>
                <w:rPr>
                  <w:rStyle w:val="normaltextrun"/>
                </w:rPr>
              </w:sdtEndPr>
              <w:sdtContent>
                <w:r w:rsidR="0087131E">
                  <w:rPr>
                    <w:rStyle w:val="normaltextrun"/>
                    <w:rFonts w:ascii="MS Gothic" w:eastAsia="MS Gothic" w:hAnsi="MS Gothic" w:cs="Arial" w:hint="eastAsia"/>
                    <w:sz w:val="23"/>
                    <w:szCs w:val="23"/>
                  </w:rPr>
                  <w:t>☐</w:t>
                </w:r>
              </w:sdtContent>
            </w:sdt>
            <w:r w:rsidR="005019DC" w:rsidRPr="00813DEB">
              <w:rPr>
                <w:rFonts w:ascii="Arial" w:eastAsia="Times New Roman" w:hAnsi="Arial" w:cs="Arial"/>
                <w:sz w:val="23"/>
                <w:szCs w:val="23"/>
              </w:rPr>
              <w:t xml:space="preserve"> </w:t>
            </w:r>
            <w:r w:rsidR="005019DC" w:rsidRPr="00813DEB">
              <w:rPr>
                <w:rFonts w:ascii="Arial" w:eastAsia="Times New Roman" w:hAnsi="Arial" w:cs="Arial"/>
                <w:color w:val="000000"/>
                <w:sz w:val="23"/>
                <w:szCs w:val="23"/>
              </w:rPr>
              <w:t>Attached</w:t>
            </w:r>
            <w:r w:rsidR="003B30CC" w:rsidRPr="00813DEB">
              <w:rPr>
                <w:rFonts w:ascii="Arial" w:eastAsia="Times New Roman" w:hAnsi="Arial" w:cs="Arial"/>
                <w:color w:val="000000"/>
                <w:sz w:val="23"/>
                <w:szCs w:val="23"/>
              </w:rPr>
              <w:t xml:space="preserve">  </w:t>
            </w:r>
            <w:r w:rsidR="005019DC" w:rsidRPr="00813DEB">
              <w:rPr>
                <w:rFonts w:ascii="Arial" w:eastAsia="Times New Roman" w:hAnsi="Arial" w:cs="Arial"/>
                <w:sz w:val="23"/>
                <w:szCs w:val="23"/>
              </w:rPr>
              <w:t xml:space="preserve"> </w:t>
            </w:r>
            <w:sdt>
              <w:sdtPr>
                <w:rPr>
                  <w:rStyle w:val="normaltextrun"/>
                  <w:rFonts w:ascii="Arial" w:eastAsia="MS Gothic" w:hAnsi="Arial" w:cs="Arial"/>
                  <w:sz w:val="23"/>
                  <w:szCs w:val="23"/>
                </w:rPr>
                <w:id w:val="24831435"/>
                <w14:checkbox>
                  <w14:checked w14:val="0"/>
                  <w14:checkedState w14:val="2612" w14:font="MS Gothic"/>
                  <w14:uncheckedState w14:val="2610" w14:font="MS Gothic"/>
                </w14:checkbox>
              </w:sdtPr>
              <w:sdtEndPr>
                <w:rPr>
                  <w:rStyle w:val="normaltextrun"/>
                </w:rPr>
              </w:sdtEndPr>
              <w:sdtContent>
                <w:r w:rsidR="0087131E">
                  <w:rPr>
                    <w:rStyle w:val="normaltextrun"/>
                    <w:rFonts w:ascii="MS Gothic" w:eastAsia="MS Gothic" w:hAnsi="MS Gothic" w:cs="Arial" w:hint="eastAsia"/>
                    <w:sz w:val="23"/>
                    <w:szCs w:val="23"/>
                  </w:rPr>
                  <w:t>☐</w:t>
                </w:r>
              </w:sdtContent>
            </w:sdt>
            <w:r w:rsidR="005019DC" w:rsidRPr="00813DEB">
              <w:rPr>
                <w:rFonts w:ascii="Arial" w:eastAsia="Times New Roman" w:hAnsi="Arial" w:cs="Arial"/>
                <w:sz w:val="23"/>
                <w:szCs w:val="23"/>
              </w:rPr>
              <w:t xml:space="preserve"> </w:t>
            </w:r>
            <w:r w:rsidR="005019DC" w:rsidRPr="00813DEB">
              <w:rPr>
                <w:rFonts w:ascii="Arial" w:eastAsia="Times New Roman" w:hAnsi="Arial" w:cs="Arial"/>
                <w:color w:val="000000"/>
                <w:sz w:val="23"/>
                <w:szCs w:val="23"/>
              </w:rPr>
              <w:t>N/</w:t>
            </w:r>
            <w:r w:rsidR="003B30CC" w:rsidRPr="00813DEB">
              <w:rPr>
                <w:rFonts w:ascii="Arial" w:eastAsia="Times New Roman" w:hAnsi="Arial" w:cs="Arial"/>
                <w:color w:val="000000"/>
                <w:sz w:val="23"/>
                <w:szCs w:val="23"/>
              </w:rPr>
              <w:t>A</w:t>
            </w:r>
            <w:r w:rsidR="005019DC" w:rsidRPr="00813DEB">
              <w:rPr>
                <w:rFonts w:ascii="Arial" w:eastAsia="Times New Roman" w:hAnsi="Arial" w:cs="Arial"/>
                <w:color w:val="000000"/>
                <w:sz w:val="23"/>
                <w:szCs w:val="23"/>
              </w:rPr>
              <w:t> </w:t>
            </w:r>
          </w:p>
        </w:tc>
      </w:tr>
    </w:tbl>
    <w:p w14:paraId="4581B0D2" w14:textId="315FF351" w:rsidR="005019DC" w:rsidRPr="00813DEB" w:rsidRDefault="005019DC" w:rsidP="005019DC">
      <w:pPr>
        <w:spacing w:after="0" w:line="240" w:lineRule="auto"/>
        <w:textAlignment w:val="baseline"/>
        <w:rPr>
          <w:rFonts w:ascii="Arial" w:eastAsia="Times New Roman" w:hAnsi="Arial" w:cs="Arial"/>
          <w:sz w:val="10"/>
          <w:szCs w:val="10"/>
        </w:rPr>
      </w:pPr>
    </w:p>
    <w:p w14:paraId="3ADD5DD2" w14:textId="77777777" w:rsidR="00DE011C" w:rsidRPr="00813DEB" w:rsidRDefault="00DE011C" w:rsidP="005019DC">
      <w:pPr>
        <w:spacing w:after="0" w:line="240" w:lineRule="auto"/>
        <w:textAlignment w:val="baseline"/>
        <w:rPr>
          <w:rFonts w:ascii="Arial" w:eastAsia="Times New Roman" w:hAnsi="Arial" w:cs="Arial"/>
          <w:sz w:val="10"/>
          <w:szCs w:val="10"/>
        </w:rPr>
      </w:pPr>
    </w:p>
    <w:p w14:paraId="2DBB889F" w14:textId="77777777" w:rsidR="00DE011C" w:rsidRPr="00813DEB" w:rsidRDefault="00DE011C" w:rsidP="005019DC">
      <w:pPr>
        <w:spacing w:after="0" w:line="240" w:lineRule="auto"/>
        <w:textAlignment w:val="baseline"/>
        <w:rPr>
          <w:rFonts w:ascii="Arial" w:eastAsia="Times New Roman" w:hAnsi="Arial" w:cs="Arial"/>
          <w:sz w:val="10"/>
          <w:szCs w:val="10"/>
        </w:rPr>
      </w:pPr>
    </w:p>
    <w:p w14:paraId="1B693DA3" w14:textId="5CDB394C" w:rsidR="005019DC" w:rsidRPr="00813DEB" w:rsidRDefault="005019DC" w:rsidP="005019DC">
      <w:pPr>
        <w:spacing w:after="0" w:line="240" w:lineRule="auto"/>
        <w:textAlignment w:val="baseline"/>
        <w:rPr>
          <w:rFonts w:ascii="Arial" w:eastAsia="Times New Roman" w:hAnsi="Arial" w:cs="Arial"/>
          <w:b/>
          <w:bCs/>
          <w:sz w:val="23"/>
          <w:szCs w:val="23"/>
        </w:rPr>
      </w:pPr>
      <w:r w:rsidRPr="00813DEB">
        <w:rPr>
          <w:rFonts w:ascii="Arial" w:eastAsia="Times New Roman" w:hAnsi="Arial" w:cs="Arial"/>
          <w:b/>
          <w:bCs/>
          <w:sz w:val="23"/>
          <w:szCs w:val="23"/>
        </w:rPr>
        <w:t>FEDERAL AWARD MATCHING FUNDS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4"/>
        <w:gridCol w:w="2700"/>
      </w:tblGrid>
      <w:tr w:rsidR="005019DC" w:rsidRPr="00813DEB" w14:paraId="62358214" w14:textId="77777777" w:rsidTr="102089E6">
        <w:trPr>
          <w:trHeight w:val="360"/>
        </w:trPr>
        <w:tc>
          <w:tcPr>
            <w:tcW w:w="8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F6E456C" w14:textId="14EF327A" w:rsidR="005019DC" w:rsidRPr="00813DEB" w:rsidRDefault="005019DC" w:rsidP="005019DC">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Requesting Federal Matching Award Funds?</w:t>
            </w:r>
            <w:r w:rsidR="007A45F1" w:rsidRPr="00813DEB">
              <w:rPr>
                <w:rFonts w:ascii="Arial" w:eastAsia="Times New Roman" w:hAnsi="Arial" w:cs="Arial"/>
                <w:sz w:val="23"/>
                <w:szCs w:val="23"/>
              </w:rPr>
              <w:t xml:space="preserve"> </w:t>
            </w:r>
            <w:r w:rsidR="327D8F1F" w:rsidRPr="00813DEB">
              <w:rPr>
                <w:rFonts w:ascii="Arial" w:eastAsia="Times New Roman" w:hAnsi="Arial" w:cs="Arial"/>
                <w:sz w:val="23"/>
                <w:szCs w:val="23"/>
              </w:rPr>
              <w:t xml:space="preserve">If yes, </w:t>
            </w:r>
            <w:r w:rsidR="27EB7764" w:rsidRPr="00813DEB">
              <w:rPr>
                <w:rFonts w:ascii="Arial" w:eastAsia="Times New Roman" w:hAnsi="Arial" w:cs="Arial"/>
                <w:sz w:val="23"/>
                <w:szCs w:val="23"/>
              </w:rPr>
              <w:t>please attach a copy of the completed federal award packet</w:t>
            </w:r>
            <w:r w:rsidR="4F300A7F" w:rsidRPr="00813DEB">
              <w:rPr>
                <w:rFonts w:ascii="Arial" w:eastAsia="Times New Roman" w:hAnsi="Arial" w:cs="Arial"/>
                <w:sz w:val="23"/>
                <w:szCs w:val="23"/>
              </w:rPr>
              <w:t>,</w:t>
            </w:r>
            <w:r w:rsidR="6380EE63" w:rsidRPr="00813DEB">
              <w:rPr>
                <w:rFonts w:ascii="Arial" w:eastAsia="Times New Roman" w:hAnsi="Arial" w:cs="Arial"/>
                <w:sz w:val="23"/>
                <w:szCs w:val="23"/>
              </w:rPr>
              <w:t xml:space="preserve"> </w:t>
            </w:r>
            <w:r w:rsidR="00A63BA8" w:rsidRPr="00813DEB">
              <w:rPr>
                <w:rFonts w:ascii="Arial" w:eastAsia="Times New Roman" w:hAnsi="Arial" w:cs="Arial"/>
                <w:sz w:val="23"/>
                <w:szCs w:val="23"/>
              </w:rPr>
              <w:t>if available,</w:t>
            </w:r>
            <w:r w:rsidR="6380EE63" w:rsidRPr="00813DEB">
              <w:rPr>
                <w:rFonts w:ascii="Arial" w:eastAsia="Times New Roman" w:hAnsi="Arial" w:cs="Arial"/>
                <w:sz w:val="23"/>
                <w:szCs w:val="23"/>
              </w:rPr>
              <w:t xml:space="preserve"> including any environmental or historical </w:t>
            </w:r>
            <w:r w:rsidR="00C11D55" w:rsidRPr="00813DEB">
              <w:rPr>
                <w:rFonts w:ascii="Arial" w:eastAsia="Times New Roman" w:hAnsi="Arial" w:cs="Arial"/>
                <w:sz w:val="23"/>
                <w:szCs w:val="23"/>
              </w:rPr>
              <w:t>findings</w:t>
            </w:r>
            <w:r w:rsidR="6CF4B96A" w:rsidRPr="00813DEB">
              <w:rPr>
                <w:rFonts w:ascii="Arial" w:eastAsia="Times New Roman" w:hAnsi="Arial" w:cs="Arial"/>
                <w:sz w:val="23"/>
                <w:szCs w:val="23"/>
              </w:rPr>
              <w:t>,</w:t>
            </w:r>
            <w:r w:rsidR="311946AF" w:rsidRPr="00813DEB">
              <w:rPr>
                <w:rFonts w:ascii="Arial" w:eastAsia="Times New Roman" w:hAnsi="Arial" w:cs="Arial"/>
                <w:sz w:val="23"/>
                <w:szCs w:val="23"/>
              </w:rPr>
              <w:t xml:space="preserve"> and engineering approval received by the </w:t>
            </w:r>
            <w:r w:rsidR="55102401" w:rsidRPr="00813DEB">
              <w:rPr>
                <w:rFonts w:ascii="Arial" w:eastAsia="Times New Roman" w:hAnsi="Arial" w:cs="Arial"/>
                <w:sz w:val="23"/>
                <w:szCs w:val="23"/>
              </w:rPr>
              <w:t>Federal entity.</w:t>
            </w:r>
          </w:p>
        </w:tc>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CB3670" w14:textId="0A960427" w:rsidR="004838FE" w:rsidRPr="00813DEB" w:rsidRDefault="00C6459F" w:rsidP="005019DC">
            <w:pPr>
              <w:spacing w:after="0" w:line="240" w:lineRule="auto"/>
              <w:textAlignment w:val="baseline"/>
              <w:rPr>
                <w:rFonts w:ascii="Arial" w:eastAsia="Times New Roman" w:hAnsi="Arial" w:cs="Arial"/>
                <w:sz w:val="23"/>
                <w:szCs w:val="23"/>
              </w:rPr>
            </w:pPr>
            <w:sdt>
              <w:sdtPr>
                <w:rPr>
                  <w:rStyle w:val="normaltextrun"/>
                  <w:rFonts w:ascii="Arial" w:eastAsia="MS Gothic" w:hAnsi="Arial" w:cs="Arial"/>
                  <w:sz w:val="23"/>
                  <w:szCs w:val="23"/>
                </w:rPr>
                <w:id w:val="-2117600626"/>
                <w14:checkbox>
                  <w14:checked w14:val="0"/>
                  <w14:checkedState w14:val="2612" w14:font="MS Gothic"/>
                  <w14:uncheckedState w14:val="2610" w14:font="MS Gothic"/>
                </w14:checkbox>
              </w:sdtPr>
              <w:sdtEndPr>
                <w:rPr>
                  <w:rStyle w:val="normaltextrun"/>
                </w:rPr>
              </w:sdtEndPr>
              <w:sdtContent>
                <w:r w:rsidR="0087131E">
                  <w:rPr>
                    <w:rStyle w:val="normaltextrun"/>
                    <w:rFonts w:ascii="MS Gothic" w:eastAsia="MS Gothic" w:hAnsi="MS Gothic" w:cs="Arial" w:hint="eastAsia"/>
                    <w:sz w:val="23"/>
                    <w:szCs w:val="23"/>
                  </w:rPr>
                  <w:t>☐</w:t>
                </w:r>
              </w:sdtContent>
            </w:sdt>
            <w:r w:rsidR="004338C6" w:rsidRPr="00813DEB">
              <w:rPr>
                <w:rStyle w:val="normaltextrun"/>
                <w:rFonts w:ascii="Arial" w:eastAsia="MS Gothic" w:hAnsi="Arial" w:cs="Arial"/>
                <w:sz w:val="23"/>
                <w:szCs w:val="23"/>
              </w:rPr>
              <w:t xml:space="preserve"> </w:t>
            </w:r>
            <w:r w:rsidR="005019DC" w:rsidRPr="00813DEB">
              <w:rPr>
                <w:rFonts w:ascii="Arial" w:eastAsia="Times New Roman" w:hAnsi="Arial" w:cs="Arial"/>
                <w:sz w:val="23"/>
                <w:szCs w:val="23"/>
              </w:rPr>
              <w:t>YES</w:t>
            </w:r>
          </w:p>
          <w:p w14:paraId="346A0458" w14:textId="04BAC1E2" w:rsidR="005019DC" w:rsidRPr="00813DEB" w:rsidRDefault="00C6459F" w:rsidP="005019DC">
            <w:pPr>
              <w:spacing w:after="0" w:line="240" w:lineRule="auto"/>
              <w:textAlignment w:val="baseline"/>
              <w:rPr>
                <w:rFonts w:ascii="Arial" w:eastAsia="Times New Roman" w:hAnsi="Arial" w:cs="Arial"/>
                <w:sz w:val="23"/>
                <w:szCs w:val="23"/>
              </w:rPr>
            </w:pPr>
            <w:sdt>
              <w:sdtPr>
                <w:rPr>
                  <w:rStyle w:val="normaltextrun"/>
                  <w:rFonts w:ascii="Arial" w:eastAsia="MS Gothic" w:hAnsi="Arial" w:cs="Arial"/>
                  <w:sz w:val="23"/>
                  <w:szCs w:val="23"/>
                </w:rPr>
                <w:id w:val="-500433706"/>
                <w14:checkbox>
                  <w14:checked w14:val="0"/>
                  <w14:checkedState w14:val="2612" w14:font="MS Gothic"/>
                  <w14:uncheckedState w14:val="2610" w14:font="MS Gothic"/>
                </w14:checkbox>
              </w:sdtPr>
              <w:sdtEndPr>
                <w:rPr>
                  <w:rStyle w:val="normaltextrun"/>
                </w:rPr>
              </w:sdtEndPr>
              <w:sdtContent>
                <w:r w:rsidR="0087131E">
                  <w:rPr>
                    <w:rStyle w:val="normaltextrun"/>
                    <w:rFonts w:ascii="MS Gothic" w:eastAsia="MS Gothic" w:hAnsi="MS Gothic" w:cs="Arial" w:hint="eastAsia"/>
                    <w:sz w:val="23"/>
                    <w:szCs w:val="23"/>
                  </w:rPr>
                  <w:t>☐</w:t>
                </w:r>
              </w:sdtContent>
            </w:sdt>
            <w:r w:rsidR="004338C6" w:rsidRPr="00813DEB">
              <w:rPr>
                <w:rFonts w:ascii="Arial" w:eastAsia="Times New Roman" w:hAnsi="Arial" w:cs="Arial"/>
                <w:sz w:val="23"/>
                <w:szCs w:val="23"/>
              </w:rPr>
              <w:t xml:space="preserve"> </w:t>
            </w:r>
            <w:r w:rsidR="005019DC" w:rsidRPr="00813DEB">
              <w:rPr>
                <w:rFonts w:ascii="Arial" w:eastAsia="Times New Roman" w:hAnsi="Arial" w:cs="Arial"/>
                <w:sz w:val="23"/>
                <w:szCs w:val="23"/>
              </w:rPr>
              <w:t>NO</w:t>
            </w:r>
          </w:p>
        </w:tc>
      </w:tr>
      <w:tr w:rsidR="005019DC" w:rsidRPr="00813DEB" w14:paraId="2D1D4434" w14:textId="77777777" w:rsidTr="102089E6">
        <w:trPr>
          <w:trHeight w:val="300"/>
        </w:trPr>
        <w:tc>
          <w:tcPr>
            <w:tcW w:w="8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9CC1880" w14:textId="4F107185" w:rsidR="005019DC" w:rsidRPr="00813DEB" w:rsidRDefault="005019DC" w:rsidP="005019DC">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Name of Federal Grant Program</w:t>
            </w:r>
          </w:p>
        </w:tc>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D4BB2B" w14:textId="6FD0D69C" w:rsidR="005019DC" w:rsidRPr="00813DEB" w:rsidRDefault="005019DC" w:rsidP="005019DC">
            <w:pPr>
              <w:spacing w:after="0" w:line="240" w:lineRule="auto"/>
              <w:textAlignment w:val="baseline"/>
              <w:rPr>
                <w:rFonts w:ascii="Arial" w:eastAsia="Times New Roman" w:hAnsi="Arial" w:cs="Arial"/>
                <w:sz w:val="23"/>
                <w:szCs w:val="23"/>
              </w:rPr>
            </w:pPr>
          </w:p>
        </w:tc>
      </w:tr>
      <w:tr w:rsidR="005019DC" w:rsidRPr="00813DEB" w14:paraId="716E4A43" w14:textId="77777777" w:rsidTr="102089E6">
        <w:trPr>
          <w:trHeight w:val="300"/>
        </w:trPr>
        <w:tc>
          <w:tcPr>
            <w:tcW w:w="8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6CE41BA" w14:textId="35D58EA1" w:rsidR="005019DC" w:rsidRPr="00813DEB" w:rsidRDefault="005019DC" w:rsidP="005019DC">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Date of Federal Application Submission</w:t>
            </w:r>
          </w:p>
        </w:tc>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BC574F" w14:textId="77777777" w:rsidR="005019DC" w:rsidRPr="00813DEB" w:rsidRDefault="005019DC" w:rsidP="005019DC">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 </w:t>
            </w:r>
          </w:p>
        </w:tc>
      </w:tr>
      <w:tr w:rsidR="005019DC" w:rsidRPr="00813DEB" w14:paraId="3B0811B8" w14:textId="77777777" w:rsidTr="102089E6">
        <w:trPr>
          <w:trHeight w:val="300"/>
        </w:trPr>
        <w:tc>
          <w:tcPr>
            <w:tcW w:w="8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F23E101" w14:textId="4640D604" w:rsidR="005019DC" w:rsidRPr="00813DEB" w:rsidRDefault="005019DC" w:rsidP="005019DC">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 xml:space="preserve">Date of </w:t>
            </w:r>
            <w:r w:rsidR="00981AAE">
              <w:rPr>
                <w:rFonts w:ascii="Arial" w:eastAsia="Times New Roman" w:hAnsi="Arial" w:cs="Arial"/>
                <w:sz w:val="23"/>
                <w:szCs w:val="23"/>
              </w:rPr>
              <w:t>A</w:t>
            </w:r>
            <w:r w:rsidRPr="00813DEB">
              <w:rPr>
                <w:rFonts w:ascii="Arial" w:eastAsia="Times New Roman" w:hAnsi="Arial" w:cs="Arial"/>
                <w:sz w:val="23"/>
                <w:szCs w:val="23"/>
              </w:rPr>
              <w:t xml:space="preserve">ctual or </w:t>
            </w:r>
            <w:r w:rsidR="00981AAE">
              <w:rPr>
                <w:rFonts w:ascii="Arial" w:eastAsia="Times New Roman" w:hAnsi="Arial" w:cs="Arial"/>
                <w:sz w:val="23"/>
                <w:szCs w:val="23"/>
              </w:rPr>
              <w:t>A</w:t>
            </w:r>
            <w:r w:rsidRPr="00813DEB">
              <w:rPr>
                <w:rFonts w:ascii="Arial" w:eastAsia="Times New Roman" w:hAnsi="Arial" w:cs="Arial"/>
                <w:sz w:val="23"/>
                <w:szCs w:val="23"/>
              </w:rPr>
              <w:t xml:space="preserve">nticipated </w:t>
            </w:r>
            <w:r w:rsidR="00981AAE">
              <w:rPr>
                <w:rFonts w:ascii="Arial" w:eastAsia="Times New Roman" w:hAnsi="Arial" w:cs="Arial"/>
                <w:sz w:val="23"/>
                <w:szCs w:val="23"/>
              </w:rPr>
              <w:t>S</w:t>
            </w:r>
            <w:r w:rsidRPr="00813DEB">
              <w:rPr>
                <w:rFonts w:ascii="Arial" w:eastAsia="Times New Roman" w:hAnsi="Arial" w:cs="Arial"/>
                <w:sz w:val="23"/>
                <w:szCs w:val="23"/>
              </w:rPr>
              <w:t xml:space="preserve">election or </w:t>
            </w:r>
            <w:r w:rsidR="00981AAE">
              <w:rPr>
                <w:rFonts w:ascii="Arial" w:eastAsia="Times New Roman" w:hAnsi="Arial" w:cs="Arial"/>
                <w:sz w:val="23"/>
                <w:szCs w:val="23"/>
              </w:rPr>
              <w:t>A</w:t>
            </w:r>
            <w:r w:rsidRPr="00813DEB">
              <w:rPr>
                <w:rFonts w:ascii="Arial" w:eastAsia="Times New Roman" w:hAnsi="Arial" w:cs="Arial"/>
                <w:sz w:val="23"/>
                <w:szCs w:val="23"/>
              </w:rPr>
              <w:t>ward</w:t>
            </w:r>
          </w:p>
        </w:tc>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7BB62A" w14:textId="77777777" w:rsidR="005019DC" w:rsidRPr="00813DEB" w:rsidRDefault="005019DC" w:rsidP="005019DC">
            <w:pPr>
              <w:spacing w:after="0" w:line="240" w:lineRule="auto"/>
              <w:textAlignment w:val="baseline"/>
              <w:rPr>
                <w:rFonts w:ascii="Arial" w:eastAsia="Times New Roman" w:hAnsi="Arial" w:cs="Arial"/>
                <w:sz w:val="23"/>
                <w:szCs w:val="23"/>
              </w:rPr>
            </w:pPr>
            <w:r w:rsidRPr="00813DEB">
              <w:rPr>
                <w:rFonts w:ascii="Arial" w:eastAsia="Times New Roman" w:hAnsi="Arial" w:cs="Arial"/>
                <w:sz w:val="23"/>
                <w:szCs w:val="23"/>
              </w:rPr>
              <w:t> </w:t>
            </w:r>
          </w:p>
        </w:tc>
      </w:tr>
      <w:tr w:rsidR="005019DC" w:rsidRPr="00813DEB" w14:paraId="763F1A8E" w14:textId="77777777" w:rsidTr="102089E6">
        <w:trPr>
          <w:trHeight w:val="525"/>
        </w:trPr>
        <w:tc>
          <w:tcPr>
            <w:tcW w:w="107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F9C9CFB" w14:textId="5B68B5B5" w:rsidR="005019DC" w:rsidRPr="00813DEB" w:rsidRDefault="005019DC" w:rsidP="005019DC">
            <w:pPr>
              <w:spacing w:after="0" w:line="240" w:lineRule="auto"/>
              <w:textAlignment w:val="baseline"/>
              <w:rPr>
                <w:rFonts w:ascii="Arial" w:eastAsia="Times New Roman" w:hAnsi="Arial" w:cs="Arial"/>
                <w:sz w:val="23"/>
                <w:szCs w:val="23"/>
              </w:rPr>
            </w:pPr>
            <w:r w:rsidRPr="00813DEB">
              <w:rPr>
                <w:rFonts w:ascii="Arial" w:eastAsia="Times New Roman" w:hAnsi="Arial" w:cs="Arial"/>
                <w:b/>
                <w:sz w:val="23"/>
                <w:szCs w:val="23"/>
                <w:u w:val="single"/>
              </w:rPr>
              <w:t xml:space="preserve">NOTE: Federal application </w:t>
            </w:r>
            <w:r w:rsidR="00067CD4" w:rsidRPr="00813DEB">
              <w:rPr>
                <w:rFonts w:ascii="Arial" w:eastAsia="Times New Roman" w:hAnsi="Arial" w:cs="Arial"/>
                <w:b/>
                <w:sz w:val="23"/>
                <w:szCs w:val="23"/>
                <w:u w:val="single"/>
              </w:rPr>
              <w:t>MUST</w:t>
            </w:r>
            <w:r w:rsidRPr="00813DEB">
              <w:rPr>
                <w:rFonts w:ascii="Arial" w:eastAsia="Times New Roman" w:hAnsi="Arial" w:cs="Arial"/>
                <w:b/>
                <w:sz w:val="23"/>
                <w:szCs w:val="23"/>
                <w:u w:val="single"/>
              </w:rPr>
              <w:t xml:space="preserve"> have been submitted by Abridged Application submission date, and federal funds </w:t>
            </w:r>
            <w:r w:rsidR="00067CD4" w:rsidRPr="00813DEB">
              <w:rPr>
                <w:rFonts w:ascii="Arial" w:eastAsia="Times New Roman" w:hAnsi="Arial" w:cs="Arial"/>
                <w:b/>
                <w:sz w:val="23"/>
                <w:szCs w:val="23"/>
                <w:u w:val="single"/>
              </w:rPr>
              <w:t>MUST</w:t>
            </w:r>
            <w:r w:rsidRPr="00813DEB">
              <w:rPr>
                <w:rFonts w:ascii="Arial" w:eastAsia="Times New Roman" w:hAnsi="Arial" w:cs="Arial"/>
                <w:b/>
                <w:sz w:val="23"/>
                <w:szCs w:val="23"/>
                <w:u w:val="single"/>
              </w:rPr>
              <w:t xml:space="preserve"> be awarded </w:t>
            </w:r>
            <w:r w:rsidR="00067CD4" w:rsidRPr="00813DEB">
              <w:rPr>
                <w:rFonts w:ascii="Arial" w:eastAsia="Times New Roman" w:hAnsi="Arial" w:cs="Arial"/>
                <w:b/>
                <w:sz w:val="23"/>
                <w:szCs w:val="23"/>
                <w:u w:val="single"/>
              </w:rPr>
              <w:t>prior to the</w:t>
            </w:r>
            <w:r w:rsidRPr="00813DEB">
              <w:rPr>
                <w:rFonts w:ascii="Arial" w:eastAsia="Times New Roman" w:hAnsi="Arial" w:cs="Arial"/>
                <w:b/>
                <w:sz w:val="23"/>
                <w:szCs w:val="23"/>
                <w:u w:val="single"/>
              </w:rPr>
              <w:t xml:space="preserve"> TWDB commitment date.</w:t>
            </w:r>
            <w:r w:rsidRPr="00813DEB">
              <w:rPr>
                <w:rFonts w:ascii="Arial" w:eastAsia="Times New Roman" w:hAnsi="Arial" w:cs="Arial"/>
                <w:sz w:val="23"/>
                <w:szCs w:val="23"/>
              </w:rPr>
              <w:t> </w:t>
            </w:r>
          </w:p>
        </w:tc>
      </w:tr>
    </w:tbl>
    <w:p w14:paraId="17D3A37A" w14:textId="0211A7E9" w:rsidR="00992935" w:rsidRPr="00813DEB" w:rsidRDefault="00A77B22" w:rsidP="00A77B22">
      <w:pPr>
        <w:keepNext/>
        <w:keepLines/>
        <w:spacing w:after="0" w:line="240" w:lineRule="auto"/>
        <w:rPr>
          <w:rFonts w:ascii="Arial" w:hAnsi="Arial" w:cs="Arial"/>
          <w:caps/>
          <w:sz w:val="23"/>
          <w:szCs w:val="23"/>
        </w:rPr>
      </w:pPr>
      <w:r w:rsidRPr="00813DEB">
        <w:rPr>
          <w:rFonts w:ascii="Arial" w:hAnsi="Arial" w:cs="Arial"/>
          <w:b/>
          <w:bCs/>
          <w:caps/>
          <w:sz w:val="23"/>
          <w:szCs w:val="23"/>
        </w:rPr>
        <w:lastRenderedPageBreak/>
        <w:t>Description of Proposed Project</w:t>
      </w:r>
      <w:bookmarkStart w:id="0" w:name="_Hlk511293658"/>
    </w:p>
    <w:p w14:paraId="7803A6EA" w14:textId="77777777" w:rsidR="00992935" w:rsidRPr="00813DEB" w:rsidRDefault="00992935" w:rsidP="00A77B22">
      <w:pPr>
        <w:keepNext/>
        <w:keepLines/>
        <w:spacing w:after="0" w:line="240" w:lineRule="auto"/>
        <w:rPr>
          <w:rFonts w:ascii="Arial" w:hAnsi="Arial" w:cs="Arial"/>
          <w:caps/>
          <w:sz w:val="23"/>
          <w:szCs w:val="23"/>
        </w:rPr>
      </w:pPr>
    </w:p>
    <w:p w14:paraId="4DCF6DCD" w14:textId="7A6333FD" w:rsidR="00CA4B4B" w:rsidRPr="00813DEB" w:rsidRDefault="00276012" w:rsidP="00A77B22">
      <w:pPr>
        <w:keepNext/>
        <w:keepLines/>
        <w:spacing w:after="0" w:line="240" w:lineRule="auto"/>
        <w:rPr>
          <w:rStyle w:val="normaltextrun"/>
          <w:rFonts w:ascii="Arial" w:hAnsi="Arial" w:cs="Arial"/>
          <w:b/>
          <w:bCs/>
          <w:color w:val="FF0000"/>
          <w:sz w:val="23"/>
          <w:szCs w:val="23"/>
          <w:shd w:val="clear" w:color="auto" w:fill="FFFFFF"/>
        </w:rPr>
      </w:pPr>
      <w:r w:rsidRPr="00C6459F">
        <w:rPr>
          <w:rFonts w:ascii="Arial" w:hAnsi="Arial" w:cs="Arial"/>
          <w:b/>
          <w:bCs/>
          <w:caps/>
          <w:color w:val="A20000"/>
          <w:sz w:val="23"/>
          <w:szCs w:val="23"/>
        </w:rPr>
        <w:t>Limit to 10 PaGES OR LESS</w:t>
      </w:r>
      <w:r w:rsidR="00CA4B4B" w:rsidRPr="00C6459F">
        <w:rPr>
          <w:rFonts w:ascii="Arial" w:hAnsi="Arial" w:cs="Arial"/>
          <w:b/>
          <w:bCs/>
          <w:caps/>
          <w:color w:val="A20000"/>
          <w:sz w:val="23"/>
          <w:szCs w:val="23"/>
        </w:rPr>
        <w:t xml:space="preserve"> - </w:t>
      </w:r>
      <w:r w:rsidR="0092628C" w:rsidRPr="00C6459F">
        <w:rPr>
          <w:rFonts w:ascii="Arial" w:hAnsi="Arial" w:cs="Arial"/>
          <w:b/>
          <w:bCs/>
          <w:caps/>
          <w:color w:val="A20000"/>
          <w:sz w:val="23"/>
          <w:szCs w:val="23"/>
        </w:rPr>
        <w:t>project need and description</w:t>
      </w:r>
      <w:r w:rsidR="008A3D30" w:rsidRPr="00C6459F">
        <w:rPr>
          <w:rFonts w:ascii="Arial" w:hAnsi="Arial" w:cs="Arial"/>
          <w:b/>
          <w:bCs/>
          <w:caps/>
          <w:color w:val="A20000"/>
          <w:sz w:val="23"/>
          <w:szCs w:val="23"/>
        </w:rPr>
        <w:t>.</w:t>
      </w:r>
    </w:p>
    <w:p w14:paraId="0138FEDE" w14:textId="77777777" w:rsidR="00CA4B4B" w:rsidRPr="00813DEB" w:rsidRDefault="00CA4B4B" w:rsidP="00A77B22">
      <w:pPr>
        <w:keepNext/>
        <w:keepLines/>
        <w:spacing w:after="0" w:line="240" w:lineRule="auto"/>
        <w:rPr>
          <w:rStyle w:val="normaltextrun"/>
          <w:rFonts w:ascii="Arial" w:hAnsi="Arial" w:cs="Arial"/>
          <w:color w:val="000000"/>
          <w:sz w:val="23"/>
          <w:szCs w:val="23"/>
          <w:shd w:val="clear" w:color="auto" w:fill="FFFFFF"/>
        </w:rPr>
      </w:pPr>
    </w:p>
    <w:p w14:paraId="76A878A7" w14:textId="3E288391" w:rsidR="00D1373A" w:rsidRPr="00813DEB" w:rsidRDefault="00D1373A" w:rsidP="00A77B22">
      <w:pPr>
        <w:keepNext/>
        <w:keepLines/>
        <w:spacing w:after="0" w:line="240" w:lineRule="auto"/>
        <w:rPr>
          <w:rStyle w:val="normaltextrun"/>
          <w:rFonts w:ascii="Arial" w:hAnsi="Arial" w:cs="Arial"/>
          <w:sz w:val="23"/>
          <w:szCs w:val="23"/>
          <w:shd w:val="clear" w:color="auto" w:fill="FFFFFF"/>
        </w:rPr>
      </w:pPr>
      <w:r w:rsidRPr="00813DEB">
        <w:rPr>
          <w:rStyle w:val="normaltextrun"/>
          <w:rFonts w:ascii="Arial" w:hAnsi="Arial" w:cs="Arial"/>
          <w:color w:val="000000"/>
          <w:sz w:val="23"/>
          <w:szCs w:val="23"/>
          <w:shd w:val="clear" w:color="auto" w:fill="FFFFFF"/>
        </w:rPr>
        <w:t xml:space="preserve">Projects that are not consistent with the approved </w:t>
      </w:r>
      <w:r w:rsidR="00D90D9B">
        <w:rPr>
          <w:rStyle w:val="normaltextrun"/>
          <w:rFonts w:ascii="Arial" w:hAnsi="Arial" w:cs="Arial"/>
          <w:color w:val="000000"/>
          <w:sz w:val="23"/>
          <w:szCs w:val="23"/>
          <w:shd w:val="clear" w:color="auto" w:fill="FFFFFF"/>
        </w:rPr>
        <w:t>S</w:t>
      </w:r>
      <w:r w:rsidR="00CE06CC">
        <w:rPr>
          <w:rStyle w:val="normaltextrun"/>
          <w:rFonts w:ascii="Arial" w:hAnsi="Arial" w:cs="Arial"/>
          <w:color w:val="000000"/>
          <w:sz w:val="23"/>
          <w:szCs w:val="23"/>
          <w:shd w:val="clear" w:color="auto" w:fill="FFFFFF"/>
        </w:rPr>
        <w:t xml:space="preserve">tate </w:t>
      </w:r>
      <w:r w:rsidR="00D90D9B">
        <w:rPr>
          <w:rStyle w:val="normaltextrun"/>
          <w:rFonts w:ascii="Arial" w:hAnsi="Arial" w:cs="Arial"/>
          <w:color w:val="000000"/>
          <w:sz w:val="23"/>
          <w:szCs w:val="23"/>
          <w:shd w:val="clear" w:color="auto" w:fill="FFFFFF"/>
        </w:rPr>
        <w:t>F</w:t>
      </w:r>
      <w:r w:rsidR="00CE06CC">
        <w:rPr>
          <w:rStyle w:val="normaltextrun"/>
          <w:rFonts w:ascii="Arial" w:hAnsi="Arial" w:cs="Arial"/>
          <w:color w:val="000000"/>
          <w:sz w:val="23"/>
          <w:szCs w:val="23"/>
          <w:shd w:val="clear" w:color="auto" w:fill="FFFFFF"/>
        </w:rPr>
        <w:t xml:space="preserve">lood </w:t>
      </w:r>
      <w:r w:rsidR="00D90D9B">
        <w:rPr>
          <w:rStyle w:val="normaltextrun"/>
          <w:rFonts w:ascii="Arial" w:hAnsi="Arial" w:cs="Arial"/>
          <w:color w:val="000000"/>
          <w:sz w:val="23"/>
          <w:szCs w:val="23"/>
          <w:shd w:val="clear" w:color="auto" w:fill="FFFFFF"/>
        </w:rPr>
        <w:t>P</w:t>
      </w:r>
      <w:r w:rsidR="00CE06CC">
        <w:rPr>
          <w:rStyle w:val="normaltextrun"/>
          <w:rFonts w:ascii="Arial" w:hAnsi="Arial" w:cs="Arial"/>
          <w:color w:val="000000"/>
          <w:sz w:val="23"/>
          <w:szCs w:val="23"/>
          <w:shd w:val="clear" w:color="auto" w:fill="FFFFFF"/>
        </w:rPr>
        <w:t xml:space="preserve">lan or the </w:t>
      </w:r>
      <w:r w:rsidRPr="00813DEB">
        <w:rPr>
          <w:rStyle w:val="normaltextrun"/>
          <w:rFonts w:ascii="Arial" w:hAnsi="Arial" w:cs="Arial"/>
          <w:color w:val="000000"/>
          <w:sz w:val="23"/>
          <w:szCs w:val="23"/>
          <w:shd w:val="clear" w:color="auto" w:fill="FFFFFF"/>
        </w:rPr>
        <w:t xml:space="preserve">amended Regional Flood Plan will not be eligible for </w:t>
      </w:r>
      <w:r w:rsidRPr="00813DEB">
        <w:rPr>
          <w:rStyle w:val="normaltextrun"/>
          <w:rFonts w:ascii="Arial" w:hAnsi="Arial" w:cs="Arial"/>
          <w:sz w:val="23"/>
          <w:szCs w:val="23"/>
          <w:shd w:val="clear" w:color="auto" w:fill="FFFFFF"/>
        </w:rPr>
        <w:t>FIF funding</w:t>
      </w:r>
      <w:r w:rsidR="004402BD" w:rsidRPr="00813DEB">
        <w:rPr>
          <w:rStyle w:val="normaltextrun"/>
          <w:rFonts w:ascii="Arial" w:hAnsi="Arial" w:cs="Arial"/>
          <w:sz w:val="23"/>
          <w:szCs w:val="23"/>
          <w:shd w:val="clear" w:color="auto" w:fill="FFFFFF"/>
        </w:rPr>
        <w:t>.</w:t>
      </w:r>
    </w:p>
    <w:p w14:paraId="2FFA202C" w14:textId="77777777" w:rsidR="00D1373A" w:rsidRPr="00813DEB" w:rsidRDefault="00D1373A" w:rsidP="00A77B22">
      <w:pPr>
        <w:keepNext/>
        <w:keepLines/>
        <w:spacing w:after="0" w:line="240" w:lineRule="auto"/>
        <w:rPr>
          <w:rFonts w:ascii="Arial" w:hAnsi="Arial" w:cs="Arial"/>
          <w:b/>
          <w:bCs/>
          <w:caps/>
          <w:sz w:val="23"/>
          <w:szCs w:val="23"/>
        </w:rPr>
      </w:pPr>
    </w:p>
    <w:tbl>
      <w:tblPr>
        <w:tblStyle w:val="TableGrid"/>
        <w:tblW w:w="0" w:type="auto"/>
        <w:tblLook w:val="04A0" w:firstRow="1" w:lastRow="0" w:firstColumn="1" w:lastColumn="0" w:noHBand="0" w:noVBand="1"/>
      </w:tblPr>
      <w:tblGrid>
        <w:gridCol w:w="10790"/>
      </w:tblGrid>
      <w:tr w:rsidR="001A6EAE" w:rsidRPr="00813DEB" w14:paraId="24896B01" w14:textId="77777777" w:rsidTr="55D2A727">
        <w:trPr>
          <w:trHeight w:val="1061"/>
        </w:trPr>
        <w:tc>
          <w:tcPr>
            <w:tcW w:w="10790" w:type="dxa"/>
          </w:tcPr>
          <w:p w14:paraId="7B26E712" w14:textId="65D677D7" w:rsidR="004774CF" w:rsidRPr="00813DEB" w:rsidRDefault="00CA7EAA" w:rsidP="3B1ABC06">
            <w:pPr>
              <w:pStyle w:val="paragraph"/>
              <w:spacing w:before="0" w:beforeAutospacing="0" w:after="0" w:afterAutospacing="0"/>
              <w:ind w:right="15"/>
              <w:textAlignment w:val="baseline"/>
              <w:rPr>
                <w:rStyle w:val="normaltextrun"/>
                <w:rFonts w:ascii="Arial" w:hAnsi="Arial" w:cs="Arial"/>
                <w:b/>
                <w:bCs/>
                <w:color w:val="000000"/>
                <w:sz w:val="23"/>
                <w:szCs w:val="23"/>
              </w:rPr>
            </w:pPr>
            <w:r w:rsidRPr="00813DEB">
              <w:rPr>
                <w:rStyle w:val="normaltextrun"/>
                <w:rFonts w:ascii="Arial" w:eastAsiaTheme="majorEastAsia" w:hAnsi="Arial" w:cs="Arial"/>
                <w:b/>
                <w:bCs/>
                <w:color w:val="000000" w:themeColor="text1"/>
                <w:sz w:val="23"/>
                <w:szCs w:val="23"/>
              </w:rPr>
              <w:t>P</w:t>
            </w:r>
            <w:r w:rsidR="00530F37" w:rsidRPr="00813DEB">
              <w:rPr>
                <w:rStyle w:val="normaltextrun"/>
                <w:rFonts w:ascii="Arial" w:eastAsiaTheme="majorEastAsia" w:hAnsi="Arial" w:cs="Arial"/>
                <w:b/>
                <w:bCs/>
                <w:color w:val="000000" w:themeColor="text1"/>
                <w:sz w:val="23"/>
                <w:szCs w:val="23"/>
              </w:rPr>
              <w:t xml:space="preserve">rovide </w:t>
            </w:r>
            <w:r w:rsidR="00694D46" w:rsidRPr="00813DEB">
              <w:rPr>
                <w:rStyle w:val="normaltextrun"/>
                <w:rFonts w:ascii="Arial" w:eastAsiaTheme="majorEastAsia" w:hAnsi="Arial" w:cs="Arial"/>
                <w:b/>
                <w:bCs/>
                <w:color w:val="000000" w:themeColor="text1"/>
                <w:sz w:val="23"/>
                <w:szCs w:val="23"/>
              </w:rPr>
              <w:t xml:space="preserve">a description of </w:t>
            </w:r>
            <w:r w:rsidR="00EE72F2" w:rsidRPr="00813DEB">
              <w:rPr>
                <w:rStyle w:val="normaltextrun"/>
                <w:rFonts w:ascii="Arial" w:eastAsiaTheme="majorEastAsia" w:hAnsi="Arial" w:cs="Arial"/>
                <w:b/>
                <w:bCs/>
                <w:color w:val="000000" w:themeColor="text1"/>
                <w:sz w:val="23"/>
                <w:szCs w:val="23"/>
              </w:rPr>
              <w:t>the need</w:t>
            </w:r>
            <w:r w:rsidR="00694D46" w:rsidRPr="00813DEB">
              <w:rPr>
                <w:rStyle w:val="normaltextrun"/>
                <w:rFonts w:ascii="Arial" w:eastAsiaTheme="majorEastAsia" w:hAnsi="Arial" w:cs="Arial"/>
                <w:b/>
                <w:bCs/>
                <w:color w:val="000000" w:themeColor="text1"/>
                <w:sz w:val="23"/>
                <w:szCs w:val="23"/>
              </w:rPr>
              <w:t xml:space="preserve"> </w:t>
            </w:r>
            <w:r w:rsidR="0039384F" w:rsidRPr="00813DEB">
              <w:rPr>
                <w:rStyle w:val="normaltextrun"/>
                <w:rFonts w:ascii="Arial" w:eastAsiaTheme="majorEastAsia" w:hAnsi="Arial" w:cs="Arial"/>
                <w:b/>
                <w:bCs/>
                <w:color w:val="000000" w:themeColor="text1"/>
                <w:sz w:val="23"/>
                <w:szCs w:val="23"/>
              </w:rPr>
              <w:t>for the project</w:t>
            </w:r>
            <w:r w:rsidR="00410D45">
              <w:rPr>
                <w:rStyle w:val="normaltextrun"/>
                <w:rFonts w:ascii="Arial" w:eastAsiaTheme="majorEastAsia" w:hAnsi="Arial" w:cs="Arial"/>
                <w:b/>
                <w:bCs/>
                <w:color w:val="000000" w:themeColor="text1"/>
                <w:sz w:val="23"/>
                <w:szCs w:val="23"/>
              </w:rPr>
              <w:t xml:space="preserve"> or study</w:t>
            </w:r>
            <w:r w:rsidR="0039384F" w:rsidRPr="00813DEB">
              <w:rPr>
                <w:rStyle w:val="normaltextrun"/>
                <w:rFonts w:ascii="Arial" w:eastAsiaTheme="majorEastAsia" w:hAnsi="Arial" w:cs="Arial"/>
                <w:b/>
                <w:bCs/>
                <w:color w:val="000000" w:themeColor="text1"/>
                <w:sz w:val="23"/>
                <w:szCs w:val="23"/>
              </w:rPr>
              <w:t xml:space="preserve"> and the </w:t>
            </w:r>
            <w:bookmarkStart w:id="1" w:name="_Int_lSU6n91Y"/>
            <w:r w:rsidR="0089658C" w:rsidRPr="00813DEB">
              <w:rPr>
                <w:rStyle w:val="normaltextrun"/>
                <w:rFonts w:ascii="Arial" w:eastAsiaTheme="majorEastAsia" w:hAnsi="Arial" w:cs="Arial"/>
                <w:b/>
                <w:bCs/>
                <w:color w:val="000000" w:themeColor="text1"/>
                <w:sz w:val="23"/>
                <w:szCs w:val="23"/>
              </w:rPr>
              <w:t>project s</w:t>
            </w:r>
            <w:r w:rsidR="004774CF" w:rsidRPr="00813DEB">
              <w:rPr>
                <w:rStyle w:val="normaltextrun"/>
                <w:rFonts w:ascii="Arial" w:eastAsiaTheme="majorEastAsia" w:hAnsi="Arial" w:cs="Arial"/>
                <w:b/>
                <w:bCs/>
                <w:color w:val="000000" w:themeColor="text1"/>
                <w:sz w:val="23"/>
                <w:szCs w:val="23"/>
              </w:rPr>
              <w:t xml:space="preserve">cope </w:t>
            </w:r>
            <w:r w:rsidRPr="00813DEB">
              <w:rPr>
                <w:rStyle w:val="normaltextrun"/>
                <w:rFonts w:ascii="Arial" w:eastAsiaTheme="majorEastAsia" w:hAnsi="Arial" w:cs="Arial"/>
                <w:b/>
                <w:bCs/>
                <w:color w:val="000000" w:themeColor="text1"/>
                <w:sz w:val="23"/>
                <w:szCs w:val="23"/>
              </w:rPr>
              <w:t>of</w:t>
            </w:r>
            <w:bookmarkEnd w:id="1"/>
            <w:r w:rsidRPr="00813DEB">
              <w:rPr>
                <w:rStyle w:val="normaltextrun"/>
                <w:rFonts w:ascii="Arial" w:eastAsiaTheme="majorEastAsia" w:hAnsi="Arial" w:cs="Arial"/>
                <w:b/>
                <w:bCs/>
                <w:color w:val="000000" w:themeColor="text1"/>
                <w:sz w:val="23"/>
                <w:szCs w:val="23"/>
              </w:rPr>
              <w:t xml:space="preserve"> work</w:t>
            </w:r>
            <w:r w:rsidR="002B67EE" w:rsidRPr="00813DEB">
              <w:rPr>
                <w:rStyle w:val="normaltextrun"/>
                <w:rFonts w:ascii="Arial" w:eastAsiaTheme="majorEastAsia" w:hAnsi="Arial" w:cs="Arial"/>
                <w:b/>
                <w:bCs/>
                <w:color w:val="000000" w:themeColor="text1"/>
                <w:sz w:val="23"/>
                <w:szCs w:val="23"/>
              </w:rPr>
              <w:t>.</w:t>
            </w:r>
            <w:r w:rsidR="0089658C" w:rsidRPr="00813DEB">
              <w:rPr>
                <w:rStyle w:val="normaltextrun"/>
                <w:rFonts w:ascii="Arial" w:hAnsi="Arial" w:cs="Arial"/>
                <w:b/>
                <w:bCs/>
                <w:color w:val="000000" w:themeColor="text1"/>
                <w:sz w:val="23"/>
                <w:szCs w:val="23"/>
              </w:rPr>
              <w:t xml:space="preserve"> Please include:</w:t>
            </w:r>
          </w:p>
          <w:p w14:paraId="15E4B6C2" w14:textId="5E76EEA4" w:rsidR="0089658C" w:rsidRPr="00813DEB" w:rsidRDefault="78CCA64C" w:rsidP="0089658C">
            <w:pPr>
              <w:pStyle w:val="paragraph"/>
              <w:numPr>
                <w:ilvl w:val="0"/>
                <w:numId w:val="25"/>
              </w:numPr>
              <w:spacing w:before="0" w:beforeAutospacing="0" w:after="0" w:afterAutospacing="0"/>
              <w:ind w:right="15"/>
              <w:textAlignment w:val="baseline"/>
              <w:rPr>
                <w:rStyle w:val="eop"/>
                <w:rFonts w:ascii="Arial" w:hAnsi="Arial" w:cs="Arial"/>
                <w:sz w:val="23"/>
                <w:szCs w:val="23"/>
              </w:rPr>
            </w:pPr>
            <w:r w:rsidRPr="00813DEB">
              <w:rPr>
                <w:rStyle w:val="normaltextrun"/>
                <w:rFonts w:ascii="Arial" w:eastAsiaTheme="majorEastAsia" w:hAnsi="Arial" w:cs="Arial"/>
                <w:color w:val="000000" w:themeColor="text1"/>
                <w:sz w:val="23"/>
                <w:szCs w:val="23"/>
              </w:rPr>
              <w:t>Project</w:t>
            </w:r>
            <w:r w:rsidR="00B840EE">
              <w:rPr>
                <w:rStyle w:val="normaltextrun"/>
                <w:rFonts w:ascii="Arial" w:eastAsiaTheme="majorEastAsia" w:hAnsi="Arial" w:cs="Arial"/>
                <w:color w:val="000000" w:themeColor="text1"/>
                <w:sz w:val="23"/>
                <w:szCs w:val="23"/>
              </w:rPr>
              <w:t>/</w:t>
            </w:r>
            <w:r w:rsidR="00D14935">
              <w:rPr>
                <w:rStyle w:val="normaltextrun"/>
                <w:rFonts w:ascii="Arial" w:eastAsiaTheme="majorEastAsia" w:hAnsi="Arial" w:cs="Arial"/>
                <w:color w:val="000000" w:themeColor="text1"/>
                <w:sz w:val="23"/>
                <w:szCs w:val="23"/>
              </w:rPr>
              <w:t xml:space="preserve">Study </w:t>
            </w:r>
            <w:r w:rsidRPr="00813DEB">
              <w:rPr>
                <w:rStyle w:val="normaltextrun"/>
                <w:rFonts w:ascii="Arial" w:eastAsiaTheme="majorEastAsia" w:hAnsi="Arial" w:cs="Arial"/>
                <w:color w:val="000000" w:themeColor="text1"/>
                <w:sz w:val="23"/>
                <w:szCs w:val="23"/>
              </w:rPr>
              <w:t>Need:</w:t>
            </w:r>
            <w:r w:rsidR="2BFF91D3" w:rsidRPr="00813DEB">
              <w:rPr>
                <w:rStyle w:val="normaltextrun"/>
                <w:rFonts w:ascii="Arial" w:eastAsiaTheme="majorEastAsia" w:hAnsi="Arial" w:cs="Arial"/>
                <w:color w:val="000000" w:themeColor="text1"/>
                <w:sz w:val="23"/>
                <w:szCs w:val="23"/>
              </w:rPr>
              <w:t xml:space="preserve"> </w:t>
            </w:r>
            <w:r w:rsidR="76B12AC3" w:rsidRPr="00813DEB">
              <w:rPr>
                <w:rStyle w:val="normaltextrun"/>
                <w:rFonts w:ascii="Arial" w:eastAsiaTheme="majorEastAsia" w:hAnsi="Arial" w:cs="Arial"/>
                <w:sz w:val="23"/>
                <w:szCs w:val="23"/>
              </w:rPr>
              <w:t>Provide</w:t>
            </w:r>
            <w:r w:rsidRPr="00813DEB">
              <w:rPr>
                <w:rStyle w:val="normaltextrun"/>
                <w:rFonts w:ascii="Arial" w:eastAsiaTheme="majorEastAsia" w:hAnsi="Arial" w:cs="Arial"/>
                <w:sz w:val="23"/>
                <w:szCs w:val="23"/>
              </w:rPr>
              <w:t xml:space="preserve"> details on the need for the proposed project (for example, need to address </w:t>
            </w:r>
            <w:r w:rsidR="0011425A">
              <w:rPr>
                <w:rStyle w:val="normaltextrun"/>
                <w:rFonts w:ascii="Arial" w:eastAsiaTheme="majorEastAsia" w:hAnsi="Arial" w:cs="Arial"/>
                <w:sz w:val="23"/>
                <w:szCs w:val="23"/>
              </w:rPr>
              <w:t xml:space="preserve">a </w:t>
            </w:r>
            <w:r w:rsidR="00C44E85" w:rsidRPr="00C44E85">
              <w:rPr>
                <w:rStyle w:val="normaltextrun"/>
                <w:rFonts w:ascii="Arial" w:eastAsiaTheme="majorEastAsia" w:hAnsi="Arial" w:cs="Arial"/>
                <w:sz w:val="23"/>
                <w:szCs w:val="23"/>
              </w:rPr>
              <w:t>specific</w:t>
            </w:r>
            <w:r w:rsidRPr="00813DEB">
              <w:rPr>
                <w:rStyle w:val="normaltextrun"/>
                <w:rFonts w:ascii="Arial" w:eastAsiaTheme="majorEastAsia" w:hAnsi="Arial" w:cs="Arial"/>
                <w:sz w:val="23"/>
                <w:szCs w:val="23"/>
              </w:rPr>
              <w:t xml:space="preserve"> flooding issue, avoid potential stormwater damage, expand capacity, etc.)</w:t>
            </w:r>
            <w:r w:rsidR="0015463C">
              <w:rPr>
                <w:rStyle w:val="normaltextrun"/>
                <w:rFonts w:ascii="Arial" w:eastAsiaTheme="majorEastAsia" w:hAnsi="Arial" w:cs="Arial"/>
                <w:sz w:val="23"/>
                <w:szCs w:val="23"/>
              </w:rPr>
              <w:t xml:space="preserve">. </w:t>
            </w:r>
            <w:r w:rsidR="0011425A" w:rsidRPr="00975CC5">
              <w:rPr>
                <w:rStyle w:val="normaltextrun"/>
                <w:rFonts w:ascii="Arial" w:eastAsiaTheme="majorEastAsia" w:hAnsi="Arial" w:cs="Arial"/>
                <w:sz w:val="23"/>
                <w:szCs w:val="23"/>
              </w:rPr>
              <w:t xml:space="preserve">Please identify any relevant recent flooding </w:t>
            </w:r>
            <w:r w:rsidR="096004B8" w:rsidRPr="018C8F52">
              <w:rPr>
                <w:rStyle w:val="normaltextrun"/>
                <w:rFonts w:ascii="Arial" w:eastAsiaTheme="majorEastAsia" w:hAnsi="Arial" w:cs="Arial"/>
                <w:sz w:val="23"/>
                <w:szCs w:val="23"/>
              </w:rPr>
              <w:t>information</w:t>
            </w:r>
            <w:r w:rsidR="04E0D258" w:rsidRPr="018C8F52">
              <w:rPr>
                <w:rStyle w:val="normaltextrun"/>
                <w:rFonts w:ascii="Arial" w:eastAsiaTheme="majorEastAsia" w:hAnsi="Arial" w:cs="Arial"/>
                <w:sz w:val="23"/>
                <w:szCs w:val="23"/>
              </w:rPr>
              <w:t xml:space="preserve"> </w:t>
            </w:r>
            <w:r w:rsidR="096004B8" w:rsidRPr="018C8F52">
              <w:rPr>
                <w:rStyle w:val="normaltextrun"/>
                <w:rFonts w:ascii="Arial" w:eastAsiaTheme="majorEastAsia" w:hAnsi="Arial" w:cs="Arial"/>
                <w:sz w:val="23"/>
                <w:szCs w:val="23"/>
              </w:rPr>
              <w:t>and</w:t>
            </w:r>
            <w:r w:rsidR="0011425A" w:rsidRPr="00975CC5">
              <w:rPr>
                <w:rStyle w:val="normaltextrun"/>
                <w:rFonts w:ascii="Arial" w:eastAsiaTheme="majorEastAsia" w:hAnsi="Arial" w:cs="Arial"/>
                <w:sz w:val="23"/>
                <w:szCs w:val="23"/>
              </w:rPr>
              <w:t xml:space="preserve"> </w:t>
            </w:r>
            <w:r w:rsidR="0D5A975C" w:rsidRPr="182471DA">
              <w:rPr>
                <w:rStyle w:val="normaltextrun"/>
                <w:rFonts w:ascii="Arial" w:eastAsiaTheme="majorEastAsia" w:hAnsi="Arial" w:cs="Arial"/>
                <w:sz w:val="23"/>
                <w:szCs w:val="23"/>
              </w:rPr>
              <w:t xml:space="preserve">the </w:t>
            </w:r>
            <w:r w:rsidR="0011425A" w:rsidRPr="00975CC5">
              <w:rPr>
                <w:rStyle w:val="normaltextrun"/>
                <w:rFonts w:ascii="Arial" w:eastAsiaTheme="majorEastAsia" w:hAnsi="Arial" w:cs="Arial"/>
                <w:sz w:val="23"/>
                <w:szCs w:val="23"/>
              </w:rPr>
              <w:t>number of properties that are potentially at risk of flooding.</w:t>
            </w:r>
            <w:r w:rsidR="00903C22">
              <w:rPr>
                <w:rStyle w:val="normaltextrun"/>
                <w:rFonts w:ascii="Arial" w:eastAsiaTheme="majorEastAsia" w:hAnsi="Arial" w:cs="Arial"/>
                <w:sz w:val="23"/>
                <w:szCs w:val="23"/>
              </w:rPr>
              <w:t xml:space="preserve"> </w:t>
            </w:r>
            <w:r w:rsidR="2BFF91D3" w:rsidRPr="00813DEB">
              <w:rPr>
                <w:rStyle w:val="normaltextrun"/>
                <w:rFonts w:ascii="Arial" w:eastAsiaTheme="majorEastAsia" w:hAnsi="Arial" w:cs="Arial"/>
                <w:sz w:val="23"/>
                <w:szCs w:val="23"/>
              </w:rPr>
              <w:t>T</w:t>
            </w:r>
            <w:r w:rsidR="6942B864" w:rsidRPr="00813DEB">
              <w:rPr>
                <w:rStyle w:val="normaltextrun"/>
                <w:rFonts w:ascii="Arial" w:eastAsiaTheme="majorEastAsia" w:hAnsi="Arial" w:cs="Arial"/>
                <w:sz w:val="23"/>
                <w:szCs w:val="23"/>
              </w:rPr>
              <w:t>his should include</w:t>
            </w:r>
            <w:r w:rsidR="06919168" w:rsidRPr="00813DEB">
              <w:rPr>
                <w:rStyle w:val="normaltextrun"/>
                <w:rFonts w:ascii="Arial" w:eastAsiaTheme="majorEastAsia" w:hAnsi="Arial" w:cs="Arial"/>
                <w:sz w:val="23"/>
                <w:szCs w:val="23"/>
              </w:rPr>
              <w:t xml:space="preserve"> any flood risk evaluation and alternatives considered</w:t>
            </w:r>
            <w:r w:rsidR="00B341A5">
              <w:rPr>
                <w:rStyle w:val="normaltextrun"/>
                <w:rFonts w:ascii="Arial" w:eastAsiaTheme="majorEastAsia" w:hAnsi="Arial" w:cs="Arial"/>
                <w:sz w:val="23"/>
                <w:szCs w:val="23"/>
              </w:rPr>
              <w:t>.</w:t>
            </w:r>
          </w:p>
          <w:p w14:paraId="10E7B7F8" w14:textId="47737F6A" w:rsidR="002A0732" w:rsidRPr="00813DEB" w:rsidRDefault="64B86CDE" w:rsidP="55D2A727">
            <w:pPr>
              <w:pStyle w:val="paragraph"/>
              <w:numPr>
                <w:ilvl w:val="0"/>
                <w:numId w:val="25"/>
              </w:numPr>
              <w:spacing w:before="0" w:beforeAutospacing="0" w:after="0" w:afterAutospacing="0"/>
              <w:ind w:right="15"/>
              <w:textAlignment w:val="baseline"/>
              <w:rPr>
                <w:rStyle w:val="normaltextrun"/>
                <w:rFonts w:ascii="Arial" w:eastAsiaTheme="majorEastAsia" w:hAnsi="Arial" w:cs="Arial"/>
                <w:color w:val="000000" w:themeColor="text1"/>
                <w:sz w:val="23"/>
                <w:szCs w:val="23"/>
              </w:rPr>
            </w:pPr>
            <w:r w:rsidRPr="55D2A727">
              <w:rPr>
                <w:rStyle w:val="normaltextrun"/>
                <w:rFonts w:ascii="Arial" w:eastAsiaTheme="majorEastAsia" w:hAnsi="Arial" w:cs="Arial"/>
                <w:color w:val="000000"/>
                <w:sz w:val="23"/>
                <w:szCs w:val="23"/>
                <w:shd w:val="clear" w:color="auto" w:fill="FFFFFF"/>
              </w:rPr>
              <w:t>Project</w:t>
            </w:r>
            <w:r w:rsidR="00B840EE">
              <w:rPr>
                <w:rStyle w:val="normaltextrun"/>
                <w:rFonts w:ascii="Arial" w:eastAsiaTheme="majorEastAsia" w:hAnsi="Arial" w:cs="Arial"/>
                <w:color w:val="000000"/>
                <w:sz w:val="23"/>
                <w:szCs w:val="23"/>
                <w:shd w:val="clear" w:color="auto" w:fill="FFFFFF"/>
              </w:rPr>
              <w:t>/Study</w:t>
            </w:r>
            <w:r w:rsidRPr="55D2A727">
              <w:rPr>
                <w:rStyle w:val="normaltextrun"/>
                <w:rFonts w:ascii="Arial" w:eastAsiaTheme="majorEastAsia" w:hAnsi="Arial" w:cs="Arial"/>
                <w:color w:val="000000"/>
                <w:sz w:val="23"/>
                <w:szCs w:val="23"/>
                <w:shd w:val="clear" w:color="auto" w:fill="FFFFFF"/>
              </w:rPr>
              <w:t xml:space="preserve"> Description:</w:t>
            </w:r>
            <w:r w:rsidR="14C24DA0" w:rsidRPr="55D2A727">
              <w:rPr>
                <w:rStyle w:val="normaltextrun"/>
                <w:rFonts w:ascii="Arial" w:eastAsiaTheme="majorEastAsia" w:hAnsi="Arial" w:cs="Arial"/>
                <w:color w:val="000000"/>
                <w:sz w:val="23"/>
                <w:szCs w:val="23"/>
                <w:shd w:val="clear" w:color="auto" w:fill="FFFFFF"/>
              </w:rPr>
              <w:t xml:space="preserve"> </w:t>
            </w:r>
            <w:r w:rsidR="427FF7DF" w:rsidRPr="55D2A727">
              <w:rPr>
                <w:rStyle w:val="normaltextrun"/>
                <w:rFonts w:ascii="Arial" w:eastAsiaTheme="majorEastAsia" w:hAnsi="Arial" w:cs="Arial"/>
                <w:color w:val="000000"/>
                <w:sz w:val="23"/>
                <w:szCs w:val="23"/>
                <w:shd w:val="clear" w:color="auto" w:fill="FFFFFF"/>
              </w:rPr>
              <w:t>Provide</w:t>
            </w:r>
            <w:r w:rsidRPr="55D2A727">
              <w:rPr>
                <w:rStyle w:val="normaltextrun"/>
                <w:rFonts w:ascii="Arial" w:eastAsiaTheme="majorEastAsia" w:hAnsi="Arial" w:cs="Arial"/>
                <w:color w:val="000000"/>
                <w:sz w:val="23"/>
                <w:szCs w:val="23"/>
                <w:shd w:val="clear" w:color="auto" w:fill="FFFFFF"/>
              </w:rPr>
              <w:t xml:space="preserve"> a detailed description of the proposed project, </w:t>
            </w:r>
            <w:r w:rsidR="2C72B495" w:rsidRPr="55D2A727">
              <w:rPr>
                <w:rStyle w:val="normaltextrun"/>
                <w:rFonts w:ascii="Arial" w:eastAsiaTheme="majorEastAsia" w:hAnsi="Arial" w:cs="Arial"/>
                <w:color w:val="000000"/>
                <w:sz w:val="23"/>
                <w:szCs w:val="23"/>
                <w:shd w:val="clear" w:color="auto" w:fill="FFFFFF"/>
              </w:rPr>
              <w:t xml:space="preserve">a full scope of work that aligns with </w:t>
            </w:r>
            <w:r w:rsidR="1E4E208F" w:rsidRPr="55D2A727">
              <w:rPr>
                <w:rStyle w:val="normaltextrun"/>
                <w:rFonts w:ascii="Arial" w:eastAsiaTheme="majorEastAsia" w:hAnsi="Arial" w:cs="Arial"/>
                <w:color w:val="000000"/>
                <w:sz w:val="23"/>
                <w:szCs w:val="23"/>
                <w:shd w:val="clear" w:color="auto" w:fill="FFFFFF"/>
              </w:rPr>
              <w:t>each</w:t>
            </w:r>
            <w:r w:rsidR="2C72B495" w:rsidRPr="55D2A727">
              <w:rPr>
                <w:rStyle w:val="normaltextrun"/>
                <w:rFonts w:ascii="Arial" w:eastAsiaTheme="majorEastAsia" w:hAnsi="Arial" w:cs="Arial"/>
                <w:color w:val="000000"/>
                <w:sz w:val="23"/>
                <w:szCs w:val="23"/>
                <w:shd w:val="clear" w:color="auto" w:fill="FFFFFF"/>
              </w:rPr>
              <w:t xml:space="preserve"> </w:t>
            </w:r>
            <w:r w:rsidR="5BEF3622" w:rsidRPr="55D2A727">
              <w:rPr>
                <w:rStyle w:val="normaltextrun"/>
                <w:rFonts w:ascii="Arial" w:eastAsiaTheme="majorEastAsia" w:hAnsi="Arial" w:cs="Arial"/>
                <w:color w:val="000000"/>
                <w:sz w:val="23"/>
                <w:szCs w:val="23"/>
                <w:shd w:val="clear" w:color="auto" w:fill="FFFFFF"/>
              </w:rPr>
              <w:t xml:space="preserve">task </w:t>
            </w:r>
            <w:r w:rsidR="006571C6">
              <w:rPr>
                <w:rStyle w:val="normaltextrun"/>
                <w:rFonts w:ascii="Arial" w:eastAsiaTheme="majorEastAsia" w:hAnsi="Arial" w:cs="Arial"/>
                <w:color w:val="000000"/>
                <w:sz w:val="23"/>
                <w:szCs w:val="23"/>
                <w:shd w:val="clear" w:color="auto" w:fill="FFFFFF"/>
              </w:rPr>
              <w:t xml:space="preserve">and </w:t>
            </w:r>
            <w:r w:rsidR="1A0F9E7D" w:rsidRPr="55D2A727">
              <w:rPr>
                <w:rStyle w:val="normaltextrun"/>
                <w:rFonts w:ascii="Arial" w:eastAsiaTheme="majorEastAsia" w:hAnsi="Arial" w:cs="Arial"/>
                <w:color w:val="000000"/>
                <w:sz w:val="23"/>
                <w:szCs w:val="23"/>
                <w:shd w:val="clear" w:color="auto" w:fill="FFFFFF"/>
              </w:rPr>
              <w:t>how the cost</w:t>
            </w:r>
            <w:r w:rsidR="2256F69E" w:rsidRPr="55D2A727">
              <w:rPr>
                <w:rStyle w:val="normaltextrun"/>
                <w:rFonts w:ascii="Arial" w:eastAsiaTheme="majorEastAsia" w:hAnsi="Arial" w:cs="Arial"/>
                <w:color w:val="000000"/>
                <w:sz w:val="23"/>
                <w:szCs w:val="23"/>
                <w:shd w:val="clear" w:color="auto" w:fill="FFFFFF"/>
              </w:rPr>
              <w:t>s</w:t>
            </w:r>
            <w:r w:rsidR="1A0F9E7D" w:rsidRPr="55D2A727">
              <w:rPr>
                <w:rStyle w:val="normaltextrun"/>
                <w:rFonts w:ascii="Arial" w:eastAsiaTheme="majorEastAsia" w:hAnsi="Arial" w:cs="Arial"/>
                <w:color w:val="000000"/>
                <w:sz w:val="23"/>
                <w:szCs w:val="23"/>
                <w:shd w:val="clear" w:color="auto" w:fill="FFFFFF"/>
              </w:rPr>
              <w:t xml:space="preserve"> were de</w:t>
            </w:r>
            <w:r w:rsidR="783E5E5C" w:rsidRPr="55D2A727">
              <w:rPr>
                <w:rStyle w:val="normaltextrun"/>
                <w:rFonts w:ascii="Arial" w:eastAsiaTheme="majorEastAsia" w:hAnsi="Arial" w:cs="Arial"/>
                <w:color w:val="000000"/>
                <w:sz w:val="23"/>
                <w:szCs w:val="23"/>
                <w:shd w:val="clear" w:color="auto" w:fill="FFFFFF"/>
              </w:rPr>
              <w:t>rived</w:t>
            </w:r>
            <w:r w:rsidR="2C72B495" w:rsidRPr="55D2A727">
              <w:rPr>
                <w:rStyle w:val="normaltextrun"/>
                <w:rFonts w:ascii="Arial" w:eastAsiaTheme="majorEastAsia" w:hAnsi="Arial" w:cs="Arial"/>
                <w:color w:val="000000"/>
                <w:sz w:val="23"/>
                <w:szCs w:val="23"/>
                <w:shd w:val="clear" w:color="auto" w:fill="FFFFFF"/>
              </w:rPr>
              <w:t>,</w:t>
            </w:r>
            <w:r w:rsidR="427FF7DF" w:rsidRPr="55D2A727">
              <w:rPr>
                <w:rStyle w:val="normaltextrun"/>
                <w:rFonts w:ascii="Arial" w:eastAsiaTheme="majorEastAsia" w:hAnsi="Arial" w:cs="Arial"/>
                <w:color w:val="000000"/>
                <w:sz w:val="23"/>
                <w:szCs w:val="23"/>
                <w:shd w:val="clear" w:color="auto" w:fill="FFFFFF"/>
              </w:rPr>
              <w:t xml:space="preserve"> </w:t>
            </w:r>
            <w:r w:rsidRPr="55D2A727">
              <w:rPr>
                <w:rStyle w:val="normaltextrun"/>
                <w:rFonts w:ascii="Arial" w:eastAsiaTheme="majorEastAsia" w:hAnsi="Arial" w:cs="Arial"/>
                <w:color w:val="000000"/>
                <w:sz w:val="23"/>
                <w:szCs w:val="23"/>
                <w:shd w:val="clear" w:color="auto" w:fill="FFFFFF"/>
              </w:rPr>
              <w:t>including a bulleted list of project elements/components.</w:t>
            </w:r>
            <w:r w:rsidR="3877D48A" w:rsidRPr="55D2A727">
              <w:rPr>
                <w:rStyle w:val="normaltextrun"/>
                <w:rFonts w:ascii="Arial" w:eastAsiaTheme="majorEastAsia" w:hAnsi="Arial" w:cs="Arial"/>
                <w:color w:val="000000" w:themeColor="text1"/>
                <w:sz w:val="23"/>
                <w:szCs w:val="23"/>
              </w:rPr>
              <w:t xml:space="preserve"> </w:t>
            </w:r>
          </w:p>
        </w:tc>
      </w:tr>
      <w:tr w:rsidR="001A6EAE" w:rsidRPr="00813DEB" w14:paraId="6F4A338B" w14:textId="77777777" w:rsidTr="55D2A727">
        <w:trPr>
          <w:trHeight w:val="3509"/>
        </w:trPr>
        <w:tc>
          <w:tcPr>
            <w:tcW w:w="10790" w:type="dxa"/>
          </w:tcPr>
          <w:p w14:paraId="5EB0B562" w14:textId="77777777" w:rsidR="001A6EAE" w:rsidRPr="00813DEB" w:rsidRDefault="001A6EAE" w:rsidP="00A77B22">
            <w:pPr>
              <w:keepNext/>
              <w:keepLines/>
              <w:rPr>
                <w:rFonts w:ascii="Arial" w:hAnsi="Arial" w:cs="Arial"/>
                <w:caps/>
                <w:sz w:val="23"/>
                <w:szCs w:val="23"/>
              </w:rPr>
            </w:pPr>
          </w:p>
          <w:p w14:paraId="0767EDAB" w14:textId="77777777" w:rsidR="000B166E" w:rsidRPr="00813DEB" w:rsidRDefault="000B166E" w:rsidP="00A77B22">
            <w:pPr>
              <w:keepNext/>
              <w:keepLines/>
              <w:rPr>
                <w:rFonts w:ascii="Arial" w:hAnsi="Arial" w:cs="Arial"/>
                <w:caps/>
                <w:sz w:val="23"/>
                <w:szCs w:val="23"/>
              </w:rPr>
            </w:pPr>
          </w:p>
          <w:p w14:paraId="052224B3" w14:textId="77777777" w:rsidR="000B166E" w:rsidRPr="00813DEB" w:rsidRDefault="000B166E" w:rsidP="00A77B22">
            <w:pPr>
              <w:keepNext/>
              <w:keepLines/>
              <w:rPr>
                <w:rFonts w:ascii="Arial" w:hAnsi="Arial" w:cs="Arial"/>
                <w:caps/>
                <w:sz w:val="23"/>
                <w:szCs w:val="23"/>
              </w:rPr>
            </w:pPr>
          </w:p>
          <w:p w14:paraId="6DC803C9" w14:textId="77777777" w:rsidR="000B166E" w:rsidRPr="00813DEB" w:rsidRDefault="000B166E" w:rsidP="00A77B22">
            <w:pPr>
              <w:keepNext/>
              <w:keepLines/>
              <w:rPr>
                <w:rFonts w:ascii="Arial" w:hAnsi="Arial" w:cs="Arial"/>
                <w:caps/>
                <w:sz w:val="23"/>
                <w:szCs w:val="23"/>
              </w:rPr>
            </w:pPr>
          </w:p>
          <w:p w14:paraId="75C6C6A0" w14:textId="77777777" w:rsidR="000B166E" w:rsidRPr="00813DEB" w:rsidRDefault="000B166E" w:rsidP="00A77B22">
            <w:pPr>
              <w:keepNext/>
              <w:keepLines/>
              <w:rPr>
                <w:rFonts w:ascii="Arial" w:hAnsi="Arial" w:cs="Arial"/>
                <w:caps/>
                <w:sz w:val="23"/>
                <w:szCs w:val="23"/>
              </w:rPr>
            </w:pPr>
          </w:p>
          <w:p w14:paraId="67C9D180" w14:textId="77777777" w:rsidR="000B166E" w:rsidRPr="00813DEB" w:rsidRDefault="000B166E" w:rsidP="00A77B22">
            <w:pPr>
              <w:keepNext/>
              <w:keepLines/>
              <w:rPr>
                <w:rFonts w:ascii="Arial" w:hAnsi="Arial" w:cs="Arial"/>
                <w:caps/>
                <w:sz w:val="23"/>
                <w:szCs w:val="23"/>
              </w:rPr>
            </w:pPr>
          </w:p>
          <w:p w14:paraId="24836733" w14:textId="77777777" w:rsidR="000B166E" w:rsidRPr="00813DEB" w:rsidRDefault="000B166E" w:rsidP="00A77B22">
            <w:pPr>
              <w:keepNext/>
              <w:keepLines/>
              <w:rPr>
                <w:rFonts w:ascii="Arial" w:hAnsi="Arial" w:cs="Arial"/>
                <w:caps/>
                <w:sz w:val="23"/>
                <w:szCs w:val="23"/>
              </w:rPr>
            </w:pPr>
          </w:p>
          <w:p w14:paraId="00780F5B" w14:textId="77777777" w:rsidR="000B166E" w:rsidRPr="00813DEB" w:rsidRDefault="000B166E" w:rsidP="00A77B22">
            <w:pPr>
              <w:keepNext/>
              <w:keepLines/>
              <w:rPr>
                <w:rFonts w:ascii="Arial" w:hAnsi="Arial" w:cs="Arial"/>
                <w:caps/>
                <w:sz w:val="23"/>
                <w:szCs w:val="23"/>
              </w:rPr>
            </w:pPr>
          </w:p>
          <w:p w14:paraId="0CE7944D" w14:textId="77777777" w:rsidR="000B166E" w:rsidRPr="00813DEB" w:rsidRDefault="000B166E" w:rsidP="00A77B22">
            <w:pPr>
              <w:keepNext/>
              <w:keepLines/>
              <w:rPr>
                <w:rFonts w:ascii="Arial" w:hAnsi="Arial" w:cs="Arial"/>
                <w:caps/>
                <w:sz w:val="23"/>
                <w:szCs w:val="23"/>
              </w:rPr>
            </w:pPr>
          </w:p>
          <w:p w14:paraId="149C7D29" w14:textId="77777777" w:rsidR="000B166E" w:rsidRPr="00813DEB" w:rsidRDefault="000B166E" w:rsidP="00A77B22">
            <w:pPr>
              <w:keepNext/>
              <w:keepLines/>
              <w:rPr>
                <w:rFonts w:ascii="Arial" w:hAnsi="Arial" w:cs="Arial"/>
                <w:caps/>
                <w:sz w:val="23"/>
                <w:szCs w:val="23"/>
              </w:rPr>
            </w:pPr>
          </w:p>
          <w:p w14:paraId="381210C6" w14:textId="77777777" w:rsidR="000B166E" w:rsidRPr="00813DEB" w:rsidRDefault="000B166E" w:rsidP="00A77B22">
            <w:pPr>
              <w:keepNext/>
              <w:keepLines/>
              <w:rPr>
                <w:rFonts w:ascii="Arial" w:hAnsi="Arial" w:cs="Arial"/>
                <w:caps/>
                <w:sz w:val="23"/>
                <w:szCs w:val="23"/>
              </w:rPr>
            </w:pPr>
          </w:p>
          <w:p w14:paraId="147062B7" w14:textId="77777777" w:rsidR="000B166E" w:rsidRPr="00813DEB" w:rsidRDefault="000B166E" w:rsidP="00A77B22">
            <w:pPr>
              <w:keepNext/>
              <w:keepLines/>
              <w:rPr>
                <w:rFonts w:ascii="Arial" w:hAnsi="Arial" w:cs="Arial"/>
                <w:caps/>
                <w:sz w:val="23"/>
                <w:szCs w:val="23"/>
              </w:rPr>
            </w:pPr>
          </w:p>
          <w:p w14:paraId="13EC7007" w14:textId="77777777" w:rsidR="000B166E" w:rsidRPr="00813DEB" w:rsidRDefault="000B166E" w:rsidP="00A77B22">
            <w:pPr>
              <w:keepNext/>
              <w:keepLines/>
              <w:rPr>
                <w:rFonts w:ascii="Arial" w:hAnsi="Arial" w:cs="Arial"/>
                <w:caps/>
                <w:sz w:val="23"/>
                <w:szCs w:val="23"/>
              </w:rPr>
            </w:pPr>
          </w:p>
          <w:p w14:paraId="3D44DCF6" w14:textId="77777777" w:rsidR="000B166E" w:rsidRPr="00813DEB" w:rsidRDefault="000B166E" w:rsidP="00A77B22">
            <w:pPr>
              <w:keepNext/>
              <w:keepLines/>
              <w:rPr>
                <w:rFonts w:ascii="Arial" w:hAnsi="Arial" w:cs="Arial"/>
                <w:caps/>
                <w:sz w:val="23"/>
                <w:szCs w:val="23"/>
              </w:rPr>
            </w:pPr>
          </w:p>
          <w:p w14:paraId="741E2AAA" w14:textId="77777777" w:rsidR="000B166E" w:rsidRPr="00813DEB" w:rsidRDefault="000B166E" w:rsidP="00A77B22">
            <w:pPr>
              <w:keepNext/>
              <w:keepLines/>
              <w:rPr>
                <w:rFonts w:ascii="Arial" w:hAnsi="Arial" w:cs="Arial"/>
                <w:caps/>
                <w:sz w:val="23"/>
                <w:szCs w:val="23"/>
              </w:rPr>
            </w:pPr>
          </w:p>
          <w:p w14:paraId="70DECBA2" w14:textId="77777777" w:rsidR="000B166E" w:rsidRPr="00813DEB" w:rsidRDefault="000B166E" w:rsidP="00A77B22">
            <w:pPr>
              <w:keepNext/>
              <w:keepLines/>
              <w:rPr>
                <w:rFonts w:ascii="Arial" w:hAnsi="Arial" w:cs="Arial"/>
                <w:caps/>
                <w:sz w:val="23"/>
                <w:szCs w:val="23"/>
              </w:rPr>
            </w:pPr>
          </w:p>
          <w:p w14:paraId="0FD63A13" w14:textId="77777777" w:rsidR="000B166E" w:rsidRPr="00813DEB" w:rsidRDefault="000B166E" w:rsidP="00A77B22">
            <w:pPr>
              <w:keepNext/>
              <w:keepLines/>
              <w:rPr>
                <w:rFonts w:ascii="Arial" w:hAnsi="Arial" w:cs="Arial"/>
                <w:caps/>
                <w:sz w:val="23"/>
                <w:szCs w:val="23"/>
              </w:rPr>
            </w:pPr>
          </w:p>
          <w:p w14:paraId="1E634BD5" w14:textId="77777777" w:rsidR="000B166E" w:rsidRPr="00813DEB" w:rsidRDefault="000B166E" w:rsidP="00A77B22">
            <w:pPr>
              <w:keepNext/>
              <w:keepLines/>
              <w:rPr>
                <w:rFonts w:ascii="Arial" w:hAnsi="Arial" w:cs="Arial"/>
                <w:caps/>
                <w:sz w:val="23"/>
                <w:szCs w:val="23"/>
              </w:rPr>
            </w:pPr>
          </w:p>
          <w:p w14:paraId="3BEC2C8C" w14:textId="77777777" w:rsidR="000B166E" w:rsidRPr="00813DEB" w:rsidRDefault="000B166E" w:rsidP="00A77B22">
            <w:pPr>
              <w:keepNext/>
              <w:keepLines/>
              <w:rPr>
                <w:rFonts w:ascii="Arial" w:hAnsi="Arial" w:cs="Arial"/>
                <w:caps/>
                <w:sz w:val="23"/>
                <w:szCs w:val="23"/>
              </w:rPr>
            </w:pPr>
          </w:p>
          <w:p w14:paraId="36EE6A8E" w14:textId="77777777" w:rsidR="000B166E" w:rsidRPr="00813DEB" w:rsidRDefault="000B166E" w:rsidP="00A77B22">
            <w:pPr>
              <w:keepNext/>
              <w:keepLines/>
              <w:rPr>
                <w:rFonts w:ascii="Arial" w:hAnsi="Arial" w:cs="Arial"/>
                <w:caps/>
                <w:sz w:val="23"/>
                <w:szCs w:val="23"/>
              </w:rPr>
            </w:pPr>
          </w:p>
          <w:p w14:paraId="43B114B3" w14:textId="77777777" w:rsidR="000B166E" w:rsidRPr="00813DEB" w:rsidRDefault="000B166E" w:rsidP="00A77B22">
            <w:pPr>
              <w:keepNext/>
              <w:keepLines/>
              <w:rPr>
                <w:rFonts w:ascii="Arial" w:hAnsi="Arial" w:cs="Arial"/>
                <w:caps/>
                <w:sz w:val="23"/>
                <w:szCs w:val="23"/>
              </w:rPr>
            </w:pPr>
          </w:p>
          <w:p w14:paraId="2A25C3BC" w14:textId="77777777" w:rsidR="000B166E" w:rsidRPr="00813DEB" w:rsidRDefault="000B166E" w:rsidP="00A77B22">
            <w:pPr>
              <w:keepNext/>
              <w:keepLines/>
              <w:rPr>
                <w:rFonts w:ascii="Arial" w:hAnsi="Arial" w:cs="Arial"/>
                <w:caps/>
                <w:sz w:val="23"/>
                <w:szCs w:val="23"/>
              </w:rPr>
            </w:pPr>
          </w:p>
          <w:p w14:paraId="049463BD" w14:textId="77777777" w:rsidR="000B166E" w:rsidRPr="00813DEB" w:rsidRDefault="000B166E" w:rsidP="00A77B22">
            <w:pPr>
              <w:keepNext/>
              <w:keepLines/>
              <w:rPr>
                <w:rFonts w:ascii="Arial" w:hAnsi="Arial" w:cs="Arial"/>
                <w:caps/>
                <w:sz w:val="23"/>
                <w:szCs w:val="23"/>
              </w:rPr>
            </w:pPr>
          </w:p>
          <w:p w14:paraId="100ED511" w14:textId="77777777" w:rsidR="000B166E" w:rsidRPr="00813DEB" w:rsidRDefault="000B166E" w:rsidP="00A77B22">
            <w:pPr>
              <w:keepNext/>
              <w:keepLines/>
              <w:rPr>
                <w:rFonts w:ascii="Arial" w:hAnsi="Arial" w:cs="Arial"/>
                <w:caps/>
                <w:sz w:val="23"/>
                <w:szCs w:val="23"/>
              </w:rPr>
            </w:pPr>
          </w:p>
          <w:p w14:paraId="2CCD79E5" w14:textId="77777777" w:rsidR="000B166E" w:rsidRPr="00813DEB" w:rsidRDefault="000B166E" w:rsidP="00A77B22">
            <w:pPr>
              <w:keepNext/>
              <w:keepLines/>
              <w:rPr>
                <w:rFonts w:ascii="Arial" w:hAnsi="Arial" w:cs="Arial"/>
                <w:caps/>
                <w:sz w:val="23"/>
                <w:szCs w:val="23"/>
              </w:rPr>
            </w:pPr>
          </w:p>
          <w:p w14:paraId="1E14146E" w14:textId="77777777" w:rsidR="000B166E" w:rsidRPr="00813DEB" w:rsidRDefault="000B166E" w:rsidP="00A77B22">
            <w:pPr>
              <w:keepNext/>
              <w:keepLines/>
              <w:rPr>
                <w:rFonts w:ascii="Arial" w:hAnsi="Arial" w:cs="Arial"/>
                <w:caps/>
                <w:sz w:val="23"/>
                <w:szCs w:val="23"/>
              </w:rPr>
            </w:pPr>
          </w:p>
          <w:p w14:paraId="2A7230BC" w14:textId="77777777" w:rsidR="000B166E" w:rsidRPr="00813DEB" w:rsidRDefault="000B166E" w:rsidP="00A77B22">
            <w:pPr>
              <w:keepNext/>
              <w:keepLines/>
              <w:rPr>
                <w:rFonts w:ascii="Arial" w:hAnsi="Arial" w:cs="Arial"/>
                <w:caps/>
                <w:sz w:val="23"/>
                <w:szCs w:val="23"/>
              </w:rPr>
            </w:pPr>
          </w:p>
          <w:p w14:paraId="7EA4C906" w14:textId="77777777" w:rsidR="000B166E" w:rsidRPr="00813DEB" w:rsidRDefault="000B166E" w:rsidP="00A77B22">
            <w:pPr>
              <w:keepNext/>
              <w:keepLines/>
              <w:rPr>
                <w:rFonts w:ascii="Arial" w:hAnsi="Arial" w:cs="Arial"/>
                <w:caps/>
                <w:sz w:val="23"/>
                <w:szCs w:val="23"/>
              </w:rPr>
            </w:pPr>
          </w:p>
          <w:p w14:paraId="0EBF5898" w14:textId="77777777" w:rsidR="000B166E" w:rsidRPr="00813DEB" w:rsidRDefault="000B166E" w:rsidP="00A77B22">
            <w:pPr>
              <w:keepNext/>
              <w:keepLines/>
              <w:rPr>
                <w:rFonts w:ascii="Arial" w:hAnsi="Arial" w:cs="Arial"/>
                <w:caps/>
                <w:sz w:val="23"/>
                <w:szCs w:val="23"/>
              </w:rPr>
            </w:pPr>
          </w:p>
          <w:p w14:paraId="39C59A92" w14:textId="77777777" w:rsidR="000B166E" w:rsidRPr="00813DEB" w:rsidRDefault="000B166E" w:rsidP="00A77B22">
            <w:pPr>
              <w:keepNext/>
              <w:keepLines/>
              <w:rPr>
                <w:rFonts w:ascii="Arial" w:hAnsi="Arial" w:cs="Arial"/>
                <w:caps/>
                <w:sz w:val="23"/>
                <w:szCs w:val="23"/>
              </w:rPr>
            </w:pPr>
          </w:p>
          <w:p w14:paraId="44065C7D" w14:textId="77777777" w:rsidR="000B166E" w:rsidRPr="00813DEB" w:rsidRDefault="000B166E" w:rsidP="00A77B22">
            <w:pPr>
              <w:keepNext/>
              <w:keepLines/>
              <w:rPr>
                <w:rFonts w:ascii="Arial" w:hAnsi="Arial" w:cs="Arial"/>
                <w:caps/>
                <w:sz w:val="23"/>
                <w:szCs w:val="23"/>
              </w:rPr>
            </w:pPr>
          </w:p>
          <w:p w14:paraId="622AE1DB" w14:textId="77777777" w:rsidR="000B166E" w:rsidRPr="00813DEB" w:rsidRDefault="000B166E" w:rsidP="00A77B22">
            <w:pPr>
              <w:keepNext/>
              <w:keepLines/>
              <w:rPr>
                <w:rFonts w:ascii="Arial" w:hAnsi="Arial" w:cs="Arial"/>
                <w:caps/>
                <w:sz w:val="23"/>
                <w:szCs w:val="23"/>
              </w:rPr>
            </w:pPr>
          </w:p>
          <w:p w14:paraId="6C9A1CA7" w14:textId="77777777" w:rsidR="000B166E" w:rsidRPr="00813DEB" w:rsidRDefault="000B166E" w:rsidP="00A77B22">
            <w:pPr>
              <w:keepNext/>
              <w:keepLines/>
              <w:rPr>
                <w:rFonts w:ascii="Arial" w:hAnsi="Arial" w:cs="Arial"/>
                <w:caps/>
                <w:sz w:val="23"/>
                <w:szCs w:val="23"/>
              </w:rPr>
            </w:pPr>
          </w:p>
        </w:tc>
      </w:tr>
      <w:bookmarkEnd w:id="0"/>
    </w:tbl>
    <w:p w14:paraId="7C370768" w14:textId="77777777" w:rsidR="00906D31" w:rsidRPr="00813DEB" w:rsidRDefault="00906D31" w:rsidP="00347584">
      <w:pPr>
        <w:keepNext/>
        <w:keepLines/>
        <w:spacing w:after="240" w:line="240" w:lineRule="auto"/>
        <w:rPr>
          <w:rFonts w:ascii="Arial" w:hAnsi="Arial" w:cs="Arial"/>
          <w:caps/>
          <w:sz w:val="23"/>
          <w:szCs w:val="23"/>
        </w:rPr>
      </w:pPr>
    </w:p>
    <w:p w14:paraId="74E63E61" w14:textId="77777777" w:rsidR="000222F8" w:rsidRPr="00813DEB" w:rsidRDefault="000222F8" w:rsidP="00347584">
      <w:pPr>
        <w:keepNext/>
        <w:keepLines/>
        <w:spacing w:after="240" w:line="240" w:lineRule="auto"/>
        <w:rPr>
          <w:rFonts w:ascii="Arial" w:hAnsi="Arial" w:cs="Arial"/>
          <w:caps/>
          <w:sz w:val="23"/>
          <w:szCs w:val="23"/>
        </w:rPr>
        <w:sectPr w:rsidR="000222F8" w:rsidRPr="00813DEB" w:rsidSect="00F96AE9">
          <w:headerReference w:type="default" r:id="rId17"/>
          <w:footerReference w:type="default" r:id="rId18"/>
          <w:headerReference w:type="first" r:id="rId19"/>
          <w:pgSz w:w="12240" w:h="15840" w:code="1"/>
          <w:pgMar w:top="360" w:right="720" w:bottom="0" w:left="720" w:header="432" w:footer="720" w:gutter="0"/>
          <w:cols w:space="720"/>
          <w:titlePg/>
          <w:docGrid w:linePitch="360"/>
        </w:sectPr>
      </w:pPr>
    </w:p>
    <w:p w14:paraId="63336BC1" w14:textId="77777777" w:rsidR="00345328" w:rsidRPr="00813DEB" w:rsidRDefault="00405446" w:rsidP="009F7C04">
      <w:pPr>
        <w:keepNext/>
        <w:keepLines/>
        <w:spacing w:before="240" w:after="240" w:line="240" w:lineRule="auto"/>
        <w:jc w:val="center"/>
        <w:rPr>
          <w:rFonts w:ascii="Arial" w:hAnsi="Arial" w:cs="Arial"/>
          <w:b/>
          <w:bCs/>
          <w:caps/>
          <w:sz w:val="23"/>
          <w:szCs w:val="23"/>
          <w:u w:val="single"/>
        </w:rPr>
      </w:pPr>
      <w:r w:rsidRPr="00813DEB">
        <w:rPr>
          <w:rFonts w:ascii="Arial" w:hAnsi="Arial" w:cs="Arial"/>
          <w:b/>
          <w:bCs/>
          <w:caps/>
          <w:sz w:val="23"/>
          <w:szCs w:val="23"/>
          <w:u w:val="single"/>
        </w:rPr>
        <w:lastRenderedPageBreak/>
        <w:t xml:space="preserve">flood infrastructure fund </w:t>
      </w:r>
      <w:r w:rsidR="00953284" w:rsidRPr="00813DEB">
        <w:rPr>
          <w:rFonts w:ascii="Arial" w:hAnsi="Arial" w:cs="Arial"/>
          <w:b/>
          <w:bCs/>
          <w:caps/>
          <w:sz w:val="23"/>
          <w:szCs w:val="23"/>
          <w:u w:val="single"/>
        </w:rPr>
        <w:t xml:space="preserve">(FIF) </w:t>
      </w:r>
    </w:p>
    <w:p w14:paraId="75044424" w14:textId="6D7F2807" w:rsidR="00347584" w:rsidRPr="00813DEB" w:rsidRDefault="000F5986" w:rsidP="009F7C04">
      <w:pPr>
        <w:keepNext/>
        <w:keepLines/>
        <w:spacing w:before="240" w:after="240" w:line="240" w:lineRule="auto"/>
        <w:jc w:val="center"/>
        <w:rPr>
          <w:rFonts w:ascii="Arial" w:hAnsi="Arial" w:cs="Arial"/>
          <w:b/>
          <w:bCs/>
          <w:caps/>
          <w:sz w:val="23"/>
          <w:szCs w:val="23"/>
          <w:u w:val="single"/>
        </w:rPr>
      </w:pPr>
      <w:r w:rsidRPr="00813DEB">
        <w:rPr>
          <w:rFonts w:ascii="Arial" w:hAnsi="Arial" w:cs="Arial"/>
          <w:b/>
          <w:bCs/>
          <w:caps/>
          <w:sz w:val="23"/>
          <w:szCs w:val="23"/>
          <w:u w:val="single"/>
        </w:rPr>
        <w:t>All FIF</w:t>
      </w:r>
      <w:r w:rsidR="00345328" w:rsidRPr="00813DEB">
        <w:rPr>
          <w:rFonts w:ascii="Arial" w:hAnsi="Arial" w:cs="Arial"/>
          <w:b/>
          <w:bCs/>
          <w:caps/>
          <w:sz w:val="23"/>
          <w:szCs w:val="23"/>
          <w:u w:val="single"/>
        </w:rPr>
        <w:t xml:space="preserve"> Categor</w:t>
      </w:r>
      <w:r w:rsidRPr="00813DEB">
        <w:rPr>
          <w:rFonts w:ascii="Arial" w:hAnsi="Arial" w:cs="Arial"/>
          <w:b/>
          <w:bCs/>
          <w:caps/>
          <w:sz w:val="23"/>
          <w:szCs w:val="23"/>
          <w:u w:val="single"/>
        </w:rPr>
        <w:t>ies</w:t>
      </w:r>
      <w:r w:rsidR="000330B2" w:rsidRPr="00813DEB">
        <w:rPr>
          <w:rFonts w:ascii="Arial" w:hAnsi="Arial" w:cs="Arial"/>
          <w:b/>
          <w:bCs/>
          <w:caps/>
          <w:sz w:val="23"/>
          <w:szCs w:val="23"/>
          <w:u w:val="single"/>
        </w:rPr>
        <w:t xml:space="preserve"> (FME/FMP/FMS)</w:t>
      </w:r>
      <w:r w:rsidR="00345328" w:rsidRPr="00813DEB">
        <w:rPr>
          <w:rFonts w:ascii="Arial" w:hAnsi="Arial" w:cs="Arial"/>
          <w:b/>
          <w:bCs/>
          <w:caps/>
          <w:sz w:val="23"/>
          <w:szCs w:val="23"/>
          <w:u w:val="single"/>
        </w:rPr>
        <w:t xml:space="preserve"> </w:t>
      </w:r>
      <w:r w:rsidR="00E81600" w:rsidRPr="00813DEB">
        <w:rPr>
          <w:rFonts w:ascii="Arial" w:hAnsi="Arial" w:cs="Arial"/>
          <w:b/>
          <w:bCs/>
          <w:caps/>
          <w:sz w:val="23"/>
          <w:szCs w:val="23"/>
          <w:u w:val="single"/>
        </w:rPr>
        <w:t xml:space="preserve">application </w:t>
      </w:r>
      <w:r w:rsidR="00405446" w:rsidRPr="00813DEB">
        <w:rPr>
          <w:rFonts w:ascii="Arial" w:hAnsi="Arial" w:cs="Arial"/>
          <w:b/>
          <w:bCs/>
          <w:caps/>
          <w:sz w:val="23"/>
          <w:szCs w:val="23"/>
          <w:u w:val="single"/>
        </w:rPr>
        <w:t>questions</w:t>
      </w:r>
    </w:p>
    <w:p w14:paraId="04B4540D" w14:textId="5F63302B" w:rsidR="003873DF" w:rsidRPr="00813DEB" w:rsidRDefault="00210467" w:rsidP="00C21EC5">
      <w:pPr>
        <w:pStyle w:val="paragraph"/>
        <w:textAlignment w:val="baseline"/>
        <w:rPr>
          <w:rFonts w:ascii="Arial" w:hAnsi="Arial" w:cs="Arial"/>
          <w:sz w:val="23"/>
          <w:szCs w:val="23"/>
        </w:rPr>
      </w:pPr>
      <w:r w:rsidRPr="00813DEB">
        <w:rPr>
          <w:rStyle w:val="normaltextrun"/>
          <w:rFonts w:ascii="Arial" w:eastAsiaTheme="majorEastAsia" w:hAnsi="Arial" w:cs="Arial"/>
          <w:color w:val="000000"/>
          <w:sz w:val="23"/>
          <w:szCs w:val="23"/>
        </w:rPr>
        <w:t>The following i</w:t>
      </w:r>
      <w:r w:rsidR="004E2E1B" w:rsidRPr="00813DEB">
        <w:rPr>
          <w:rStyle w:val="normaltextrun"/>
          <w:rFonts w:ascii="Arial" w:eastAsiaTheme="majorEastAsia" w:hAnsi="Arial" w:cs="Arial"/>
          <w:color w:val="000000"/>
          <w:sz w:val="23"/>
          <w:szCs w:val="23"/>
        </w:rPr>
        <w:t xml:space="preserve">tems </w:t>
      </w:r>
      <w:r w:rsidRPr="00813DEB">
        <w:rPr>
          <w:rStyle w:val="normaltextrun"/>
          <w:rFonts w:ascii="Arial" w:eastAsiaTheme="majorEastAsia" w:hAnsi="Arial" w:cs="Arial"/>
          <w:color w:val="000000"/>
          <w:sz w:val="23"/>
          <w:szCs w:val="23"/>
        </w:rPr>
        <w:t xml:space="preserve">are </w:t>
      </w:r>
      <w:r w:rsidR="004E2E1B" w:rsidRPr="00813DEB">
        <w:rPr>
          <w:rStyle w:val="normaltextrun"/>
          <w:rFonts w:ascii="Arial" w:eastAsiaTheme="majorEastAsia" w:hAnsi="Arial" w:cs="Arial"/>
          <w:color w:val="000000"/>
          <w:sz w:val="23"/>
          <w:szCs w:val="23"/>
        </w:rPr>
        <w:t>required</w:t>
      </w:r>
      <w:r w:rsidR="003873DF" w:rsidRPr="00813DEB">
        <w:rPr>
          <w:rStyle w:val="normaltextrun"/>
          <w:rFonts w:ascii="Arial" w:eastAsiaTheme="majorEastAsia" w:hAnsi="Arial" w:cs="Arial"/>
          <w:color w:val="000000"/>
          <w:sz w:val="23"/>
          <w:szCs w:val="23"/>
        </w:rPr>
        <w:t xml:space="preserve"> to meet F</w:t>
      </w:r>
      <w:r w:rsidR="00816D8B">
        <w:rPr>
          <w:rStyle w:val="normaltextrun"/>
          <w:rFonts w:ascii="Arial" w:eastAsiaTheme="majorEastAsia" w:hAnsi="Arial" w:cs="Arial"/>
          <w:color w:val="000000"/>
          <w:sz w:val="23"/>
          <w:szCs w:val="23"/>
        </w:rPr>
        <w:t>IF</w:t>
      </w:r>
      <w:r w:rsidR="003873DF" w:rsidRPr="00813DEB">
        <w:rPr>
          <w:rStyle w:val="normaltextrun"/>
          <w:rFonts w:ascii="Arial" w:eastAsiaTheme="majorEastAsia" w:hAnsi="Arial" w:cs="Arial"/>
          <w:color w:val="000000"/>
          <w:sz w:val="23"/>
          <w:szCs w:val="23"/>
        </w:rPr>
        <w:t xml:space="preserve"> Intended Use Plan and/or Statutory Requirements:</w:t>
      </w:r>
    </w:p>
    <w:p w14:paraId="1F6EC1BA" w14:textId="660BB4D5" w:rsidR="004E7D6C" w:rsidRPr="00813DEB" w:rsidRDefault="00A03C1A" w:rsidP="00F421B3">
      <w:pPr>
        <w:pStyle w:val="paragraph"/>
        <w:numPr>
          <w:ilvl w:val="0"/>
          <w:numId w:val="7"/>
        </w:numPr>
        <w:textAlignment w:val="baseline"/>
        <w:rPr>
          <w:rFonts w:ascii="Arial" w:hAnsi="Arial" w:cs="Arial"/>
          <w:sz w:val="23"/>
          <w:szCs w:val="23"/>
        </w:rPr>
      </w:pPr>
      <w:r w:rsidRPr="00813DEB">
        <w:rPr>
          <w:rStyle w:val="normaltextrun"/>
          <w:rFonts w:ascii="Arial" w:eastAsiaTheme="majorEastAsia" w:hAnsi="Arial" w:cs="Arial"/>
          <w:b/>
          <w:bCs/>
          <w:sz w:val="23"/>
          <w:szCs w:val="23"/>
        </w:rPr>
        <w:t>Project Map.</w:t>
      </w:r>
      <w:r w:rsidRPr="00813DEB">
        <w:rPr>
          <w:rStyle w:val="normaltextrun"/>
          <w:rFonts w:ascii="Arial" w:eastAsiaTheme="majorEastAsia" w:hAnsi="Arial" w:cs="Arial"/>
          <w:sz w:val="23"/>
          <w:szCs w:val="23"/>
        </w:rPr>
        <w:t xml:space="preserve"> </w:t>
      </w:r>
      <w:r w:rsidR="003873DF" w:rsidRPr="00813DEB">
        <w:rPr>
          <w:rStyle w:val="normaltextrun"/>
          <w:rFonts w:ascii="Arial" w:eastAsiaTheme="majorEastAsia" w:hAnsi="Arial" w:cs="Arial"/>
          <w:sz w:val="23"/>
          <w:szCs w:val="23"/>
        </w:rPr>
        <w:t xml:space="preserve">Attach a map showing </w:t>
      </w:r>
      <w:r w:rsidR="00483186" w:rsidRPr="00813DEB">
        <w:rPr>
          <w:rStyle w:val="normaltextrun"/>
          <w:rFonts w:ascii="Arial" w:eastAsiaTheme="majorEastAsia" w:hAnsi="Arial" w:cs="Arial"/>
          <w:sz w:val="23"/>
          <w:szCs w:val="23"/>
        </w:rPr>
        <w:t xml:space="preserve">the </w:t>
      </w:r>
      <w:r w:rsidR="003873DF" w:rsidRPr="00813DEB">
        <w:rPr>
          <w:rStyle w:val="normaltextrun"/>
          <w:rFonts w:ascii="Arial" w:eastAsiaTheme="majorEastAsia" w:hAnsi="Arial" w:cs="Arial"/>
          <w:sz w:val="23"/>
          <w:szCs w:val="23"/>
        </w:rPr>
        <w:t xml:space="preserve">project location and delineation of </w:t>
      </w:r>
      <w:r w:rsidR="00F671C3" w:rsidRPr="00813DEB">
        <w:rPr>
          <w:rStyle w:val="normaltextrun"/>
          <w:rFonts w:ascii="Arial" w:eastAsiaTheme="majorEastAsia" w:hAnsi="Arial" w:cs="Arial"/>
          <w:sz w:val="23"/>
          <w:szCs w:val="23"/>
        </w:rPr>
        <w:t xml:space="preserve">the </w:t>
      </w:r>
      <w:r w:rsidR="003873DF" w:rsidRPr="00813DEB">
        <w:rPr>
          <w:rStyle w:val="normaltextrun"/>
          <w:rFonts w:ascii="Arial" w:eastAsiaTheme="majorEastAsia" w:hAnsi="Arial" w:cs="Arial"/>
          <w:sz w:val="23"/>
          <w:szCs w:val="23"/>
        </w:rPr>
        <w:t xml:space="preserve">project watershed, conforming to </w:t>
      </w:r>
      <w:r w:rsidR="00C56C7D" w:rsidRPr="00787472">
        <w:rPr>
          <w:rFonts w:ascii="Arial" w:eastAsiaTheme="majorEastAsia" w:hAnsi="Arial" w:cs="Arial"/>
          <w:sz w:val="23"/>
          <w:szCs w:val="23"/>
        </w:rPr>
        <w:t>31 TAC § 363.408(b)(4)</w:t>
      </w:r>
      <w:r w:rsidR="003F298B" w:rsidRPr="00787472">
        <w:rPr>
          <w:rFonts w:ascii="Arial" w:eastAsiaTheme="majorEastAsia" w:hAnsi="Arial" w:cs="Arial"/>
          <w:sz w:val="23"/>
          <w:szCs w:val="23"/>
        </w:rPr>
        <w:t>.</w:t>
      </w:r>
    </w:p>
    <w:bookmarkStart w:id="2" w:name="_Hlk179971033"/>
    <w:p w14:paraId="0DA69ABD" w14:textId="7EDB2C86" w:rsidR="006131F4" w:rsidRPr="00813DEB" w:rsidRDefault="00C6459F" w:rsidP="00012509">
      <w:pPr>
        <w:pStyle w:val="paragraph"/>
        <w:ind w:left="720"/>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813608305"/>
          <w14:checkbox>
            <w14:checked w14:val="0"/>
            <w14:checkedState w14:val="2612" w14:font="MS Gothic"/>
            <w14:uncheckedState w14:val="2610" w14:font="MS Gothic"/>
          </w14:checkbox>
        </w:sdtPr>
        <w:sdtEndPr>
          <w:rPr>
            <w:rStyle w:val="normaltextrun"/>
          </w:rPr>
        </w:sdtEndPr>
        <w:sdtContent>
          <w:r w:rsidR="00787472">
            <w:rPr>
              <w:rStyle w:val="normaltextrun"/>
              <w:rFonts w:ascii="MS Gothic" w:eastAsia="MS Gothic" w:hAnsi="MS Gothic" w:cs="Arial" w:hint="eastAsia"/>
              <w:sz w:val="23"/>
              <w:szCs w:val="23"/>
            </w:rPr>
            <w:t>☐</w:t>
          </w:r>
        </w:sdtContent>
      </w:sdt>
      <w:r w:rsidR="00AE0BCF">
        <w:rPr>
          <w:rStyle w:val="normaltextrun"/>
          <w:rFonts w:ascii="Arial" w:eastAsia="MS Gothic" w:hAnsi="Arial" w:cs="Arial"/>
          <w:sz w:val="23"/>
          <w:szCs w:val="23"/>
        </w:rPr>
        <w:t xml:space="preserve"> </w:t>
      </w:r>
      <w:r w:rsidR="006131F4" w:rsidRPr="00813DEB">
        <w:rPr>
          <w:rStyle w:val="normaltextrun"/>
          <w:rFonts w:ascii="Arial" w:eastAsiaTheme="majorEastAsia" w:hAnsi="Arial" w:cs="Arial"/>
          <w:color w:val="000000" w:themeColor="text1"/>
          <w:sz w:val="23"/>
          <w:szCs w:val="23"/>
        </w:rPr>
        <w:t xml:space="preserve">Yes, and attached </w:t>
      </w:r>
      <w:r w:rsidR="5DD97D0D" w:rsidRPr="00813DEB">
        <w:rPr>
          <w:rStyle w:val="normaltextrun"/>
          <w:rFonts w:ascii="Arial" w:eastAsiaTheme="majorEastAsia" w:hAnsi="Arial" w:cs="Arial"/>
          <w:color w:val="000000" w:themeColor="text1"/>
          <w:sz w:val="23"/>
          <w:szCs w:val="23"/>
        </w:rPr>
        <w:t xml:space="preserve">to </w:t>
      </w:r>
      <w:r w:rsidR="006131F4" w:rsidRPr="00813DEB">
        <w:rPr>
          <w:rStyle w:val="normaltextrun"/>
          <w:rFonts w:ascii="Arial" w:eastAsiaTheme="majorEastAsia" w:hAnsi="Arial" w:cs="Arial"/>
          <w:color w:val="000000" w:themeColor="text1"/>
          <w:sz w:val="23"/>
          <w:szCs w:val="23"/>
        </w:rPr>
        <w:t>th</w:t>
      </w:r>
      <w:r w:rsidR="004E4908" w:rsidRPr="00813DEB">
        <w:rPr>
          <w:rStyle w:val="normaltextrun"/>
          <w:rFonts w:ascii="Arial" w:eastAsiaTheme="majorEastAsia" w:hAnsi="Arial" w:cs="Arial"/>
          <w:color w:val="000000" w:themeColor="text1"/>
          <w:sz w:val="23"/>
          <w:szCs w:val="23"/>
        </w:rPr>
        <w:t xml:space="preserve">is application </w:t>
      </w:r>
      <w:r w:rsidR="7F9CE99B" w:rsidRPr="00813DEB">
        <w:rPr>
          <w:rStyle w:val="normaltextrun"/>
          <w:rFonts w:ascii="Arial" w:eastAsiaTheme="majorEastAsia" w:hAnsi="Arial" w:cs="Arial"/>
          <w:color w:val="000000" w:themeColor="text1"/>
          <w:sz w:val="23"/>
          <w:szCs w:val="23"/>
        </w:rPr>
        <w:t xml:space="preserve">is a </w:t>
      </w:r>
      <w:r w:rsidR="004E4908" w:rsidRPr="00813DEB">
        <w:rPr>
          <w:rStyle w:val="normaltextrun"/>
          <w:rFonts w:ascii="Arial" w:eastAsiaTheme="majorEastAsia" w:hAnsi="Arial" w:cs="Arial"/>
          <w:color w:val="000000" w:themeColor="text1"/>
          <w:sz w:val="23"/>
          <w:szCs w:val="23"/>
        </w:rPr>
        <w:t>map</w:t>
      </w:r>
      <w:r w:rsidR="144FAF21" w:rsidRPr="00813DEB">
        <w:rPr>
          <w:rStyle w:val="normaltextrun"/>
          <w:rFonts w:ascii="Arial" w:eastAsiaTheme="majorEastAsia" w:hAnsi="Arial" w:cs="Arial"/>
          <w:color w:val="000000" w:themeColor="text1"/>
          <w:sz w:val="23"/>
          <w:szCs w:val="23"/>
        </w:rPr>
        <w:t>(</w:t>
      </w:r>
      <w:r w:rsidR="13976145" w:rsidRPr="00813DEB">
        <w:rPr>
          <w:rStyle w:val="normaltextrun"/>
          <w:rFonts w:ascii="Arial" w:eastAsiaTheme="majorEastAsia" w:hAnsi="Arial" w:cs="Arial"/>
          <w:color w:val="000000" w:themeColor="text1"/>
          <w:sz w:val="23"/>
          <w:szCs w:val="23"/>
        </w:rPr>
        <w:t>s)</w:t>
      </w:r>
      <w:r w:rsidR="004E4908" w:rsidRPr="00813DEB">
        <w:rPr>
          <w:rStyle w:val="normaltextrun"/>
          <w:rFonts w:ascii="Arial" w:eastAsiaTheme="majorEastAsia" w:hAnsi="Arial" w:cs="Arial"/>
          <w:color w:val="000000" w:themeColor="text1"/>
          <w:sz w:val="23"/>
          <w:szCs w:val="23"/>
        </w:rPr>
        <w:t>.</w:t>
      </w:r>
    </w:p>
    <w:p w14:paraId="4AB9E6DD" w14:textId="0310D6AC" w:rsidR="009B1524" w:rsidRPr="00813DEB" w:rsidRDefault="009B1524" w:rsidP="00531A99">
      <w:pPr>
        <w:pStyle w:val="paragraph"/>
        <w:numPr>
          <w:ilvl w:val="0"/>
          <w:numId w:val="7"/>
        </w:numPr>
        <w:spacing w:after="0"/>
        <w:textAlignment w:val="baseline"/>
        <w:rPr>
          <w:rFonts w:ascii="Arial" w:hAnsi="Arial" w:cs="Arial"/>
          <w:b/>
          <w:bCs/>
          <w:sz w:val="23"/>
          <w:szCs w:val="23"/>
        </w:rPr>
      </w:pPr>
      <w:r w:rsidRPr="00813DEB">
        <w:rPr>
          <w:rFonts w:ascii="Arial" w:hAnsi="Arial" w:cs="Arial"/>
          <w:b/>
          <w:bCs/>
          <w:sz w:val="23"/>
          <w:szCs w:val="23"/>
        </w:rPr>
        <w:t xml:space="preserve">Digital Project </w:t>
      </w:r>
      <w:r w:rsidR="003A26EA" w:rsidRPr="00813DEB">
        <w:rPr>
          <w:rFonts w:ascii="Arial" w:hAnsi="Arial" w:cs="Arial"/>
          <w:b/>
          <w:bCs/>
          <w:sz w:val="23"/>
          <w:szCs w:val="23"/>
        </w:rPr>
        <w:t xml:space="preserve">KMZ </w:t>
      </w:r>
      <w:r w:rsidRPr="00813DEB">
        <w:rPr>
          <w:rFonts w:ascii="Arial" w:hAnsi="Arial" w:cs="Arial"/>
          <w:b/>
          <w:bCs/>
          <w:sz w:val="23"/>
          <w:szCs w:val="23"/>
        </w:rPr>
        <w:t>Map.</w:t>
      </w:r>
      <w:r w:rsidR="00034A18" w:rsidRPr="00813DEB">
        <w:rPr>
          <w:rFonts w:ascii="Arial" w:hAnsi="Arial" w:cs="Arial"/>
          <w:sz w:val="20"/>
          <w:szCs w:val="20"/>
        </w:rPr>
        <w:t xml:space="preserve"> </w:t>
      </w:r>
      <w:r w:rsidR="00034A18" w:rsidRPr="00813DEB">
        <w:rPr>
          <w:rFonts w:ascii="Arial" w:hAnsi="Arial" w:cs="Arial"/>
          <w:sz w:val="23"/>
          <w:szCs w:val="23"/>
        </w:rPr>
        <w:t>Attach a Google Earth compatible KMZ file with the approximate limits of the project boundary.</w:t>
      </w:r>
    </w:p>
    <w:p w14:paraId="5E9B30A8" w14:textId="3948050B" w:rsidR="00034A18" w:rsidRPr="00813DEB" w:rsidRDefault="00C6459F" w:rsidP="00531A99">
      <w:pPr>
        <w:pStyle w:val="paragraph"/>
        <w:ind w:left="720"/>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285197242"/>
          <w14:checkbox>
            <w14:checked w14:val="0"/>
            <w14:checkedState w14:val="2612" w14:font="MS Gothic"/>
            <w14:uncheckedState w14:val="2610" w14:font="MS Gothic"/>
          </w14:checkbox>
        </w:sdtPr>
        <w:sdtEndPr>
          <w:rPr>
            <w:rStyle w:val="normaltextrun"/>
          </w:rPr>
        </w:sdtEndPr>
        <w:sdtContent>
          <w:r w:rsidR="00AE0BCF">
            <w:rPr>
              <w:rStyle w:val="normaltextrun"/>
              <w:rFonts w:ascii="MS Gothic" w:eastAsia="MS Gothic" w:hAnsi="MS Gothic" w:cs="Arial" w:hint="eastAsia"/>
              <w:sz w:val="23"/>
              <w:szCs w:val="23"/>
            </w:rPr>
            <w:t>☐</w:t>
          </w:r>
        </w:sdtContent>
      </w:sdt>
      <w:r w:rsidR="00AE0BCF">
        <w:rPr>
          <w:rStyle w:val="normaltextrun"/>
          <w:rFonts w:ascii="Arial" w:eastAsia="MS Gothic" w:hAnsi="Arial" w:cs="Arial"/>
          <w:sz w:val="23"/>
          <w:szCs w:val="23"/>
        </w:rPr>
        <w:t xml:space="preserve"> </w:t>
      </w:r>
      <w:r w:rsidR="00034A18" w:rsidRPr="00813DEB">
        <w:rPr>
          <w:rStyle w:val="normaltextrun"/>
          <w:rFonts w:ascii="Arial" w:eastAsiaTheme="majorEastAsia" w:hAnsi="Arial" w:cs="Arial"/>
          <w:color w:val="000000" w:themeColor="text1"/>
          <w:sz w:val="23"/>
          <w:szCs w:val="23"/>
        </w:rPr>
        <w:t xml:space="preserve">Yes, and attached to this application is a digital project </w:t>
      </w:r>
      <w:r w:rsidR="00616924" w:rsidRPr="00813DEB">
        <w:rPr>
          <w:rStyle w:val="normaltextrun"/>
          <w:rFonts w:ascii="Arial" w:eastAsiaTheme="majorEastAsia" w:hAnsi="Arial" w:cs="Arial"/>
          <w:color w:val="000000" w:themeColor="text1"/>
          <w:sz w:val="23"/>
          <w:szCs w:val="23"/>
        </w:rPr>
        <w:t>map</w:t>
      </w:r>
      <w:r w:rsidR="00034A18" w:rsidRPr="00813DEB">
        <w:rPr>
          <w:rStyle w:val="normaltextrun"/>
          <w:rFonts w:ascii="Arial" w:eastAsiaTheme="majorEastAsia" w:hAnsi="Arial" w:cs="Arial"/>
          <w:color w:val="000000" w:themeColor="text1"/>
          <w:sz w:val="23"/>
          <w:szCs w:val="23"/>
        </w:rPr>
        <w:t>.</w:t>
      </w:r>
    </w:p>
    <w:p w14:paraId="6104F72D" w14:textId="681F4062" w:rsidR="00D83701" w:rsidRPr="00813DEB" w:rsidRDefault="00D83701" w:rsidP="2FE151D7">
      <w:pPr>
        <w:pStyle w:val="paragraph"/>
        <w:numPr>
          <w:ilvl w:val="0"/>
          <w:numId w:val="7"/>
        </w:numPr>
        <w:spacing w:before="0" w:beforeAutospacing="0" w:after="0" w:afterAutospacing="0"/>
        <w:textAlignment w:val="baseline"/>
        <w:rPr>
          <w:rFonts w:ascii="Arial" w:hAnsi="Arial" w:cs="Arial"/>
          <w:sz w:val="23"/>
          <w:szCs w:val="23"/>
        </w:rPr>
      </w:pPr>
      <w:r w:rsidRPr="0E05DE18">
        <w:rPr>
          <w:rFonts w:ascii="Arial" w:hAnsi="Arial" w:cs="Arial"/>
          <w:b/>
          <w:bCs/>
          <w:sz w:val="23"/>
          <w:szCs w:val="23"/>
        </w:rPr>
        <w:t>Digital Project Shapefile.</w:t>
      </w:r>
      <w:r w:rsidRPr="0E05DE18">
        <w:rPr>
          <w:rFonts w:ascii="Arial" w:eastAsia="Calibri" w:hAnsi="Arial" w:cs="Arial"/>
          <w:sz w:val="20"/>
          <w:szCs w:val="20"/>
        </w:rPr>
        <w:t xml:space="preserve"> </w:t>
      </w:r>
      <w:r w:rsidRPr="0E05DE18">
        <w:rPr>
          <w:rFonts w:ascii="Arial" w:eastAsia="Calibri" w:hAnsi="Arial" w:cs="Arial"/>
          <w:sz w:val="23"/>
          <w:szCs w:val="23"/>
        </w:rPr>
        <w:t xml:space="preserve">Attach an ArcGIS compatible .shp file with the project location. If there are multiple locations, such as </w:t>
      </w:r>
      <w:r w:rsidR="00877FD5" w:rsidRPr="0E05DE18">
        <w:rPr>
          <w:rFonts w:ascii="Arial" w:eastAsia="Calibri" w:hAnsi="Arial" w:cs="Arial"/>
          <w:sz w:val="23"/>
          <w:szCs w:val="23"/>
        </w:rPr>
        <w:t>for</w:t>
      </w:r>
      <w:r w:rsidRPr="0E05DE18">
        <w:rPr>
          <w:rFonts w:ascii="Arial" w:eastAsia="Calibri" w:hAnsi="Arial" w:cs="Arial"/>
          <w:sz w:val="23"/>
          <w:szCs w:val="23"/>
        </w:rPr>
        <w:t xml:space="preserve"> a flood early warning system or local drainage improvements, please show those installations as points or </w:t>
      </w:r>
      <w:r w:rsidR="00281616">
        <w:rPr>
          <w:rFonts w:ascii="Arial" w:eastAsia="Calibri" w:hAnsi="Arial" w:cs="Arial"/>
          <w:sz w:val="23"/>
          <w:szCs w:val="23"/>
        </w:rPr>
        <w:t xml:space="preserve">as the </w:t>
      </w:r>
      <w:r w:rsidRPr="0E05DE18">
        <w:rPr>
          <w:rFonts w:ascii="Arial" w:eastAsia="Calibri" w:hAnsi="Arial" w:cs="Arial"/>
          <w:sz w:val="23"/>
          <w:szCs w:val="23"/>
        </w:rPr>
        <w:t>affected area within the .shp file. For larger projects, please include the limits of the project watershed affected by the project</w:t>
      </w:r>
      <w:r w:rsidR="00A63031" w:rsidRPr="2FE151D7">
        <w:rPr>
          <w:rFonts w:ascii="Arial" w:eastAsia="Calibri" w:hAnsi="Arial" w:cs="Arial"/>
          <w:sz w:val="23"/>
          <w:szCs w:val="23"/>
        </w:rPr>
        <w:t xml:space="preserve"> as stated in </w:t>
      </w:r>
      <w:r w:rsidR="00C82223" w:rsidRPr="00281616">
        <w:rPr>
          <w:rFonts w:ascii="Arial" w:eastAsiaTheme="majorEastAsia" w:hAnsi="Arial" w:cs="Arial"/>
          <w:sz w:val="23"/>
          <w:szCs w:val="23"/>
        </w:rPr>
        <w:t xml:space="preserve">31 TAC § </w:t>
      </w:r>
      <w:r w:rsidR="00A63031" w:rsidRPr="00281616">
        <w:rPr>
          <w:rFonts w:ascii="Arial" w:eastAsia="Calibri" w:hAnsi="Arial" w:cs="Arial"/>
          <w:sz w:val="23"/>
          <w:szCs w:val="23"/>
        </w:rPr>
        <w:t>36</w:t>
      </w:r>
      <w:r w:rsidR="00C82223" w:rsidRPr="00281616">
        <w:rPr>
          <w:rFonts w:ascii="Arial" w:eastAsia="Calibri" w:hAnsi="Arial" w:cs="Arial"/>
          <w:sz w:val="23"/>
          <w:szCs w:val="23"/>
        </w:rPr>
        <w:t>3.402(9)</w:t>
      </w:r>
    </w:p>
    <w:bookmarkStart w:id="3" w:name="_Hlk180068737"/>
    <w:p w14:paraId="3CB22F11" w14:textId="7AA178C5" w:rsidR="00813A12" w:rsidRPr="00813DEB" w:rsidRDefault="00C6459F" w:rsidP="00D83701">
      <w:pPr>
        <w:pStyle w:val="paragraph"/>
        <w:ind w:left="720"/>
        <w:textAlignment w:val="baseline"/>
        <w:rPr>
          <w:rFonts w:ascii="Arial" w:eastAsiaTheme="majorEastAsia" w:hAnsi="Arial" w:cs="Arial"/>
          <w:color w:val="000000" w:themeColor="text1"/>
          <w:sz w:val="23"/>
          <w:szCs w:val="23"/>
        </w:rPr>
      </w:pPr>
      <w:sdt>
        <w:sdtPr>
          <w:rPr>
            <w:rStyle w:val="normaltextrun"/>
            <w:rFonts w:ascii="Arial" w:eastAsia="MS Gothic" w:hAnsi="Arial" w:cs="Arial"/>
            <w:sz w:val="23"/>
            <w:szCs w:val="23"/>
          </w:rPr>
          <w:id w:val="-1303996955"/>
          <w14:checkbox>
            <w14:checked w14:val="0"/>
            <w14:checkedState w14:val="2612" w14:font="MS Gothic"/>
            <w14:uncheckedState w14:val="2610" w14:font="MS Gothic"/>
          </w14:checkbox>
        </w:sdtPr>
        <w:sdtEndPr>
          <w:rPr>
            <w:rStyle w:val="normaltextrun"/>
          </w:rPr>
        </w:sdtEndPr>
        <w:sdtContent>
          <w:r w:rsidR="00281616">
            <w:rPr>
              <w:rStyle w:val="normaltextrun"/>
              <w:rFonts w:ascii="MS Gothic" w:eastAsia="MS Gothic" w:hAnsi="MS Gothic" w:cs="Arial" w:hint="eastAsia"/>
              <w:sz w:val="23"/>
              <w:szCs w:val="23"/>
            </w:rPr>
            <w:t>☐</w:t>
          </w:r>
        </w:sdtContent>
      </w:sdt>
      <w:r w:rsidR="00281616">
        <w:rPr>
          <w:rStyle w:val="normaltextrun"/>
          <w:rFonts w:ascii="Arial" w:eastAsia="MS Gothic" w:hAnsi="Arial" w:cs="Arial"/>
          <w:sz w:val="23"/>
          <w:szCs w:val="23"/>
        </w:rPr>
        <w:t xml:space="preserve"> </w:t>
      </w:r>
      <w:r w:rsidR="00D83701" w:rsidRPr="00813DEB">
        <w:rPr>
          <w:rStyle w:val="normaltextrun"/>
          <w:rFonts w:ascii="Arial" w:eastAsiaTheme="majorEastAsia" w:hAnsi="Arial" w:cs="Arial"/>
          <w:color w:val="000000" w:themeColor="text1"/>
          <w:sz w:val="23"/>
          <w:szCs w:val="23"/>
        </w:rPr>
        <w:t>Yes, and attached to this application is a digital project shapefile.</w:t>
      </w:r>
    </w:p>
    <w:bookmarkEnd w:id="2"/>
    <w:bookmarkEnd w:id="3"/>
    <w:p w14:paraId="36F2AEBE" w14:textId="61543B8C" w:rsidR="003873DF" w:rsidRPr="00813DEB" w:rsidRDefault="00A03C1A" w:rsidP="004E7D6C">
      <w:pPr>
        <w:pStyle w:val="paragraph"/>
        <w:numPr>
          <w:ilvl w:val="0"/>
          <w:numId w:val="7"/>
        </w:numPr>
        <w:tabs>
          <w:tab w:val="num" w:pos="0"/>
        </w:tabs>
        <w:textAlignment w:val="baseline"/>
        <w:rPr>
          <w:rFonts w:ascii="Arial" w:hAnsi="Arial" w:cs="Arial"/>
          <w:sz w:val="23"/>
          <w:szCs w:val="23"/>
        </w:rPr>
      </w:pPr>
      <w:r w:rsidRPr="00813DEB">
        <w:rPr>
          <w:rStyle w:val="normaltextrun"/>
          <w:rFonts w:ascii="Arial" w:eastAsiaTheme="majorEastAsia" w:hAnsi="Arial" w:cs="Arial"/>
          <w:b/>
          <w:bCs/>
          <w:color w:val="000000"/>
          <w:sz w:val="23"/>
          <w:szCs w:val="23"/>
        </w:rPr>
        <w:t>Acted Cooperatively.</w:t>
      </w:r>
      <w:r w:rsidRPr="00813DEB">
        <w:rPr>
          <w:rStyle w:val="normaltextrun"/>
          <w:rFonts w:ascii="Arial" w:eastAsiaTheme="majorEastAsia" w:hAnsi="Arial" w:cs="Arial"/>
          <w:color w:val="000000"/>
          <w:sz w:val="23"/>
          <w:szCs w:val="23"/>
        </w:rPr>
        <w:t xml:space="preserve"> </w:t>
      </w:r>
      <w:r w:rsidR="003873DF" w:rsidRPr="00813DEB">
        <w:rPr>
          <w:rStyle w:val="normaltextrun"/>
          <w:rFonts w:ascii="Arial" w:eastAsiaTheme="majorEastAsia" w:hAnsi="Arial" w:cs="Arial"/>
          <w:color w:val="000000"/>
          <w:sz w:val="23"/>
          <w:szCs w:val="23"/>
        </w:rPr>
        <w:t>Has the applicant acted cooperatively with other political subdivisions to address flood control needs in the area?</w:t>
      </w:r>
    </w:p>
    <w:p w14:paraId="1BA175EC" w14:textId="59B9132F" w:rsidR="009C434F" w:rsidRPr="00813DEB" w:rsidRDefault="00C6459F" w:rsidP="004E7D6C">
      <w:pPr>
        <w:pStyle w:val="paragraph"/>
        <w:ind w:left="1440" w:hanging="720"/>
        <w:contextualSpacing/>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116415612"/>
          <w14:checkbox>
            <w14:checked w14:val="0"/>
            <w14:checkedState w14:val="2612" w14:font="MS Gothic"/>
            <w14:uncheckedState w14:val="2610" w14:font="MS Gothic"/>
          </w14:checkbox>
        </w:sdtPr>
        <w:sdtEndPr>
          <w:rPr>
            <w:rStyle w:val="normaltextrun"/>
          </w:rPr>
        </w:sdtEndPr>
        <w:sdtContent>
          <w:r w:rsidR="00012509" w:rsidRPr="00813DEB">
            <w:rPr>
              <w:rStyle w:val="normaltextrun"/>
              <w:rFonts w:ascii="Segoe UI Symbol" w:eastAsia="MS Gothic" w:hAnsi="Segoe UI Symbol" w:cs="Segoe UI Symbol"/>
              <w:sz w:val="23"/>
              <w:szCs w:val="23"/>
            </w:rPr>
            <w:t>☐</w:t>
          </w:r>
        </w:sdtContent>
      </w:sdt>
      <w:r w:rsidR="004167B3">
        <w:rPr>
          <w:rStyle w:val="normaltextrun"/>
          <w:rFonts w:ascii="Arial" w:eastAsia="MS Gothic" w:hAnsi="Arial" w:cs="Arial"/>
          <w:sz w:val="23"/>
          <w:szCs w:val="23"/>
        </w:rPr>
        <w:t xml:space="preserve"> </w:t>
      </w:r>
      <w:r w:rsidR="003873DF" w:rsidRPr="00813DEB">
        <w:rPr>
          <w:rStyle w:val="normaltextrun"/>
          <w:rFonts w:ascii="Arial" w:eastAsiaTheme="majorEastAsia" w:hAnsi="Arial" w:cs="Arial"/>
          <w:color w:val="000000" w:themeColor="text1"/>
          <w:sz w:val="23"/>
          <w:szCs w:val="23"/>
        </w:rPr>
        <w:t xml:space="preserve">Yes, </w:t>
      </w:r>
      <w:r w:rsidR="0089323D" w:rsidRPr="00813DEB">
        <w:rPr>
          <w:rStyle w:val="normaltextrun"/>
          <w:rFonts w:ascii="Arial" w:eastAsiaTheme="majorEastAsia" w:hAnsi="Arial" w:cs="Arial"/>
          <w:color w:val="000000" w:themeColor="text1"/>
          <w:sz w:val="23"/>
          <w:szCs w:val="23"/>
        </w:rPr>
        <w:t>and attached</w:t>
      </w:r>
      <w:r w:rsidR="00CD4651" w:rsidRPr="00813DEB">
        <w:rPr>
          <w:rStyle w:val="normaltextrun"/>
          <w:rFonts w:ascii="Arial" w:eastAsiaTheme="majorEastAsia" w:hAnsi="Arial" w:cs="Arial"/>
          <w:color w:val="000000" w:themeColor="text1"/>
          <w:sz w:val="23"/>
          <w:szCs w:val="23"/>
        </w:rPr>
        <w:t xml:space="preserve"> </w:t>
      </w:r>
      <w:r w:rsidR="002F3DC7" w:rsidRPr="00813DEB">
        <w:rPr>
          <w:rStyle w:val="normaltextrun"/>
          <w:rFonts w:ascii="Arial" w:eastAsiaTheme="majorEastAsia" w:hAnsi="Arial" w:cs="Arial"/>
          <w:color w:val="000000" w:themeColor="text1"/>
          <w:sz w:val="23"/>
          <w:szCs w:val="23"/>
        </w:rPr>
        <w:t>to this application is</w:t>
      </w:r>
      <w:r w:rsidR="004F0AF1" w:rsidRPr="00813DEB">
        <w:rPr>
          <w:rStyle w:val="normaltextrun"/>
          <w:rFonts w:ascii="Arial" w:eastAsiaTheme="majorEastAsia" w:hAnsi="Arial" w:cs="Arial"/>
          <w:color w:val="000000" w:themeColor="text1"/>
          <w:sz w:val="23"/>
          <w:szCs w:val="23"/>
        </w:rPr>
        <w:t xml:space="preserve"> the</w:t>
      </w:r>
      <w:r w:rsidR="009C434F" w:rsidRPr="00813DEB">
        <w:rPr>
          <w:rStyle w:val="normaltextrun"/>
          <w:rFonts w:ascii="Arial" w:eastAsiaTheme="majorEastAsia" w:hAnsi="Arial" w:cs="Arial"/>
          <w:color w:val="000000" w:themeColor="text1"/>
          <w:sz w:val="23"/>
          <w:szCs w:val="23"/>
        </w:rPr>
        <w:t>:</w:t>
      </w:r>
    </w:p>
    <w:p w14:paraId="0AB787A2" w14:textId="338AFD1E" w:rsidR="009C434F" w:rsidRPr="00813DEB" w:rsidRDefault="00C6459F" w:rsidP="007003E4">
      <w:pPr>
        <w:pStyle w:val="paragraph"/>
        <w:ind w:left="1440"/>
        <w:contextualSpacing/>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710960160"/>
          <w14:checkbox>
            <w14:checked w14:val="0"/>
            <w14:checkedState w14:val="2612" w14:font="MS Gothic"/>
            <w14:uncheckedState w14:val="2610" w14:font="MS Gothic"/>
          </w14:checkbox>
        </w:sdtPr>
        <w:sdtEndPr>
          <w:rPr>
            <w:rStyle w:val="normaltextrun"/>
          </w:rPr>
        </w:sdtEndPr>
        <w:sdtContent>
          <w:r w:rsidR="00FA2F1E" w:rsidRPr="00813DEB">
            <w:rPr>
              <w:rStyle w:val="normaltextrun"/>
              <w:rFonts w:ascii="Segoe UI Symbol" w:eastAsia="MS Gothic" w:hAnsi="Segoe UI Symbol" w:cs="Segoe UI Symbol"/>
              <w:sz w:val="23"/>
              <w:szCs w:val="23"/>
            </w:rPr>
            <w:t>☐</w:t>
          </w:r>
        </w:sdtContent>
      </w:sdt>
      <w:r w:rsidR="00747466" w:rsidRPr="00813DEB">
        <w:rPr>
          <w:rStyle w:val="normaltextrun"/>
          <w:rFonts w:ascii="Arial" w:eastAsiaTheme="majorEastAsia" w:hAnsi="Arial" w:cs="Arial"/>
          <w:color w:val="000000" w:themeColor="text1"/>
          <w:sz w:val="23"/>
          <w:szCs w:val="23"/>
        </w:rPr>
        <w:t xml:space="preserve"> </w:t>
      </w:r>
      <w:r w:rsidR="00357B48" w:rsidRPr="00357B48">
        <w:rPr>
          <w:rStyle w:val="normaltextrun"/>
          <w:rFonts w:ascii="Arial" w:eastAsiaTheme="majorEastAsia" w:hAnsi="Arial" w:cs="Arial"/>
          <w:color w:val="000000" w:themeColor="text1"/>
          <w:sz w:val="23"/>
          <w:szCs w:val="23"/>
          <w:u w:val="single"/>
        </w:rPr>
        <w:t>Form for FME Projects:</w:t>
      </w:r>
      <w:r w:rsidR="00357B48">
        <w:rPr>
          <w:rStyle w:val="normaltextrun"/>
          <w:rFonts w:ascii="Arial" w:eastAsiaTheme="majorEastAsia" w:hAnsi="Arial" w:cs="Arial"/>
          <w:color w:val="000000" w:themeColor="text1"/>
          <w:sz w:val="23"/>
          <w:szCs w:val="23"/>
        </w:rPr>
        <w:t xml:space="preserve"> </w:t>
      </w:r>
      <w:hyperlink r:id="rId20" w:history="1">
        <w:r w:rsidR="00C4031B" w:rsidRPr="00813DEB">
          <w:rPr>
            <w:rStyle w:val="Hyperlink"/>
            <w:rFonts w:ascii="Arial" w:eastAsiaTheme="majorEastAsia" w:hAnsi="Arial" w:cs="Arial"/>
            <w:sz w:val="23"/>
            <w:szCs w:val="23"/>
          </w:rPr>
          <w:t>Flood Management Evaluation (TWDB-0171)</w:t>
        </w:r>
      </w:hyperlink>
      <w:r w:rsidR="007003E4">
        <w:rPr>
          <w:rStyle w:val="normaltextrun"/>
          <w:rFonts w:ascii="Arial" w:eastAsiaTheme="majorEastAsia" w:hAnsi="Arial" w:cs="Arial"/>
          <w:color w:val="000000" w:themeColor="text1"/>
          <w:sz w:val="23"/>
          <w:szCs w:val="23"/>
        </w:rPr>
        <w:t xml:space="preserve"> </w:t>
      </w:r>
      <w:r w:rsidR="007003E4" w:rsidRPr="007003E4">
        <w:rPr>
          <w:rStyle w:val="normaltextrun"/>
          <w:rFonts w:ascii="Arial" w:eastAsiaTheme="majorEastAsia" w:hAnsi="Arial" w:cs="Arial"/>
          <w:b/>
          <w:bCs/>
          <w:color w:val="000000" w:themeColor="text1"/>
          <w:sz w:val="23"/>
          <w:szCs w:val="23"/>
          <w:u w:val="single"/>
        </w:rPr>
        <w:t>OR</w:t>
      </w:r>
    </w:p>
    <w:p w14:paraId="1726930E" w14:textId="7D6238B1" w:rsidR="003873DF" w:rsidRPr="00813DEB" w:rsidRDefault="00C6459F" w:rsidP="009C434F">
      <w:pPr>
        <w:pStyle w:val="paragraph"/>
        <w:ind w:left="1440"/>
        <w:contextualSpacing/>
        <w:textAlignment w:val="baseline"/>
        <w:rPr>
          <w:rFonts w:ascii="Arial" w:hAnsi="Arial" w:cs="Arial"/>
          <w:sz w:val="23"/>
          <w:szCs w:val="23"/>
        </w:rPr>
      </w:pPr>
      <w:sdt>
        <w:sdtPr>
          <w:rPr>
            <w:rStyle w:val="normaltextrun"/>
            <w:rFonts w:ascii="Arial" w:eastAsia="MS Gothic" w:hAnsi="Arial" w:cs="Arial"/>
            <w:sz w:val="23"/>
            <w:szCs w:val="23"/>
          </w:rPr>
          <w:id w:val="884688453"/>
          <w14:checkbox>
            <w14:checked w14:val="0"/>
            <w14:checkedState w14:val="2612" w14:font="MS Gothic"/>
            <w14:uncheckedState w14:val="2610" w14:font="MS Gothic"/>
          </w14:checkbox>
        </w:sdtPr>
        <w:sdtEndPr>
          <w:rPr>
            <w:rStyle w:val="normaltextrun"/>
          </w:rPr>
        </w:sdtEndPr>
        <w:sdtContent>
          <w:r w:rsidR="009C434F" w:rsidRPr="00813DEB">
            <w:rPr>
              <w:rStyle w:val="normaltextrun"/>
              <w:rFonts w:ascii="Segoe UI Symbol" w:eastAsia="MS Gothic" w:hAnsi="Segoe UI Symbol" w:cs="Segoe UI Symbol"/>
              <w:sz w:val="23"/>
              <w:szCs w:val="23"/>
            </w:rPr>
            <w:t>☐</w:t>
          </w:r>
        </w:sdtContent>
      </w:sdt>
      <w:r w:rsidR="009C434F" w:rsidRPr="00813DEB">
        <w:rPr>
          <w:rFonts w:ascii="Arial" w:eastAsiaTheme="majorEastAsia" w:hAnsi="Arial" w:cs="Arial"/>
          <w:sz w:val="23"/>
          <w:szCs w:val="23"/>
        </w:rPr>
        <w:t xml:space="preserve"> </w:t>
      </w:r>
      <w:r w:rsidR="00357B48" w:rsidRPr="00357B48">
        <w:rPr>
          <w:rFonts w:ascii="Arial" w:eastAsiaTheme="majorEastAsia" w:hAnsi="Arial" w:cs="Arial"/>
          <w:sz w:val="23"/>
          <w:szCs w:val="23"/>
          <w:u w:val="single"/>
        </w:rPr>
        <w:t>Form for FMP &amp; FMS Projects:</w:t>
      </w:r>
      <w:r w:rsidR="00357B48">
        <w:rPr>
          <w:rFonts w:ascii="Arial" w:eastAsiaTheme="majorEastAsia" w:hAnsi="Arial" w:cs="Arial"/>
          <w:sz w:val="23"/>
          <w:szCs w:val="23"/>
        </w:rPr>
        <w:t xml:space="preserve"> </w:t>
      </w:r>
      <w:hyperlink r:id="rId21" w:history="1">
        <w:r w:rsidR="00F260F8" w:rsidRPr="00813DEB">
          <w:rPr>
            <w:rStyle w:val="Hyperlink"/>
            <w:rFonts w:ascii="Arial" w:eastAsiaTheme="majorEastAsia" w:hAnsi="Arial" w:cs="Arial"/>
            <w:sz w:val="23"/>
            <w:szCs w:val="23"/>
          </w:rPr>
          <w:t>Flood Mitigation Project &amp; Flood Management Strategy Affidavit (TWDB-0172)</w:t>
        </w:r>
      </w:hyperlink>
    </w:p>
    <w:p w14:paraId="3C3A1385" w14:textId="273559C1" w:rsidR="0083636A" w:rsidRDefault="00C6459F" w:rsidP="2DA89160">
      <w:pPr>
        <w:pStyle w:val="paragraph"/>
        <w:ind w:left="1440" w:hanging="720"/>
        <w:contextualSpacing/>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1393581304"/>
          <w14:checkbox>
            <w14:checked w14:val="0"/>
            <w14:checkedState w14:val="2612" w14:font="MS Gothic"/>
            <w14:uncheckedState w14:val="2610" w14:font="MS Gothic"/>
          </w14:checkbox>
        </w:sdtPr>
        <w:sdtEndPr>
          <w:rPr>
            <w:rStyle w:val="normaltextrun"/>
          </w:rPr>
        </w:sdtEndPr>
        <w:sdtContent>
          <w:r w:rsidR="00012509" w:rsidRPr="00813DEB">
            <w:rPr>
              <w:rStyle w:val="normaltextrun"/>
              <w:rFonts w:ascii="Segoe UI Symbol" w:eastAsia="MS Gothic" w:hAnsi="Segoe UI Symbol" w:cs="Segoe UI Symbol"/>
              <w:sz w:val="23"/>
              <w:szCs w:val="23"/>
            </w:rPr>
            <w:t>☐</w:t>
          </w:r>
        </w:sdtContent>
      </w:sdt>
      <w:r w:rsidR="003873DF" w:rsidRPr="003D3361">
        <w:rPr>
          <w:rStyle w:val="normaltextrun"/>
          <w:rFonts w:ascii="Arial" w:eastAsiaTheme="majorEastAsia" w:hAnsi="Arial" w:cs="Arial"/>
          <w:sz w:val="23"/>
          <w:szCs w:val="23"/>
        </w:rPr>
        <w:t xml:space="preserve"> </w:t>
      </w:r>
      <w:r w:rsidR="003873DF" w:rsidRPr="00813DEB">
        <w:rPr>
          <w:rStyle w:val="normaltextrun"/>
          <w:rFonts w:ascii="Arial" w:eastAsiaTheme="majorEastAsia" w:hAnsi="Arial" w:cs="Arial"/>
          <w:color w:val="000000" w:themeColor="text1"/>
          <w:sz w:val="23"/>
          <w:szCs w:val="23"/>
        </w:rPr>
        <w:t>N</w:t>
      </w:r>
      <w:r w:rsidR="004F0AF1" w:rsidRPr="00813DEB">
        <w:rPr>
          <w:rStyle w:val="normaltextrun"/>
          <w:rFonts w:ascii="Arial" w:eastAsiaTheme="majorEastAsia" w:hAnsi="Arial" w:cs="Arial"/>
          <w:color w:val="000000" w:themeColor="text1"/>
          <w:sz w:val="23"/>
          <w:szCs w:val="23"/>
        </w:rPr>
        <w:t>o</w:t>
      </w:r>
      <w:r w:rsidR="003F07D5" w:rsidRPr="00813DEB">
        <w:rPr>
          <w:rStyle w:val="normaltextrun"/>
          <w:rFonts w:ascii="Arial" w:eastAsiaTheme="majorEastAsia" w:hAnsi="Arial" w:cs="Arial"/>
          <w:color w:val="000000" w:themeColor="text1"/>
          <w:sz w:val="23"/>
          <w:szCs w:val="23"/>
        </w:rPr>
        <w:t>, and attached to this application is an explanation</w:t>
      </w:r>
      <w:r w:rsidR="003A1742" w:rsidRPr="00813DEB">
        <w:rPr>
          <w:rStyle w:val="normaltextrun"/>
          <w:rFonts w:ascii="Arial" w:eastAsiaTheme="majorEastAsia" w:hAnsi="Arial" w:cs="Arial"/>
          <w:color w:val="000000" w:themeColor="text1"/>
          <w:sz w:val="23"/>
          <w:szCs w:val="23"/>
        </w:rPr>
        <w:t>.</w:t>
      </w:r>
    </w:p>
    <w:p w14:paraId="1740C6B0" w14:textId="77777777" w:rsidR="00A71F9C" w:rsidRPr="00813DEB" w:rsidRDefault="00A71F9C" w:rsidP="2DA89160">
      <w:pPr>
        <w:pStyle w:val="paragraph"/>
        <w:ind w:left="1440" w:hanging="720"/>
        <w:contextualSpacing/>
        <w:textAlignment w:val="baseline"/>
        <w:rPr>
          <w:rStyle w:val="normaltextrun"/>
          <w:rFonts w:ascii="Arial" w:eastAsiaTheme="majorEastAsia" w:hAnsi="Arial" w:cs="Arial"/>
          <w:color w:val="000000" w:themeColor="text1"/>
          <w:sz w:val="23"/>
          <w:szCs w:val="23"/>
        </w:rPr>
      </w:pPr>
    </w:p>
    <w:p w14:paraId="796C6C85" w14:textId="03BA69A8" w:rsidR="003873DF" w:rsidRPr="00813DEB" w:rsidRDefault="00DA7447" w:rsidP="0083636A">
      <w:pPr>
        <w:pStyle w:val="paragraph"/>
        <w:numPr>
          <w:ilvl w:val="0"/>
          <w:numId w:val="7"/>
        </w:numPr>
        <w:textAlignment w:val="baseline"/>
        <w:rPr>
          <w:rFonts w:ascii="Arial" w:hAnsi="Arial" w:cs="Arial"/>
          <w:sz w:val="23"/>
          <w:szCs w:val="23"/>
        </w:rPr>
      </w:pPr>
      <w:r w:rsidRPr="00813DEB">
        <w:rPr>
          <w:rStyle w:val="normaltextrun"/>
          <w:rFonts w:ascii="Arial" w:eastAsiaTheme="majorEastAsia" w:hAnsi="Arial" w:cs="Arial"/>
          <w:b/>
          <w:bCs/>
          <w:color w:val="000000" w:themeColor="text1"/>
          <w:sz w:val="23"/>
          <w:szCs w:val="23"/>
        </w:rPr>
        <w:t>Adequate Notice.</w:t>
      </w:r>
      <w:r w:rsidRPr="00813DEB">
        <w:rPr>
          <w:rStyle w:val="normaltextrun"/>
          <w:rFonts w:ascii="Arial" w:eastAsiaTheme="majorEastAsia" w:hAnsi="Arial" w:cs="Arial"/>
          <w:color w:val="000000" w:themeColor="text1"/>
          <w:sz w:val="23"/>
          <w:szCs w:val="23"/>
        </w:rPr>
        <w:t xml:space="preserve"> </w:t>
      </w:r>
      <w:r w:rsidR="003873DF" w:rsidRPr="00813DEB">
        <w:rPr>
          <w:rStyle w:val="normaltextrun"/>
          <w:rFonts w:ascii="Arial" w:eastAsiaTheme="majorEastAsia" w:hAnsi="Arial" w:cs="Arial"/>
          <w:color w:val="000000" w:themeColor="text1"/>
          <w:sz w:val="23"/>
          <w:szCs w:val="23"/>
        </w:rPr>
        <w:t>Have all political subdivisions</w:t>
      </w:r>
      <w:r w:rsidR="00FD5E1B" w:rsidRPr="00813DEB">
        <w:rPr>
          <w:rStyle w:val="normaltextrun"/>
          <w:rFonts w:ascii="Arial" w:eastAsiaTheme="majorEastAsia" w:hAnsi="Arial" w:cs="Arial"/>
          <w:color w:val="000000" w:themeColor="text1"/>
          <w:sz w:val="23"/>
          <w:szCs w:val="23"/>
        </w:rPr>
        <w:t xml:space="preserve"> within the project area</w:t>
      </w:r>
      <w:r w:rsidR="003873DF" w:rsidRPr="00813DEB">
        <w:rPr>
          <w:rStyle w:val="normaltextrun"/>
          <w:rFonts w:ascii="Arial" w:eastAsiaTheme="majorEastAsia" w:hAnsi="Arial" w:cs="Arial"/>
          <w:color w:val="000000" w:themeColor="text1"/>
          <w:sz w:val="23"/>
          <w:szCs w:val="23"/>
        </w:rPr>
        <w:t xml:space="preserve"> </w:t>
      </w:r>
      <w:r w:rsidR="24E17BDC" w:rsidRPr="00813DEB">
        <w:rPr>
          <w:rStyle w:val="normaltextrun"/>
          <w:rFonts w:ascii="Arial" w:eastAsiaTheme="majorEastAsia" w:hAnsi="Arial" w:cs="Arial"/>
          <w:color w:val="000000" w:themeColor="text1"/>
          <w:sz w:val="23"/>
          <w:szCs w:val="23"/>
        </w:rPr>
        <w:t>received</w:t>
      </w:r>
      <w:r w:rsidR="5DEFE7E3" w:rsidRPr="00813DEB">
        <w:rPr>
          <w:rStyle w:val="normaltextrun"/>
          <w:rFonts w:ascii="Arial" w:eastAsiaTheme="majorEastAsia" w:hAnsi="Arial" w:cs="Arial"/>
          <w:color w:val="000000" w:themeColor="text1"/>
          <w:sz w:val="23"/>
          <w:szCs w:val="23"/>
        </w:rPr>
        <w:t xml:space="preserve"> </w:t>
      </w:r>
      <w:r w:rsidR="3C5B7CB0" w:rsidRPr="00813DEB">
        <w:rPr>
          <w:rStyle w:val="normaltextrun"/>
          <w:rFonts w:ascii="Arial" w:eastAsiaTheme="majorEastAsia" w:hAnsi="Arial" w:cs="Arial"/>
          <w:color w:val="000000" w:themeColor="text1"/>
          <w:sz w:val="23"/>
          <w:szCs w:val="23"/>
        </w:rPr>
        <w:t>adequate notice</w:t>
      </w:r>
      <w:r w:rsidR="003873DF" w:rsidRPr="00813DEB">
        <w:rPr>
          <w:rStyle w:val="normaltextrun"/>
          <w:rFonts w:ascii="Arial" w:eastAsiaTheme="majorEastAsia" w:hAnsi="Arial" w:cs="Arial"/>
          <w:color w:val="000000" w:themeColor="text1"/>
          <w:sz w:val="23"/>
          <w:szCs w:val="23"/>
        </w:rPr>
        <w:t xml:space="preserve"> of the proposed study and will </w:t>
      </w:r>
      <w:r w:rsidR="515CA950" w:rsidRPr="00813DEB">
        <w:rPr>
          <w:rStyle w:val="normaltextrun"/>
          <w:rFonts w:ascii="Arial" w:eastAsiaTheme="majorEastAsia" w:hAnsi="Arial" w:cs="Arial"/>
          <w:color w:val="000000" w:themeColor="text1"/>
          <w:sz w:val="23"/>
          <w:szCs w:val="23"/>
        </w:rPr>
        <w:t xml:space="preserve">they </w:t>
      </w:r>
      <w:r w:rsidR="003873DF" w:rsidRPr="00813DEB">
        <w:rPr>
          <w:rStyle w:val="normaltextrun"/>
          <w:rFonts w:ascii="Arial" w:eastAsiaTheme="majorEastAsia" w:hAnsi="Arial" w:cs="Arial"/>
          <w:color w:val="000000" w:themeColor="text1"/>
          <w:sz w:val="23"/>
          <w:szCs w:val="23"/>
        </w:rPr>
        <w:t>have ample opportunity to participate in the study? Providing adequate notice and ample opportunity to any such eligible political subdivision that elects not to participate further would fulfill this requirement, provided evidence of notification is included in the application.</w:t>
      </w:r>
    </w:p>
    <w:bookmarkStart w:id="4" w:name="_Hlk49944147"/>
    <w:p w14:paraId="5167140A" w14:textId="60253DF0" w:rsidR="00FA2F1E" w:rsidRPr="00813DEB" w:rsidRDefault="00C6459F" w:rsidP="00FA2F1E">
      <w:pPr>
        <w:pStyle w:val="paragraph"/>
        <w:ind w:left="1440" w:hanging="720"/>
        <w:contextualSpacing/>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1373219026"/>
          <w14:checkbox>
            <w14:checked w14:val="0"/>
            <w14:checkedState w14:val="2612" w14:font="MS Gothic"/>
            <w14:uncheckedState w14:val="2610" w14:font="MS Gothic"/>
          </w14:checkbox>
        </w:sdtPr>
        <w:sdtEndPr>
          <w:rPr>
            <w:rStyle w:val="normaltextrun"/>
          </w:rPr>
        </w:sdtEndPr>
        <w:sdtContent>
          <w:r w:rsidR="00FA2F1E" w:rsidRPr="00813DEB">
            <w:rPr>
              <w:rStyle w:val="normaltextrun"/>
              <w:rFonts w:ascii="Segoe UI Symbol" w:eastAsia="MS Gothic" w:hAnsi="Segoe UI Symbol" w:cs="Segoe UI Symbol"/>
              <w:sz w:val="23"/>
              <w:szCs w:val="23"/>
            </w:rPr>
            <w:t>☐</w:t>
          </w:r>
        </w:sdtContent>
      </w:sdt>
      <w:r w:rsidR="004167B3">
        <w:rPr>
          <w:rStyle w:val="normaltextrun"/>
          <w:rFonts w:ascii="Arial" w:eastAsia="MS Gothic" w:hAnsi="Arial" w:cs="Arial"/>
          <w:sz w:val="23"/>
          <w:szCs w:val="23"/>
        </w:rPr>
        <w:t xml:space="preserve"> </w:t>
      </w:r>
      <w:r w:rsidR="00FA2F1E" w:rsidRPr="00813DEB">
        <w:rPr>
          <w:rStyle w:val="normaltextrun"/>
          <w:rFonts w:ascii="Arial" w:eastAsiaTheme="majorEastAsia" w:hAnsi="Arial" w:cs="Arial"/>
          <w:color w:val="000000" w:themeColor="text1"/>
          <w:sz w:val="23"/>
          <w:szCs w:val="23"/>
        </w:rPr>
        <w:t>Yes, and attached to this application is the:</w:t>
      </w:r>
    </w:p>
    <w:p w14:paraId="30E0CBB9" w14:textId="77777777" w:rsidR="00CC127C" w:rsidRPr="00813DEB" w:rsidRDefault="00C6459F" w:rsidP="00CC127C">
      <w:pPr>
        <w:pStyle w:val="paragraph"/>
        <w:ind w:left="1440"/>
        <w:contextualSpacing/>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123361387"/>
          <w14:checkbox>
            <w14:checked w14:val="0"/>
            <w14:checkedState w14:val="2612" w14:font="MS Gothic"/>
            <w14:uncheckedState w14:val="2610" w14:font="MS Gothic"/>
          </w14:checkbox>
        </w:sdtPr>
        <w:sdtEndPr>
          <w:rPr>
            <w:rStyle w:val="normaltextrun"/>
          </w:rPr>
        </w:sdtEndPr>
        <w:sdtContent>
          <w:r w:rsidR="00CC127C" w:rsidRPr="00813DEB">
            <w:rPr>
              <w:rStyle w:val="normaltextrun"/>
              <w:rFonts w:ascii="Segoe UI Symbol" w:eastAsia="MS Gothic" w:hAnsi="Segoe UI Symbol" w:cs="Segoe UI Symbol"/>
              <w:sz w:val="23"/>
              <w:szCs w:val="23"/>
            </w:rPr>
            <w:t>☐</w:t>
          </w:r>
        </w:sdtContent>
      </w:sdt>
      <w:r w:rsidR="00CC127C" w:rsidRPr="00813DEB">
        <w:rPr>
          <w:rStyle w:val="normaltextrun"/>
          <w:rFonts w:ascii="Arial" w:eastAsiaTheme="majorEastAsia" w:hAnsi="Arial" w:cs="Arial"/>
          <w:color w:val="000000" w:themeColor="text1"/>
          <w:sz w:val="23"/>
          <w:szCs w:val="23"/>
        </w:rPr>
        <w:t xml:space="preserve"> </w:t>
      </w:r>
      <w:r w:rsidR="00CC127C" w:rsidRPr="00357B48">
        <w:rPr>
          <w:rStyle w:val="normaltextrun"/>
          <w:rFonts w:ascii="Arial" w:eastAsiaTheme="majorEastAsia" w:hAnsi="Arial" w:cs="Arial"/>
          <w:color w:val="000000" w:themeColor="text1"/>
          <w:sz w:val="23"/>
          <w:szCs w:val="23"/>
          <w:u w:val="single"/>
        </w:rPr>
        <w:t>Form for FME Projects</w:t>
      </w:r>
      <w:r w:rsidR="00CC127C" w:rsidRPr="00345287">
        <w:rPr>
          <w:rStyle w:val="normaltextrun"/>
          <w:rFonts w:ascii="Arial" w:eastAsiaTheme="majorEastAsia" w:hAnsi="Arial" w:cs="Arial"/>
          <w:color w:val="000000" w:themeColor="text1"/>
          <w:sz w:val="23"/>
          <w:szCs w:val="23"/>
        </w:rPr>
        <w:t>:</w:t>
      </w:r>
      <w:r w:rsidR="00CC127C">
        <w:rPr>
          <w:rStyle w:val="normaltextrun"/>
          <w:rFonts w:ascii="Arial" w:eastAsiaTheme="majorEastAsia" w:hAnsi="Arial" w:cs="Arial"/>
          <w:color w:val="000000" w:themeColor="text1"/>
          <w:sz w:val="23"/>
          <w:szCs w:val="23"/>
        </w:rPr>
        <w:t xml:space="preserve"> </w:t>
      </w:r>
      <w:hyperlink r:id="rId22" w:history="1">
        <w:r w:rsidR="00CC127C" w:rsidRPr="00813DEB">
          <w:rPr>
            <w:rStyle w:val="Hyperlink"/>
            <w:rFonts w:ascii="Arial" w:eastAsiaTheme="majorEastAsia" w:hAnsi="Arial" w:cs="Arial"/>
            <w:sz w:val="23"/>
            <w:szCs w:val="23"/>
          </w:rPr>
          <w:t>Flood Management Evaluation (TWDB-0171)</w:t>
        </w:r>
      </w:hyperlink>
      <w:r w:rsidR="00CC127C">
        <w:rPr>
          <w:rStyle w:val="normaltextrun"/>
          <w:rFonts w:ascii="Arial" w:eastAsiaTheme="majorEastAsia" w:hAnsi="Arial" w:cs="Arial"/>
          <w:color w:val="000000" w:themeColor="text1"/>
          <w:sz w:val="23"/>
          <w:szCs w:val="23"/>
        </w:rPr>
        <w:t xml:space="preserve"> </w:t>
      </w:r>
      <w:r w:rsidR="00CC127C" w:rsidRPr="007003E4">
        <w:rPr>
          <w:rStyle w:val="normaltextrun"/>
          <w:rFonts w:ascii="Arial" w:eastAsiaTheme="majorEastAsia" w:hAnsi="Arial" w:cs="Arial"/>
          <w:b/>
          <w:bCs/>
          <w:color w:val="000000" w:themeColor="text1"/>
          <w:sz w:val="23"/>
          <w:szCs w:val="23"/>
          <w:u w:val="single"/>
        </w:rPr>
        <w:t>OR</w:t>
      </w:r>
    </w:p>
    <w:p w14:paraId="3AF44A2E" w14:textId="77777777" w:rsidR="00CC127C" w:rsidRPr="00813DEB" w:rsidRDefault="00C6459F" w:rsidP="00CC127C">
      <w:pPr>
        <w:pStyle w:val="paragraph"/>
        <w:ind w:left="1440"/>
        <w:contextualSpacing/>
        <w:textAlignment w:val="baseline"/>
        <w:rPr>
          <w:rFonts w:ascii="Arial" w:hAnsi="Arial" w:cs="Arial"/>
          <w:sz w:val="23"/>
          <w:szCs w:val="23"/>
        </w:rPr>
      </w:pPr>
      <w:sdt>
        <w:sdtPr>
          <w:rPr>
            <w:rStyle w:val="normaltextrun"/>
            <w:rFonts w:ascii="Arial" w:eastAsia="MS Gothic" w:hAnsi="Arial" w:cs="Arial"/>
            <w:sz w:val="23"/>
            <w:szCs w:val="23"/>
          </w:rPr>
          <w:id w:val="1315605472"/>
          <w14:checkbox>
            <w14:checked w14:val="0"/>
            <w14:checkedState w14:val="2612" w14:font="MS Gothic"/>
            <w14:uncheckedState w14:val="2610" w14:font="MS Gothic"/>
          </w14:checkbox>
        </w:sdtPr>
        <w:sdtEndPr>
          <w:rPr>
            <w:rStyle w:val="normaltextrun"/>
          </w:rPr>
        </w:sdtEndPr>
        <w:sdtContent>
          <w:r w:rsidR="00CC127C" w:rsidRPr="00813DEB">
            <w:rPr>
              <w:rStyle w:val="normaltextrun"/>
              <w:rFonts w:ascii="Segoe UI Symbol" w:eastAsia="MS Gothic" w:hAnsi="Segoe UI Symbol" w:cs="Segoe UI Symbol"/>
              <w:sz w:val="23"/>
              <w:szCs w:val="23"/>
            </w:rPr>
            <w:t>☐</w:t>
          </w:r>
        </w:sdtContent>
      </w:sdt>
      <w:r w:rsidR="00CC127C" w:rsidRPr="00813DEB">
        <w:rPr>
          <w:rFonts w:ascii="Arial" w:eastAsiaTheme="majorEastAsia" w:hAnsi="Arial" w:cs="Arial"/>
          <w:sz w:val="23"/>
          <w:szCs w:val="23"/>
        </w:rPr>
        <w:t xml:space="preserve"> </w:t>
      </w:r>
      <w:r w:rsidR="00CC127C" w:rsidRPr="00357B48">
        <w:rPr>
          <w:rFonts w:ascii="Arial" w:eastAsiaTheme="majorEastAsia" w:hAnsi="Arial" w:cs="Arial"/>
          <w:sz w:val="23"/>
          <w:szCs w:val="23"/>
          <w:u w:val="single"/>
        </w:rPr>
        <w:t>Form for FMP &amp; FMS Projects</w:t>
      </w:r>
      <w:r w:rsidR="00CC127C" w:rsidRPr="00345287">
        <w:rPr>
          <w:rFonts w:ascii="Arial" w:eastAsiaTheme="majorEastAsia" w:hAnsi="Arial" w:cs="Arial"/>
          <w:sz w:val="23"/>
          <w:szCs w:val="23"/>
        </w:rPr>
        <w:t>:</w:t>
      </w:r>
      <w:r w:rsidR="00CC127C">
        <w:rPr>
          <w:rFonts w:ascii="Arial" w:eastAsiaTheme="majorEastAsia" w:hAnsi="Arial" w:cs="Arial"/>
          <w:sz w:val="23"/>
          <w:szCs w:val="23"/>
        </w:rPr>
        <w:t xml:space="preserve"> </w:t>
      </w:r>
      <w:hyperlink r:id="rId23" w:history="1">
        <w:r w:rsidR="00CC127C" w:rsidRPr="00813DEB">
          <w:rPr>
            <w:rStyle w:val="Hyperlink"/>
            <w:rFonts w:ascii="Arial" w:eastAsiaTheme="majorEastAsia" w:hAnsi="Arial" w:cs="Arial"/>
            <w:sz w:val="23"/>
            <w:szCs w:val="23"/>
          </w:rPr>
          <w:t>Flood Mitigation Project &amp; Flood Management Strategy Affidavit (TWDB-0172)</w:t>
        </w:r>
      </w:hyperlink>
    </w:p>
    <w:p w14:paraId="4F6D604E" w14:textId="48CE959C" w:rsidR="003873DF" w:rsidRDefault="00C6459F" w:rsidP="00586518">
      <w:pPr>
        <w:pStyle w:val="paragraph"/>
        <w:ind w:left="1440" w:hanging="720"/>
        <w:contextualSpacing/>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1535803872"/>
          <w14:checkbox>
            <w14:checked w14:val="0"/>
            <w14:checkedState w14:val="2612" w14:font="MS Gothic"/>
            <w14:uncheckedState w14:val="2610" w14:font="MS Gothic"/>
          </w14:checkbox>
        </w:sdtPr>
        <w:sdtEndPr>
          <w:rPr>
            <w:rStyle w:val="normaltextrun"/>
          </w:rPr>
        </w:sdtEndPr>
        <w:sdtContent>
          <w:r w:rsidR="00E87C2D">
            <w:rPr>
              <w:rStyle w:val="normaltextrun"/>
              <w:rFonts w:ascii="MS Gothic" w:eastAsia="MS Gothic" w:hAnsi="MS Gothic" w:cs="Arial" w:hint="eastAsia"/>
              <w:sz w:val="23"/>
              <w:szCs w:val="23"/>
            </w:rPr>
            <w:t>☐</w:t>
          </w:r>
        </w:sdtContent>
      </w:sdt>
      <w:r w:rsidR="003873DF" w:rsidRPr="003D3361">
        <w:rPr>
          <w:rStyle w:val="normaltextrun"/>
          <w:rFonts w:ascii="Arial" w:eastAsiaTheme="majorEastAsia" w:hAnsi="Arial" w:cs="Arial"/>
          <w:sz w:val="23"/>
          <w:szCs w:val="23"/>
        </w:rPr>
        <w:t xml:space="preserve"> </w:t>
      </w:r>
      <w:r w:rsidR="003873DF" w:rsidRPr="00813DEB">
        <w:rPr>
          <w:rStyle w:val="normaltextrun"/>
          <w:rFonts w:ascii="Arial" w:eastAsiaTheme="majorEastAsia" w:hAnsi="Arial" w:cs="Arial"/>
          <w:color w:val="000000" w:themeColor="text1"/>
          <w:sz w:val="23"/>
          <w:szCs w:val="23"/>
        </w:rPr>
        <w:t>No</w:t>
      </w:r>
      <w:r w:rsidR="003A1742" w:rsidRPr="00813DEB">
        <w:rPr>
          <w:rStyle w:val="normaltextrun"/>
          <w:rFonts w:ascii="Arial" w:eastAsiaTheme="majorEastAsia" w:hAnsi="Arial" w:cs="Arial"/>
          <w:color w:val="000000" w:themeColor="text1"/>
          <w:sz w:val="23"/>
          <w:szCs w:val="23"/>
        </w:rPr>
        <w:t>, and attached to this application is an explanation.</w:t>
      </w:r>
    </w:p>
    <w:p w14:paraId="364E76DB" w14:textId="77777777" w:rsidR="00A71F9C" w:rsidRDefault="00A71F9C" w:rsidP="00586518">
      <w:pPr>
        <w:pStyle w:val="paragraph"/>
        <w:ind w:left="1440" w:hanging="720"/>
        <w:contextualSpacing/>
        <w:textAlignment w:val="baseline"/>
        <w:rPr>
          <w:rStyle w:val="normaltextrun"/>
          <w:rFonts w:ascii="Arial" w:eastAsiaTheme="majorEastAsia" w:hAnsi="Arial" w:cs="Arial"/>
          <w:color w:val="000000" w:themeColor="text1"/>
          <w:sz w:val="23"/>
          <w:szCs w:val="23"/>
        </w:rPr>
      </w:pPr>
    </w:p>
    <w:p w14:paraId="2BCAD41D" w14:textId="77777777" w:rsidR="00CC127C" w:rsidRDefault="00CC127C" w:rsidP="00586518">
      <w:pPr>
        <w:pStyle w:val="paragraph"/>
        <w:ind w:left="1440" w:hanging="720"/>
        <w:contextualSpacing/>
        <w:textAlignment w:val="baseline"/>
        <w:rPr>
          <w:rStyle w:val="normaltextrun"/>
          <w:rFonts w:ascii="Arial" w:eastAsiaTheme="majorEastAsia" w:hAnsi="Arial" w:cs="Arial"/>
          <w:color w:val="000000" w:themeColor="text1"/>
          <w:sz w:val="23"/>
          <w:szCs w:val="23"/>
        </w:rPr>
      </w:pPr>
    </w:p>
    <w:p w14:paraId="4AE6CE68" w14:textId="77777777" w:rsidR="00CC127C" w:rsidRDefault="00CC127C" w:rsidP="00586518">
      <w:pPr>
        <w:pStyle w:val="paragraph"/>
        <w:ind w:left="1440" w:hanging="720"/>
        <w:contextualSpacing/>
        <w:textAlignment w:val="baseline"/>
        <w:rPr>
          <w:rStyle w:val="normaltextrun"/>
          <w:rFonts w:ascii="Arial" w:eastAsiaTheme="majorEastAsia" w:hAnsi="Arial" w:cs="Arial"/>
          <w:color w:val="000000" w:themeColor="text1"/>
          <w:sz w:val="23"/>
          <w:szCs w:val="23"/>
        </w:rPr>
      </w:pPr>
    </w:p>
    <w:p w14:paraId="176B51F7" w14:textId="77777777" w:rsidR="00CC127C" w:rsidRDefault="00CC127C" w:rsidP="00586518">
      <w:pPr>
        <w:pStyle w:val="paragraph"/>
        <w:ind w:left="1440" w:hanging="720"/>
        <w:contextualSpacing/>
        <w:textAlignment w:val="baseline"/>
        <w:rPr>
          <w:rStyle w:val="normaltextrun"/>
          <w:rFonts w:ascii="Arial" w:eastAsiaTheme="majorEastAsia" w:hAnsi="Arial" w:cs="Arial"/>
          <w:color w:val="000000" w:themeColor="text1"/>
          <w:sz w:val="23"/>
          <w:szCs w:val="23"/>
        </w:rPr>
      </w:pPr>
    </w:p>
    <w:p w14:paraId="2DE85384" w14:textId="77777777" w:rsidR="00E87C2D" w:rsidRPr="00813DEB" w:rsidRDefault="00E87C2D" w:rsidP="00E87C2D">
      <w:pPr>
        <w:pStyle w:val="paragraph"/>
        <w:numPr>
          <w:ilvl w:val="0"/>
          <w:numId w:val="7"/>
        </w:numPr>
        <w:textAlignment w:val="baseline"/>
        <w:rPr>
          <w:rFonts w:ascii="Arial" w:hAnsi="Arial" w:cs="Arial"/>
          <w:sz w:val="23"/>
          <w:szCs w:val="23"/>
        </w:rPr>
      </w:pPr>
      <w:r w:rsidRPr="00813DEB">
        <w:rPr>
          <w:rFonts w:ascii="Arial" w:hAnsi="Arial" w:cs="Arial"/>
          <w:b/>
          <w:bCs/>
          <w:sz w:val="23"/>
          <w:szCs w:val="23"/>
        </w:rPr>
        <w:lastRenderedPageBreak/>
        <w:t>Legal Documents.</w:t>
      </w:r>
      <w:r w:rsidRPr="00813DEB">
        <w:rPr>
          <w:rFonts w:ascii="Arial" w:hAnsi="Arial" w:cs="Arial"/>
          <w:sz w:val="23"/>
          <w:szCs w:val="23"/>
        </w:rPr>
        <w:t xml:space="preserve"> Please check and attach the following to this application:</w:t>
      </w:r>
    </w:p>
    <w:p w14:paraId="44D8CC64" w14:textId="4D42B303" w:rsidR="00E87C2D" w:rsidRPr="00813DEB" w:rsidRDefault="00C6459F" w:rsidP="004D47A3">
      <w:pPr>
        <w:pStyle w:val="paragraph"/>
        <w:spacing w:before="0" w:beforeAutospacing="0" w:after="0" w:afterAutospacing="0"/>
        <w:ind w:left="720"/>
        <w:textAlignment w:val="baseline"/>
        <w:rPr>
          <w:rFonts w:ascii="Arial" w:hAnsi="Arial" w:cs="Arial"/>
          <w:sz w:val="23"/>
          <w:szCs w:val="23"/>
        </w:rPr>
      </w:pPr>
      <w:sdt>
        <w:sdtPr>
          <w:rPr>
            <w:rStyle w:val="normaltextrun"/>
            <w:rFonts w:ascii="Arial" w:eastAsia="MS Gothic" w:hAnsi="Arial" w:cs="Arial"/>
            <w:sz w:val="23"/>
            <w:szCs w:val="23"/>
          </w:rPr>
          <w:id w:val="-1511750537"/>
          <w14:checkbox>
            <w14:checked w14:val="0"/>
            <w14:checkedState w14:val="2612" w14:font="MS Gothic"/>
            <w14:uncheckedState w14:val="2610" w14:font="MS Gothic"/>
          </w14:checkbox>
        </w:sdtPr>
        <w:sdtEndPr>
          <w:rPr>
            <w:rStyle w:val="normaltextrun"/>
          </w:rPr>
        </w:sdtEndPr>
        <w:sdtContent>
          <w:r w:rsidR="00B27AF7">
            <w:rPr>
              <w:rStyle w:val="normaltextrun"/>
              <w:rFonts w:ascii="MS Gothic" w:eastAsia="MS Gothic" w:hAnsi="MS Gothic" w:cs="Arial" w:hint="eastAsia"/>
              <w:sz w:val="23"/>
              <w:szCs w:val="23"/>
            </w:rPr>
            <w:t>☐</w:t>
          </w:r>
        </w:sdtContent>
      </w:sdt>
      <w:r w:rsidR="00E87C2D" w:rsidRPr="006137C2">
        <w:rPr>
          <w:rStyle w:val="normaltextrun"/>
          <w:rFonts w:ascii="Arial" w:eastAsiaTheme="majorEastAsia" w:hAnsi="Arial" w:cs="Arial"/>
          <w:sz w:val="23"/>
          <w:szCs w:val="23"/>
        </w:rPr>
        <w:t xml:space="preserve"> </w:t>
      </w:r>
      <w:r w:rsidR="00E87C2D" w:rsidRPr="00B27AF7">
        <w:rPr>
          <w:rFonts w:ascii="Arial" w:hAnsi="Arial" w:cs="Arial"/>
          <w:sz w:val="23"/>
          <w:szCs w:val="23"/>
          <w:u w:val="single"/>
        </w:rPr>
        <w:t>Resolution</w:t>
      </w:r>
      <w:r w:rsidR="00B27AF7">
        <w:rPr>
          <w:rFonts w:ascii="Arial" w:hAnsi="Arial" w:cs="Arial"/>
          <w:sz w:val="23"/>
          <w:szCs w:val="23"/>
        </w:rPr>
        <w:t xml:space="preserve">: </w:t>
      </w:r>
      <w:r w:rsidR="00E87C2D" w:rsidRPr="00813DEB">
        <w:rPr>
          <w:rFonts w:ascii="Arial" w:hAnsi="Arial" w:cs="Arial"/>
          <w:sz w:val="23"/>
          <w:szCs w:val="23"/>
        </w:rPr>
        <w:t xml:space="preserve">Attached is the </w:t>
      </w:r>
      <w:hyperlink r:id="rId24">
        <w:r w:rsidR="00E87C2D" w:rsidRPr="00813DEB">
          <w:rPr>
            <w:rStyle w:val="Hyperlink"/>
            <w:rFonts w:ascii="Arial" w:hAnsi="Arial" w:cs="Arial"/>
            <w:sz w:val="23"/>
            <w:szCs w:val="23"/>
          </w:rPr>
          <w:t>Application Filing and Authorized Representative Resolution (TWDB-0201A)</w:t>
        </w:r>
      </w:hyperlink>
      <w:r w:rsidR="00E87C2D" w:rsidRPr="00813DEB">
        <w:rPr>
          <w:rFonts w:ascii="Arial" w:hAnsi="Arial" w:cs="Arial"/>
          <w:sz w:val="23"/>
          <w:szCs w:val="23"/>
        </w:rPr>
        <w:t xml:space="preserve"> from the governing body requesting financial assistance.</w:t>
      </w:r>
    </w:p>
    <w:p w14:paraId="4C25DF36" w14:textId="67F21246" w:rsidR="00E87C2D" w:rsidRPr="00813DEB" w:rsidRDefault="00C6459F" w:rsidP="004D47A3">
      <w:pPr>
        <w:pStyle w:val="paragraph"/>
        <w:spacing w:before="0" w:beforeAutospacing="0" w:after="0" w:afterAutospacing="0"/>
        <w:ind w:left="720"/>
        <w:textAlignment w:val="baseline"/>
        <w:rPr>
          <w:rFonts w:ascii="Arial" w:hAnsi="Arial" w:cs="Arial"/>
          <w:sz w:val="23"/>
          <w:szCs w:val="23"/>
        </w:rPr>
      </w:pPr>
      <w:sdt>
        <w:sdtPr>
          <w:rPr>
            <w:rStyle w:val="normaltextrun"/>
            <w:rFonts w:ascii="Arial" w:eastAsia="MS Gothic" w:hAnsi="Arial" w:cs="Arial"/>
            <w:sz w:val="23"/>
            <w:szCs w:val="23"/>
          </w:rPr>
          <w:id w:val="512262690"/>
          <w14:checkbox>
            <w14:checked w14:val="0"/>
            <w14:checkedState w14:val="2612" w14:font="MS Gothic"/>
            <w14:uncheckedState w14:val="2610" w14:font="MS Gothic"/>
          </w14:checkbox>
        </w:sdtPr>
        <w:sdtEndPr>
          <w:rPr>
            <w:rStyle w:val="normaltextrun"/>
          </w:rPr>
        </w:sdtEndPr>
        <w:sdtContent>
          <w:r w:rsidR="00B27AF7">
            <w:rPr>
              <w:rStyle w:val="normaltextrun"/>
              <w:rFonts w:ascii="MS Gothic" w:eastAsia="MS Gothic" w:hAnsi="MS Gothic" w:cs="Arial" w:hint="eastAsia"/>
              <w:sz w:val="23"/>
              <w:szCs w:val="23"/>
            </w:rPr>
            <w:t>☐</w:t>
          </w:r>
        </w:sdtContent>
      </w:sdt>
      <w:r w:rsidR="00E87C2D" w:rsidRPr="006137C2">
        <w:rPr>
          <w:rStyle w:val="normaltextrun"/>
          <w:rFonts w:ascii="Arial" w:eastAsiaTheme="majorEastAsia" w:hAnsi="Arial" w:cs="Arial"/>
          <w:sz w:val="23"/>
          <w:szCs w:val="23"/>
        </w:rPr>
        <w:t xml:space="preserve"> </w:t>
      </w:r>
      <w:r w:rsidR="00E87C2D" w:rsidRPr="00B27AF7">
        <w:rPr>
          <w:rFonts w:ascii="Arial" w:hAnsi="Arial" w:cs="Arial"/>
          <w:sz w:val="23"/>
          <w:szCs w:val="23"/>
          <w:u w:val="single"/>
        </w:rPr>
        <w:t>Application Affidavit</w:t>
      </w:r>
      <w:r w:rsidR="00B27AF7">
        <w:rPr>
          <w:rFonts w:ascii="Arial" w:hAnsi="Arial" w:cs="Arial"/>
          <w:sz w:val="23"/>
          <w:szCs w:val="23"/>
        </w:rPr>
        <w:t>:</w:t>
      </w:r>
      <w:r w:rsidR="00E87C2D" w:rsidRPr="00813DEB">
        <w:rPr>
          <w:rFonts w:ascii="Arial" w:hAnsi="Arial" w:cs="Arial"/>
          <w:sz w:val="23"/>
          <w:szCs w:val="23"/>
        </w:rPr>
        <w:t xml:space="preserve"> Attached is the </w:t>
      </w:r>
      <w:hyperlink r:id="rId25">
        <w:r w:rsidR="00E87C2D" w:rsidRPr="00813DEB">
          <w:rPr>
            <w:rStyle w:val="Hyperlink"/>
            <w:rFonts w:ascii="Arial" w:hAnsi="Arial" w:cs="Arial"/>
            <w:sz w:val="23"/>
            <w:szCs w:val="23"/>
          </w:rPr>
          <w:t>Application Affidavit (TWDB-0201)</w:t>
        </w:r>
      </w:hyperlink>
    </w:p>
    <w:p w14:paraId="1F14C537" w14:textId="77777777" w:rsidR="00C22F78" w:rsidRDefault="00C6459F" w:rsidP="001C7DED">
      <w:pPr>
        <w:pStyle w:val="paragraph"/>
        <w:spacing w:before="0" w:beforeAutospacing="0" w:after="0" w:afterAutospacing="0"/>
        <w:ind w:left="720"/>
        <w:textAlignment w:val="baseline"/>
        <w:rPr>
          <w:rFonts w:ascii="Arial" w:hAnsi="Arial" w:cs="Arial"/>
          <w:sz w:val="23"/>
          <w:szCs w:val="23"/>
        </w:rPr>
      </w:pPr>
      <w:sdt>
        <w:sdtPr>
          <w:rPr>
            <w:rStyle w:val="normaltextrun"/>
            <w:rFonts w:ascii="Arial" w:eastAsia="MS Gothic" w:hAnsi="Arial" w:cs="Arial"/>
            <w:sz w:val="23"/>
            <w:szCs w:val="23"/>
          </w:rPr>
          <w:id w:val="-1205782090"/>
          <w14:checkbox>
            <w14:checked w14:val="0"/>
            <w14:checkedState w14:val="2612" w14:font="MS Gothic"/>
            <w14:uncheckedState w14:val="2610" w14:font="MS Gothic"/>
          </w14:checkbox>
        </w:sdtPr>
        <w:sdtEndPr>
          <w:rPr>
            <w:rStyle w:val="normaltextrun"/>
          </w:rPr>
        </w:sdtEndPr>
        <w:sdtContent>
          <w:r w:rsidR="00B27AF7">
            <w:rPr>
              <w:rStyle w:val="normaltextrun"/>
              <w:rFonts w:ascii="MS Gothic" w:eastAsia="MS Gothic" w:hAnsi="MS Gothic" w:cs="Arial" w:hint="eastAsia"/>
              <w:sz w:val="23"/>
              <w:szCs w:val="23"/>
            </w:rPr>
            <w:t>☐</w:t>
          </w:r>
        </w:sdtContent>
      </w:sdt>
      <w:r w:rsidR="00E87C2D" w:rsidRPr="006137C2">
        <w:rPr>
          <w:rStyle w:val="normaltextrun"/>
          <w:rFonts w:ascii="Arial" w:eastAsiaTheme="majorEastAsia" w:hAnsi="Arial" w:cs="Arial"/>
          <w:sz w:val="23"/>
          <w:szCs w:val="23"/>
        </w:rPr>
        <w:t xml:space="preserve"> </w:t>
      </w:r>
      <w:r w:rsidR="00E87C2D" w:rsidRPr="00B27AF7">
        <w:rPr>
          <w:rFonts w:ascii="Arial" w:hAnsi="Arial" w:cs="Arial"/>
          <w:sz w:val="23"/>
          <w:szCs w:val="23"/>
          <w:u w:val="single"/>
        </w:rPr>
        <w:t>Certificate of Secretary</w:t>
      </w:r>
      <w:r w:rsidR="00B27AF7">
        <w:rPr>
          <w:rFonts w:ascii="Arial" w:hAnsi="Arial" w:cs="Arial"/>
          <w:sz w:val="23"/>
          <w:szCs w:val="23"/>
        </w:rPr>
        <w:t>:</w:t>
      </w:r>
      <w:r w:rsidR="00E87C2D" w:rsidRPr="00813DEB">
        <w:rPr>
          <w:rFonts w:ascii="Arial" w:hAnsi="Arial" w:cs="Arial"/>
          <w:sz w:val="23"/>
          <w:szCs w:val="23"/>
        </w:rPr>
        <w:t xml:space="preserve"> Attached is the Application Resolution Certificate of Secretary</w:t>
      </w:r>
    </w:p>
    <w:p w14:paraId="048CE405" w14:textId="08903382" w:rsidR="001C7DED" w:rsidRDefault="00E87C2D" w:rsidP="001C7DED">
      <w:pPr>
        <w:pStyle w:val="paragraph"/>
        <w:spacing w:before="0" w:beforeAutospacing="0" w:after="0" w:afterAutospacing="0"/>
        <w:ind w:left="720"/>
        <w:textAlignment w:val="baseline"/>
        <w:rPr>
          <w:rFonts w:ascii="Arial" w:hAnsi="Arial" w:cs="Arial"/>
          <w:sz w:val="23"/>
          <w:szCs w:val="23"/>
        </w:rPr>
      </w:pPr>
      <w:r w:rsidRPr="00813DEB">
        <w:rPr>
          <w:rFonts w:ascii="Arial" w:hAnsi="Arial" w:cs="Arial"/>
          <w:sz w:val="23"/>
          <w:szCs w:val="23"/>
        </w:rPr>
        <w:t>(</w:t>
      </w:r>
      <w:hyperlink r:id="rId26">
        <w:r w:rsidRPr="00813DEB">
          <w:rPr>
            <w:rStyle w:val="Hyperlink"/>
            <w:rFonts w:ascii="Arial" w:hAnsi="Arial" w:cs="Arial"/>
            <w:sz w:val="23"/>
            <w:szCs w:val="23"/>
          </w:rPr>
          <w:t>TWDB-0201B</w:t>
        </w:r>
      </w:hyperlink>
      <w:r w:rsidRPr="00813DEB">
        <w:rPr>
          <w:rFonts w:ascii="Arial" w:hAnsi="Arial" w:cs="Arial"/>
          <w:sz w:val="23"/>
          <w:szCs w:val="23"/>
        </w:rPr>
        <w:t>)</w:t>
      </w:r>
    </w:p>
    <w:p w14:paraId="50BA7FAD" w14:textId="77777777" w:rsidR="001C7DED" w:rsidRDefault="001C7DED" w:rsidP="001C7DED">
      <w:pPr>
        <w:pStyle w:val="paragraph"/>
        <w:spacing w:before="0" w:beforeAutospacing="0" w:after="0" w:afterAutospacing="0"/>
        <w:ind w:left="720"/>
        <w:textAlignment w:val="baseline"/>
        <w:rPr>
          <w:rFonts w:ascii="Arial" w:hAnsi="Arial" w:cs="Arial"/>
          <w:sz w:val="23"/>
          <w:szCs w:val="23"/>
        </w:rPr>
      </w:pPr>
    </w:p>
    <w:p w14:paraId="40B9C3BF" w14:textId="3FB1BC62" w:rsidR="00133227" w:rsidRPr="00E21078" w:rsidRDefault="00133227" w:rsidP="001C7DED">
      <w:pPr>
        <w:pStyle w:val="paragraph"/>
        <w:numPr>
          <w:ilvl w:val="0"/>
          <w:numId w:val="7"/>
        </w:numPr>
        <w:spacing w:before="0" w:beforeAutospacing="0" w:after="0" w:afterAutospacing="0"/>
        <w:textAlignment w:val="baseline"/>
        <w:rPr>
          <w:rFonts w:ascii="Arial" w:hAnsi="Arial" w:cs="Arial"/>
          <w:sz w:val="23"/>
          <w:szCs w:val="23"/>
        </w:rPr>
      </w:pPr>
      <w:r w:rsidRPr="00813DEB">
        <w:rPr>
          <w:rFonts w:ascii="Arial" w:hAnsi="Arial" w:cs="Arial"/>
          <w:b/>
          <w:bCs/>
          <w:sz w:val="23"/>
          <w:szCs w:val="23"/>
        </w:rPr>
        <w:t>Applicant’s Consultant Contracts.</w:t>
      </w:r>
    </w:p>
    <w:p w14:paraId="577EFC25" w14:textId="77777777" w:rsidR="00E21078" w:rsidRPr="001C7DED" w:rsidRDefault="00E21078" w:rsidP="00E21078">
      <w:pPr>
        <w:pStyle w:val="paragraph"/>
        <w:spacing w:before="0" w:beforeAutospacing="0" w:after="0" w:afterAutospacing="0"/>
        <w:ind w:left="720"/>
        <w:textAlignment w:val="baseline"/>
        <w:rPr>
          <w:rFonts w:ascii="Arial" w:hAnsi="Arial" w:cs="Arial"/>
          <w:sz w:val="23"/>
          <w:szCs w:val="23"/>
        </w:rPr>
      </w:pPr>
    </w:p>
    <w:p w14:paraId="3BC0557F" w14:textId="2F5CF59B" w:rsidR="00B16BDE" w:rsidRDefault="00C6459F" w:rsidP="00E21078">
      <w:pPr>
        <w:pStyle w:val="paragraph"/>
        <w:spacing w:before="0" w:beforeAutospacing="0" w:after="0" w:afterAutospacing="0"/>
        <w:ind w:left="720"/>
        <w:textAlignment w:val="baseline"/>
        <w:rPr>
          <w:rFonts w:ascii="Arial" w:hAnsi="Arial" w:cs="Arial"/>
          <w:sz w:val="23"/>
          <w:szCs w:val="23"/>
        </w:rPr>
      </w:pPr>
      <w:sdt>
        <w:sdtPr>
          <w:rPr>
            <w:rStyle w:val="normaltextrun"/>
            <w:rFonts w:ascii="Arial" w:eastAsia="MS Gothic" w:hAnsi="Arial" w:cs="Arial"/>
            <w:sz w:val="23"/>
            <w:szCs w:val="23"/>
          </w:rPr>
          <w:id w:val="1117249654"/>
          <w14:checkbox>
            <w14:checked w14:val="0"/>
            <w14:checkedState w14:val="2612" w14:font="MS Gothic"/>
            <w14:uncheckedState w14:val="2610" w14:font="MS Gothic"/>
          </w14:checkbox>
        </w:sdtPr>
        <w:sdtEndPr>
          <w:rPr>
            <w:rStyle w:val="normaltextrun"/>
          </w:rPr>
        </w:sdtEndPr>
        <w:sdtContent>
          <w:r w:rsidR="0008649E">
            <w:rPr>
              <w:rStyle w:val="normaltextrun"/>
              <w:rFonts w:ascii="MS Gothic" w:eastAsia="MS Gothic" w:hAnsi="MS Gothic" w:cs="Arial" w:hint="eastAsia"/>
              <w:sz w:val="23"/>
              <w:szCs w:val="23"/>
            </w:rPr>
            <w:t>☐</w:t>
          </w:r>
        </w:sdtContent>
      </w:sdt>
      <w:r w:rsidR="00133227" w:rsidRPr="006137C2">
        <w:rPr>
          <w:rStyle w:val="normaltextrun"/>
          <w:rFonts w:ascii="Arial" w:eastAsiaTheme="majorEastAsia" w:hAnsi="Arial" w:cs="Arial"/>
          <w:sz w:val="23"/>
          <w:szCs w:val="23"/>
        </w:rPr>
        <w:t xml:space="preserve"> </w:t>
      </w:r>
      <w:r w:rsidR="00133227" w:rsidRPr="00813DEB">
        <w:rPr>
          <w:rStyle w:val="normaltextrun"/>
          <w:rFonts w:ascii="Arial" w:eastAsiaTheme="majorEastAsia" w:hAnsi="Arial" w:cs="Arial"/>
          <w:color w:val="000000" w:themeColor="text1"/>
          <w:sz w:val="23"/>
          <w:szCs w:val="23"/>
        </w:rPr>
        <w:t>Attached</w:t>
      </w:r>
      <w:r w:rsidR="00133227">
        <w:rPr>
          <w:rStyle w:val="normaltextrun"/>
          <w:rFonts w:ascii="Arial" w:eastAsiaTheme="majorEastAsia" w:hAnsi="Arial" w:cs="Arial"/>
          <w:color w:val="000000" w:themeColor="text1"/>
          <w:sz w:val="23"/>
          <w:szCs w:val="23"/>
        </w:rPr>
        <w:t xml:space="preserve"> Consultant Contract(s)</w:t>
      </w:r>
      <w:r w:rsidR="00133227" w:rsidRPr="00813DEB">
        <w:rPr>
          <w:rStyle w:val="eop"/>
          <w:rFonts w:ascii="Arial" w:hAnsi="Arial" w:cs="Arial"/>
          <w:sz w:val="23"/>
          <w:szCs w:val="23"/>
        </w:rPr>
        <w:t xml:space="preserve"> - </w:t>
      </w:r>
      <w:r w:rsidR="00133227" w:rsidRPr="00813DEB">
        <w:rPr>
          <w:rFonts w:ascii="Arial" w:hAnsi="Arial" w:cs="Arial"/>
          <w:sz w:val="23"/>
          <w:szCs w:val="23"/>
        </w:rPr>
        <w:t>Please attach to this application copies of all draft and/or executed contracts for consultant services to be used by the applicant. If there are any significant scope components that the applicant will be managing in-house, please attach a brief description of those services.</w:t>
      </w:r>
    </w:p>
    <w:p w14:paraId="475A4ED2" w14:textId="77777777" w:rsidR="0008649E" w:rsidRPr="00813DEB" w:rsidRDefault="0008649E" w:rsidP="00E21078">
      <w:pPr>
        <w:pStyle w:val="paragraph"/>
        <w:spacing w:before="0" w:beforeAutospacing="0" w:after="0" w:afterAutospacing="0"/>
        <w:ind w:left="720"/>
        <w:textAlignment w:val="baseline"/>
        <w:rPr>
          <w:rFonts w:ascii="Arial" w:hAnsi="Arial" w:cs="Arial"/>
          <w:sz w:val="23"/>
          <w:szCs w:val="23"/>
        </w:rPr>
      </w:pPr>
    </w:p>
    <w:p w14:paraId="3A254310" w14:textId="77777777" w:rsidR="0008649E" w:rsidRDefault="000E5635" w:rsidP="0008649E">
      <w:pPr>
        <w:pStyle w:val="paragraph"/>
        <w:numPr>
          <w:ilvl w:val="0"/>
          <w:numId w:val="7"/>
        </w:numPr>
        <w:contextualSpacing/>
        <w:textAlignment w:val="baseline"/>
        <w:rPr>
          <w:rFonts w:ascii="Arial" w:hAnsi="Arial" w:cs="Arial"/>
          <w:sz w:val="23"/>
          <w:szCs w:val="23"/>
        </w:rPr>
      </w:pPr>
      <w:bookmarkStart w:id="5" w:name="_Hlk180067549"/>
      <w:bookmarkEnd w:id="4"/>
      <w:r w:rsidRPr="00813DEB">
        <w:rPr>
          <w:rFonts w:ascii="Arial" w:hAnsi="Arial" w:cs="Arial"/>
          <w:b/>
          <w:bCs/>
          <w:sz w:val="23"/>
          <w:szCs w:val="23"/>
        </w:rPr>
        <w:t>Redundant Funding.</w:t>
      </w:r>
      <w:r w:rsidRPr="00813DEB">
        <w:rPr>
          <w:rFonts w:ascii="Arial" w:hAnsi="Arial" w:cs="Arial"/>
          <w:sz w:val="23"/>
          <w:szCs w:val="23"/>
        </w:rPr>
        <w:t xml:space="preserve"> Does the funding request include redundant funding for activities already performed and/or funded through another source?</w:t>
      </w:r>
      <w:bookmarkStart w:id="6" w:name="_Hlk49945345"/>
    </w:p>
    <w:p w14:paraId="35C6545A" w14:textId="77777777" w:rsidR="0008649E" w:rsidRDefault="0008649E" w:rsidP="0008649E">
      <w:pPr>
        <w:pStyle w:val="paragraph"/>
        <w:ind w:left="720"/>
        <w:contextualSpacing/>
        <w:textAlignment w:val="baseline"/>
        <w:rPr>
          <w:rFonts w:ascii="Arial" w:hAnsi="Arial" w:cs="Arial"/>
          <w:sz w:val="23"/>
          <w:szCs w:val="23"/>
        </w:rPr>
      </w:pPr>
    </w:p>
    <w:p w14:paraId="27EB46DD" w14:textId="77777777" w:rsidR="0008649E" w:rsidRDefault="00C6459F" w:rsidP="0008649E">
      <w:pPr>
        <w:pStyle w:val="paragraph"/>
        <w:ind w:left="720"/>
        <w:contextualSpacing/>
        <w:textAlignment w:val="baseline"/>
        <w:rPr>
          <w:rFonts w:ascii="Arial" w:hAnsi="Arial" w:cs="Arial"/>
          <w:sz w:val="23"/>
          <w:szCs w:val="23"/>
        </w:rPr>
      </w:pPr>
      <w:sdt>
        <w:sdtPr>
          <w:rPr>
            <w:rStyle w:val="normaltextrun"/>
            <w:rFonts w:ascii="MS Gothic" w:eastAsia="MS Gothic" w:hAnsi="MS Gothic" w:cs="Arial"/>
            <w:sz w:val="23"/>
            <w:szCs w:val="23"/>
          </w:rPr>
          <w:id w:val="-472914545"/>
          <w14:checkbox>
            <w14:checked w14:val="0"/>
            <w14:checkedState w14:val="2612" w14:font="MS Gothic"/>
            <w14:uncheckedState w14:val="2610" w14:font="MS Gothic"/>
          </w14:checkbox>
        </w:sdtPr>
        <w:sdtEndPr>
          <w:rPr>
            <w:rStyle w:val="normaltextrun"/>
          </w:rPr>
        </w:sdtEndPr>
        <w:sdtContent>
          <w:r w:rsidR="0008649E" w:rsidRPr="0008649E">
            <w:rPr>
              <w:rStyle w:val="normaltextrun"/>
              <w:rFonts w:ascii="MS Gothic" w:eastAsia="MS Gothic" w:hAnsi="MS Gothic" w:cs="Arial" w:hint="eastAsia"/>
              <w:sz w:val="23"/>
              <w:szCs w:val="23"/>
            </w:rPr>
            <w:t>☐</w:t>
          </w:r>
        </w:sdtContent>
      </w:sdt>
      <w:r w:rsidR="000E5635" w:rsidRPr="0008649E">
        <w:rPr>
          <w:rStyle w:val="normaltextrun"/>
          <w:rFonts w:ascii="Arial" w:eastAsiaTheme="majorEastAsia" w:hAnsi="Arial" w:cs="Arial"/>
          <w:sz w:val="23"/>
          <w:szCs w:val="23"/>
        </w:rPr>
        <w:t xml:space="preserve"> </w:t>
      </w:r>
      <w:r w:rsidR="000E5635" w:rsidRPr="0008649E">
        <w:rPr>
          <w:rStyle w:val="normaltextrun"/>
          <w:rFonts w:ascii="Arial" w:eastAsiaTheme="majorEastAsia" w:hAnsi="Arial" w:cs="Arial"/>
          <w:color w:val="000000" w:themeColor="text1"/>
          <w:sz w:val="23"/>
          <w:szCs w:val="23"/>
        </w:rPr>
        <w:t>Yes</w:t>
      </w:r>
    </w:p>
    <w:p w14:paraId="21649295" w14:textId="28CEFDCC" w:rsidR="000E5635" w:rsidRPr="0008649E" w:rsidRDefault="00C6459F" w:rsidP="0008649E">
      <w:pPr>
        <w:pStyle w:val="paragraph"/>
        <w:ind w:left="720"/>
        <w:contextualSpacing/>
        <w:textAlignment w:val="baseline"/>
        <w:rPr>
          <w:rStyle w:val="normaltextrun"/>
          <w:rFonts w:ascii="Arial" w:hAnsi="Arial" w:cs="Arial"/>
          <w:sz w:val="23"/>
          <w:szCs w:val="23"/>
        </w:rPr>
      </w:pPr>
      <w:sdt>
        <w:sdtPr>
          <w:rPr>
            <w:rStyle w:val="normaltextrun"/>
            <w:rFonts w:ascii="Arial" w:eastAsia="MS Gothic" w:hAnsi="Arial" w:cs="Arial"/>
            <w:sz w:val="23"/>
            <w:szCs w:val="23"/>
          </w:rPr>
          <w:id w:val="-1262293751"/>
          <w14:checkbox>
            <w14:checked w14:val="0"/>
            <w14:checkedState w14:val="2612" w14:font="MS Gothic"/>
            <w14:uncheckedState w14:val="2610" w14:font="MS Gothic"/>
          </w14:checkbox>
        </w:sdtPr>
        <w:sdtEndPr>
          <w:rPr>
            <w:rStyle w:val="normaltextrun"/>
          </w:rPr>
        </w:sdtEndPr>
        <w:sdtContent>
          <w:r w:rsidR="000E5635" w:rsidRPr="00813DEB">
            <w:rPr>
              <w:rStyle w:val="normaltextrun"/>
              <w:rFonts w:ascii="Segoe UI Symbol" w:eastAsia="MS Gothic" w:hAnsi="Segoe UI Symbol" w:cs="Segoe UI Symbol"/>
              <w:sz w:val="23"/>
              <w:szCs w:val="23"/>
            </w:rPr>
            <w:t>☐</w:t>
          </w:r>
        </w:sdtContent>
      </w:sdt>
      <w:r w:rsidR="000E5635" w:rsidRPr="004D47A3">
        <w:rPr>
          <w:rStyle w:val="normaltextrun"/>
          <w:rFonts w:ascii="Arial" w:eastAsiaTheme="majorEastAsia" w:hAnsi="Arial" w:cs="Arial"/>
          <w:sz w:val="23"/>
          <w:szCs w:val="23"/>
        </w:rPr>
        <w:t xml:space="preserve"> </w:t>
      </w:r>
      <w:r w:rsidR="000E5635" w:rsidRPr="00813DEB">
        <w:rPr>
          <w:rStyle w:val="normaltextrun"/>
          <w:rFonts w:ascii="Arial" w:eastAsiaTheme="majorEastAsia" w:hAnsi="Arial" w:cs="Arial"/>
          <w:color w:val="000000" w:themeColor="text1"/>
          <w:sz w:val="23"/>
          <w:szCs w:val="23"/>
        </w:rPr>
        <w:t>No</w:t>
      </w:r>
      <w:bookmarkEnd w:id="5"/>
      <w:bookmarkEnd w:id="6"/>
    </w:p>
    <w:p w14:paraId="0AA8863F" w14:textId="77777777" w:rsidR="00A71F9C" w:rsidRPr="00813DEB" w:rsidRDefault="00A71F9C" w:rsidP="000E5635">
      <w:pPr>
        <w:pStyle w:val="paragraph"/>
        <w:ind w:left="1440" w:hanging="720"/>
        <w:contextualSpacing/>
        <w:textAlignment w:val="baseline"/>
        <w:rPr>
          <w:rStyle w:val="eop"/>
          <w:rFonts w:ascii="Arial" w:hAnsi="Arial" w:cs="Arial"/>
          <w:sz w:val="23"/>
          <w:szCs w:val="23"/>
        </w:rPr>
      </w:pPr>
    </w:p>
    <w:p w14:paraId="0AEFA796" w14:textId="59E7410A" w:rsidR="00252116" w:rsidRPr="00A71F9C" w:rsidRDefault="00D956B9" w:rsidP="00A71F9C">
      <w:pPr>
        <w:pStyle w:val="paragraph"/>
        <w:numPr>
          <w:ilvl w:val="0"/>
          <w:numId w:val="7"/>
        </w:numPr>
        <w:textAlignment w:val="baseline"/>
        <w:rPr>
          <w:rFonts w:ascii="Arial" w:hAnsi="Arial" w:cs="Arial"/>
          <w:strike/>
          <w:sz w:val="23"/>
          <w:szCs w:val="23"/>
        </w:rPr>
      </w:pPr>
      <w:r w:rsidRPr="00813DEB">
        <w:rPr>
          <w:rFonts w:ascii="Arial" w:hAnsi="Arial" w:cs="Arial"/>
          <w:b/>
          <w:bCs/>
          <w:sz w:val="23"/>
          <w:szCs w:val="23"/>
        </w:rPr>
        <w:t>National Flood Insurance Program.</w:t>
      </w:r>
      <w:r w:rsidRPr="00813DEB">
        <w:rPr>
          <w:rFonts w:ascii="Arial" w:hAnsi="Arial" w:cs="Arial"/>
          <w:sz w:val="23"/>
          <w:szCs w:val="23"/>
        </w:rPr>
        <w:t xml:space="preserve"> </w:t>
      </w:r>
      <w:r w:rsidR="00273D60">
        <w:rPr>
          <w:rFonts w:ascii="Arial" w:hAnsi="Arial" w:cs="Arial"/>
          <w:sz w:val="23"/>
          <w:szCs w:val="23"/>
        </w:rPr>
        <w:t>Is</w:t>
      </w:r>
      <w:r w:rsidR="78A37215" w:rsidRPr="4D8C4A3D">
        <w:rPr>
          <w:rFonts w:ascii="Arial" w:hAnsi="Arial" w:cs="Arial"/>
          <w:sz w:val="23"/>
          <w:szCs w:val="23"/>
        </w:rPr>
        <w:t xml:space="preserve"> the project proponent</w:t>
      </w:r>
      <w:r w:rsidR="00C45C6A">
        <w:rPr>
          <w:rFonts w:ascii="Arial" w:hAnsi="Arial" w:cs="Arial"/>
          <w:sz w:val="23"/>
          <w:szCs w:val="23"/>
        </w:rPr>
        <w:t>,</w:t>
      </w:r>
      <w:r w:rsidR="78A37215" w:rsidRPr="4D8C4A3D">
        <w:rPr>
          <w:rFonts w:ascii="Arial" w:hAnsi="Arial" w:cs="Arial"/>
          <w:sz w:val="23"/>
          <w:szCs w:val="23"/>
        </w:rPr>
        <w:t xml:space="preserve"> and all</w:t>
      </w:r>
      <w:r w:rsidR="00C45C6A">
        <w:rPr>
          <w:rFonts w:ascii="Arial" w:hAnsi="Arial" w:cs="Arial"/>
          <w:sz w:val="23"/>
          <w:szCs w:val="23"/>
        </w:rPr>
        <w:t xml:space="preserve"> political subdivisions in the</w:t>
      </w:r>
      <w:r w:rsidR="78A37215" w:rsidRPr="4D8C4A3D">
        <w:rPr>
          <w:rFonts w:ascii="Arial" w:hAnsi="Arial" w:cs="Arial"/>
          <w:sz w:val="23"/>
          <w:szCs w:val="23"/>
        </w:rPr>
        <w:t xml:space="preserve"> areas to be served by the project</w:t>
      </w:r>
      <w:r w:rsidR="00B44171">
        <w:rPr>
          <w:rFonts w:ascii="Arial" w:hAnsi="Arial" w:cs="Arial"/>
          <w:sz w:val="23"/>
          <w:szCs w:val="23"/>
        </w:rPr>
        <w:t>,</w:t>
      </w:r>
      <w:r w:rsidR="78A37215" w:rsidRPr="4D8C4A3D">
        <w:rPr>
          <w:rFonts w:ascii="Arial" w:hAnsi="Arial" w:cs="Arial"/>
          <w:sz w:val="23"/>
          <w:szCs w:val="23"/>
        </w:rPr>
        <w:t xml:space="preserve"> participants in the National Flood Insurance Program</w:t>
      </w:r>
      <w:r w:rsidR="07B3C3D7" w:rsidRPr="4D8C4A3D">
        <w:rPr>
          <w:rFonts w:ascii="Arial" w:hAnsi="Arial" w:cs="Arial"/>
          <w:sz w:val="23"/>
          <w:szCs w:val="23"/>
        </w:rPr>
        <w:t xml:space="preserve"> (NFIP),</w:t>
      </w:r>
      <w:r w:rsidR="78A37215" w:rsidRPr="4D8C4A3D">
        <w:rPr>
          <w:rFonts w:ascii="Arial" w:hAnsi="Arial" w:cs="Arial"/>
          <w:sz w:val="23"/>
          <w:szCs w:val="23"/>
        </w:rPr>
        <w:t xml:space="preserve"> or </w:t>
      </w:r>
      <w:r w:rsidR="62E71948" w:rsidRPr="4D8C4A3D">
        <w:rPr>
          <w:rFonts w:ascii="Arial" w:hAnsi="Arial" w:cs="Arial"/>
          <w:sz w:val="23"/>
          <w:szCs w:val="23"/>
        </w:rPr>
        <w:t>h</w:t>
      </w:r>
      <w:r w:rsidR="00975148" w:rsidRPr="00813DEB">
        <w:rPr>
          <w:rFonts w:ascii="Arial" w:hAnsi="Arial" w:cs="Arial"/>
          <w:sz w:val="23"/>
          <w:szCs w:val="23"/>
        </w:rPr>
        <w:t>ave the appropriate authorities for the area to be served by the project adopted and continue to enforce floodplain ordinances or orders equivalent to the minimum NFIP standards</w:t>
      </w:r>
      <w:r w:rsidR="00793D34" w:rsidRPr="00813DEB">
        <w:rPr>
          <w:rFonts w:ascii="Arial" w:hAnsi="Arial" w:cs="Arial"/>
          <w:sz w:val="23"/>
          <w:szCs w:val="23"/>
        </w:rPr>
        <w:t xml:space="preserve"> </w:t>
      </w:r>
      <w:r w:rsidR="0084316E" w:rsidRPr="00813DEB">
        <w:rPr>
          <w:rFonts w:ascii="Arial" w:hAnsi="Arial" w:cs="Arial"/>
          <w:color w:val="000000" w:themeColor="text1"/>
          <w:sz w:val="23"/>
          <w:szCs w:val="23"/>
        </w:rPr>
        <w:t>(</w:t>
      </w:r>
      <w:hyperlink r:id="rId27">
        <w:r w:rsidR="0084316E" w:rsidRPr="00813DEB">
          <w:rPr>
            <w:rFonts w:ascii="Arial" w:hAnsi="Arial" w:cs="Arial"/>
            <w:color w:val="0000FF"/>
            <w:sz w:val="23"/>
            <w:szCs w:val="23"/>
            <w:u w:val="single"/>
          </w:rPr>
          <w:t>TWDB NFIP Portal</w:t>
        </w:r>
      </w:hyperlink>
      <w:r w:rsidR="0084316E" w:rsidRPr="00813DEB">
        <w:rPr>
          <w:rFonts w:ascii="Arial" w:hAnsi="Arial" w:cs="Arial"/>
          <w:sz w:val="23"/>
          <w:szCs w:val="23"/>
        </w:rPr>
        <w:t>)?</w:t>
      </w:r>
      <w:r w:rsidR="72F24119" w:rsidRPr="4D8C4A3D">
        <w:rPr>
          <w:rFonts w:ascii="Arial" w:hAnsi="Arial" w:cs="Arial"/>
          <w:sz w:val="23"/>
          <w:szCs w:val="23"/>
        </w:rPr>
        <w:t xml:space="preserve"> </w:t>
      </w:r>
      <w:r w:rsidR="00252116" w:rsidRPr="00920559">
        <w:rPr>
          <w:rFonts w:ascii="Arial" w:hAnsi="Arial" w:cs="Arial"/>
          <w:sz w:val="23"/>
          <w:szCs w:val="23"/>
          <w:u w:val="single"/>
        </w:rPr>
        <w:t>NOTE: For the FME Category and FMS Category (e.g., FEWS projects), communities without floodplain management standards may be part of a larger study or benefitted area. In that case, the applicant will not be required to show/certify that those communities must have floodplain ordinances or orders in place. However, the applicant should work with the TWDB to encourage those communities to adopt floodplain ordinances or orders. Additionally, projects where the applicant itself does not have floodplain management standards are not eligible unless those communities are requesting FIF funds to develop floodplain management standards.</w:t>
      </w:r>
    </w:p>
    <w:p w14:paraId="5544A678" w14:textId="5B7EAF1E" w:rsidR="002017AC" w:rsidRPr="00813DEB" w:rsidRDefault="00C6459F" w:rsidP="00A71F9C">
      <w:pPr>
        <w:keepNext/>
        <w:keepLines/>
        <w:spacing w:after="0" w:line="240" w:lineRule="auto"/>
        <w:ind w:firstLine="720"/>
        <w:contextualSpacing/>
        <w:rPr>
          <w:rFonts w:ascii="Arial" w:eastAsia="Times New Roman" w:hAnsi="Arial" w:cs="Arial"/>
          <w:sz w:val="23"/>
          <w:szCs w:val="23"/>
        </w:rPr>
      </w:pPr>
      <w:sdt>
        <w:sdtPr>
          <w:rPr>
            <w:rStyle w:val="normaltextrun"/>
            <w:rFonts w:ascii="Arial" w:eastAsia="MS Gothic" w:hAnsi="Arial" w:cs="Arial"/>
            <w:sz w:val="23"/>
            <w:szCs w:val="23"/>
          </w:rPr>
          <w:id w:val="455841329"/>
          <w14:checkbox>
            <w14:checked w14:val="0"/>
            <w14:checkedState w14:val="2612" w14:font="MS Gothic"/>
            <w14:uncheckedState w14:val="2610" w14:font="MS Gothic"/>
          </w14:checkbox>
        </w:sdtPr>
        <w:sdtEndPr>
          <w:rPr>
            <w:rStyle w:val="normaltextrun"/>
          </w:rPr>
        </w:sdtEndPr>
        <w:sdtContent>
          <w:r w:rsidR="00FA450B">
            <w:rPr>
              <w:rStyle w:val="normaltextrun"/>
              <w:rFonts w:ascii="MS Gothic" w:eastAsia="MS Gothic" w:hAnsi="MS Gothic" w:cs="Arial" w:hint="eastAsia"/>
              <w:sz w:val="23"/>
              <w:szCs w:val="23"/>
            </w:rPr>
            <w:t>☐</w:t>
          </w:r>
        </w:sdtContent>
      </w:sdt>
      <w:r w:rsidR="004C5C98" w:rsidRPr="00813DEB">
        <w:rPr>
          <w:rStyle w:val="normaltextrun"/>
          <w:rFonts w:ascii="Arial" w:eastAsiaTheme="majorEastAsia" w:hAnsi="Arial" w:cs="Arial"/>
          <w:sz w:val="23"/>
          <w:szCs w:val="23"/>
        </w:rPr>
        <w:t xml:space="preserve"> </w:t>
      </w:r>
      <w:r w:rsidR="004C5C98" w:rsidRPr="00813DEB">
        <w:rPr>
          <w:rStyle w:val="normaltextrun"/>
          <w:rFonts w:ascii="Arial" w:eastAsiaTheme="majorEastAsia" w:hAnsi="Arial" w:cs="Arial"/>
          <w:color w:val="000000" w:themeColor="text1"/>
          <w:sz w:val="23"/>
          <w:szCs w:val="23"/>
        </w:rPr>
        <w:t xml:space="preserve">Yes, </w:t>
      </w:r>
      <w:r w:rsidR="0057066A" w:rsidRPr="00813DEB">
        <w:rPr>
          <w:rStyle w:val="normaltextrun"/>
          <w:rFonts w:ascii="Arial" w:eastAsiaTheme="majorEastAsia" w:hAnsi="Arial" w:cs="Arial"/>
          <w:color w:val="000000" w:themeColor="text1"/>
          <w:sz w:val="23"/>
          <w:szCs w:val="23"/>
        </w:rPr>
        <w:t xml:space="preserve">and I have </w:t>
      </w:r>
      <w:r w:rsidR="001917FE" w:rsidRPr="00813DEB">
        <w:rPr>
          <w:rStyle w:val="normaltextrun"/>
          <w:rFonts w:ascii="Arial" w:eastAsiaTheme="majorEastAsia" w:hAnsi="Arial" w:cs="Arial"/>
          <w:color w:val="000000" w:themeColor="text1"/>
          <w:sz w:val="23"/>
          <w:szCs w:val="23"/>
        </w:rPr>
        <w:t>attach</w:t>
      </w:r>
      <w:r w:rsidR="0057066A" w:rsidRPr="00813DEB">
        <w:rPr>
          <w:rStyle w:val="normaltextrun"/>
          <w:rFonts w:ascii="Arial" w:eastAsiaTheme="majorEastAsia" w:hAnsi="Arial" w:cs="Arial"/>
          <w:color w:val="000000" w:themeColor="text1"/>
          <w:sz w:val="23"/>
          <w:szCs w:val="23"/>
        </w:rPr>
        <w:t>ed</w:t>
      </w:r>
      <w:r w:rsidR="001917FE" w:rsidRPr="00813DEB">
        <w:rPr>
          <w:rStyle w:val="normaltextrun"/>
          <w:rFonts w:ascii="Arial" w:eastAsiaTheme="majorEastAsia" w:hAnsi="Arial" w:cs="Arial"/>
          <w:color w:val="000000" w:themeColor="text1"/>
          <w:sz w:val="23"/>
          <w:szCs w:val="23"/>
        </w:rPr>
        <w:t xml:space="preserve"> documentation or provide</w:t>
      </w:r>
      <w:r w:rsidR="00A17D42" w:rsidRPr="00813DEB">
        <w:rPr>
          <w:rStyle w:val="normaltextrun"/>
          <w:rFonts w:ascii="Arial" w:eastAsiaTheme="majorEastAsia" w:hAnsi="Arial" w:cs="Arial"/>
          <w:color w:val="000000" w:themeColor="text1"/>
          <w:sz w:val="23"/>
          <w:szCs w:val="23"/>
        </w:rPr>
        <w:t>d</w:t>
      </w:r>
      <w:r w:rsidR="001917FE" w:rsidRPr="00813DEB">
        <w:rPr>
          <w:rStyle w:val="normaltextrun"/>
          <w:rFonts w:ascii="Arial" w:eastAsiaTheme="majorEastAsia" w:hAnsi="Arial" w:cs="Arial"/>
          <w:color w:val="000000" w:themeColor="text1"/>
          <w:sz w:val="23"/>
          <w:szCs w:val="23"/>
        </w:rPr>
        <w:t xml:space="preserve"> a link to </w:t>
      </w:r>
      <w:r w:rsidR="00A17D42" w:rsidRPr="00813DEB">
        <w:rPr>
          <w:rStyle w:val="normaltextrun"/>
          <w:rFonts w:ascii="Arial" w:eastAsiaTheme="majorEastAsia" w:hAnsi="Arial" w:cs="Arial"/>
          <w:color w:val="000000" w:themeColor="text1"/>
          <w:sz w:val="23"/>
          <w:szCs w:val="23"/>
        </w:rPr>
        <w:t xml:space="preserve">the </w:t>
      </w:r>
      <w:r w:rsidR="001917FE" w:rsidRPr="00813DEB">
        <w:rPr>
          <w:rStyle w:val="normaltextrun"/>
          <w:rFonts w:ascii="Arial" w:eastAsiaTheme="majorEastAsia" w:hAnsi="Arial" w:cs="Arial"/>
          <w:color w:val="000000" w:themeColor="text1"/>
          <w:sz w:val="23"/>
          <w:szCs w:val="23"/>
        </w:rPr>
        <w:t>current Ordinance or Order</w:t>
      </w:r>
      <w:r w:rsidR="00CC384D" w:rsidRPr="00813DEB">
        <w:rPr>
          <w:rStyle w:val="normaltextrun"/>
          <w:rFonts w:ascii="Arial" w:eastAsiaTheme="majorEastAsia" w:hAnsi="Arial" w:cs="Arial"/>
          <w:color w:val="000000" w:themeColor="text1"/>
          <w:sz w:val="23"/>
          <w:szCs w:val="23"/>
        </w:rPr>
        <w:t>.</w:t>
      </w:r>
      <w:r w:rsidR="001917FE" w:rsidRPr="00813DEB">
        <w:rPr>
          <w:rFonts w:ascii="Arial" w:eastAsia="Times New Roman" w:hAnsi="Arial" w:cs="Arial"/>
          <w:sz w:val="23"/>
          <w:szCs w:val="23"/>
        </w:rPr>
        <w:t xml:space="preserve"> </w:t>
      </w:r>
    </w:p>
    <w:p w14:paraId="04F004AA" w14:textId="358355B6" w:rsidR="002017AC" w:rsidRPr="00A71F9C" w:rsidRDefault="00C6459F" w:rsidP="00A71F9C">
      <w:pPr>
        <w:keepNext/>
        <w:keepLines/>
        <w:spacing w:after="0" w:line="240" w:lineRule="auto"/>
        <w:ind w:left="720"/>
        <w:contextualSpacing/>
        <w:rPr>
          <w:rFonts w:ascii="Arial" w:eastAsia="MS Gothic" w:hAnsi="Arial" w:cs="Arial"/>
          <w:sz w:val="23"/>
          <w:szCs w:val="23"/>
        </w:rPr>
      </w:pPr>
      <w:sdt>
        <w:sdtPr>
          <w:rPr>
            <w:rFonts w:ascii="Arial" w:eastAsia="MS Gothic" w:hAnsi="Arial" w:cs="Arial"/>
            <w:sz w:val="23"/>
            <w:szCs w:val="23"/>
          </w:rPr>
          <w:id w:val="-1062025879"/>
          <w14:checkbox>
            <w14:checked w14:val="0"/>
            <w14:checkedState w14:val="2612" w14:font="MS Gothic"/>
            <w14:uncheckedState w14:val="2610" w14:font="MS Gothic"/>
          </w14:checkbox>
        </w:sdtPr>
        <w:sdtEndPr/>
        <w:sdtContent>
          <w:r w:rsidR="00FA450B">
            <w:rPr>
              <w:rFonts w:ascii="MS Gothic" w:eastAsia="MS Gothic" w:hAnsi="MS Gothic" w:cs="Arial" w:hint="eastAsia"/>
              <w:sz w:val="23"/>
              <w:szCs w:val="23"/>
            </w:rPr>
            <w:t>☐</w:t>
          </w:r>
        </w:sdtContent>
      </w:sdt>
      <w:r w:rsidR="001917FE" w:rsidRPr="00813DEB">
        <w:rPr>
          <w:rFonts w:ascii="Arial" w:eastAsia="MS Gothic" w:hAnsi="Arial" w:cs="Arial"/>
          <w:sz w:val="23"/>
          <w:szCs w:val="23"/>
        </w:rPr>
        <w:t xml:space="preserve"> No, but this project fulfill</w:t>
      </w:r>
      <w:r w:rsidR="00716CDB" w:rsidRPr="00813DEB">
        <w:rPr>
          <w:rFonts w:ascii="Arial" w:eastAsia="MS Gothic" w:hAnsi="Arial" w:cs="Arial"/>
          <w:sz w:val="23"/>
          <w:szCs w:val="23"/>
        </w:rPr>
        <w:t>s</w:t>
      </w:r>
      <w:r w:rsidR="001917FE" w:rsidRPr="00813DEB">
        <w:rPr>
          <w:rFonts w:ascii="Arial" w:eastAsia="MS Gothic" w:hAnsi="Arial" w:cs="Arial"/>
          <w:sz w:val="23"/>
          <w:szCs w:val="23"/>
        </w:rPr>
        <w:t xml:space="preserve"> additional requirements for participation in the NFIP</w:t>
      </w:r>
      <w:r w:rsidR="00716CDB" w:rsidRPr="00813DEB">
        <w:rPr>
          <w:rFonts w:ascii="Arial" w:eastAsia="MS Gothic" w:hAnsi="Arial" w:cs="Arial"/>
          <w:sz w:val="23"/>
          <w:szCs w:val="23"/>
        </w:rPr>
        <w:t>.</w:t>
      </w:r>
      <w:r w:rsidR="00F317E9" w:rsidRPr="00813DEB">
        <w:rPr>
          <w:rFonts w:ascii="Arial" w:eastAsia="MS Gothic" w:hAnsi="Arial" w:cs="Arial"/>
          <w:sz w:val="23"/>
          <w:szCs w:val="23"/>
        </w:rPr>
        <w:t xml:space="preserve"> I have attached an </w:t>
      </w:r>
      <w:r w:rsidR="00DE7DBF" w:rsidRPr="00813DEB">
        <w:rPr>
          <w:rFonts w:ascii="Arial" w:eastAsia="MS Gothic" w:hAnsi="Arial" w:cs="Arial"/>
          <w:sz w:val="23"/>
          <w:szCs w:val="23"/>
        </w:rPr>
        <w:t>explanation</w:t>
      </w:r>
      <w:r w:rsidR="008E7BD2">
        <w:rPr>
          <w:rFonts w:ascii="Arial" w:eastAsia="MS Gothic" w:hAnsi="Arial" w:cs="Arial"/>
          <w:sz w:val="23"/>
          <w:szCs w:val="23"/>
        </w:rPr>
        <w:t xml:space="preserve"> </w:t>
      </w:r>
      <w:r w:rsidR="00DE7DBF" w:rsidRPr="00813DEB">
        <w:rPr>
          <w:rFonts w:ascii="Arial" w:eastAsia="MS Gothic" w:hAnsi="Arial" w:cs="Arial"/>
          <w:sz w:val="23"/>
          <w:szCs w:val="23"/>
        </w:rPr>
        <w:t xml:space="preserve">to this application </w:t>
      </w:r>
      <w:r w:rsidR="001917FE" w:rsidRPr="00813DEB">
        <w:rPr>
          <w:rFonts w:ascii="Arial" w:eastAsia="MS Gothic" w:hAnsi="Arial" w:cs="Arial"/>
          <w:sz w:val="23"/>
          <w:szCs w:val="23"/>
        </w:rPr>
        <w:t>describ</w:t>
      </w:r>
      <w:r w:rsidR="00F317E9" w:rsidRPr="00813DEB">
        <w:rPr>
          <w:rFonts w:ascii="Arial" w:eastAsia="MS Gothic" w:hAnsi="Arial" w:cs="Arial"/>
          <w:sz w:val="23"/>
          <w:szCs w:val="23"/>
        </w:rPr>
        <w:t>ing</w:t>
      </w:r>
      <w:r w:rsidR="001917FE" w:rsidRPr="00813DEB">
        <w:rPr>
          <w:rFonts w:ascii="Arial" w:eastAsia="MS Gothic" w:hAnsi="Arial" w:cs="Arial"/>
          <w:sz w:val="23"/>
          <w:szCs w:val="23"/>
        </w:rPr>
        <w:t xml:space="preserve"> the plan and the timeline for the community to adopt orders or ordinances prior to disbursement of </w:t>
      </w:r>
      <w:r w:rsidR="00647F93" w:rsidRPr="00813DEB">
        <w:rPr>
          <w:rFonts w:ascii="Arial" w:eastAsia="MS Gothic" w:hAnsi="Arial" w:cs="Arial"/>
          <w:sz w:val="23"/>
          <w:szCs w:val="23"/>
        </w:rPr>
        <w:t>funds</w:t>
      </w:r>
      <w:r w:rsidR="001917FE" w:rsidRPr="00813DEB">
        <w:rPr>
          <w:rFonts w:ascii="Arial" w:eastAsia="MS Gothic" w:hAnsi="Arial" w:cs="Arial"/>
          <w:sz w:val="23"/>
          <w:szCs w:val="23"/>
        </w:rPr>
        <w:t xml:space="preserve">, if selected. If the application is to support </w:t>
      </w:r>
      <w:r w:rsidR="0044783E" w:rsidRPr="00813DEB">
        <w:rPr>
          <w:rFonts w:ascii="Arial" w:eastAsia="MS Gothic" w:hAnsi="Arial" w:cs="Arial"/>
          <w:sz w:val="23"/>
          <w:szCs w:val="23"/>
        </w:rPr>
        <w:t xml:space="preserve">the </w:t>
      </w:r>
      <w:r w:rsidR="001917FE" w:rsidRPr="00813DEB">
        <w:rPr>
          <w:rFonts w:ascii="Arial" w:eastAsia="MS Gothic" w:hAnsi="Arial" w:cs="Arial"/>
          <w:sz w:val="23"/>
          <w:szCs w:val="23"/>
        </w:rPr>
        <w:t xml:space="preserve">development of ordinances or orders equivalent to the minimum requirement of the NFIP, then </w:t>
      </w:r>
      <w:r w:rsidR="00DB4561" w:rsidRPr="00813DEB">
        <w:rPr>
          <w:rFonts w:ascii="Arial" w:eastAsia="MS Gothic" w:hAnsi="Arial" w:cs="Arial"/>
          <w:sz w:val="23"/>
          <w:szCs w:val="23"/>
        </w:rPr>
        <w:t xml:space="preserve">I have </w:t>
      </w:r>
      <w:r w:rsidR="001917FE" w:rsidRPr="00813DEB">
        <w:rPr>
          <w:rFonts w:ascii="Arial" w:eastAsia="MS Gothic" w:hAnsi="Arial" w:cs="Arial"/>
          <w:sz w:val="23"/>
          <w:szCs w:val="23"/>
        </w:rPr>
        <w:t>indicate</w:t>
      </w:r>
      <w:r w:rsidR="00DB4561" w:rsidRPr="00813DEB">
        <w:rPr>
          <w:rFonts w:ascii="Arial" w:eastAsia="MS Gothic" w:hAnsi="Arial" w:cs="Arial"/>
          <w:sz w:val="23"/>
          <w:szCs w:val="23"/>
        </w:rPr>
        <w:t>d</w:t>
      </w:r>
      <w:r w:rsidR="001917FE" w:rsidRPr="00813DEB">
        <w:rPr>
          <w:rFonts w:ascii="Arial" w:eastAsia="MS Gothic" w:hAnsi="Arial" w:cs="Arial"/>
          <w:sz w:val="23"/>
          <w:szCs w:val="23"/>
        </w:rPr>
        <w:t xml:space="preserve"> this as a task in the scope of work and provided explanation.</w:t>
      </w:r>
    </w:p>
    <w:p w14:paraId="6F7778AE" w14:textId="5DB1855B" w:rsidR="00F23BEA" w:rsidRPr="00813DEB" w:rsidRDefault="00C6459F" w:rsidP="002017AC">
      <w:pPr>
        <w:keepNext/>
        <w:keepLines/>
        <w:spacing w:after="0" w:line="240" w:lineRule="auto"/>
        <w:ind w:left="720"/>
        <w:contextualSpacing/>
        <w:rPr>
          <w:rFonts w:ascii="Arial" w:eastAsia="Times New Roman" w:hAnsi="Arial" w:cs="Arial"/>
          <w:sz w:val="23"/>
          <w:szCs w:val="23"/>
        </w:rPr>
      </w:pPr>
      <w:sdt>
        <w:sdtPr>
          <w:rPr>
            <w:rFonts w:ascii="Arial" w:eastAsia="MS Gothic" w:hAnsi="Arial" w:cs="Arial"/>
            <w:color w:val="000000" w:themeColor="text1"/>
            <w:sz w:val="23"/>
            <w:szCs w:val="23"/>
          </w:rPr>
          <w:id w:val="-588395096"/>
          <w14:checkbox>
            <w14:checked w14:val="0"/>
            <w14:checkedState w14:val="2612" w14:font="MS Gothic"/>
            <w14:uncheckedState w14:val="2610" w14:font="MS Gothic"/>
          </w14:checkbox>
        </w:sdtPr>
        <w:sdtEndPr/>
        <w:sdtContent>
          <w:r w:rsidR="00FA450B">
            <w:rPr>
              <w:rFonts w:ascii="MS Gothic" w:eastAsia="MS Gothic" w:hAnsi="MS Gothic" w:cs="Arial" w:hint="eastAsia"/>
              <w:color w:val="000000" w:themeColor="text1"/>
              <w:sz w:val="23"/>
              <w:szCs w:val="23"/>
            </w:rPr>
            <w:t>☐</w:t>
          </w:r>
        </w:sdtContent>
      </w:sdt>
      <w:r w:rsidR="001917FE" w:rsidRPr="00813DEB">
        <w:rPr>
          <w:rFonts w:ascii="Arial" w:hAnsi="Arial" w:cs="Arial"/>
          <w:color w:val="000000" w:themeColor="text1"/>
          <w:sz w:val="23"/>
          <w:szCs w:val="23"/>
        </w:rPr>
        <w:t xml:space="preserve"> No</w:t>
      </w:r>
      <w:r w:rsidR="008D314D" w:rsidRPr="00813DEB">
        <w:rPr>
          <w:rFonts w:ascii="Arial" w:hAnsi="Arial" w:cs="Arial"/>
          <w:color w:val="000000" w:themeColor="text1"/>
          <w:sz w:val="23"/>
          <w:szCs w:val="23"/>
        </w:rPr>
        <w:t>.</w:t>
      </w:r>
    </w:p>
    <w:p w14:paraId="62966BEC" w14:textId="77777777" w:rsidR="00445747" w:rsidRPr="00813DEB" w:rsidRDefault="00445747" w:rsidP="00445747">
      <w:pPr>
        <w:pStyle w:val="ListParagraph"/>
        <w:keepNext/>
        <w:keepLines/>
        <w:spacing w:after="0"/>
        <w:ind w:left="1440"/>
        <w:rPr>
          <w:rFonts w:ascii="Arial" w:hAnsi="Arial" w:cs="Arial"/>
          <w:color w:val="000000" w:themeColor="text1"/>
          <w:sz w:val="23"/>
          <w:szCs w:val="23"/>
        </w:rPr>
      </w:pPr>
    </w:p>
    <w:p w14:paraId="50DCAD80" w14:textId="42303408" w:rsidR="001D6E2B" w:rsidRPr="00813DEB" w:rsidRDefault="00586B80" w:rsidP="00445747">
      <w:pPr>
        <w:pStyle w:val="ListParagraph"/>
        <w:keepNext/>
        <w:keepLines/>
        <w:numPr>
          <w:ilvl w:val="0"/>
          <w:numId w:val="7"/>
        </w:numPr>
        <w:spacing w:after="0"/>
        <w:rPr>
          <w:rFonts w:ascii="Arial" w:hAnsi="Arial" w:cs="Arial"/>
          <w:color w:val="000000" w:themeColor="text1"/>
          <w:sz w:val="23"/>
          <w:szCs w:val="23"/>
        </w:rPr>
      </w:pPr>
      <w:r w:rsidRPr="00813DEB">
        <w:rPr>
          <w:rFonts w:ascii="Arial" w:hAnsi="Arial" w:cs="Arial"/>
          <w:b/>
          <w:bCs/>
          <w:sz w:val="23"/>
          <w:szCs w:val="23"/>
        </w:rPr>
        <w:t xml:space="preserve">If the Applicant is not </w:t>
      </w:r>
      <w:r w:rsidR="00441351" w:rsidRPr="00813DEB">
        <w:rPr>
          <w:rFonts w:ascii="Arial" w:hAnsi="Arial" w:cs="Arial"/>
          <w:b/>
          <w:bCs/>
          <w:sz w:val="23"/>
          <w:szCs w:val="23"/>
        </w:rPr>
        <w:t xml:space="preserve">a </w:t>
      </w:r>
      <w:r w:rsidRPr="00813DEB">
        <w:rPr>
          <w:rFonts w:ascii="Arial" w:hAnsi="Arial" w:cs="Arial"/>
          <w:b/>
          <w:bCs/>
          <w:sz w:val="23"/>
          <w:szCs w:val="23"/>
        </w:rPr>
        <w:t>participating</w:t>
      </w:r>
      <w:r w:rsidR="00441351" w:rsidRPr="00813DEB">
        <w:rPr>
          <w:rFonts w:ascii="Arial" w:hAnsi="Arial" w:cs="Arial"/>
          <w:b/>
          <w:bCs/>
          <w:sz w:val="23"/>
          <w:szCs w:val="23"/>
        </w:rPr>
        <w:t xml:space="preserve"> mem</w:t>
      </w:r>
      <w:r w:rsidR="00C150CF" w:rsidRPr="00813DEB">
        <w:rPr>
          <w:rFonts w:ascii="Arial" w:hAnsi="Arial" w:cs="Arial"/>
          <w:b/>
          <w:bCs/>
          <w:sz w:val="23"/>
          <w:szCs w:val="23"/>
        </w:rPr>
        <w:t>ber of the</w:t>
      </w:r>
      <w:r w:rsidR="009D2C8F" w:rsidRPr="00813DEB">
        <w:rPr>
          <w:rFonts w:ascii="Arial" w:hAnsi="Arial" w:cs="Arial"/>
          <w:b/>
          <w:bCs/>
          <w:sz w:val="23"/>
          <w:szCs w:val="23"/>
        </w:rPr>
        <w:t xml:space="preserve"> NFIP</w:t>
      </w:r>
      <w:r w:rsidR="0015097B" w:rsidRPr="00813DEB">
        <w:rPr>
          <w:rFonts w:ascii="Arial" w:hAnsi="Arial" w:cs="Arial"/>
          <w:b/>
          <w:bCs/>
          <w:sz w:val="23"/>
          <w:szCs w:val="23"/>
        </w:rPr>
        <w:t>,</w:t>
      </w:r>
      <w:r w:rsidRPr="00813DEB">
        <w:rPr>
          <w:rFonts w:ascii="Arial" w:hAnsi="Arial" w:cs="Arial"/>
          <w:b/>
          <w:bCs/>
          <w:sz w:val="23"/>
          <w:szCs w:val="23"/>
        </w:rPr>
        <w:t xml:space="preserve"> </w:t>
      </w:r>
      <w:r w:rsidR="0041638A" w:rsidRPr="00813DEB">
        <w:rPr>
          <w:rFonts w:ascii="Arial" w:hAnsi="Arial" w:cs="Arial"/>
          <w:color w:val="000000" w:themeColor="text1"/>
          <w:sz w:val="23"/>
          <w:szCs w:val="23"/>
        </w:rPr>
        <w:t>will the proposed project</w:t>
      </w:r>
      <w:r w:rsidR="0041638A" w:rsidRPr="00813DEB">
        <w:rPr>
          <w:rFonts w:ascii="Arial" w:hAnsi="Arial" w:cs="Arial"/>
          <w:b/>
          <w:bCs/>
          <w:color w:val="000000" w:themeColor="text1"/>
          <w:sz w:val="23"/>
          <w:szCs w:val="23"/>
        </w:rPr>
        <w:t xml:space="preserve"> </w:t>
      </w:r>
      <w:r w:rsidR="0041638A" w:rsidRPr="00813DEB">
        <w:rPr>
          <w:rFonts w:ascii="Arial" w:hAnsi="Arial" w:cs="Arial"/>
          <w:color w:val="000000" w:themeColor="text1"/>
          <w:sz w:val="23"/>
          <w:szCs w:val="23"/>
        </w:rPr>
        <w:t>include floodplain mapping that will enable participation?</w:t>
      </w:r>
    </w:p>
    <w:p w14:paraId="3CF8DB1F" w14:textId="6E18F815" w:rsidR="001D6E2B" w:rsidRPr="00813DEB" w:rsidRDefault="00C6459F" w:rsidP="00445747">
      <w:pPr>
        <w:pStyle w:val="paragraph"/>
        <w:ind w:left="1440" w:hanging="720"/>
        <w:contextualSpacing/>
        <w:textAlignment w:val="baseline"/>
        <w:rPr>
          <w:rStyle w:val="normaltextrun"/>
          <w:rFonts w:ascii="Arial" w:eastAsia="MS Gothic" w:hAnsi="Arial" w:cs="Arial"/>
          <w:sz w:val="23"/>
          <w:szCs w:val="23"/>
        </w:rPr>
      </w:pPr>
      <w:sdt>
        <w:sdtPr>
          <w:rPr>
            <w:rStyle w:val="normaltextrun"/>
            <w:rFonts w:ascii="Arial" w:eastAsia="MS Gothic" w:hAnsi="Arial" w:cs="Arial"/>
            <w:sz w:val="23"/>
            <w:szCs w:val="23"/>
          </w:rPr>
          <w:id w:val="-485320826"/>
          <w14:checkbox>
            <w14:checked w14:val="0"/>
            <w14:checkedState w14:val="2612" w14:font="MS Gothic"/>
            <w14:uncheckedState w14:val="2610" w14:font="MS Gothic"/>
          </w14:checkbox>
        </w:sdtPr>
        <w:sdtEndPr>
          <w:rPr>
            <w:rStyle w:val="normaltextrun"/>
          </w:rPr>
        </w:sdtEndPr>
        <w:sdtContent>
          <w:r w:rsidR="00E923E8">
            <w:rPr>
              <w:rStyle w:val="normaltextrun"/>
              <w:rFonts w:ascii="MS Gothic" w:eastAsia="MS Gothic" w:hAnsi="MS Gothic" w:cs="Arial" w:hint="eastAsia"/>
              <w:sz w:val="23"/>
              <w:szCs w:val="23"/>
            </w:rPr>
            <w:t>☐</w:t>
          </w:r>
        </w:sdtContent>
      </w:sdt>
      <w:r w:rsidR="001D6E2B" w:rsidRPr="00813DEB">
        <w:rPr>
          <w:rStyle w:val="normaltextrun"/>
          <w:rFonts w:ascii="Arial" w:eastAsia="MS Gothic" w:hAnsi="Arial" w:cs="Arial"/>
          <w:sz w:val="23"/>
          <w:szCs w:val="23"/>
        </w:rPr>
        <w:t xml:space="preserve"> Yes</w:t>
      </w:r>
    </w:p>
    <w:p w14:paraId="4D44AB53" w14:textId="01D2A512" w:rsidR="0088244B" w:rsidRPr="00813DEB" w:rsidRDefault="00C6459F" w:rsidP="00445747">
      <w:pPr>
        <w:pStyle w:val="paragraph"/>
        <w:ind w:left="1440" w:hanging="720"/>
        <w:contextualSpacing/>
        <w:textAlignment w:val="baseline"/>
        <w:rPr>
          <w:rStyle w:val="normaltextrun"/>
          <w:rFonts w:ascii="Arial" w:eastAsia="MS Gothic" w:hAnsi="Arial" w:cs="Arial"/>
          <w:sz w:val="23"/>
          <w:szCs w:val="23"/>
        </w:rPr>
      </w:pPr>
      <w:sdt>
        <w:sdtPr>
          <w:rPr>
            <w:rStyle w:val="normaltextrun"/>
            <w:rFonts w:ascii="Arial" w:eastAsia="MS Gothic" w:hAnsi="Arial" w:cs="Arial"/>
            <w:sz w:val="23"/>
            <w:szCs w:val="23"/>
          </w:rPr>
          <w:id w:val="1649777875"/>
          <w14:checkbox>
            <w14:checked w14:val="0"/>
            <w14:checkedState w14:val="2612" w14:font="MS Gothic"/>
            <w14:uncheckedState w14:val="2610" w14:font="MS Gothic"/>
          </w14:checkbox>
        </w:sdtPr>
        <w:sdtEndPr>
          <w:rPr>
            <w:rStyle w:val="normaltextrun"/>
          </w:rPr>
        </w:sdtEndPr>
        <w:sdtContent>
          <w:r w:rsidR="00E923E8">
            <w:rPr>
              <w:rStyle w:val="normaltextrun"/>
              <w:rFonts w:ascii="MS Gothic" w:eastAsia="MS Gothic" w:hAnsi="MS Gothic" w:cs="Arial" w:hint="eastAsia"/>
              <w:sz w:val="23"/>
              <w:szCs w:val="23"/>
            </w:rPr>
            <w:t>☐</w:t>
          </w:r>
        </w:sdtContent>
      </w:sdt>
      <w:r w:rsidR="001D6E2B" w:rsidRPr="00813DEB">
        <w:rPr>
          <w:rStyle w:val="normaltextrun"/>
          <w:rFonts w:ascii="Arial" w:eastAsia="MS Gothic" w:hAnsi="Arial" w:cs="Arial"/>
          <w:sz w:val="23"/>
          <w:szCs w:val="23"/>
        </w:rPr>
        <w:t xml:space="preserve"> No</w:t>
      </w:r>
    </w:p>
    <w:p w14:paraId="4F379A94" w14:textId="7CE0962F" w:rsidR="00FE6BAA" w:rsidRPr="00813DEB" w:rsidRDefault="00FE6BAA" w:rsidP="00FE6BAA">
      <w:pPr>
        <w:pStyle w:val="ListParagraph"/>
        <w:keepNext/>
        <w:keepLines/>
        <w:numPr>
          <w:ilvl w:val="0"/>
          <w:numId w:val="7"/>
        </w:numPr>
        <w:spacing w:after="0"/>
        <w:rPr>
          <w:rFonts w:ascii="Arial" w:hAnsi="Arial" w:cs="Arial"/>
          <w:color w:val="000000" w:themeColor="text1"/>
          <w:sz w:val="23"/>
          <w:szCs w:val="23"/>
        </w:rPr>
      </w:pPr>
      <w:r w:rsidRPr="00813DEB">
        <w:rPr>
          <w:rFonts w:ascii="Arial" w:hAnsi="Arial" w:cs="Arial"/>
          <w:b/>
          <w:bCs/>
          <w:sz w:val="23"/>
          <w:szCs w:val="23"/>
        </w:rPr>
        <w:lastRenderedPageBreak/>
        <w:t xml:space="preserve">Best Available Data. </w:t>
      </w:r>
      <w:r w:rsidR="00E00962" w:rsidRPr="00813DEB">
        <w:rPr>
          <w:rFonts w:ascii="Arial" w:hAnsi="Arial" w:cs="Arial"/>
          <w:color w:val="000000" w:themeColor="text1"/>
          <w:sz w:val="23"/>
          <w:szCs w:val="23"/>
        </w:rPr>
        <w:t xml:space="preserve">The proposed project must be developed using the best available </w:t>
      </w:r>
      <w:r w:rsidR="00E00962" w:rsidRPr="4D8C4A3D">
        <w:rPr>
          <w:rFonts w:ascii="Arial" w:hAnsi="Arial" w:cs="Arial"/>
          <w:color w:val="000000" w:themeColor="text1"/>
          <w:sz w:val="23"/>
          <w:szCs w:val="23"/>
        </w:rPr>
        <w:t>data</w:t>
      </w:r>
      <w:r w:rsidR="004240E2">
        <w:rPr>
          <w:rFonts w:ascii="Arial" w:hAnsi="Arial" w:cs="Arial"/>
          <w:color w:val="000000" w:themeColor="text1"/>
          <w:sz w:val="23"/>
          <w:szCs w:val="23"/>
        </w:rPr>
        <w:t xml:space="preserve"> with analysis performed in accordance with sound engineering principles and practices</w:t>
      </w:r>
      <w:r w:rsidR="00E00962" w:rsidRPr="4D8C4A3D">
        <w:rPr>
          <w:rFonts w:ascii="Arial" w:hAnsi="Arial" w:cs="Arial"/>
          <w:color w:val="000000" w:themeColor="text1"/>
          <w:sz w:val="23"/>
          <w:szCs w:val="23"/>
        </w:rPr>
        <w:t xml:space="preserve">. </w:t>
      </w:r>
      <w:r w:rsidR="00BA70C3" w:rsidRPr="00813DEB">
        <w:rPr>
          <w:rFonts w:ascii="Arial" w:hAnsi="Arial" w:cs="Arial"/>
          <w:color w:val="000000" w:themeColor="text1"/>
          <w:sz w:val="23"/>
          <w:szCs w:val="23"/>
        </w:rPr>
        <w:t xml:space="preserve">Provide a detailed </w:t>
      </w:r>
      <w:r w:rsidR="00E00962" w:rsidRPr="00813DEB">
        <w:rPr>
          <w:rFonts w:ascii="Arial" w:hAnsi="Arial" w:cs="Arial"/>
          <w:color w:val="000000" w:themeColor="text1"/>
          <w:sz w:val="23"/>
          <w:szCs w:val="23"/>
        </w:rPr>
        <w:t xml:space="preserve">description </w:t>
      </w:r>
      <w:r w:rsidR="00BA70C3" w:rsidRPr="00813DEB">
        <w:rPr>
          <w:rFonts w:ascii="Arial" w:hAnsi="Arial" w:cs="Arial"/>
          <w:color w:val="000000" w:themeColor="text1"/>
          <w:sz w:val="23"/>
          <w:szCs w:val="23"/>
        </w:rPr>
        <w:t>below.</w:t>
      </w:r>
    </w:p>
    <w:p w14:paraId="2331FF87" w14:textId="58F168E3" w:rsidR="00FE6BAA" w:rsidRPr="00813DEB" w:rsidRDefault="00C6459F" w:rsidP="00C53CBF">
      <w:pPr>
        <w:pStyle w:val="paragraph"/>
        <w:ind w:left="1440" w:hanging="720"/>
        <w:contextualSpacing/>
        <w:textAlignment w:val="baseline"/>
        <w:rPr>
          <w:rStyle w:val="normaltextrun"/>
          <w:rFonts w:ascii="Arial" w:eastAsia="MS Gothic" w:hAnsi="Arial" w:cs="Arial"/>
          <w:sz w:val="23"/>
          <w:szCs w:val="23"/>
        </w:rPr>
      </w:pPr>
      <w:sdt>
        <w:sdtPr>
          <w:rPr>
            <w:rStyle w:val="normaltextrun"/>
            <w:rFonts w:ascii="Arial" w:eastAsia="MS Gothic" w:hAnsi="Arial" w:cs="Arial"/>
            <w:sz w:val="23"/>
            <w:szCs w:val="23"/>
          </w:rPr>
          <w:id w:val="458773943"/>
          <w14:checkbox>
            <w14:checked w14:val="0"/>
            <w14:checkedState w14:val="2612" w14:font="MS Gothic"/>
            <w14:uncheckedState w14:val="2610" w14:font="MS Gothic"/>
          </w14:checkbox>
        </w:sdtPr>
        <w:sdtEndPr>
          <w:rPr>
            <w:rStyle w:val="normaltextrun"/>
          </w:rPr>
        </w:sdtEndPr>
        <w:sdtContent>
          <w:r w:rsidR="000448D5">
            <w:rPr>
              <w:rStyle w:val="normaltextrun"/>
              <w:rFonts w:ascii="MS Gothic" w:eastAsia="MS Gothic" w:hAnsi="MS Gothic" w:cs="Arial" w:hint="eastAsia"/>
              <w:sz w:val="23"/>
              <w:szCs w:val="23"/>
            </w:rPr>
            <w:t>☐</w:t>
          </w:r>
        </w:sdtContent>
      </w:sdt>
      <w:r w:rsidR="00FE6BAA" w:rsidRPr="00813DEB">
        <w:rPr>
          <w:rStyle w:val="normaltextrun"/>
          <w:rFonts w:ascii="Arial" w:eastAsia="MS Gothic" w:hAnsi="Arial" w:cs="Arial"/>
          <w:sz w:val="23"/>
          <w:szCs w:val="23"/>
        </w:rPr>
        <w:t xml:space="preserve"> Yes</w:t>
      </w:r>
      <w:r w:rsidR="000F4857" w:rsidRPr="00813DEB">
        <w:rPr>
          <w:rStyle w:val="normaltextrun"/>
          <w:rFonts w:ascii="Arial" w:eastAsia="MS Gothic" w:hAnsi="Arial" w:cs="Arial"/>
          <w:sz w:val="23"/>
          <w:szCs w:val="23"/>
        </w:rPr>
        <w:t>, the project has been developed using the bes</w:t>
      </w:r>
      <w:r w:rsidR="00474A32">
        <w:rPr>
          <w:rStyle w:val="normaltextrun"/>
          <w:rFonts w:ascii="Arial" w:eastAsia="MS Gothic" w:hAnsi="Arial" w:cs="Arial"/>
          <w:sz w:val="23"/>
          <w:szCs w:val="23"/>
        </w:rPr>
        <w:t>t</w:t>
      </w:r>
      <w:r w:rsidR="000F4857" w:rsidRPr="00813DEB">
        <w:rPr>
          <w:rStyle w:val="normaltextrun"/>
          <w:rFonts w:ascii="Arial" w:eastAsia="MS Gothic" w:hAnsi="Arial" w:cs="Arial"/>
          <w:sz w:val="23"/>
          <w:szCs w:val="23"/>
        </w:rPr>
        <w:t xml:space="preserve"> available</w:t>
      </w:r>
      <w:r w:rsidR="7264B9C8" w:rsidRPr="4D8C4A3D">
        <w:rPr>
          <w:rStyle w:val="normaltextrun"/>
          <w:rFonts w:ascii="Arial" w:eastAsia="MS Gothic" w:hAnsi="Arial" w:cs="Arial"/>
          <w:sz w:val="23"/>
          <w:szCs w:val="23"/>
        </w:rPr>
        <w:t xml:space="preserve"> </w:t>
      </w:r>
      <w:r w:rsidR="000F4857" w:rsidRPr="4D8C4A3D">
        <w:rPr>
          <w:rStyle w:val="normaltextrun"/>
          <w:rFonts w:ascii="Arial" w:eastAsia="MS Gothic" w:hAnsi="Arial" w:cs="Arial"/>
          <w:sz w:val="23"/>
          <w:szCs w:val="23"/>
        </w:rPr>
        <w:t>data.</w:t>
      </w:r>
      <w:r w:rsidR="000F4857" w:rsidRPr="00813DEB">
        <w:rPr>
          <w:rStyle w:val="normaltextrun"/>
          <w:rFonts w:ascii="Arial" w:eastAsia="MS Gothic" w:hAnsi="Arial" w:cs="Arial"/>
          <w:sz w:val="23"/>
          <w:szCs w:val="23"/>
        </w:rPr>
        <w:t xml:space="preserve"> </w:t>
      </w:r>
      <w:r w:rsidR="00507BF8" w:rsidRPr="00813DEB">
        <w:rPr>
          <w:rStyle w:val="normaltextrun"/>
          <w:rFonts w:ascii="Arial" w:eastAsia="MS Gothic" w:hAnsi="Arial" w:cs="Arial"/>
          <w:sz w:val="23"/>
          <w:szCs w:val="23"/>
        </w:rPr>
        <w:t>D</w:t>
      </w:r>
      <w:r w:rsidR="000F4857" w:rsidRPr="00813DEB">
        <w:rPr>
          <w:rStyle w:val="normaltextrun"/>
          <w:rFonts w:ascii="Arial" w:eastAsia="MS Gothic" w:hAnsi="Arial" w:cs="Arial"/>
          <w:sz w:val="23"/>
          <w:szCs w:val="23"/>
        </w:rPr>
        <w:t>etailed</w:t>
      </w:r>
      <w:r w:rsidR="00BF2E4A" w:rsidRPr="00813DEB">
        <w:rPr>
          <w:rStyle w:val="normaltextrun"/>
          <w:rFonts w:ascii="Arial" w:eastAsia="MS Gothic" w:hAnsi="Arial" w:cs="Arial"/>
          <w:sz w:val="23"/>
          <w:szCs w:val="23"/>
        </w:rPr>
        <w:t xml:space="preserve"> description</w:t>
      </w:r>
      <w:r w:rsidR="00507BF8" w:rsidRPr="00813DEB">
        <w:rPr>
          <w:rStyle w:val="normaltextrun"/>
          <w:rFonts w:ascii="Arial" w:eastAsia="MS Gothic" w:hAnsi="Arial" w:cs="Arial"/>
          <w:sz w:val="23"/>
          <w:szCs w:val="23"/>
        </w:rPr>
        <w:t xml:space="preserve"> provided here</w:t>
      </w:r>
      <w:r w:rsidR="00BF2E4A" w:rsidRPr="00813DEB">
        <w:rPr>
          <w:rStyle w:val="normaltextrun"/>
          <w:rFonts w:ascii="Arial" w:eastAsia="MS Gothic" w:hAnsi="Arial" w:cs="Arial"/>
          <w:sz w:val="23"/>
          <w:szCs w:val="23"/>
        </w:rPr>
        <w:t xml:space="preserve">: </w:t>
      </w:r>
      <w:sdt>
        <w:sdtPr>
          <w:rPr>
            <w:rFonts w:ascii="Arial" w:hAnsi="Arial" w:cs="Arial"/>
            <w:color w:val="000000" w:themeColor="text1"/>
            <w:sz w:val="23"/>
            <w:szCs w:val="23"/>
          </w:rPr>
          <w:id w:val="1281994958"/>
          <w:placeholder>
            <w:docPart w:val="5A1A2C5A32124DE29B2E91C405DA886C"/>
          </w:placeholder>
          <w:showingPlcHdr/>
          <w:text/>
        </w:sdtPr>
        <w:sdtEndPr/>
        <w:sdtContent>
          <w:r w:rsidR="00687678" w:rsidRPr="00C6459F">
            <w:rPr>
              <w:rStyle w:val="PlaceholderText"/>
              <w:color w:val="404040" w:themeColor="text1" w:themeTint="BF"/>
              <w:u w:val="single"/>
            </w:rPr>
            <w:t>Click or tap here to enter text.</w:t>
          </w:r>
        </w:sdtContent>
      </w:sdt>
    </w:p>
    <w:p w14:paraId="3F8AD3E9" w14:textId="376B9AF1" w:rsidR="00FE6BAA" w:rsidRDefault="00C6459F" w:rsidP="00FE6BAA">
      <w:pPr>
        <w:pStyle w:val="paragraph"/>
        <w:ind w:left="1440" w:hanging="720"/>
        <w:contextualSpacing/>
        <w:textAlignment w:val="baseline"/>
        <w:rPr>
          <w:rFonts w:ascii="Arial" w:hAnsi="Arial" w:cs="Arial"/>
          <w:color w:val="000000" w:themeColor="text1"/>
          <w:sz w:val="23"/>
          <w:szCs w:val="23"/>
        </w:rPr>
      </w:pPr>
      <w:sdt>
        <w:sdtPr>
          <w:rPr>
            <w:rStyle w:val="normaltextrun"/>
            <w:rFonts w:ascii="Arial" w:eastAsia="MS Gothic" w:hAnsi="Arial" w:cs="Arial"/>
            <w:sz w:val="23"/>
            <w:szCs w:val="23"/>
          </w:rPr>
          <w:id w:val="-1753961874"/>
          <w14:checkbox>
            <w14:checked w14:val="0"/>
            <w14:checkedState w14:val="2612" w14:font="MS Gothic"/>
            <w14:uncheckedState w14:val="2610" w14:font="MS Gothic"/>
          </w14:checkbox>
        </w:sdtPr>
        <w:sdtEndPr>
          <w:rPr>
            <w:rStyle w:val="normaltextrun"/>
          </w:rPr>
        </w:sdtEndPr>
        <w:sdtContent>
          <w:r w:rsidR="000448D5">
            <w:rPr>
              <w:rStyle w:val="normaltextrun"/>
              <w:rFonts w:ascii="MS Gothic" w:eastAsia="MS Gothic" w:hAnsi="MS Gothic" w:cs="Arial" w:hint="eastAsia"/>
              <w:sz w:val="23"/>
              <w:szCs w:val="23"/>
            </w:rPr>
            <w:t>☐</w:t>
          </w:r>
        </w:sdtContent>
      </w:sdt>
      <w:r w:rsidR="00FE6BAA" w:rsidRPr="00813DEB">
        <w:rPr>
          <w:rStyle w:val="normaltextrun"/>
          <w:rFonts w:ascii="Arial" w:eastAsia="MS Gothic" w:hAnsi="Arial" w:cs="Arial"/>
          <w:sz w:val="23"/>
          <w:szCs w:val="23"/>
        </w:rPr>
        <w:t xml:space="preserve"> </w:t>
      </w:r>
      <w:r w:rsidR="00BF2E4A" w:rsidRPr="00813DEB">
        <w:rPr>
          <w:rStyle w:val="normaltextrun"/>
          <w:rFonts w:ascii="Arial" w:eastAsia="MS Gothic" w:hAnsi="Arial" w:cs="Arial"/>
          <w:sz w:val="23"/>
          <w:szCs w:val="23"/>
        </w:rPr>
        <w:t xml:space="preserve">No, the project has not been developed using the best available data. </w:t>
      </w:r>
      <w:r w:rsidR="00507BF8" w:rsidRPr="00813DEB">
        <w:rPr>
          <w:rStyle w:val="normaltextrun"/>
          <w:rFonts w:ascii="Arial" w:eastAsia="MS Gothic" w:hAnsi="Arial" w:cs="Arial"/>
          <w:sz w:val="23"/>
          <w:szCs w:val="23"/>
        </w:rPr>
        <w:t>D</w:t>
      </w:r>
      <w:r w:rsidR="00BF2E4A" w:rsidRPr="00813DEB">
        <w:rPr>
          <w:rStyle w:val="normaltextrun"/>
          <w:rFonts w:ascii="Arial" w:eastAsia="MS Gothic" w:hAnsi="Arial" w:cs="Arial"/>
          <w:sz w:val="23"/>
          <w:szCs w:val="23"/>
        </w:rPr>
        <w:t>etailed description</w:t>
      </w:r>
      <w:r w:rsidR="00507BF8" w:rsidRPr="00813DEB">
        <w:rPr>
          <w:rStyle w:val="normaltextrun"/>
          <w:rFonts w:ascii="Arial" w:eastAsia="MS Gothic" w:hAnsi="Arial" w:cs="Arial"/>
          <w:sz w:val="23"/>
          <w:szCs w:val="23"/>
        </w:rPr>
        <w:t xml:space="preserve"> provided here</w:t>
      </w:r>
      <w:r w:rsidR="00BF2E4A" w:rsidRPr="00813DEB">
        <w:rPr>
          <w:rStyle w:val="normaltextrun"/>
          <w:rFonts w:ascii="Arial" w:eastAsia="MS Gothic" w:hAnsi="Arial" w:cs="Arial"/>
          <w:sz w:val="23"/>
          <w:szCs w:val="23"/>
        </w:rPr>
        <w:t xml:space="preserve">: </w:t>
      </w:r>
      <w:sdt>
        <w:sdtPr>
          <w:rPr>
            <w:rFonts w:ascii="Arial" w:hAnsi="Arial" w:cs="Arial"/>
            <w:color w:val="000000" w:themeColor="text1"/>
            <w:sz w:val="23"/>
            <w:szCs w:val="23"/>
          </w:rPr>
          <w:id w:val="1235665454"/>
          <w:placeholder>
            <w:docPart w:val="3489891767944B75BD12768FBBAD3C0F"/>
          </w:placeholder>
          <w:showingPlcHdr/>
          <w:text/>
        </w:sdtPr>
        <w:sdtEndPr/>
        <w:sdtContent>
          <w:r w:rsidR="00687678" w:rsidRPr="00C6459F">
            <w:rPr>
              <w:rStyle w:val="PlaceholderText"/>
              <w:color w:val="404040" w:themeColor="text1" w:themeTint="BF"/>
              <w:u w:val="single"/>
            </w:rPr>
            <w:t>Click or tap here to enter text.</w:t>
          </w:r>
        </w:sdtContent>
      </w:sdt>
    </w:p>
    <w:p w14:paraId="5B4B04F7" w14:textId="77777777" w:rsidR="00A71F9C" w:rsidRPr="00813DEB" w:rsidRDefault="00A71F9C" w:rsidP="00FE6BAA">
      <w:pPr>
        <w:pStyle w:val="paragraph"/>
        <w:ind w:left="1440" w:hanging="720"/>
        <w:contextualSpacing/>
        <w:textAlignment w:val="baseline"/>
        <w:rPr>
          <w:rFonts w:ascii="Arial" w:hAnsi="Arial" w:cs="Arial"/>
          <w:color w:val="000000" w:themeColor="text1"/>
          <w:sz w:val="23"/>
          <w:szCs w:val="23"/>
        </w:rPr>
      </w:pPr>
    </w:p>
    <w:p w14:paraId="5F543DD9" w14:textId="78AF67B0" w:rsidR="00ED6C3C" w:rsidRPr="00813DEB" w:rsidRDefault="00ED6C3C" w:rsidP="00ED6C3C">
      <w:pPr>
        <w:pStyle w:val="paragraph"/>
        <w:numPr>
          <w:ilvl w:val="0"/>
          <w:numId w:val="7"/>
        </w:numPr>
        <w:textAlignment w:val="baseline"/>
        <w:rPr>
          <w:rFonts w:ascii="Arial" w:eastAsiaTheme="minorEastAsia" w:hAnsi="Arial" w:cs="Arial"/>
          <w:sz w:val="23"/>
          <w:szCs w:val="23"/>
        </w:rPr>
      </w:pPr>
      <w:r w:rsidRPr="00813DEB">
        <w:rPr>
          <w:rFonts w:ascii="Arial" w:eastAsiaTheme="minorEastAsia" w:hAnsi="Arial" w:cs="Arial"/>
          <w:b/>
          <w:bCs/>
          <w:sz w:val="23"/>
          <w:szCs w:val="23"/>
        </w:rPr>
        <w:t>Operations and Maintenance Costs</w:t>
      </w:r>
      <w:r w:rsidR="001C61F4" w:rsidRPr="00813DEB">
        <w:rPr>
          <w:rFonts w:ascii="Arial" w:eastAsiaTheme="minorEastAsia" w:hAnsi="Arial" w:cs="Arial"/>
          <w:b/>
          <w:bCs/>
          <w:sz w:val="23"/>
          <w:szCs w:val="23"/>
        </w:rPr>
        <w:t xml:space="preserve"> </w:t>
      </w:r>
      <w:r w:rsidR="001C61F4" w:rsidRPr="00813DEB">
        <w:rPr>
          <w:rFonts w:ascii="Arial" w:hAnsi="Arial" w:cs="Arial"/>
          <w:b/>
          <w:bCs/>
          <w:sz w:val="23"/>
          <w:szCs w:val="23"/>
        </w:rPr>
        <w:t>(FMP &amp; FMS Categories Only).</w:t>
      </w:r>
      <w:r w:rsidR="001C61F4" w:rsidRPr="00813DEB">
        <w:rPr>
          <w:rFonts w:ascii="Arial" w:hAnsi="Arial" w:cs="Arial"/>
          <w:sz w:val="23"/>
          <w:szCs w:val="23"/>
        </w:rPr>
        <w:t xml:space="preserve"> </w:t>
      </w:r>
      <w:r w:rsidRPr="00813DEB">
        <w:rPr>
          <w:rFonts w:ascii="Arial" w:eastAsiaTheme="minorEastAsia" w:hAnsi="Arial" w:cs="Arial"/>
          <w:sz w:val="23"/>
          <w:szCs w:val="23"/>
        </w:rPr>
        <w:t xml:space="preserve">Has the applicant planned for operations and maintenance costs, including identification and explanation of the responsible party and funding source? </w:t>
      </w:r>
    </w:p>
    <w:p w14:paraId="3DD5AA23" w14:textId="77777777" w:rsidR="00ED6C3C" w:rsidRPr="00813DEB" w:rsidRDefault="00ED6C3C" w:rsidP="00ED6C3C">
      <w:pPr>
        <w:pStyle w:val="paragraph"/>
        <w:ind w:left="720"/>
        <w:textAlignment w:val="baseline"/>
        <w:rPr>
          <w:rFonts w:ascii="Arial" w:eastAsiaTheme="minorEastAsia" w:hAnsi="Arial" w:cs="Arial"/>
          <w:b/>
          <w:bCs/>
          <w:sz w:val="23"/>
          <w:szCs w:val="23"/>
        </w:rPr>
      </w:pPr>
      <w:r w:rsidRPr="00813DEB">
        <w:rPr>
          <w:rFonts w:ascii="Arial" w:eastAsiaTheme="minorEastAsia" w:hAnsi="Arial" w:cs="Arial"/>
          <w:b/>
          <w:bCs/>
          <w:sz w:val="23"/>
          <w:szCs w:val="23"/>
        </w:rPr>
        <w:t xml:space="preserve">Note: Operations and maintenance are </w:t>
      </w:r>
      <w:r w:rsidRPr="00813DEB">
        <w:rPr>
          <w:rFonts w:ascii="Arial" w:eastAsiaTheme="minorEastAsia" w:hAnsi="Arial" w:cs="Arial"/>
          <w:b/>
          <w:bCs/>
          <w:sz w:val="23"/>
          <w:szCs w:val="23"/>
          <w:u w:val="single"/>
        </w:rPr>
        <w:t>not</w:t>
      </w:r>
      <w:r w:rsidRPr="00813DEB">
        <w:rPr>
          <w:rFonts w:ascii="Arial" w:eastAsiaTheme="minorEastAsia" w:hAnsi="Arial" w:cs="Arial"/>
          <w:b/>
          <w:bCs/>
          <w:sz w:val="23"/>
          <w:szCs w:val="23"/>
        </w:rPr>
        <w:t xml:space="preserve"> eligible costs under the FIF program.</w:t>
      </w:r>
    </w:p>
    <w:bookmarkStart w:id="7" w:name="_Hlk179971654"/>
    <w:p w14:paraId="48ECE7AB" w14:textId="50F8207A" w:rsidR="00ED6C3C" w:rsidRPr="003F2594" w:rsidRDefault="00C6459F" w:rsidP="00ED6C3C">
      <w:pPr>
        <w:pStyle w:val="paragraph"/>
        <w:ind w:left="1440" w:hanging="720"/>
        <w:contextualSpacing/>
        <w:textAlignment w:val="baseline"/>
        <w:rPr>
          <w:rFonts w:ascii="Arial" w:hAnsi="Arial" w:cs="Arial"/>
          <w:sz w:val="23"/>
          <w:szCs w:val="23"/>
        </w:rPr>
      </w:pPr>
      <w:sdt>
        <w:sdtPr>
          <w:rPr>
            <w:rStyle w:val="normaltextrun"/>
            <w:rFonts w:ascii="Arial" w:eastAsia="MS Gothic" w:hAnsi="Arial" w:cs="Arial"/>
            <w:sz w:val="23"/>
            <w:szCs w:val="23"/>
          </w:rPr>
          <w:id w:val="924303158"/>
          <w14:checkbox>
            <w14:checked w14:val="0"/>
            <w14:checkedState w14:val="2612" w14:font="MS Gothic"/>
            <w14:uncheckedState w14:val="2610" w14:font="MS Gothic"/>
          </w14:checkbox>
        </w:sdtPr>
        <w:sdtEndPr>
          <w:rPr>
            <w:rStyle w:val="normaltextrun"/>
          </w:rPr>
        </w:sdtEndPr>
        <w:sdtContent>
          <w:r w:rsidR="003F2594">
            <w:rPr>
              <w:rStyle w:val="normaltextrun"/>
              <w:rFonts w:ascii="MS Gothic" w:eastAsia="MS Gothic" w:hAnsi="MS Gothic" w:cs="Arial" w:hint="eastAsia"/>
              <w:sz w:val="23"/>
              <w:szCs w:val="23"/>
            </w:rPr>
            <w:t>☐</w:t>
          </w:r>
        </w:sdtContent>
      </w:sdt>
      <w:r w:rsidR="00ED6C3C" w:rsidRPr="003F2594">
        <w:rPr>
          <w:rStyle w:val="normaltextrun"/>
          <w:rFonts w:ascii="Arial" w:eastAsiaTheme="majorEastAsia" w:hAnsi="Arial" w:cs="Arial"/>
          <w:sz w:val="23"/>
          <w:szCs w:val="23"/>
        </w:rPr>
        <w:t xml:space="preserve"> </w:t>
      </w:r>
      <w:r w:rsidR="00ED6C3C" w:rsidRPr="003F2594">
        <w:rPr>
          <w:rStyle w:val="normaltextrun"/>
          <w:rFonts w:ascii="Arial" w:eastAsiaTheme="majorEastAsia" w:hAnsi="Arial" w:cs="Arial"/>
          <w:color w:val="000000" w:themeColor="text1"/>
          <w:sz w:val="23"/>
          <w:szCs w:val="23"/>
        </w:rPr>
        <w:t xml:space="preserve">Yes, the documentation is attached to this application. </w:t>
      </w:r>
    </w:p>
    <w:p w14:paraId="438054A0" w14:textId="2C99D9C5" w:rsidR="00ED6C3C" w:rsidRPr="003F2594" w:rsidRDefault="00C6459F" w:rsidP="00ED6C3C">
      <w:pPr>
        <w:pStyle w:val="paragraph"/>
        <w:ind w:left="720"/>
        <w:contextualSpacing/>
        <w:textAlignment w:val="baseline"/>
        <w:rPr>
          <w:rStyle w:val="eop"/>
          <w:rFonts w:ascii="Arial" w:hAnsi="Arial" w:cs="Arial"/>
          <w:color w:val="000000"/>
          <w:sz w:val="23"/>
          <w:szCs w:val="23"/>
        </w:rPr>
      </w:pPr>
      <w:sdt>
        <w:sdtPr>
          <w:rPr>
            <w:rStyle w:val="normaltextrun"/>
            <w:rFonts w:ascii="Arial" w:eastAsia="MS Gothic" w:hAnsi="Arial" w:cs="Arial"/>
            <w:sz w:val="23"/>
            <w:szCs w:val="23"/>
          </w:rPr>
          <w:id w:val="1864629939"/>
          <w14:checkbox>
            <w14:checked w14:val="0"/>
            <w14:checkedState w14:val="2612" w14:font="MS Gothic"/>
            <w14:uncheckedState w14:val="2610" w14:font="MS Gothic"/>
          </w14:checkbox>
        </w:sdtPr>
        <w:sdtEndPr>
          <w:rPr>
            <w:rStyle w:val="normaltextrun"/>
          </w:rPr>
        </w:sdtEndPr>
        <w:sdtContent>
          <w:r w:rsidR="003F2594">
            <w:rPr>
              <w:rStyle w:val="normaltextrun"/>
              <w:rFonts w:ascii="MS Gothic" w:eastAsia="MS Gothic" w:hAnsi="MS Gothic" w:cs="Arial" w:hint="eastAsia"/>
              <w:sz w:val="23"/>
              <w:szCs w:val="23"/>
            </w:rPr>
            <w:t>☐</w:t>
          </w:r>
        </w:sdtContent>
      </w:sdt>
      <w:r w:rsidR="00ED6C3C" w:rsidRPr="003F2594">
        <w:rPr>
          <w:rStyle w:val="normaltextrun"/>
          <w:rFonts w:ascii="Arial" w:eastAsiaTheme="majorEastAsia" w:hAnsi="Arial" w:cs="Arial"/>
          <w:sz w:val="23"/>
          <w:szCs w:val="23"/>
        </w:rPr>
        <w:t xml:space="preserve"> </w:t>
      </w:r>
      <w:r w:rsidR="00ED6C3C" w:rsidRPr="003F2594">
        <w:rPr>
          <w:rStyle w:val="normaltextrun"/>
          <w:rFonts w:ascii="Arial" w:eastAsiaTheme="majorEastAsia" w:hAnsi="Arial" w:cs="Arial"/>
          <w:color w:val="000000" w:themeColor="text1"/>
          <w:sz w:val="23"/>
          <w:szCs w:val="23"/>
        </w:rPr>
        <w:t>No</w:t>
      </w:r>
      <w:r w:rsidR="00ED6C3C" w:rsidRPr="003F2594">
        <w:rPr>
          <w:rStyle w:val="eop"/>
          <w:rFonts w:ascii="Arial" w:hAnsi="Arial" w:cs="Arial"/>
          <w:color w:val="000000" w:themeColor="text1"/>
          <w:sz w:val="23"/>
          <w:szCs w:val="23"/>
        </w:rPr>
        <w:t>, a justification for its non-applicability is attached to this application.</w:t>
      </w:r>
    </w:p>
    <w:p w14:paraId="2D3B5F3C" w14:textId="378F6F78" w:rsidR="00ED6C3C" w:rsidRPr="003F2594" w:rsidRDefault="00C6459F" w:rsidP="00ED6C3C">
      <w:pPr>
        <w:pStyle w:val="paragraph"/>
        <w:ind w:left="720"/>
        <w:contextualSpacing/>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1786154802"/>
          <w14:checkbox>
            <w14:checked w14:val="0"/>
            <w14:checkedState w14:val="2612" w14:font="MS Gothic"/>
            <w14:uncheckedState w14:val="2610" w14:font="MS Gothic"/>
          </w14:checkbox>
        </w:sdtPr>
        <w:sdtEndPr>
          <w:rPr>
            <w:rStyle w:val="normaltextrun"/>
          </w:rPr>
        </w:sdtEndPr>
        <w:sdtContent>
          <w:r w:rsidR="003F2594">
            <w:rPr>
              <w:rStyle w:val="normaltextrun"/>
              <w:rFonts w:ascii="MS Gothic" w:eastAsia="MS Gothic" w:hAnsi="MS Gothic" w:cs="Arial" w:hint="eastAsia"/>
              <w:sz w:val="23"/>
              <w:szCs w:val="23"/>
            </w:rPr>
            <w:t>☐</w:t>
          </w:r>
        </w:sdtContent>
      </w:sdt>
      <w:r w:rsidR="00ED6C3C" w:rsidRPr="003F2594">
        <w:rPr>
          <w:rStyle w:val="normaltextrun"/>
          <w:rFonts w:ascii="Arial" w:eastAsiaTheme="majorEastAsia" w:hAnsi="Arial" w:cs="Arial"/>
          <w:sz w:val="23"/>
          <w:szCs w:val="23"/>
        </w:rPr>
        <w:t xml:space="preserve"> </w:t>
      </w:r>
      <w:r w:rsidR="00ED6C3C" w:rsidRPr="003F2594">
        <w:rPr>
          <w:rStyle w:val="normaltextrun"/>
          <w:rFonts w:ascii="Arial" w:eastAsiaTheme="majorEastAsia" w:hAnsi="Arial" w:cs="Arial"/>
          <w:color w:val="000000" w:themeColor="text1"/>
          <w:sz w:val="23"/>
          <w:szCs w:val="23"/>
        </w:rPr>
        <w:t>Not applicable, an explanation is attached to this application.</w:t>
      </w:r>
    </w:p>
    <w:p w14:paraId="2DA2F315" w14:textId="1D121F8E" w:rsidR="00ED6C3C" w:rsidRPr="003F2594" w:rsidRDefault="00C6459F" w:rsidP="00ED6C3C">
      <w:pPr>
        <w:pStyle w:val="paragraph"/>
        <w:ind w:left="720"/>
        <w:contextualSpacing/>
        <w:textAlignment w:val="baseline"/>
        <w:rPr>
          <w:rStyle w:val="normaltextrun"/>
          <w:rFonts w:ascii="Arial" w:eastAsia="MS Gothic" w:hAnsi="Arial" w:cs="Arial"/>
          <w:sz w:val="23"/>
          <w:szCs w:val="23"/>
        </w:rPr>
      </w:pPr>
      <w:sdt>
        <w:sdtPr>
          <w:rPr>
            <w:rStyle w:val="normaltextrun"/>
            <w:rFonts w:ascii="Arial" w:eastAsia="MS Gothic" w:hAnsi="Arial" w:cs="Arial"/>
            <w:sz w:val="23"/>
            <w:szCs w:val="23"/>
          </w:rPr>
          <w:id w:val="-748415429"/>
          <w14:checkbox>
            <w14:checked w14:val="0"/>
            <w14:checkedState w14:val="2612" w14:font="MS Gothic"/>
            <w14:uncheckedState w14:val="2610" w14:font="MS Gothic"/>
          </w14:checkbox>
        </w:sdtPr>
        <w:sdtEndPr>
          <w:rPr>
            <w:rStyle w:val="normaltextrun"/>
          </w:rPr>
        </w:sdtEndPr>
        <w:sdtContent>
          <w:r w:rsidR="003F2594">
            <w:rPr>
              <w:rStyle w:val="normaltextrun"/>
              <w:rFonts w:ascii="MS Gothic" w:eastAsia="MS Gothic" w:hAnsi="MS Gothic" w:cs="Arial" w:hint="eastAsia"/>
              <w:sz w:val="23"/>
              <w:szCs w:val="23"/>
            </w:rPr>
            <w:t>☐</w:t>
          </w:r>
        </w:sdtContent>
      </w:sdt>
      <w:r w:rsidR="003D476C" w:rsidRPr="003F2594">
        <w:rPr>
          <w:rStyle w:val="normaltextrun"/>
          <w:rFonts w:ascii="Arial" w:eastAsia="MS Gothic" w:hAnsi="Arial" w:cs="Arial"/>
          <w:sz w:val="23"/>
          <w:szCs w:val="23"/>
        </w:rPr>
        <w:t xml:space="preserve"> </w:t>
      </w:r>
      <w:r w:rsidR="00ED6C3C" w:rsidRPr="003F2594">
        <w:rPr>
          <w:rStyle w:val="normaltextrun"/>
          <w:rFonts w:ascii="Arial" w:eastAsia="MS Gothic" w:hAnsi="Arial" w:cs="Arial"/>
          <w:sz w:val="23"/>
          <w:szCs w:val="23"/>
        </w:rPr>
        <w:t>N/A (FME Category only)</w:t>
      </w:r>
      <w:bookmarkEnd w:id="7"/>
    </w:p>
    <w:p w14:paraId="2E699E98" w14:textId="77777777" w:rsidR="00A71F9C" w:rsidRPr="00813DEB" w:rsidRDefault="00A71F9C" w:rsidP="00ED6C3C">
      <w:pPr>
        <w:pStyle w:val="paragraph"/>
        <w:ind w:left="720"/>
        <w:contextualSpacing/>
        <w:textAlignment w:val="baseline"/>
        <w:rPr>
          <w:rStyle w:val="normaltextrun"/>
          <w:rFonts w:ascii="Arial" w:eastAsiaTheme="majorEastAsia" w:hAnsi="Arial" w:cs="Arial"/>
          <w:color w:val="000000" w:themeColor="text1"/>
          <w:sz w:val="23"/>
          <w:szCs w:val="23"/>
        </w:rPr>
      </w:pPr>
    </w:p>
    <w:p w14:paraId="53160426" w14:textId="1CB95AEC" w:rsidR="00713D4D" w:rsidRPr="00813DEB" w:rsidRDefault="0082595C" w:rsidP="00911186">
      <w:pPr>
        <w:pStyle w:val="paragraph"/>
        <w:numPr>
          <w:ilvl w:val="0"/>
          <w:numId w:val="7"/>
        </w:numPr>
        <w:textAlignment w:val="baseline"/>
        <w:rPr>
          <w:rFonts w:ascii="Arial" w:hAnsi="Arial" w:cs="Arial"/>
          <w:sz w:val="23"/>
          <w:szCs w:val="23"/>
        </w:rPr>
      </w:pPr>
      <w:r w:rsidRPr="00813DEB">
        <w:rPr>
          <w:rFonts w:ascii="Arial" w:hAnsi="Arial" w:cs="Arial"/>
          <w:b/>
          <w:bCs/>
          <w:sz w:val="23"/>
          <w:szCs w:val="23"/>
        </w:rPr>
        <w:t>Floodwater Capture Techniques for Water Supply</w:t>
      </w:r>
      <w:r w:rsidR="005704BE" w:rsidRPr="00813DEB">
        <w:rPr>
          <w:rFonts w:ascii="Arial" w:hAnsi="Arial" w:cs="Arial"/>
          <w:b/>
          <w:bCs/>
          <w:sz w:val="23"/>
          <w:szCs w:val="23"/>
        </w:rPr>
        <w:t xml:space="preserve"> (FMP &amp; FMS Categor</w:t>
      </w:r>
      <w:r w:rsidR="009164BA" w:rsidRPr="00813DEB">
        <w:rPr>
          <w:rFonts w:ascii="Arial" w:hAnsi="Arial" w:cs="Arial"/>
          <w:b/>
          <w:bCs/>
          <w:sz w:val="23"/>
          <w:szCs w:val="23"/>
        </w:rPr>
        <w:t>ies Only</w:t>
      </w:r>
      <w:r w:rsidR="005704BE" w:rsidRPr="00813DEB">
        <w:rPr>
          <w:rFonts w:ascii="Arial" w:hAnsi="Arial" w:cs="Arial"/>
          <w:b/>
          <w:bCs/>
          <w:sz w:val="23"/>
          <w:szCs w:val="23"/>
        </w:rPr>
        <w:t>)</w:t>
      </w:r>
      <w:r w:rsidRPr="00813DEB">
        <w:rPr>
          <w:rFonts w:ascii="Arial" w:hAnsi="Arial" w:cs="Arial"/>
          <w:b/>
          <w:bCs/>
          <w:sz w:val="23"/>
          <w:szCs w:val="23"/>
        </w:rPr>
        <w:t>.</w:t>
      </w:r>
      <w:r w:rsidRPr="00813DEB">
        <w:rPr>
          <w:rFonts w:ascii="Arial" w:hAnsi="Arial" w:cs="Arial"/>
          <w:sz w:val="23"/>
          <w:szCs w:val="23"/>
        </w:rPr>
        <w:t xml:space="preserve"> </w:t>
      </w:r>
      <w:r w:rsidR="00371137" w:rsidRPr="00813DEB">
        <w:rPr>
          <w:rFonts w:ascii="Arial" w:hAnsi="Arial" w:cs="Arial"/>
          <w:sz w:val="23"/>
          <w:szCs w:val="23"/>
        </w:rPr>
        <w:t>Has the applicant conducted an analysis of whether the proposed flood project could use floodwater capture techniques for water supply purposes, including floodwater harvesting, retention basins, or other methods of capturing storm flow or unappropriated flood flow?</w:t>
      </w:r>
    </w:p>
    <w:p w14:paraId="10B699FF" w14:textId="4A936854" w:rsidR="002471DA" w:rsidRPr="00813DEB" w:rsidRDefault="00C6459F" w:rsidP="002471DA">
      <w:pPr>
        <w:pStyle w:val="paragraph"/>
        <w:ind w:left="1440" w:hanging="720"/>
        <w:contextualSpacing/>
        <w:textAlignment w:val="baseline"/>
        <w:rPr>
          <w:rFonts w:ascii="Arial" w:hAnsi="Arial" w:cs="Arial"/>
          <w:sz w:val="23"/>
          <w:szCs w:val="23"/>
        </w:rPr>
      </w:pPr>
      <w:sdt>
        <w:sdtPr>
          <w:rPr>
            <w:rStyle w:val="normaltextrun"/>
            <w:rFonts w:ascii="Arial" w:eastAsia="MS Gothic" w:hAnsi="Arial" w:cs="Arial"/>
            <w:sz w:val="23"/>
            <w:szCs w:val="23"/>
          </w:rPr>
          <w:id w:val="-140588346"/>
          <w14:checkbox>
            <w14:checked w14:val="0"/>
            <w14:checkedState w14:val="2612" w14:font="MS Gothic"/>
            <w14:uncheckedState w14:val="2610" w14:font="MS Gothic"/>
          </w14:checkbox>
        </w:sdtPr>
        <w:sdtEndPr>
          <w:rPr>
            <w:rStyle w:val="normaltextrun"/>
          </w:rPr>
        </w:sdtEndPr>
        <w:sdtContent>
          <w:r w:rsidR="009F0C5E">
            <w:rPr>
              <w:rStyle w:val="normaltextrun"/>
              <w:rFonts w:ascii="MS Gothic" w:eastAsia="MS Gothic" w:hAnsi="MS Gothic" w:cs="Arial" w:hint="eastAsia"/>
              <w:sz w:val="23"/>
              <w:szCs w:val="23"/>
            </w:rPr>
            <w:t>☐</w:t>
          </w:r>
        </w:sdtContent>
      </w:sdt>
      <w:r w:rsidR="002471DA" w:rsidRPr="00CE34B5">
        <w:rPr>
          <w:rStyle w:val="normaltextrun"/>
          <w:rFonts w:ascii="Arial" w:eastAsiaTheme="majorEastAsia" w:hAnsi="Arial" w:cs="Arial"/>
          <w:sz w:val="23"/>
          <w:szCs w:val="23"/>
        </w:rPr>
        <w:t xml:space="preserve"> </w:t>
      </w:r>
      <w:r w:rsidR="002471DA" w:rsidRPr="00813DEB">
        <w:rPr>
          <w:rStyle w:val="normaltextrun"/>
          <w:rFonts w:ascii="Arial" w:eastAsiaTheme="majorEastAsia" w:hAnsi="Arial" w:cs="Arial"/>
          <w:color w:val="000000" w:themeColor="text1"/>
          <w:sz w:val="23"/>
          <w:szCs w:val="23"/>
        </w:rPr>
        <w:t xml:space="preserve">Yes, conducted analysis and </w:t>
      </w:r>
      <w:r w:rsidR="00AF3F61" w:rsidRPr="00813DEB">
        <w:rPr>
          <w:rStyle w:val="normaltextrun"/>
          <w:rFonts w:ascii="Arial" w:eastAsiaTheme="majorEastAsia" w:hAnsi="Arial" w:cs="Arial"/>
          <w:color w:val="000000" w:themeColor="text1"/>
          <w:sz w:val="23"/>
          <w:szCs w:val="23"/>
        </w:rPr>
        <w:t>project could use floodwater capture techniques</w:t>
      </w:r>
      <w:r w:rsidR="00570EE4" w:rsidRPr="00813DEB">
        <w:rPr>
          <w:rStyle w:val="normaltextrun"/>
          <w:rFonts w:ascii="Arial" w:eastAsiaTheme="majorEastAsia" w:hAnsi="Arial" w:cs="Arial"/>
          <w:color w:val="000000" w:themeColor="text1"/>
          <w:sz w:val="23"/>
          <w:szCs w:val="23"/>
        </w:rPr>
        <w:t xml:space="preserve">. </w:t>
      </w:r>
      <w:r w:rsidR="00CB190F" w:rsidRPr="00813DEB">
        <w:rPr>
          <w:rStyle w:val="normaltextrun"/>
          <w:rFonts w:ascii="Arial" w:eastAsiaTheme="majorEastAsia" w:hAnsi="Arial" w:cs="Arial"/>
          <w:color w:val="000000" w:themeColor="text1"/>
          <w:sz w:val="23"/>
          <w:szCs w:val="23"/>
        </w:rPr>
        <w:t>The a</w:t>
      </w:r>
      <w:r w:rsidR="00570EE4" w:rsidRPr="00813DEB">
        <w:rPr>
          <w:rStyle w:val="normaltextrun"/>
          <w:rFonts w:ascii="Arial" w:eastAsiaTheme="majorEastAsia" w:hAnsi="Arial" w:cs="Arial"/>
          <w:color w:val="000000" w:themeColor="text1"/>
          <w:sz w:val="23"/>
          <w:szCs w:val="23"/>
        </w:rPr>
        <w:t>nalysis</w:t>
      </w:r>
      <w:r w:rsidR="00CB190F" w:rsidRPr="00813DEB">
        <w:rPr>
          <w:rStyle w:val="normaltextrun"/>
          <w:rFonts w:ascii="Arial" w:eastAsiaTheme="majorEastAsia" w:hAnsi="Arial" w:cs="Arial"/>
          <w:color w:val="000000" w:themeColor="text1"/>
          <w:sz w:val="23"/>
          <w:szCs w:val="23"/>
        </w:rPr>
        <w:t xml:space="preserve"> is</w:t>
      </w:r>
      <w:r w:rsidR="00541C5A">
        <w:rPr>
          <w:rStyle w:val="normaltextrun"/>
          <w:rFonts w:ascii="Arial" w:eastAsiaTheme="majorEastAsia" w:hAnsi="Arial" w:cs="Arial"/>
          <w:color w:val="000000" w:themeColor="text1"/>
          <w:sz w:val="23"/>
          <w:szCs w:val="23"/>
        </w:rPr>
        <w:t xml:space="preserve"> </w:t>
      </w:r>
      <w:r w:rsidR="00570EE4" w:rsidRPr="00813DEB">
        <w:rPr>
          <w:rStyle w:val="normaltextrun"/>
          <w:rFonts w:ascii="Arial" w:eastAsiaTheme="majorEastAsia" w:hAnsi="Arial" w:cs="Arial"/>
          <w:color w:val="000000" w:themeColor="text1"/>
          <w:sz w:val="23"/>
          <w:szCs w:val="23"/>
        </w:rPr>
        <w:t>attached</w:t>
      </w:r>
      <w:r w:rsidR="00CB190F" w:rsidRPr="00813DEB">
        <w:rPr>
          <w:rStyle w:val="normaltextrun"/>
          <w:rFonts w:ascii="Arial" w:eastAsiaTheme="majorEastAsia" w:hAnsi="Arial" w:cs="Arial"/>
          <w:color w:val="000000" w:themeColor="text1"/>
          <w:sz w:val="23"/>
          <w:szCs w:val="23"/>
        </w:rPr>
        <w:t xml:space="preserve"> to this application</w:t>
      </w:r>
      <w:r w:rsidR="00570EE4" w:rsidRPr="00813DEB">
        <w:rPr>
          <w:rStyle w:val="normaltextrun"/>
          <w:rFonts w:ascii="Arial" w:eastAsiaTheme="majorEastAsia" w:hAnsi="Arial" w:cs="Arial"/>
          <w:color w:val="000000" w:themeColor="text1"/>
          <w:sz w:val="23"/>
          <w:szCs w:val="23"/>
        </w:rPr>
        <w:t>.</w:t>
      </w:r>
    </w:p>
    <w:p w14:paraId="586E14A7" w14:textId="17777C63" w:rsidR="002471DA" w:rsidRPr="00813DEB" w:rsidRDefault="00C6459F" w:rsidP="002471DA">
      <w:pPr>
        <w:pStyle w:val="paragraph"/>
        <w:ind w:left="1440" w:hanging="720"/>
        <w:contextualSpacing/>
        <w:textAlignment w:val="baseline"/>
        <w:rPr>
          <w:rFonts w:ascii="Arial" w:hAnsi="Arial" w:cs="Arial"/>
          <w:sz w:val="23"/>
          <w:szCs w:val="23"/>
        </w:rPr>
      </w:pPr>
      <w:sdt>
        <w:sdtPr>
          <w:rPr>
            <w:rStyle w:val="normaltextrun"/>
            <w:rFonts w:ascii="Arial" w:eastAsia="MS Gothic" w:hAnsi="Arial" w:cs="Arial"/>
            <w:sz w:val="23"/>
            <w:szCs w:val="23"/>
          </w:rPr>
          <w:id w:val="-817488562"/>
          <w14:checkbox>
            <w14:checked w14:val="0"/>
            <w14:checkedState w14:val="2612" w14:font="MS Gothic"/>
            <w14:uncheckedState w14:val="2610" w14:font="MS Gothic"/>
          </w14:checkbox>
        </w:sdtPr>
        <w:sdtEndPr>
          <w:rPr>
            <w:rStyle w:val="normaltextrun"/>
          </w:rPr>
        </w:sdtEndPr>
        <w:sdtContent>
          <w:r w:rsidR="009F0C5E">
            <w:rPr>
              <w:rStyle w:val="normaltextrun"/>
              <w:rFonts w:ascii="MS Gothic" w:eastAsia="MS Gothic" w:hAnsi="MS Gothic" w:cs="Arial" w:hint="eastAsia"/>
              <w:sz w:val="23"/>
              <w:szCs w:val="23"/>
            </w:rPr>
            <w:t>☐</w:t>
          </w:r>
        </w:sdtContent>
      </w:sdt>
      <w:r w:rsidR="002471DA" w:rsidRPr="00CE34B5">
        <w:rPr>
          <w:rStyle w:val="normaltextrun"/>
          <w:rFonts w:ascii="Arial" w:eastAsiaTheme="majorEastAsia" w:hAnsi="Arial" w:cs="Arial"/>
          <w:sz w:val="23"/>
          <w:szCs w:val="23"/>
        </w:rPr>
        <w:t xml:space="preserve"> </w:t>
      </w:r>
      <w:r w:rsidR="002471DA" w:rsidRPr="00813DEB">
        <w:rPr>
          <w:rStyle w:val="normaltextrun"/>
          <w:rFonts w:ascii="Arial" w:eastAsiaTheme="majorEastAsia" w:hAnsi="Arial" w:cs="Arial"/>
          <w:color w:val="000000" w:themeColor="text1"/>
          <w:sz w:val="23"/>
          <w:szCs w:val="23"/>
        </w:rPr>
        <w:t>Yes</w:t>
      </w:r>
      <w:r w:rsidR="00AF3F61" w:rsidRPr="00813DEB">
        <w:rPr>
          <w:rStyle w:val="normaltextrun"/>
          <w:rFonts w:ascii="Arial" w:eastAsiaTheme="majorEastAsia" w:hAnsi="Arial" w:cs="Arial"/>
          <w:color w:val="000000" w:themeColor="text1"/>
          <w:sz w:val="23"/>
          <w:szCs w:val="23"/>
        </w:rPr>
        <w:t xml:space="preserve">, conducted analysis and project </w:t>
      </w:r>
      <w:r w:rsidR="00AF3F61" w:rsidRPr="00813DEB">
        <w:rPr>
          <w:rStyle w:val="normaltextrun"/>
          <w:rFonts w:ascii="Arial" w:eastAsiaTheme="majorEastAsia" w:hAnsi="Arial" w:cs="Arial"/>
          <w:color w:val="000000" w:themeColor="text1"/>
          <w:sz w:val="23"/>
          <w:szCs w:val="23"/>
          <w:u w:val="single"/>
        </w:rPr>
        <w:t>could not</w:t>
      </w:r>
      <w:r w:rsidR="00AF3F61" w:rsidRPr="00813DEB">
        <w:rPr>
          <w:rStyle w:val="normaltextrun"/>
          <w:rFonts w:ascii="Arial" w:eastAsiaTheme="majorEastAsia" w:hAnsi="Arial" w:cs="Arial"/>
          <w:color w:val="000000" w:themeColor="text1"/>
          <w:sz w:val="23"/>
          <w:szCs w:val="23"/>
        </w:rPr>
        <w:t xml:space="preserve"> use floodwater capture techniques</w:t>
      </w:r>
      <w:r w:rsidR="005846F7" w:rsidRPr="00813DEB">
        <w:rPr>
          <w:rStyle w:val="normaltextrun"/>
          <w:rFonts w:ascii="Arial" w:eastAsiaTheme="majorEastAsia" w:hAnsi="Arial" w:cs="Arial"/>
          <w:color w:val="000000" w:themeColor="text1"/>
          <w:sz w:val="23"/>
          <w:szCs w:val="23"/>
        </w:rPr>
        <w:t>.</w:t>
      </w:r>
      <w:r w:rsidR="000F6525" w:rsidRPr="00813DEB">
        <w:rPr>
          <w:rStyle w:val="normaltextrun"/>
          <w:rFonts w:ascii="Arial" w:eastAsiaTheme="majorEastAsia" w:hAnsi="Arial" w:cs="Arial"/>
          <w:color w:val="000000" w:themeColor="text1"/>
          <w:sz w:val="23"/>
          <w:szCs w:val="23"/>
        </w:rPr>
        <w:t xml:space="preserve"> The analysis is attached to this application.</w:t>
      </w:r>
    </w:p>
    <w:p w14:paraId="483E7320" w14:textId="02619EDA" w:rsidR="00906057" w:rsidRPr="00813DEB" w:rsidRDefault="00C6459F" w:rsidP="002471DA">
      <w:pPr>
        <w:pStyle w:val="paragraph"/>
        <w:ind w:left="1440" w:hanging="720"/>
        <w:contextualSpacing/>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135331833"/>
          <w14:checkbox>
            <w14:checked w14:val="0"/>
            <w14:checkedState w14:val="2612" w14:font="MS Gothic"/>
            <w14:uncheckedState w14:val="2610" w14:font="MS Gothic"/>
          </w14:checkbox>
        </w:sdtPr>
        <w:sdtEndPr>
          <w:rPr>
            <w:rStyle w:val="normaltextrun"/>
          </w:rPr>
        </w:sdtEndPr>
        <w:sdtContent>
          <w:r w:rsidR="009F0C5E">
            <w:rPr>
              <w:rStyle w:val="normaltextrun"/>
              <w:rFonts w:ascii="MS Gothic" w:eastAsia="MS Gothic" w:hAnsi="MS Gothic" w:cs="Arial" w:hint="eastAsia"/>
              <w:sz w:val="23"/>
              <w:szCs w:val="23"/>
            </w:rPr>
            <w:t>☐</w:t>
          </w:r>
        </w:sdtContent>
      </w:sdt>
      <w:r w:rsidR="002471DA" w:rsidRPr="00CE34B5">
        <w:rPr>
          <w:rStyle w:val="normaltextrun"/>
          <w:rFonts w:ascii="Arial" w:eastAsiaTheme="majorEastAsia" w:hAnsi="Arial" w:cs="Arial"/>
          <w:sz w:val="23"/>
          <w:szCs w:val="23"/>
        </w:rPr>
        <w:t xml:space="preserve"> </w:t>
      </w:r>
      <w:r w:rsidR="00906057" w:rsidRPr="00813DEB">
        <w:rPr>
          <w:rStyle w:val="normaltextrun"/>
          <w:rFonts w:ascii="Arial" w:eastAsiaTheme="majorEastAsia" w:hAnsi="Arial" w:cs="Arial"/>
          <w:color w:val="000000" w:themeColor="text1"/>
          <w:sz w:val="23"/>
          <w:szCs w:val="23"/>
        </w:rPr>
        <w:t>N</w:t>
      </w:r>
      <w:r w:rsidR="00570EE4" w:rsidRPr="00813DEB">
        <w:rPr>
          <w:rStyle w:val="normaltextrun"/>
          <w:rFonts w:ascii="Arial" w:eastAsiaTheme="majorEastAsia" w:hAnsi="Arial" w:cs="Arial"/>
          <w:color w:val="000000" w:themeColor="text1"/>
          <w:sz w:val="23"/>
          <w:szCs w:val="23"/>
        </w:rPr>
        <w:t>o</w:t>
      </w:r>
      <w:r w:rsidR="008507F4" w:rsidRPr="00813DEB">
        <w:rPr>
          <w:rStyle w:val="normaltextrun"/>
          <w:rFonts w:ascii="Arial" w:eastAsiaTheme="majorEastAsia" w:hAnsi="Arial" w:cs="Arial"/>
          <w:color w:val="000000" w:themeColor="text1"/>
          <w:sz w:val="23"/>
          <w:szCs w:val="23"/>
        </w:rPr>
        <w:t>,</w:t>
      </w:r>
      <w:r w:rsidR="25921CC8" w:rsidRPr="00813DEB">
        <w:rPr>
          <w:rStyle w:val="normaltextrun"/>
          <w:rFonts w:ascii="Arial" w:eastAsiaTheme="majorEastAsia" w:hAnsi="Arial" w:cs="Arial"/>
          <w:color w:val="000000" w:themeColor="text1"/>
          <w:sz w:val="23"/>
          <w:szCs w:val="23"/>
        </w:rPr>
        <w:t xml:space="preserve"> an</w:t>
      </w:r>
      <w:r w:rsidR="008147E7" w:rsidRPr="00813DEB">
        <w:rPr>
          <w:rStyle w:val="normaltextrun"/>
          <w:rFonts w:ascii="Arial" w:eastAsiaTheme="majorEastAsia" w:hAnsi="Arial" w:cs="Arial"/>
          <w:color w:val="000000" w:themeColor="text1"/>
          <w:sz w:val="23"/>
          <w:szCs w:val="23"/>
        </w:rPr>
        <w:t xml:space="preserve"> </w:t>
      </w:r>
      <w:r w:rsidR="000F6525" w:rsidRPr="00813DEB">
        <w:rPr>
          <w:rStyle w:val="normaltextrun"/>
          <w:rFonts w:ascii="Arial" w:eastAsiaTheme="majorEastAsia" w:hAnsi="Arial" w:cs="Arial"/>
          <w:color w:val="000000" w:themeColor="text1"/>
          <w:sz w:val="23"/>
          <w:szCs w:val="23"/>
        </w:rPr>
        <w:t xml:space="preserve">explanation </w:t>
      </w:r>
      <w:r w:rsidR="7B4E66F5" w:rsidRPr="00813DEB">
        <w:rPr>
          <w:rStyle w:val="normaltextrun"/>
          <w:rFonts w:ascii="Arial" w:eastAsiaTheme="majorEastAsia" w:hAnsi="Arial" w:cs="Arial"/>
          <w:color w:val="000000" w:themeColor="text1"/>
          <w:sz w:val="23"/>
          <w:szCs w:val="23"/>
        </w:rPr>
        <w:t>is</w:t>
      </w:r>
      <w:r w:rsidR="000F6525" w:rsidRPr="00813DEB">
        <w:rPr>
          <w:rStyle w:val="normaltextrun"/>
          <w:rFonts w:ascii="Arial" w:eastAsiaTheme="majorEastAsia" w:hAnsi="Arial" w:cs="Arial"/>
          <w:color w:val="000000" w:themeColor="text1"/>
          <w:sz w:val="23"/>
          <w:szCs w:val="23"/>
        </w:rPr>
        <w:t xml:space="preserve"> attached to this application.</w:t>
      </w:r>
    </w:p>
    <w:p w14:paraId="7000EC01" w14:textId="3881E11D" w:rsidR="00F226A1" w:rsidRPr="00813DEB" w:rsidRDefault="00C6459F" w:rsidP="00F226A1">
      <w:pPr>
        <w:pStyle w:val="paragraph"/>
        <w:ind w:left="1440" w:hanging="720"/>
        <w:contextualSpacing/>
        <w:textAlignment w:val="baseline"/>
        <w:rPr>
          <w:rFonts w:ascii="Arial" w:hAnsi="Arial" w:cs="Arial"/>
          <w:sz w:val="23"/>
          <w:szCs w:val="23"/>
        </w:rPr>
      </w:pPr>
      <w:sdt>
        <w:sdtPr>
          <w:rPr>
            <w:rStyle w:val="normaltextrun"/>
            <w:rFonts w:ascii="Arial" w:eastAsia="MS Gothic" w:hAnsi="Arial" w:cs="Arial"/>
            <w:sz w:val="23"/>
            <w:szCs w:val="23"/>
          </w:rPr>
          <w:id w:val="1735117701"/>
          <w14:checkbox>
            <w14:checked w14:val="0"/>
            <w14:checkedState w14:val="2612" w14:font="MS Gothic"/>
            <w14:uncheckedState w14:val="2610" w14:font="MS Gothic"/>
          </w14:checkbox>
        </w:sdtPr>
        <w:sdtEndPr>
          <w:rPr>
            <w:rStyle w:val="normaltextrun"/>
          </w:rPr>
        </w:sdtEndPr>
        <w:sdtContent>
          <w:r w:rsidR="009F0C5E">
            <w:rPr>
              <w:rStyle w:val="normaltextrun"/>
              <w:rFonts w:ascii="MS Gothic" w:eastAsia="MS Gothic" w:hAnsi="MS Gothic" w:cs="Arial" w:hint="eastAsia"/>
              <w:sz w:val="23"/>
              <w:szCs w:val="23"/>
            </w:rPr>
            <w:t>☐</w:t>
          </w:r>
        </w:sdtContent>
      </w:sdt>
      <w:r w:rsidR="00F226A1" w:rsidRPr="00CE34B5">
        <w:rPr>
          <w:rStyle w:val="normaltextrun"/>
          <w:rFonts w:ascii="Arial" w:eastAsiaTheme="majorEastAsia" w:hAnsi="Arial" w:cs="Arial"/>
          <w:sz w:val="23"/>
          <w:szCs w:val="23"/>
        </w:rPr>
        <w:t xml:space="preserve"> </w:t>
      </w:r>
      <w:r w:rsidR="00F226A1" w:rsidRPr="00813DEB">
        <w:rPr>
          <w:rStyle w:val="normaltextrun"/>
          <w:rFonts w:ascii="Arial" w:eastAsiaTheme="majorEastAsia" w:hAnsi="Arial" w:cs="Arial"/>
          <w:color w:val="000000" w:themeColor="text1"/>
          <w:sz w:val="23"/>
          <w:szCs w:val="23"/>
        </w:rPr>
        <w:t>N</w:t>
      </w:r>
      <w:r w:rsidR="006758DE" w:rsidRPr="00813DEB">
        <w:rPr>
          <w:rStyle w:val="normaltextrun"/>
          <w:rFonts w:ascii="Arial" w:eastAsiaTheme="majorEastAsia" w:hAnsi="Arial" w:cs="Arial"/>
          <w:color w:val="000000" w:themeColor="text1"/>
          <w:sz w:val="23"/>
          <w:szCs w:val="23"/>
        </w:rPr>
        <w:t>/A (FM</w:t>
      </w:r>
      <w:r w:rsidR="00682F6B" w:rsidRPr="00813DEB">
        <w:rPr>
          <w:rStyle w:val="normaltextrun"/>
          <w:rFonts w:ascii="Arial" w:eastAsiaTheme="majorEastAsia" w:hAnsi="Arial" w:cs="Arial"/>
          <w:color w:val="000000" w:themeColor="text1"/>
          <w:sz w:val="23"/>
          <w:szCs w:val="23"/>
        </w:rPr>
        <w:t>E</w:t>
      </w:r>
      <w:r w:rsidR="006758DE" w:rsidRPr="00813DEB">
        <w:rPr>
          <w:rStyle w:val="normaltextrun"/>
          <w:rFonts w:ascii="Arial" w:eastAsiaTheme="majorEastAsia" w:hAnsi="Arial" w:cs="Arial"/>
          <w:color w:val="000000" w:themeColor="text1"/>
          <w:sz w:val="23"/>
          <w:szCs w:val="23"/>
        </w:rPr>
        <w:t xml:space="preserve"> Category</w:t>
      </w:r>
      <w:r w:rsidR="00682F6B" w:rsidRPr="00813DEB">
        <w:rPr>
          <w:rStyle w:val="normaltextrun"/>
          <w:rFonts w:ascii="Arial" w:eastAsiaTheme="majorEastAsia" w:hAnsi="Arial" w:cs="Arial"/>
          <w:color w:val="000000" w:themeColor="text1"/>
          <w:sz w:val="23"/>
          <w:szCs w:val="23"/>
        </w:rPr>
        <w:t xml:space="preserve"> only</w:t>
      </w:r>
      <w:r w:rsidR="003F3D4D" w:rsidRPr="00813DEB">
        <w:rPr>
          <w:rStyle w:val="normaltextrun"/>
          <w:rFonts w:ascii="Arial" w:eastAsiaTheme="majorEastAsia" w:hAnsi="Arial" w:cs="Arial"/>
          <w:color w:val="000000" w:themeColor="text1"/>
          <w:sz w:val="23"/>
          <w:szCs w:val="23"/>
        </w:rPr>
        <w:t>)</w:t>
      </w:r>
    </w:p>
    <w:p w14:paraId="118E875F" w14:textId="4368A257" w:rsidR="00606846" w:rsidRPr="00813DEB" w:rsidRDefault="00606846" w:rsidP="00522BCC">
      <w:pPr>
        <w:pStyle w:val="ListParagraph"/>
        <w:numPr>
          <w:ilvl w:val="0"/>
          <w:numId w:val="7"/>
        </w:numPr>
        <w:spacing w:after="0" w:line="240" w:lineRule="auto"/>
        <w:contextualSpacing w:val="0"/>
        <w:rPr>
          <w:rFonts w:ascii="Arial" w:hAnsi="Arial" w:cs="Arial"/>
          <w:color w:val="000000" w:themeColor="text1"/>
          <w:sz w:val="23"/>
          <w:szCs w:val="23"/>
        </w:rPr>
      </w:pPr>
      <w:r w:rsidRPr="00813DEB">
        <w:rPr>
          <w:rFonts w:ascii="Arial" w:hAnsi="Arial" w:cs="Arial"/>
          <w:b/>
          <w:bCs/>
          <w:color w:val="000000" w:themeColor="text1"/>
          <w:sz w:val="23"/>
          <w:szCs w:val="23"/>
        </w:rPr>
        <w:t xml:space="preserve">Assurances </w:t>
      </w:r>
      <w:r w:rsidR="00157010" w:rsidRPr="00813DEB">
        <w:rPr>
          <w:rFonts w:ascii="Arial" w:hAnsi="Arial" w:cs="Arial"/>
          <w:b/>
          <w:bCs/>
          <w:color w:val="000000" w:themeColor="text1"/>
          <w:sz w:val="23"/>
          <w:szCs w:val="23"/>
        </w:rPr>
        <w:t>R</w:t>
      </w:r>
      <w:r w:rsidRPr="00813DEB">
        <w:rPr>
          <w:rFonts w:ascii="Arial" w:hAnsi="Arial" w:cs="Arial"/>
          <w:b/>
          <w:bCs/>
          <w:color w:val="000000" w:themeColor="text1"/>
          <w:sz w:val="23"/>
          <w:szCs w:val="23"/>
        </w:rPr>
        <w:t xml:space="preserve">elated to </w:t>
      </w:r>
      <w:r w:rsidR="00157010" w:rsidRPr="00813DEB">
        <w:rPr>
          <w:rFonts w:ascii="Arial" w:hAnsi="Arial" w:cs="Arial"/>
          <w:b/>
          <w:bCs/>
          <w:color w:val="000000" w:themeColor="text1"/>
          <w:sz w:val="23"/>
          <w:szCs w:val="23"/>
        </w:rPr>
        <w:t>S</w:t>
      </w:r>
      <w:r w:rsidRPr="00813DEB">
        <w:rPr>
          <w:rFonts w:ascii="Arial" w:hAnsi="Arial" w:cs="Arial"/>
          <w:b/>
          <w:bCs/>
          <w:color w:val="000000" w:themeColor="text1"/>
          <w:sz w:val="23"/>
          <w:szCs w:val="23"/>
        </w:rPr>
        <w:t xml:space="preserve">tate </w:t>
      </w:r>
      <w:r w:rsidR="00157010" w:rsidRPr="00813DEB">
        <w:rPr>
          <w:rFonts w:ascii="Arial" w:hAnsi="Arial" w:cs="Arial"/>
          <w:b/>
          <w:bCs/>
          <w:color w:val="000000" w:themeColor="text1"/>
          <w:sz w:val="23"/>
          <w:szCs w:val="23"/>
        </w:rPr>
        <w:t>F</w:t>
      </w:r>
      <w:r w:rsidRPr="00813DEB">
        <w:rPr>
          <w:rFonts w:ascii="Arial" w:hAnsi="Arial" w:cs="Arial"/>
          <w:b/>
          <w:bCs/>
          <w:color w:val="000000" w:themeColor="text1"/>
          <w:sz w:val="23"/>
          <w:szCs w:val="23"/>
        </w:rPr>
        <w:t>unds</w:t>
      </w:r>
      <w:r w:rsidR="00157010" w:rsidRPr="00813DEB">
        <w:rPr>
          <w:rFonts w:ascii="Arial" w:hAnsi="Arial" w:cs="Arial"/>
          <w:b/>
          <w:bCs/>
          <w:color w:val="000000" w:themeColor="text1"/>
          <w:sz w:val="23"/>
          <w:szCs w:val="23"/>
        </w:rPr>
        <w:t>.</w:t>
      </w:r>
      <w:r w:rsidR="00157010" w:rsidRPr="00813DEB">
        <w:rPr>
          <w:rFonts w:ascii="Arial" w:hAnsi="Arial" w:cs="Arial"/>
          <w:color w:val="000000" w:themeColor="text1"/>
          <w:sz w:val="23"/>
          <w:szCs w:val="23"/>
        </w:rPr>
        <w:t xml:space="preserve"> Please respond to the following concerning assurances related to state funds</w:t>
      </w:r>
      <w:r w:rsidRPr="00813DEB">
        <w:rPr>
          <w:rFonts w:ascii="Arial" w:hAnsi="Arial" w:cs="Arial"/>
          <w:color w:val="000000" w:themeColor="text1"/>
          <w:sz w:val="23"/>
          <w:szCs w:val="23"/>
        </w:rPr>
        <w:t>:</w:t>
      </w:r>
    </w:p>
    <w:p w14:paraId="71C373A7" w14:textId="77777777" w:rsidR="00115DDE" w:rsidRPr="00813DEB" w:rsidRDefault="00115DDE" w:rsidP="00115DDE">
      <w:pPr>
        <w:pStyle w:val="ListParagraph"/>
        <w:spacing w:after="0" w:line="240" w:lineRule="auto"/>
        <w:contextualSpacing w:val="0"/>
        <w:rPr>
          <w:rFonts w:ascii="Arial" w:hAnsi="Arial" w:cs="Arial"/>
          <w:color w:val="000000" w:themeColor="text1"/>
          <w:sz w:val="23"/>
          <w:szCs w:val="23"/>
        </w:rPr>
      </w:pPr>
    </w:p>
    <w:p w14:paraId="23EC073E" w14:textId="489D8494" w:rsidR="00606846" w:rsidRPr="00813DEB" w:rsidRDefault="00606846" w:rsidP="6F9A58F4">
      <w:pPr>
        <w:pStyle w:val="ListParagraph"/>
        <w:numPr>
          <w:ilvl w:val="0"/>
          <w:numId w:val="19"/>
        </w:numPr>
        <w:spacing w:after="0" w:line="240" w:lineRule="auto"/>
        <w:ind w:left="1080"/>
        <w:rPr>
          <w:rFonts w:ascii="Arial" w:hAnsi="Arial" w:cs="Arial"/>
          <w:sz w:val="23"/>
          <w:szCs w:val="23"/>
        </w:rPr>
      </w:pPr>
      <w:r w:rsidRPr="00813DEB">
        <w:rPr>
          <w:rFonts w:ascii="Arial" w:hAnsi="Arial" w:cs="Arial"/>
          <w:sz w:val="23"/>
          <w:szCs w:val="23"/>
        </w:rPr>
        <w:t xml:space="preserve">Is the applicant prohibited from receiving state funds under </w:t>
      </w:r>
      <w:hyperlink r:id="rId28" w:anchor="1.10" w:history="1">
        <w:r w:rsidRPr="00EA23FD">
          <w:rPr>
            <w:rStyle w:val="Hyperlink"/>
            <w:rFonts w:ascii="Arial" w:hAnsi="Arial" w:cs="Arial"/>
            <w:sz w:val="23"/>
            <w:szCs w:val="23"/>
          </w:rPr>
          <w:t>Texas Penal Code §</w:t>
        </w:r>
        <w:r w:rsidR="003B400B" w:rsidRPr="00EA23FD">
          <w:rPr>
            <w:rStyle w:val="Hyperlink"/>
            <w:rFonts w:ascii="Arial" w:hAnsi="Arial" w:cs="Arial"/>
            <w:sz w:val="23"/>
            <w:szCs w:val="23"/>
          </w:rPr>
          <w:t xml:space="preserve"> </w:t>
        </w:r>
        <w:r w:rsidRPr="00EA23FD">
          <w:rPr>
            <w:rStyle w:val="Hyperlink"/>
            <w:rFonts w:ascii="Arial" w:hAnsi="Arial" w:cs="Arial"/>
            <w:sz w:val="23"/>
            <w:szCs w:val="23"/>
          </w:rPr>
          <w:t>1.10(d)</w:t>
        </w:r>
      </w:hyperlink>
      <w:r w:rsidRPr="00813DEB">
        <w:rPr>
          <w:rFonts w:ascii="Arial" w:hAnsi="Arial" w:cs="Arial"/>
          <w:sz w:val="23"/>
          <w:szCs w:val="23"/>
        </w:rPr>
        <w:t xml:space="preserve"> (related to federal laws regulating firearms, firearm accessories, and firearm ammunition)? </w:t>
      </w:r>
    </w:p>
    <w:p w14:paraId="27BAA610" w14:textId="5C8B9136" w:rsidR="00522BCC" w:rsidRPr="00813DEB" w:rsidRDefault="00C6459F" w:rsidP="00537606">
      <w:pPr>
        <w:pStyle w:val="ListParagraph"/>
        <w:widowControl w:val="0"/>
        <w:tabs>
          <w:tab w:val="left" w:pos="1620"/>
          <w:tab w:val="left" w:pos="3600"/>
          <w:tab w:val="left" w:pos="4140"/>
        </w:tabs>
        <w:spacing w:after="0" w:line="240" w:lineRule="auto"/>
        <w:ind w:left="1080" w:right="18"/>
        <w:rPr>
          <w:rFonts w:ascii="Arial" w:hAnsi="Arial" w:cs="Arial"/>
          <w:sz w:val="23"/>
          <w:szCs w:val="23"/>
        </w:rPr>
      </w:pPr>
      <w:sdt>
        <w:sdtPr>
          <w:rPr>
            <w:rFonts w:ascii="Arial" w:hAnsi="Arial" w:cs="Arial"/>
            <w:color w:val="000000" w:themeColor="text1"/>
            <w:sz w:val="23"/>
            <w:szCs w:val="23"/>
          </w:rPr>
          <w:id w:val="-1329988786"/>
          <w14:checkbox>
            <w14:checked w14:val="0"/>
            <w14:checkedState w14:val="2612" w14:font="MS Gothic"/>
            <w14:uncheckedState w14:val="2610" w14:font="MS Gothic"/>
          </w14:checkbox>
        </w:sdtPr>
        <w:sdtEndPr/>
        <w:sdtContent>
          <w:r w:rsidR="00115DDE" w:rsidRPr="00813DEB">
            <w:rPr>
              <w:rFonts w:ascii="Segoe UI Symbol" w:eastAsia="MS Gothic" w:hAnsi="Segoe UI Symbol" w:cs="Segoe UI Symbol"/>
              <w:color w:val="000000" w:themeColor="text1"/>
              <w:sz w:val="23"/>
              <w:szCs w:val="23"/>
            </w:rPr>
            <w:t>☐</w:t>
          </w:r>
        </w:sdtContent>
      </w:sdt>
      <w:r w:rsidR="00606846" w:rsidRPr="00813DEB">
        <w:rPr>
          <w:rFonts w:ascii="Arial" w:hAnsi="Arial" w:cs="Arial"/>
          <w:sz w:val="23"/>
          <w:szCs w:val="23"/>
        </w:rPr>
        <w:tab/>
        <w:t>Yes</w:t>
      </w:r>
    </w:p>
    <w:p w14:paraId="30DE8870" w14:textId="1E0A955F" w:rsidR="00606846" w:rsidRPr="00813DEB" w:rsidRDefault="00C6459F" w:rsidP="00537606">
      <w:pPr>
        <w:pStyle w:val="ListParagraph"/>
        <w:widowControl w:val="0"/>
        <w:tabs>
          <w:tab w:val="left" w:pos="1620"/>
          <w:tab w:val="left" w:pos="3600"/>
          <w:tab w:val="left" w:pos="4140"/>
        </w:tabs>
        <w:spacing w:after="0" w:line="240" w:lineRule="auto"/>
        <w:ind w:left="1080" w:right="18"/>
        <w:rPr>
          <w:rFonts w:ascii="Arial" w:hAnsi="Arial" w:cs="Arial"/>
          <w:sz w:val="23"/>
          <w:szCs w:val="23"/>
        </w:rPr>
      </w:pPr>
      <w:sdt>
        <w:sdtPr>
          <w:rPr>
            <w:rFonts w:ascii="Arial" w:hAnsi="Arial" w:cs="Arial"/>
            <w:color w:val="000000" w:themeColor="text1"/>
            <w:sz w:val="23"/>
            <w:szCs w:val="23"/>
          </w:rPr>
          <w:id w:val="882286310"/>
          <w14:checkbox>
            <w14:checked w14:val="0"/>
            <w14:checkedState w14:val="2612" w14:font="MS Gothic"/>
            <w14:uncheckedState w14:val="2610" w14:font="MS Gothic"/>
          </w14:checkbox>
        </w:sdtPr>
        <w:sdtEndPr/>
        <w:sdtContent>
          <w:r w:rsidR="00115DDE" w:rsidRPr="00813DEB">
            <w:rPr>
              <w:rFonts w:ascii="Segoe UI Symbol" w:eastAsia="MS Gothic" w:hAnsi="Segoe UI Symbol" w:cs="Segoe UI Symbol"/>
              <w:color w:val="000000" w:themeColor="text1"/>
              <w:sz w:val="23"/>
              <w:szCs w:val="23"/>
            </w:rPr>
            <w:t>☐</w:t>
          </w:r>
        </w:sdtContent>
      </w:sdt>
      <w:r w:rsidR="00606846" w:rsidRPr="00813DEB">
        <w:rPr>
          <w:rFonts w:ascii="Arial" w:hAnsi="Arial" w:cs="Arial"/>
          <w:sz w:val="23"/>
          <w:szCs w:val="23"/>
        </w:rPr>
        <w:tab/>
        <w:t>No</w:t>
      </w:r>
    </w:p>
    <w:p w14:paraId="642507A4" w14:textId="77777777" w:rsidR="00606846" w:rsidRPr="009F3C36" w:rsidRDefault="00606846" w:rsidP="00537606">
      <w:pPr>
        <w:pStyle w:val="ListParagraph"/>
        <w:widowControl w:val="0"/>
        <w:tabs>
          <w:tab w:val="left" w:pos="1260"/>
          <w:tab w:val="left" w:pos="3600"/>
          <w:tab w:val="left" w:pos="4140"/>
        </w:tabs>
        <w:spacing w:after="0" w:line="240" w:lineRule="auto"/>
        <w:ind w:left="360" w:right="18"/>
        <w:rPr>
          <w:rFonts w:ascii="Arial" w:hAnsi="Arial" w:cs="Arial"/>
          <w:sz w:val="23"/>
          <w:szCs w:val="23"/>
        </w:rPr>
      </w:pPr>
    </w:p>
    <w:p w14:paraId="7BA303B1" w14:textId="756941CE" w:rsidR="00606846" w:rsidRPr="00813DEB" w:rsidRDefault="00606846" w:rsidP="00537606">
      <w:pPr>
        <w:pStyle w:val="ListParagraph"/>
        <w:numPr>
          <w:ilvl w:val="0"/>
          <w:numId w:val="19"/>
        </w:numPr>
        <w:spacing w:after="0" w:line="240" w:lineRule="auto"/>
        <w:ind w:left="1080"/>
        <w:contextualSpacing w:val="0"/>
        <w:rPr>
          <w:rFonts w:ascii="Arial" w:hAnsi="Arial" w:cs="Arial"/>
          <w:sz w:val="23"/>
          <w:szCs w:val="23"/>
        </w:rPr>
      </w:pPr>
      <w:r w:rsidRPr="006F2843">
        <w:rPr>
          <w:rFonts w:ascii="Arial" w:hAnsi="Arial" w:cs="Arial"/>
          <w:sz w:val="23"/>
          <w:szCs w:val="23"/>
          <w:u w:val="single"/>
        </w:rPr>
        <w:t>If the applicant is a city or county and is requesting grant funds</w:t>
      </w:r>
      <w:r w:rsidRPr="006F2843">
        <w:rPr>
          <w:rFonts w:ascii="Arial" w:hAnsi="Arial" w:cs="Arial"/>
          <w:sz w:val="23"/>
          <w:szCs w:val="23"/>
        </w:rPr>
        <w:t>:</w:t>
      </w:r>
      <w:r w:rsidRPr="00813DEB">
        <w:rPr>
          <w:rFonts w:ascii="Arial" w:hAnsi="Arial" w:cs="Arial"/>
          <w:sz w:val="23"/>
          <w:szCs w:val="23"/>
        </w:rPr>
        <w:t xml:space="preserve"> Is the applicant prohibited from receiving state grant funds under </w:t>
      </w:r>
      <w:hyperlink r:id="rId29" w:anchor="364.004" w:history="1">
        <w:r w:rsidRPr="009E7D4A">
          <w:rPr>
            <w:rStyle w:val="Hyperlink"/>
            <w:rFonts w:ascii="Arial" w:hAnsi="Arial" w:cs="Arial"/>
            <w:sz w:val="23"/>
            <w:szCs w:val="23"/>
          </w:rPr>
          <w:t>Texas Local Government Code §</w:t>
        </w:r>
        <w:r w:rsidR="00FD0D78" w:rsidRPr="009E7D4A">
          <w:rPr>
            <w:rStyle w:val="Hyperlink"/>
            <w:rFonts w:ascii="Arial" w:hAnsi="Arial" w:cs="Arial"/>
            <w:sz w:val="23"/>
            <w:szCs w:val="23"/>
          </w:rPr>
          <w:t xml:space="preserve"> </w:t>
        </w:r>
        <w:r w:rsidRPr="009E7D4A">
          <w:rPr>
            <w:rStyle w:val="Hyperlink"/>
            <w:rFonts w:ascii="Arial" w:hAnsi="Arial" w:cs="Arial"/>
            <w:sz w:val="23"/>
            <w:szCs w:val="23"/>
          </w:rPr>
          <w:t>364.004</w:t>
        </w:r>
      </w:hyperlink>
      <w:r w:rsidRPr="00813DEB">
        <w:rPr>
          <w:rFonts w:ascii="Arial" w:hAnsi="Arial" w:cs="Arial"/>
          <w:sz w:val="23"/>
          <w:szCs w:val="23"/>
        </w:rPr>
        <w:t xml:space="preserve"> (related to public camping bans)?</w:t>
      </w:r>
    </w:p>
    <w:p w14:paraId="4C42EB64" w14:textId="1B080989" w:rsidR="00E46B47" w:rsidRPr="00813DEB" w:rsidRDefault="00C6459F" w:rsidP="00537606">
      <w:pPr>
        <w:pStyle w:val="ListParagraph"/>
        <w:widowControl w:val="0"/>
        <w:tabs>
          <w:tab w:val="left" w:pos="1620"/>
          <w:tab w:val="left" w:pos="3600"/>
          <w:tab w:val="left" w:pos="4140"/>
          <w:tab w:val="left" w:pos="5400"/>
          <w:tab w:val="left" w:pos="5940"/>
        </w:tabs>
        <w:spacing w:after="0" w:line="240" w:lineRule="auto"/>
        <w:ind w:left="1080" w:right="18"/>
        <w:rPr>
          <w:rFonts w:ascii="Arial" w:hAnsi="Arial" w:cs="Arial"/>
          <w:sz w:val="23"/>
          <w:szCs w:val="23"/>
        </w:rPr>
      </w:pPr>
      <w:sdt>
        <w:sdtPr>
          <w:rPr>
            <w:rFonts w:ascii="Arial" w:hAnsi="Arial" w:cs="Arial"/>
            <w:color w:val="000000" w:themeColor="text1"/>
            <w:sz w:val="23"/>
            <w:szCs w:val="23"/>
          </w:rPr>
          <w:id w:val="-618301180"/>
          <w14:checkbox>
            <w14:checked w14:val="0"/>
            <w14:checkedState w14:val="2612" w14:font="MS Gothic"/>
            <w14:uncheckedState w14:val="2610" w14:font="MS Gothic"/>
          </w14:checkbox>
        </w:sdtPr>
        <w:sdtEndPr/>
        <w:sdtContent>
          <w:r w:rsidR="00CC78CE">
            <w:rPr>
              <w:rFonts w:ascii="MS Gothic" w:eastAsia="MS Gothic" w:hAnsi="MS Gothic" w:cs="Arial" w:hint="eastAsia"/>
              <w:color w:val="000000" w:themeColor="text1"/>
              <w:sz w:val="23"/>
              <w:szCs w:val="23"/>
            </w:rPr>
            <w:t>☐</w:t>
          </w:r>
        </w:sdtContent>
      </w:sdt>
      <w:r w:rsidR="00606846" w:rsidRPr="00813DEB">
        <w:rPr>
          <w:rFonts w:ascii="Arial" w:hAnsi="Arial" w:cs="Arial"/>
          <w:sz w:val="23"/>
          <w:szCs w:val="23"/>
        </w:rPr>
        <w:tab/>
        <w:t>Yes</w:t>
      </w:r>
    </w:p>
    <w:p w14:paraId="1E039A9E" w14:textId="1FF9A105" w:rsidR="00CD021A" w:rsidRPr="00813DEB" w:rsidRDefault="00C6459F" w:rsidP="00537606">
      <w:pPr>
        <w:pStyle w:val="ListParagraph"/>
        <w:widowControl w:val="0"/>
        <w:tabs>
          <w:tab w:val="left" w:pos="1620"/>
          <w:tab w:val="left" w:pos="3600"/>
          <w:tab w:val="left" w:pos="4140"/>
          <w:tab w:val="left" w:pos="5400"/>
          <w:tab w:val="left" w:pos="5940"/>
        </w:tabs>
        <w:spacing w:after="0" w:line="240" w:lineRule="auto"/>
        <w:ind w:left="1080" w:right="18"/>
        <w:rPr>
          <w:rFonts w:ascii="Arial" w:hAnsi="Arial" w:cs="Arial"/>
          <w:sz w:val="23"/>
          <w:szCs w:val="23"/>
        </w:rPr>
      </w:pPr>
      <w:sdt>
        <w:sdtPr>
          <w:rPr>
            <w:rFonts w:ascii="Arial" w:hAnsi="Arial" w:cs="Arial"/>
            <w:color w:val="000000" w:themeColor="text1"/>
            <w:sz w:val="23"/>
            <w:szCs w:val="23"/>
          </w:rPr>
          <w:id w:val="-1661224790"/>
          <w14:checkbox>
            <w14:checked w14:val="0"/>
            <w14:checkedState w14:val="2612" w14:font="MS Gothic"/>
            <w14:uncheckedState w14:val="2610" w14:font="MS Gothic"/>
          </w14:checkbox>
        </w:sdtPr>
        <w:sdtEndPr/>
        <w:sdtContent>
          <w:r w:rsidR="00CC78CE">
            <w:rPr>
              <w:rFonts w:ascii="MS Gothic" w:eastAsia="MS Gothic" w:hAnsi="MS Gothic" w:cs="Arial" w:hint="eastAsia"/>
              <w:color w:val="000000" w:themeColor="text1"/>
              <w:sz w:val="23"/>
              <w:szCs w:val="23"/>
            </w:rPr>
            <w:t>☐</w:t>
          </w:r>
        </w:sdtContent>
      </w:sdt>
      <w:r w:rsidR="00606846" w:rsidRPr="00813DEB">
        <w:rPr>
          <w:rFonts w:ascii="Arial" w:hAnsi="Arial" w:cs="Arial"/>
          <w:sz w:val="23"/>
          <w:szCs w:val="23"/>
        </w:rPr>
        <w:tab/>
        <w:t>N</w:t>
      </w:r>
      <w:r w:rsidR="00CD021A" w:rsidRPr="00813DEB">
        <w:rPr>
          <w:rFonts w:ascii="Arial" w:hAnsi="Arial" w:cs="Arial"/>
          <w:sz w:val="23"/>
          <w:szCs w:val="23"/>
        </w:rPr>
        <w:t>o</w:t>
      </w:r>
    </w:p>
    <w:p w14:paraId="37D18F0B" w14:textId="28E11E51" w:rsidR="00606846" w:rsidRPr="00813DEB" w:rsidRDefault="00C6459F" w:rsidP="00537606">
      <w:pPr>
        <w:pStyle w:val="ListParagraph"/>
        <w:widowControl w:val="0"/>
        <w:tabs>
          <w:tab w:val="left" w:pos="1620"/>
          <w:tab w:val="left" w:pos="3600"/>
          <w:tab w:val="left" w:pos="4140"/>
          <w:tab w:val="left" w:pos="5400"/>
          <w:tab w:val="left" w:pos="5940"/>
        </w:tabs>
        <w:spacing w:after="0" w:line="240" w:lineRule="auto"/>
        <w:ind w:left="1080" w:right="18"/>
        <w:rPr>
          <w:rFonts w:ascii="Arial" w:hAnsi="Arial" w:cs="Arial"/>
          <w:sz w:val="23"/>
          <w:szCs w:val="23"/>
        </w:rPr>
      </w:pPr>
      <w:sdt>
        <w:sdtPr>
          <w:rPr>
            <w:rFonts w:ascii="Arial" w:hAnsi="Arial" w:cs="Arial"/>
            <w:color w:val="000000" w:themeColor="text1"/>
            <w:sz w:val="23"/>
            <w:szCs w:val="23"/>
          </w:rPr>
          <w:id w:val="-635560212"/>
          <w14:checkbox>
            <w14:checked w14:val="0"/>
            <w14:checkedState w14:val="2612" w14:font="MS Gothic"/>
            <w14:uncheckedState w14:val="2610" w14:font="MS Gothic"/>
          </w14:checkbox>
        </w:sdtPr>
        <w:sdtEndPr/>
        <w:sdtContent>
          <w:r w:rsidR="00CC78CE">
            <w:rPr>
              <w:rFonts w:ascii="MS Gothic" w:eastAsia="MS Gothic" w:hAnsi="MS Gothic" w:cs="Arial" w:hint="eastAsia"/>
              <w:color w:val="000000" w:themeColor="text1"/>
              <w:sz w:val="23"/>
              <w:szCs w:val="23"/>
            </w:rPr>
            <w:t>☐</w:t>
          </w:r>
        </w:sdtContent>
      </w:sdt>
      <w:r w:rsidR="00606846" w:rsidRPr="00813DEB">
        <w:rPr>
          <w:rFonts w:ascii="Arial" w:hAnsi="Arial" w:cs="Arial"/>
          <w:sz w:val="23"/>
          <w:szCs w:val="23"/>
        </w:rPr>
        <w:tab/>
        <w:t>N/A (not a city or county requesting grant funds)</w:t>
      </w:r>
    </w:p>
    <w:p w14:paraId="483DB664" w14:textId="77777777" w:rsidR="00537606" w:rsidRPr="009F3C36" w:rsidRDefault="00537606" w:rsidP="002629E9">
      <w:pPr>
        <w:widowControl w:val="0"/>
        <w:tabs>
          <w:tab w:val="left" w:pos="1260"/>
          <w:tab w:val="left" w:pos="3600"/>
          <w:tab w:val="left" w:pos="4140"/>
        </w:tabs>
        <w:spacing w:after="0" w:line="240" w:lineRule="auto"/>
        <w:ind w:right="18"/>
        <w:rPr>
          <w:rFonts w:ascii="Arial" w:hAnsi="Arial" w:cs="Arial"/>
          <w:sz w:val="23"/>
          <w:szCs w:val="23"/>
        </w:rPr>
      </w:pPr>
    </w:p>
    <w:p w14:paraId="4FE05F00" w14:textId="6C4F1AAC" w:rsidR="00606846" w:rsidRPr="00813DEB" w:rsidRDefault="00606846" w:rsidP="6F9A58F4">
      <w:pPr>
        <w:pStyle w:val="ListParagraph"/>
        <w:numPr>
          <w:ilvl w:val="0"/>
          <w:numId w:val="19"/>
        </w:numPr>
        <w:spacing w:after="0" w:line="240" w:lineRule="auto"/>
        <w:ind w:left="1080"/>
        <w:rPr>
          <w:rFonts w:ascii="Arial" w:hAnsi="Arial" w:cs="Arial"/>
          <w:sz w:val="23"/>
          <w:szCs w:val="23"/>
        </w:rPr>
      </w:pPr>
      <w:r w:rsidRPr="006F2843">
        <w:rPr>
          <w:rFonts w:ascii="Arial" w:hAnsi="Arial" w:cs="Arial"/>
          <w:sz w:val="23"/>
          <w:szCs w:val="23"/>
          <w:u w:val="single"/>
        </w:rPr>
        <w:lastRenderedPageBreak/>
        <w:t>If the applicant is a city or county and is requesting grant funds</w:t>
      </w:r>
      <w:r w:rsidRPr="00C66963">
        <w:rPr>
          <w:rFonts w:ascii="Arial" w:hAnsi="Arial" w:cs="Arial"/>
          <w:sz w:val="23"/>
          <w:szCs w:val="23"/>
        </w:rPr>
        <w:t>:</w:t>
      </w:r>
      <w:r w:rsidRPr="00813DEB">
        <w:rPr>
          <w:rFonts w:ascii="Arial" w:hAnsi="Arial" w:cs="Arial"/>
          <w:sz w:val="23"/>
          <w:szCs w:val="23"/>
        </w:rPr>
        <w:t xml:space="preserve"> Has the applicant been sued by the Attorney General under </w:t>
      </w:r>
      <w:hyperlink r:id="rId30" w:anchor="364.003" w:history="1">
        <w:r w:rsidRPr="00363D1B">
          <w:rPr>
            <w:rStyle w:val="Hyperlink"/>
            <w:rFonts w:ascii="Arial" w:hAnsi="Arial" w:cs="Arial"/>
            <w:sz w:val="23"/>
            <w:szCs w:val="23"/>
          </w:rPr>
          <w:t>Local Government Code §</w:t>
        </w:r>
        <w:r w:rsidR="00FD0D78" w:rsidRPr="00363D1B">
          <w:rPr>
            <w:rStyle w:val="Hyperlink"/>
            <w:rFonts w:ascii="Arial" w:hAnsi="Arial" w:cs="Arial"/>
            <w:sz w:val="23"/>
            <w:szCs w:val="23"/>
          </w:rPr>
          <w:t xml:space="preserve"> </w:t>
        </w:r>
        <w:r w:rsidRPr="00363D1B">
          <w:rPr>
            <w:rStyle w:val="Hyperlink"/>
            <w:rFonts w:ascii="Arial" w:hAnsi="Arial" w:cs="Arial"/>
            <w:sz w:val="23"/>
            <w:szCs w:val="23"/>
          </w:rPr>
          <w:t>364.003</w:t>
        </w:r>
      </w:hyperlink>
      <w:r w:rsidRPr="00813DEB">
        <w:rPr>
          <w:rFonts w:ascii="Arial" w:hAnsi="Arial" w:cs="Arial"/>
          <w:sz w:val="23"/>
          <w:szCs w:val="23"/>
        </w:rPr>
        <w:t xml:space="preserve"> (related to public camping bans)?</w:t>
      </w:r>
    </w:p>
    <w:p w14:paraId="6DA973EA" w14:textId="256EFF32" w:rsidR="00606846" w:rsidRPr="00813DEB" w:rsidRDefault="00C6459F" w:rsidP="00537606">
      <w:pPr>
        <w:pStyle w:val="ListParagraph"/>
        <w:widowControl w:val="0"/>
        <w:tabs>
          <w:tab w:val="left" w:pos="1530"/>
          <w:tab w:val="left" w:pos="9000"/>
          <w:tab w:val="left" w:pos="9360"/>
        </w:tabs>
        <w:spacing w:after="0" w:line="240" w:lineRule="auto"/>
        <w:ind w:left="1080" w:right="18"/>
        <w:rPr>
          <w:rFonts w:ascii="Arial" w:hAnsi="Arial" w:cs="Arial"/>
          <w:sz w:val="23"/>
          <w:szCs w:val="23"/>
        </w:rPr>
      </w:pPr>
      <w:sdt>
        <w:sdtPr>
          <w:rPr>
            <w:rFonts w:ascii="Arial" w:hAnsi="Arial" w:cs="Arial"/>
            <w:color w:val="000000" w:themeColor="text1"/>
            <w:sz w:val="23"/>
            <w:szCs w:val="23"/>
          </w:rPr>
          <w:id w:val="-2142871396"/>
          <w14:checkbox>
            <w14:checked w14:val="0"/>
            <w14:checkedState w14:val="2612" w14:font="MS Gothic"/>
            <w14:uncheckedState w14:val="2610" w14:font="MS Gothic"/>
          </w14:checkbox>
        </w:sdtPr>
        <w:sdtEndPr/>
        <w:sdtContent>
          <w:r w:rsidR="00115DDE" w:rsidRPr="00813DEB">
            <w:rPr>
              <w:rFonts w:ascii="Segoe UI Symbol" w:eastAsia="MS Gothic" w:hAnsi="Segoe UI Symbol" w:cs="Segoe UI Symbol"/>
              <w:color w:val="000000" w:themeColor="text1"/>
              <w:sz w:val="23"/>
              <w:szCs w:val="23"/>
            </w:rPr>
            <w:t>☐</w:t>
          </w:r>
        </w:sdtContent>
      </w:sdt>
      <w:r w:rsidR="00606846" w:rsidRPr="00813DEB">
        <w:rPr>
          <w:rFonts w:ascii="Arial" w:hAnsi="Arial" w:cs="Arial"/>
          <w:sz w:val="23"/>
          <w:szCs w:val="23"/>
        </w:rPr>
        <w:tab/>
        <w:t>Yes,</w:t>
      </w:r>
      <w:r w:rsidR="00C66963">
        <w:rPr>
          <w:rFonts w:ascii="Arial" w:hAnsi="Arial" w:cs="Arial"/>
          <w:sz w:val="23"/>
          <w:szCs w:val="23"/>
        </w:rPr>
        <w:t xml:space="preserve"> </w:t>
      </w:r>
      <w:r w:rsidR="00D95D37">
        <w:rPr>
          <w:rFonts w:ascii="Arial" w:hAnsi="Arial" w:cs="Arial"/>
          <w:sz w:val="23"/>
          <w:szCs w:val="23"/>
        </w:rPr>
        <w:t>please provide the</w:t>
      </w:r>
      <w:r w:rsidR="00606846" w:rsidRPr="00813DEB">
        <w:rPr>
          <w:rFonts w:ascii="Arial" w:hAnsi="Arial" w:cs="Arial"/>
          <w:sz w:val="23"/>
          <w:szCs w:val="23"/>
        </w:rPr>
        <w:t xml:space="preserve"> curren</w:t>
      </w:r>
      <w:r w:rsidR="002240CF">
        <w:rPr>
          <w:rFonts w:ascii="Arial" w:hAnsi="Arial" w:cs="Arial"/>
          <w:sz w:val="23"/>
          <w:szCs w:val="23"/>
        </w:rPr>
        <w:t>t</w:t>
      </w:r>
      <w:r w:rsidR="0069241E">
        <w:rPr>
          <w:rFonts w:ascii="Arial" w:hAnsi="Arial" w:cs="Arial"/>
          <w:sz w:val="23"/>
          <w:szCs w:val="23"/>
        </w:rPr>
        <w:t xml:space="preserve"> status</w:t>
      </w:r>
      <w:r w:rsidR="00606846" w:rsidRPr="00813DEB">
        <w:rPr>
          <w:rFonts w:ascii="Arial" w:hAnsi="Arial" w:cs="Arial"/>
          <w:sz w:val="23"/>
          <w:szCs w:val="23"/>
        </w:rPr>
        <w:t xml:space="preserve"> of the lawsuit</w:t>
      </w:r>
      <w:r w:rsidR="00D438AD" w:rsidRPr="00813DEB">
        <w:rPr>
          <w:rFonts w:ascii="Arial" w:hAnsi="Arial" w:cs="Arial"/>
          <w:sz w:val="23"/>
          <w:szCs w:val="23"/>
        </w:rPr>
        <w:t xml:space="preserve">. Explanation here: </w:t>
      </w:r>
      <w:sdt>
        <w:sdtPr>
          <w:rPr>
            <w:rFonts w:ascii="Arial" w:hAnsi="Arial" w:cs="Arial"/>
            <w:color w:val="000000" w:themeColor="text1"/>
            <w:sz w:val="23"/>
            <w:szCs w:val="23"/>
          </w:rPr>
          <w:id w:val="1115180593"/>
          <w:placeholder>
            <w:docPart w:val="30CAC6B43C5C456B9E6B8AAED5C9AC19"/>
          </w:placeholder>
          <w:showingPlcHdr/>
          <w:text/>
        </w:sdtPr>
        <w:sdtEndPr/>
        <w:sdtContent>
          <w:r w:rsidR="00687678" w:rsidRPr="00C6459F">
            <w:rPr>
              <w:rStyle w:val="PlaceholderText"/>
              <w:color w:val="404040" w:themeColor="text1" w:themeTint="BF"/>
              <w:u w:val="single"/>
            </w:rPr>
            <w:t>Click or tap here to enter text.</w:t>
          </w:r>
        </w:sdtContent>
      </w:sdt>
    </w:p>
    <w:p w14:paraId="483DA595" w14:textId="10569863" w:rsidR="00FD0D78" w:rsidRPr="00813DEB" w:rsidRDefault="00C6459F" w:rsidP="00537606">
      <w:pPr>
        <w:pStyle w:val="ListParagraph"/>
        <w:widowControl w:val="0"/>
        <w:tabs>
          <w:tab w:val="left" w:pos="1530"/>
          <w:tab w:val="left" w:pos="9000"/>
          <w:tab w:val="left" w:pos="9360"/>
        </w:tabs>
        <w:spacing w:after="0" w:line="240" w:lineRule="auto"/>
        <w:ind w:left="1080" w:right="18"/>
        <w:rPr>
          <w:rFonts w:ascii="Arial" w:hAnsi="Arial" w:cs="Arial"/>
          <w:color w:val="000000" w:themeColor="text1"/>
          <w:sz w:val="23"/>
          <w:szCs w:val="23"/>
        </w:rPr>
      </w:pPr>
      <w:sdt>
        <w:sdtPr>
          <w:rPr>
            <w:rFonts w:ascii="Arial" w:hAnsi="Arial" w:cs="Arial"/>
            <w:color w:val="000000" w:themeColor="text1"/>
            <w:sz w:val="23"/>
            <w:szCs w:val="23"/>
          </w:rPr>
          <w:id w:val="-1856878157"/>
          <w14:checkbox>
            <w14:checked w14:val="0"/>
            <w14:checkedState w14:val="2612" w14:font="MS Gothic"/>
            <w14:uncheckedState w14:val="2610" w14:font="MS Gothic"/>
          </w14:checkbox>
        </w:sdtPr>
        <w:sdtEndPr/>
        <w:sdtContent>
          <w:r w:rsidR="00115DDE" w:rsidRPr="00813DEB">
            <w:rPr>
              <w:rFonts w:ascii="Segoe UI Symbol" w:eastAsia="MS Gothic" w:hAnsi="Segoe UI Symbol" w:cs="Segoe UI Symbol"/>
              <w:color w:val="000000" w:themeColor="text1"/>
              <w:sz w:val="23"/>
              <w:szCs w:val="23"/>
            </w:rPr>
            <w:t>☐</w:t>
          </w:r>
        </w:sdtContent>
      </w:sdt>
      <w:r w:rsidR="00606846" w:rsidRPr="00813DEB">
        <w:rPr>
          <w:rFonts w:ascii="Arial" w:hAnsi="Arial" w:cs="Arial"/>
          <w:sz w:val="23"/>
          <w:szCs w:val="23"/>
        </w:rPr>
        <w:tab/>
        <w:t>No</w:t>
      </w:r>
    </w:p>
    <w:p w14:paraId="18D0CDF3" w14:textId="4B5CB53D" w:rsidR="00606846" w:rsidRPr="00813DEB" w:rsidRDefault="00C6459F" w:rsidP="00537606">
      <w:pPr>
        <w:pStyle w:val="ListParagraph"/>
        <w:widowControl w:val="0"/>
        <w:tabs>
          <w:tab w:val="left" w:pos="1530"/>
          <w:tab w:val="left" w:pos="9000"/>
          <w:tab w:val="left" w:pos="9360"/>
        </w:tabs>
        <w:spacing w:after="0" w:line="240" w:lineRule="auto"/>
        <w:ind w:left="1080" w:right="18"/>
        <w:rPr>
          <w:rFonts w:ascii="Arial" w:hAnsi="Arial" w:cs="Arial"/>
          <w:sz w:val="23"/>
          <w:szCs w:val="23"/>
        </w:rPr>
      </w:pPr>
      <w:sdt>
        <w:sdtPr>
          <w:rPr>
            <w:rFonts w:ascii="Arial" w:hAnsi="Arial" w:cs="Arial"/>
            <w:color w:val="000000" w:themeColor="text1"/>
            <w:sz w:val="23"/>
            <w:szCs w:val="23"/>
          </w:rPr>
          <w:id w:val="1451744615"/>
          <w14:checkbox>
            <w14:checked w14:val="0"/>
            <w14:checkedState w14:val="2612" w14:font="MS Gothic"/>
            <w14:uncheckedState w14:val="2610" w14:font="MS Gothic"/>
          </w14:checkbox>
        </w:sdtPr>
        <w:sdtEndPr/>
        <w:sdtContent>
          <w:r w:rsidR="00115DDE" w:rsidRPr="00813DEB">
            <w:rPr>
              <w:rFonts w:ascii="Segoe UI Symbol" w:eastAsia="MS Gothic" w:hAnsi="Segoe UI Symbol" w:cs="Segoe UI Symbol"/>
              <w:color w:val="000000" w:themeColor="text1"/>
              <w:sz w:val="23"/>
              <w:szCs w:val="23"/>
            </w:rPr>
            <w:t>☐</w:t>
          </w:r>
        </w:sdtContent>
      </w:sdt>
      <w:r w:rsidR="00FD0D78" w:rsidRPr="00813DEB">
        <w:rPr>
          <w:rFonts w:ascii="Arial" w:hAnsi="Arial" w:cs="Arial"/>
          <w:sz w:val="23"/>
          <w:szCs w:val="23"/>
        </w:rPr>
        <w:tab/>
      </w:r>
      <w:r w:rsidR="00606846" w:rsidRPr="00813DEB">
        <w:rPr>
          <w:rFonts w:ascii="Arial" w:hAnsi="Arial" w:cs="Arial"/>
          <w:sz w:val="23"/>
          <w:szCs w:val="23"/>
        </w:rPr>
        <w:t>N/A (not a city or county requesting grant funds)</w:t>
      </w:r>
    </w:p>
    <w:p w14:paraId="1D799329" w14:textId="77777777" w:rsidR="00606846" w:rsidRPr="009F3C36" w:rsidRDefault="00606846" w:rsidP="00537606">
      <w:pPr>
        <w:pStyle w:val="ListParagraph"/>
        <w:widowControl w:val="0"/>
        <w:tabs>
          <w:tab w:val="left" w:pos="1260"/>
          <w:tab w:val="left" w:pos="3600"/>
          <w:tab w:val="left" w:pos="4140"/>
        </w:tabs>
        <w:spacing w:after="0" w:line="240" w:lineRule="auto"/>
        <w:ind w:left="360" w:right="18"/>
        <w:rPr>
          <w:rFonts w:ascii="Arial" w:hAnsi="Arial" w:cs="Arial"/>
          <w:sz w:val="23"/>
          <w:szCs w:val="23"/>
        </w:rPr>
      </w:pPr>
    </w:p>
    <w:p w14:paraId="5C0F41FE" w14:textId="314D5048" w:rsidR="00606846" w:rsidRPr="00813DEB" w:rsidRDefault="00606846" w:rsidP="6F9A58F4">
      <w:pPr>
        <w:pStyle w:val="ListParagraph"/>
        <w:numPr>
          <w:ilvl w:val="0"/>
          <w:numId w:val="19"/>
        </w:numPr>
        <w:spacing w:after="0" w:line="240" w:lineRule="auto"/>
        <w:ind w:left="1080"/>
        <w:rPr>
          <w:rFonts w:ascii="Arial" w:hAnsi="Arial" w:cs="Arial"/>
          <w:sz w:val="23"/>
          <w:szCs w:val="23"/>
        </w:rPr>
      </w:pPr>
      <w:r w:rsidRPr="006F2843">
        <w:rPr>
          <w:rFonts w:ascii="Arial" w:hAnsi="Arial" w:cs="Arial"/>
          <w:sz w:val="23"/>
          <w:szCs w:val="23"/>
          <w:u w:val="single"/>
        </w:rPr>
        <w:t>If the applicant is a city, county, or special district/authority and is requesting grant funds</w:t>
      </w:r>
      <w:r w:rsidRPr="00630C21">
        <w:rPr>
          <w:rFonts w:ascii="Arial" w:hAnsi="Arial" w:cs="Arial"/>
          <w:sz w:val="23"/>
          <w:szCs w:val="23"/>
        </w:rPr>
        <w:t>:</w:t>
      </w:r>
      <w:r w:rsidRPr="00813DEB">
        <w:rPr>
          <w:rFonts w:ascii="Arial" w:hAnsi="Arial" w:cs="Arial"/>
          <w:sz w:val="23"/>
          <w:szCs w:val="23"/>
        </w:rPr>
        <w:t xml:space="preserve"> Is the applicant prohibited from receiving state grant funds under </w:t>
      </w:r>
      <w:hyperlink r:id="rId31" w:anchor="2.103" w:history="1">
        <w:r w:rsidRPr="00615101">
          <w:rPr>
            <w:rStyle w:val="Hyperlink"/>
            <w:rFonts w:ascii="Arial" w:hAnsi="Arial" w:cs="Arial"/>
            <w:sz w:val="23"/>
            <w:szCs w:val="23"/>
          </w:rPr>
          <w:t>Texas Government Code §</w:t>
        </w:r>
        <w:r w:rsidR="00DC1580" w:rsidRPr="00615101">
          <w:rPr>
            <w:rStyle w:val="Hyperlink"/>
            <w:rFonts w:ascii="Arial" w:hAnsi="Arial" w:cs="Arial"/>
            <w:sz w:val="23"/>
            <w:szCs w:val="23"/>
          </w:rPr>
          <w:t xml:space="preserve"> </w:t>
        </w:r>
        <w:r w:rsidRPr="00615101">
          <w:rPr>
            <w:rStyle w:val="Hyperlink"/>
            <w:rFonts w:ascii="Arial" w:hAnsi="Arial" w:cs="Arial"/>
            <w:sz w:val="23"/>
            <w:szCs w:val="23"/>
          </w:rPr>
          <w:t>2.103</w:t>
        </w:r>
      </w:hyperlink>
      <w:r w:rsidRPr="00813DEB">
        <w:rPr>
          <w:rFonts w:ascii="Arial" w:hAnsi="Arial" w:cs="Arial"/>
          <w:sz w:val="23"/>
          <w:szCs w:val="23"/>
        </w:rPr>
        <w:t xml:space="preserve"> (related to regulation of firearm suppressors)?</w:t>
      </w:r>
    </w:p>
    <w:p w14:paraId="0FA184B7" w14:textId="23D6A24F" w:rsidR="00207A9F" w:rsidRPr="00813DEB" w:rsidRDefault="00C6459F" w:rsidP="00537606">
      <w:pPr>
        <w:pStyle w:val="paragraph"/>
        <w:spacing w:before="0" w:beforeAutospacing="0" w:after="0" w:afterAutospacing="0"/>
        <w:ind w:left="720" w:firstLine="360"/>
        <w:textAlignment w:val="baseline"/>
        <w:rPr>
          <w:rFonts w:ascii="Arial" w:hAnsi="Arial" w:cs="Arial"/>
          <w:sz w:val="23"/>
          <w:szCs w:val="23"/>
        </w:rPr>
      </w:pPr>
      <w:sdt>
        <w:sdtPr>
          <w:rPr>
            <w:rFonts w:ascii="Arial" w:hAnsi="Arial" w:cs="Arial"/>
            <w:color w:val="000000" w:themeColor="text1"/>
            <w:sz w:val="23"/>
            <w:szCs w:val="23"/>
          </w:rPr>
          <w:id w:val="-1972662010"/>
          <w14:checkbox>
            <w14:checked w14:val="0"/>
            <w14:checkedState w14:val="2612" w14:font="MS Gothic"/>
            <w14:uncheckedState w14:val="2610" w14:font="MS Gothic"/>
          </w14:checkbox>
        </w:sdtPr>
        <w:sdtEndPr/>
        <w:sdtContent>
          <w:r w:rsidR="00016805">
            <w:rPr>
              <w:rFonts w:ascii="MS Gothic" w:eastAsia="MS Gothic" w:hAnsi="MS Gothic" w:cs="Arial" w:hint="eastAsia"/>
              <w:color w:val="000000" w:themeColor="text1"/>
              <w:sz w:val="23"/>
              <w:szCs w:val="23"/>
            </w:rPr>
            <w:t>☐</w:t>
          </w:r>
        </w:sdtContent>
      </w:sdt>
      <w:r w:rsidR="00606846" w:rsidRPr="00813DEB">
        <w:rPr>
          <w:rFonts w:ascii="Arial" w:hAnsi="Arial" w:cs="Arial"/>
          <w:sz w:val="23"/>
          <w:szCs w:val="23"/>
        </w:rPr>
        <w:tab/>
        <w:t>Yes</w:t>
      </w:r>
    </w:p>
    <w:p w14:paraId="3F334A96" w14:textId="1C9C75B0" w:rsidR="00606846" w:rsidRPr="00813DEB" w:rsidRDefault="00C6459F" w:rsidP="00537606">
      <w:pPr>
        <w:pStyle w:val="paragraph"/>
        <w:spacing w:before="0" w:beforeAutospacing="0" w:after="0" w:afterAutospacing="0"/>
        <w:ind w:left="720" w:firstLine="360"/>
        <w:textAlignment w:val="baseline"/>
        <w:rPr>
          <w:rFonts w:ascii="Arial" w:hAnsi="Arial" w:cs="Arial"/>
          <w:sz w:val="23"/>
          <w:szCs w:val="23"/>
        </w:rPr>
      </w:pPr>
      <w:sdt>
        <w:sdtPr>
          <w:rPr>
            <w:rFonts w:ascii="Arial" w:hAnsi="Arial" w:cs="Arial"/>
            <w:color w:val="000000" w:themeColor="text1"/>
            <w:sz w:val="23"/>
            <w:szCs w:val="23"/>
          </w:rPr>
          <w:id w:val="-666237946"/>
          <w14:checkbox>
            <w14:checked w14:val="0"/>
            <w14:checkedState w14:val="2612" w14:font="MS Gothic"/>
            <w14:uncheckedState w14:val="2610" w14:font="MS Gothic"/>
          </w14:checkbox>
        </w:sdtPr>
        <w:sdtEndPr/>
        <w:sdtContent>
          <w:r w:rsidR="00016805">
            <w:rPr>
              <w:rFonts w:ascii="MS Gothic" w:eastAsia="MS Gothic" w:hAnsi="MS Gothic" w:cs="Arial" w:hint="eastAsia"/>
              <w:color w:val="000000" w:themeColor="text1"/>
              <w:sz w:val="23"/>
              <w:szCs w:val="23"/>
            </w:rPr>
            <w:t>☐</w:t>
          </w:r>
        </w:sdtContent>
      </w:sdt>
      <w:r w:rsidR="00207A9F" w:rsidRPr="00813DEB">
        <w:rPr>
          <w:rFonts w:ascii="Arial" w:hAnsi="Arial" w:cs="Arial"/>
          <w:sz w:val="23"/>
          <w:szCs w:val="23"/>
        </w:rPr>
        <w:tab/>
      </w:r>
      <w:r w:rsidR="00606846" w:rsidRPr="00813DEB">
        <w:rPr>
          <w:rFonts w:ascii="Arial" w:hAnsi="Arial" w:cs="Arial"/>
          <w:sz w:val="23"/>
          <w:szCs w:val="23"/>
        </w:rPr>
        <w:t>No</w:t>
      </w:r>
    </w:p>
    <w:p w14:paraId="11BB7B3A" w14:textId="11996B1F" w:rsidR="00911402" w:rsidRPr="00813DEB" w:rsidRDefault="00C6459F" w:rsidP="00D83483">
      <w:pPr>
        <w:pStyle w:val="paragraph"/>
        <w:spacing w:before="0" w:beforeAutospacing="0" w:after="0" w:afterAutospacing="0"/>
        <w:ind w:left="720" w:firstLine="360"/>
        <w:textAlignment w:val="baseline"/>
        <w:rPr>
          <w:rFonts w:ascii="Arial" w:hAnsi="Arial" w:cs="Arial"/>
          <w:sz w:val="23"/>
          <w:szCs w:val="23"/>
        </w:rPr>
      </w:pPr>
      <w:sdt>
        <w:sdtPr>
          <w:rPr>
            <w:rFonts w:ascii="Arial" w:hAnsi="Arial" w:cs="Arial"/>
            <w:color w:val="000000" w:themeColor="text1"/>
            <w:sz w:val="23"/>
            <w:szCs w:val="23"/>
          </w:rPr>
          <w:id w:val="1836261849"/>
          <w14:checkbox>
            <w14:checked w14:val="0"/>
            <w14:checkedState w14:val="2612" w14:font="MS Gothic"/>
            <w14:uncheckedState w14:val="2610" w14:font="MS Gothic"/>
          </w14:checkbox>
        </w:sdtPr>
        <w:sdtEndPr/>
        <w:sdtContent>
          <w:r w:rsidR="00016805">
            <w:rPr>
              <w:rFonts w:ascii="MS Gothic" w:eastAsia="MS Gothic" w:hAnsi="MS Gothic" w:cs="Arial" w:hint="eastAsia"/>
              <w:color w:val="000000" w:themeColor="text1"/>
              <w:sz w:val="23"/>
              <w:szCs w:val="23"/>
            </w:rPr>
            <w:t>☐</w:t>
          </w:r>
        </w:sdtContent>
      </w:sdt>
      <w:r w:rsidR="00606846" w:rsidRPr="00813DEB">
        <w:rPr>
          <w:rFonts w:ascii="Arial" w:hAnsi="Arial" w:cs="Arial"/>
          <w:sz w:val="23"/>
          <w:szCs w:val="23"/>
        </w:rPr>
        <w:tab/>
        <w:t>N/A (not a city, county, or special district/authority requesting grant funds)</w:t>
      </w:r>
    </w:p>
    <w:p w14:paraId="256F03BE" w14:textId="05F2E21A" w:rsidR="00911402" w:rsidRPr="00C87326" w:rsidRDefault="00911402" w:rsidP="00C87326">
      <w:pPr>
        <w:pStyle w:val="paragraph"/>
        <w:numPr>
          <w:ilvl w:val="0"/>
          <w:numId w:val="7"/>
        </w:numPr>
        <w:textAlignment w:val="baseline"/>
        <w:rPr>
          <w:rStyle w:val="eop"/>
          <w:rFonts w:ascii="Arial" w:hAnsi="Arial" w:cs="Arial"/>
          <w:sz w:val="23"/>
          <w:szCs w:val="23"/>
        </w:rPr>
      </w:pPr>
      <w:r w:rsidRPr="00813DEB">
        <w:rPr>
          <w:rStyle w:val="normaltextrun"/>
          <w:rFonts w:ascii="Arial" w:eastAsiaTheme="majorEastAsia" w:hAnsi="Arial" w:cs="Arial"/>
          <w:b/>
          <w:bCs/>
          <w:color w:val="000000"/>
          <w:sz w:val="23"/>
          <w:szCs w:val="23"/>
        </w:rPr>
        <w:t>In-Kind Services.</w:t>
      </w:r>
      <w:r w:rsidRPr="00813DEB">
        <w:rPr>
          <w:rStyle w:val="normaltextrun"/>
          <w:rFonts w:ascii="Arial" w:eastAsiaTheme="majorEastAsia" w:hAnsi="Arial" w:cs="Arial"/>
          <w:color w:val="000000"/>
          <w:sz w:val="23"/>
          <w:szCs w:val="23"/>
        </w:rPr>
        <w:t xml:space="preserve"> Will in-kind services be substituted for any part of the local share?</w:t>
      </w:r>
      <w:r w:rsidR="00C87326">
        <w:rPr>
          <w:rStyle w:val="normaltextrun"/>
          <w:rFonts w:ascii="Arial" w:hAnsi="Arial" w:cs="Arial"/>
          <w:sz w:val="23"/>
          <w:szCs w:val="23"/>
        </w:rPr>
        <w:t xml:space="preserve"> </w:t>
      </w:r>
      <w:r w:rsidRPr="00C87326">
        <w:rPr>
          <w:rStyle w:val="normaltextrun"/>
          <w:rFonts w:ascii="Arial" w:eastAsiaTheme="majorEastAsia" w:hAnsi="Arial" w:cs="Arial"/>
          <w:color w:val="000000"/>
          <w:sz w:val="23"/>
          <w:szCs w:val="23"/>
          <w:u w:val="single"/>
        </w:rPr>
        <w:t>Note: In-kind services may be substituted for any part of the local share if such services are directly in support of the planning effort, are fully explained and documented in the complete application, and approved as part of the TWDB commitment.</w:t>
      </w:r>
    </w:p>
    <w:p w14:paraId="2EEF4CCB" w14:textId="428BB266" w:rsidR="00911402" w:rsidRPr="00813DEB" w:rsidRDefault="00C6459F" w:rsidP="00911402">
      <w:pPr>
        <w:pStyle w:val="paragraph"/>
        <w:ind w:left="1440" w:hanging="720"/>
        <w:contextualSpacing/>
        <w:textAlignment w:val="baseline"/>
        <w:rPr>
          <w:rFonts w:ascii="Arial" w:hAnsi="Arial" w:cs="Arial"/>
          <w:sz w:val="23"/>
          <w:szCs w:val="23"/>
        </w:rPr>
      </w:pPr>
      <w:sdt>
        <w:sdtPr>
          <w:rPr>
            <w:rStyle w:val="normaltextrun"/>
            <w:rFonts w:ascii="Arial" w:eastAsia="MS Gothic" w:hAnsi="Arial" w:cs="Arial"/>
            <w:sz w:val="23"/>
            <w:szCs w:val="23"/>
          </w:rPr>
          <w:id w:val="2065136703"/>
          <w14:checkbox>
            <w14:checked w14:val="0"/>
            <w14:checkedState w14:val="2612" w14:font="MS Gothic"/>
            <w14:uncheckedState w14:val="2610" w14:font="MS Gothic"/>
          </w14:checkbox>
        </w:sdtPr>
        <w:sdtEndPr>
          <w:rPr>
            <w:rStyle w:val="normaltextrun"/>
          </w:rPr>
        </w:sdtEndPr>
        <w:sdtContent>
          <w:r w:rsidR="00911402" w:rsidRPr="00813DEB">
            <w:rPr>
              <w:rStyle w:val="normaltextrun"/>
              <w:rFonts w:ascii="Segoe UI Symbol" w:eastAsia="MS Gothic" w:hAnsi="Segoe UI Symbol" w:cs="Segoe UI Symbol"/>
              <w:sz w:val="23"/>
              <w:szCs w:val="23"/>
            </w:rPr>
            <w:t>☐</w:t>
          </w:r>
        </w:sdtContent>
      </w:sdt>
      <w:r w:rsidR="00911402" w:rsidRPr="00813DEB">
        <w:rPr>
          <w:rStyle w:val="normaltextrun"/>
          <w:rFonts w:ascii="Arial" w:eastAsiaTheme="majorEastAsia" w:hAnsi="Arial" w:cs="Arial"/>
          <w:color w:val="000000" w:themeColor="text1"/>
          <w:sz w:val="23"/>
          <w:szCs w:val="23"/>
        </w:rPr>
        <w:t xml:space="preserve"> Yes, and attached to this application is documentation with </w:t>
      </w:r>
      <w:r w:rsidR="005467BB" w:rsidRPr="00813DEB">
        <w:rPr>
          <w:rStyle w:val="normaltextrun"/>
          <w:rFonts w:ascii="Arial" w:eastAsiaTheme="majorEastAsia" w:hAnsi="Arial" w:cs="Arial"/>
          <w:color w:val="000000" w:themeColor="text1"/>
          <w:sz w:val="23"/>
          <w:szCs w:val="23"/>
        </w:rPr>
        <w:t xml:space="preserve">a </w:t>
      </w:r>
      <w:r w:rsidR="00911402" w:rsidRPr="00813DEB">
        <w:rPr>
          <w:rStyle w:val="normaltextrun"/>
          <w:rFonts w:ascii="Arial" w:eastAsiaTheme="majorEastAsia" w:hAnsi="Arial" w:cs="Arial"/>
          <w:color w:val="000000" w:themeColor="text1"/>
          <w:sz w:val="23"/>
          <w:szCs w:val="23"/>
        </w:rPr>
        <w:t xml:space="preserve">full explanation of </w:t>
      </w:r>
      <w:r w:rsidR="00367DCB">
        <w:rPr>
          <w:rStyle w:val="normaltextrun"/>
          <w:rFonts w:ascii="Arial" w:eastAsiaTheme="majorEastAsia" w:hAnsi="Arial" w:cs="Arial"/>
          <w:color w:val="000000" w:themeColor="text1"/>
          <w:sz w:val="23"/>
          <w:szCs w:val="23"/>
        </w:rPr>
        <w:t xml:space="preserve">the </w:t>
      </w:r>
      <w:r w:rsidR="00911402" w:rsidRPr="00813DEB">
        <w:rPr>
          <w:rStyle w:val="normaltextrun"/>
          <w:rFonts w:ascii="Arial" w:eastAsiaTheme="majorEastAsia" w:hAnsi="Arial" w:cs="Arial"/>
          <w:color w:val="000000" w:themeColor="text1"/>
          <w:sz w:val="23"/>
          <w:szCs w:val="23"/>
        </w:rPr>
        <w:t>applicant’s in-kind contribution, including a description of in-kind services to be provided.</w:t>
      </w:r>
    </w:p>
    <w:p w14:paraId="2D61C723" w14:textId="77777777" w:rsidR="00911402" w:rsidRPr="00813DEB" w:rsidRDefault="00C6459F" w:rsidP="00911402">
      <w:pPr>
        <w:pStyle w:val="paragraph"/>
        <w:ind w:left="1440" w:hanging="720"/>
        <w:contextualSpacing/>
        <w:textAlignment w:val="baseline"/>
        <w:rPr>
          <w:rStyle w:val="normaltextrun"/>
          <w:rFonts w:ascii="Arial" w:eastAsiaTheme="majorEastAsia" w:hAnsi="Arial" w:cs="Arial"/>
          <w:color w:val="000000"/>
          <w:sz w:val="23"/>
          <w:szCs w:val="23"/>
        </w:rPr>
      </w:pPr>
      <w:sdt>
        <w:sdtPr>
          <w:rPr>
            <w:rStyle w:val="normaltextrun"/>
            <w:rFonts w:ascii="Arial" w:eastAsia="MS Gothic" w:hAnsi="Arial" w:cs="Arial"/>
            <w:sz w:val="23"/>
            <w:szCs w:val="23"/>
          </w:rPr>
          <w:id w:val="-1053614578"/>
          <w14:checkbox>
            <w14:checked w14:val="0"/>
            <w14:checkedState w14:val="2612" w14:font="MS Gothic"/>
            <w14:uncheckedState w14:val="2610" w14:font="MS Gothic"/>
          </w14:checkbox>
        </w:sdtPr>
        <w:sdtEndPr>
          <w:rPr>
            <w:rStyle w:val="normaltextrun"/>
          </w:rPr>
        </w:sdtEndPr>
        <w:sdtContent>
          <w:r w:rsidR="00911402" w:rsidRPr="00813DEB">
            <w:rPr>
              <w:rStyle w:val="normaltextrun"/>
              <w:rFonts w:ascii="Segoe UI Symbol" w:eastAsia="MS Gothic" w:hAnsi="Segoe UI Symbol" w:cs="Segoe UI Symbol"/>
              <w:sz w:val="23"/>
              <w:szCs w:val="23"/>
            </w:rPr>
            <w:t>☐</w:t>
          </w:r>
        </w:sdtContent>
      </w:sdt>
      <w:r w:rsidR="00911402" w:rsidRPr="00813DEB">
        <w:rPr>
          <w:rStyle w:val="normaltextrun"/>
          <w:rFonts w:ascii="Arial" w:eastAsiaTheme="majorEastAsia" w:hAnsi="Arial" w:cs="Arial"/>
          <w:color w:val="000000"/>
          <w:sz w:val="23"/>
          <w:szCs w:val="23"/>
        </w:rPr>
        <w:t xml:space="preserve"> No</w:t>
      </w:r>
    </w:p>
    <w:p w14:paraId="127BEC47" w14:textId="2F4FDEFB" w:rsidR="00FE1637" w:rsidRPr="00813DEB" w:rsidRDefault="00B71BAE" w:rsidP="00FE1637">
      <w:pPr>
        <w:numPr>
          <w:ilvl w:val="0"/>
          <w:numId w:val="7"/>
        </w:numPr>
        <w:spacing w:after="0" w:line="240" w:lineRule="auto"/>
        <w:contextualSpacing/>
        <w:rPr>
          <w:rFonts w:ascii="Arial" w:hAnsi="Arial" w:cs="Arial"/>
          <w:color w:val="000000" w:themeColor="text1"/>
          <w:sz w:val="23"/>
          <w:szCs w:val="23"/>
        </w:rPr>
      </w:pPr>
      <w:r w:rsidRPr="00813DEB">
        <w:rPr>
          <w:rFonts w:ascii="Arial" w:hAnsi="Arial" w:cs="Arial"/>
          <w:b/>
          <w:bCs/>
          <w:color w:val="000000" w:themeColor="text1"/>
          <w:sz w:val="23"/>
          <w:szCs w:val="23"/>
        </w:rPr>
        <w:t>A</w:t>
      </w:r>
      <w:r w:rsidR="00F9289A" w:rsidRPr="00813DEB">
        <w:rPr>
          <w:rFonts w:ascii="Arial" w:hAnsi="Arial" w:cs="Arial"/>
          <w:b/>
          <w:bCs/>
          <w:color w:val="000000" w:themeColor="text1"/>
          <w:sz w:val="23"/>
          <w:szCs w:val="23"/>
        </w:rPr>
        <w:t>dditional Funding Sources.</w:t>
      </w:r>
      <w:r w:rsidR="00F9289A" w:rsidRPr="00813DEB">
        <w:rPr>
          <w:rFonts w:ascii="Arial" w:hAnsi="Arial" w:cs="Arial"/>
          <w:color w:val="000000" w:themeColor="text1"/>
          <w:sz w:val="23"/>
          <w:szCs w:val="23"/>
        </w:rPr>
        <w:t xml:space="preserve"> </w:t>
      </w:r>
      <w:r w:rsidR="00FE1637" w:rsidRPr="00813DEB">
        <w:rPr>
          <w:rFonts w:ascii="Arial" w:hAnsi="Arial" w:cs="Arial"/>
          <w:color w:val="000000" w:themeColor="text1"/>
          <w:sz w:val="23"/>
          <w:szCs w:val="23"/>
        </w:rPr>
        <w:t xml:space="preserve">Is the proposed project, in part or in whole, part of an existing application or </w:t>
      </w:r>
      <w:r w:rsidR="00C237D8">
        <w:rPr>
          <w:rFonts w:ascii="Arial" w:hAnsi="Arial" w:cs="Arial"/>
          <w:color w:val="000000" w:themeColor="text1"/>
          <w:sz w:val="23"/>
          <w:szCs w:val="23"/>
        </w:rPr>
        <w:t xml:space="preserve">been awarded funds </w:t>
      </w:r>
      <w:r w:rsidR="00D25614">
        <w:rPr>
          <w:rFonts w:ascii="Arial" w:hAnsi="Arial" w:cs="Arial"/>
          <w:color w:val="000000" w:themeColor="text1"/>
          <w:sz w:val="23"/>
          <w:szCs w:val="23"/>
        </w:rPr>
        <w:t xml:space="preserve">by </w:t>
      </w:r>
      <w:r w:rsidR="001A2580">
        <w:rPr>
          <w:rFonts w:ascii="Arial" w:hAnsi="Arial" w:cs="Arial"/>
          <w:color w:val="000000" w:themeColor="text1"/>
          <w:sz w:val="23"/>
          <w:szCs w:val="23"/>
        </w:rPr>
        <w:t>another</w:t>
      </w:r>
      <w:r w:rsidR="001A2580" w:rsidRPr="00813DEB">
        <w:rPr>
          <w:rFonts w:ascii="Arial" w:hAnsi="Arial" w:cs="Arial"/>
          <w:color w:val="000000" w:themeColor="text1"/>
          <w:sz w:val="23"/>
          <w:szCs w:val="23"/>
        </w:rPr>
        <w:t xml:space="preserve"> </w:t>
      </w:r>
      <w:r w:rsidR="00FE1637" w:rsidRPr="00813DEB">
        <w:rPr>
          <w:rFonts w:ascii="Arial" w:hAnsi="Arial" w:cs="Arial"/>
          <w:color w:val="000000" w:themeColor="text1"/>
          <w:sz w:val="23"/>
          <w:szCs w:val="23"/>
        </w:rPr>
        <w:t>funding program (</w:t>
      </w:r>
      <w:r w:rsidR="000F6565" w:rsidRPr="00813DEB">
        <w:rPr>
          <w:rFonts w:ascii="Arial" w:hAnsi="Arial" w:cs="Arial"/>
          <w:color w:val="000000" w:themeColor="text1"/>
          <w:sz w:val="23"/>
          <w:szCs w:val="23"/>
        </w:rPr>
        <w:t>e</w:t>
      </w:r>
      <w:r w:rsidR="000F6565">
        <w:rPr>
          <w:rFonts w:ascii="Arial" w:hAnsi="Arial" w:cs="Arial"/>
          <w:color w:val="000000" w:themeColor="text1"/>
          <w:sz w:val="23"/>
          <w:szCs w:val="23"/>
        </w:rPr>
        <w:t>.g.,</w:t>
      </w:r>
      <w:r w:rsidR="00FE1637" w:rsidRPr="00813DEB">
        <w:rPr>
          <w:rFonts w:ascii="Arial" w:hAnsi="Arial" w:cs="Arial"/>
          <w:color w:val="000000" w:themeColor="text1"/>
          <w:sz w:val="23"/>
          <w:szCs w:val="23"/>
        </w:rPr>
        <w:t xml:space="preserve"> CWSRF, CDBG, HMGP, etc.)</w:t>
      </w:r>
      <w:r w:rsidR="001A2580">
        <w:rPr>
          <w:rFonts w:ascii="Arial" w:hAnsi="Arial" w:cs="Arial"/>
          <w:color w:val="000000" w:themeColor="text1"/>
          <w:sz w:val="23"/>
          <w:szCs w:val="23"/>
        </w:rPr>
        <w:t xml:space="preserve"> besides FIF</w:t>
      </w:r>
      <w:r w:rsidR="00FE1637" w:rsidRPr="00813DEB">
        <w:rPr>
          <w:rFonts w:ascii="Arial" w:hAnsi="Arial" w:cs="Arial"/>
          <w:color w:val="000000" w:themeColor="text1"/>
          <w:sz w:val="23"/>
          <w:szCs w:val="23"/>
        </w:rPr>
        <w:t>?</w:t>
      </w:r>
    </w:p>
    <w:p w14:paraId="37242BB2" w14:textId="77777777" w:rsidR="00FE1637" w:rsidRPr="00813DEB" w:rsidRDefault="00FE1637" w:rsidP="00FE1637">
      <w:pPr>
        <w:spacing w:after="0" w:line="240" w:lineRule="auto"/>
        <w:ind w:left="720"/>
        <w:contextualSpacing/>
        <w:rPr>
          <w:rFonts w:ascii="Arial" w:hAnsi="Arial" w:cs="Arial"/>
          <w:color w:val="000000" w:themeColor="text1"/>
          <w:sz w:val="23"/>
          <w:szCs w:val="23"/>
        </w:rPr>
      </w:pPr>
    </w:p>
    <w:bookmarkStart w:id="8" w:name="_Hlk180051608"/>
    <w:p w14:paraId="01AD2595" w14:textId="115EF486" w:rsidR="00FE1637" w:rsidRPr="00813DEB" w:rsidRDefault="00C6459F" w:rsidP="00FE1637">
      <w:pPr>
        <w:spacing w:after="0" w:line="240" w:lineRule="auto"/>
        <w:ind w:left="720"/>
        <w:rPr>
          <w:rFonts w:ascii="Arial" w:hAnsi="Arial" w:cs="Arial"/>
          <w:color w:val="000000" w:themeColor="text1"/>
          <w:sz w:val="23"/>
          <w:szCs w:val="23"/>
        </w:rPr>
      </w:pPr>
      <w:sdt>
        <w:sdtPr>
          <w:rPr>
            <w:rFonts w:ascii="Arial" w:hAnsi="Arial" w:cs="Arial"/>
            <w:color w:val="000000" w:themeColor="text1"/>
            <w:sz w:val="23"/>
            <w:szCs w:val="23"/>
          </w:rPr>
          <w:id w:val="-2039260944"/>
          <w14:checkbox>
            <w14:checked w14:val="0"/>
            <w14:checkedState w14:val="2612" w14:font="MS Gothic"/>
            <w14:uncheckedState w14:val="2610" w14:font="MS Gothic"/>
          </w14:checkbox>
        </w:sdtPr>
        <w:sdtEndPr/>
        <w:sdtContent>
          <w:r w:rsidR="00944D7E">
            <w:rPr>
              <w:rFonts w:ascii="MS Gothic" w:eastAsia="MS Gothic" w:hAnsi="MS Gothic" w:cs="Arial" w:hint="eastAsia"/>
              <w:color w:val="000000" w:themeColor="text1"/>
              <w:sz w:val="23"/>
              <w:szCs w:val="23"/>
            </w:rPr>
            <w:t>☐</w:t>
          </w:r>
        </w:sdtContent>
      </w:sdt>
      <w:r w:rsidR="00FE1637" w:rsidRPr="00813DEB">
        <w:rPr>
          <w:rFonts w:ascii="Arial" w:hAnsi="Arial" w:cs="Arial"/>
          <w:color w:val="000000" w:themeColor="text1"/>
          <w:sz w:val="23"/>
          <w:szCs w:val="23"/>
        </w:rPr>
        <w:t xml:space="preserve"> Yes, please explain: </w:t>
      </w:r>
      <w:sdt>
        <w:sdtPr>
          <w:rPr>
            <w:rFonts w:ascii="Arial" w:hAnsi="Arial" w:cs="Arial"/>
            <w:color w:val="000000" w:themeColor="text1"/>
            <w:sz w:val="23"/>
            <w:szCs w:val="23"/>
          </w:rPr>
          <w:id w:val="1404340059"/>
          <w:placeholder>
            <w:docPart w:val="0A779F866E3D45F3AF15B4E1A3387C6E"/>
          </w:placeholder>
          <w:showingPlcHdr/>
          <w:text/>
        </w:sdtPr>
        <w:sdtEndPr/>
        <w:sdtContent>
          <w:r w:rsidR="00687678" w:rsidRPr="00C6459F">
            <w:rPr>
              <w:rStyle w:val="PlaceholderText"/>
              <w:color w:val="404040" w:themeColor="text1" w:themeTint="BF"/>
              <w:u w:val="single"/>
            </w:rPr>
            <w:t>Click or tap here to enter text.</w:t>
          </w:r>
        </w:sdtContent>
      </w:sdt>
    </w:p>
    <w:p w14:paraId="6A877767" w14:textId="7B9B2AF9" w:rsidR="00FE1637" w:rsidRPr="00813DEB" w:rsidRDefault="00C6459F" w:rsidP="00FE1637">
      <w:pPr>
        <w:spacing w:after="0" w:line="240" w:lineRule="auto"/>
        <w:ind w:left="720"/>
        <w:rPr>
          <w:rFonts w:ascii="Arial" w:hAnsi="Arial" w:cs="Arial"/>
          <w:color w:val="000000" w:themeColor="text1"/>
          <w:sz w:val="23"/>
          <w:szCs w:val="23"/>
        </w:rPr>
      </w:pPr>
      <w:sdt>
        <w:sdtPr>
          <w:rPr>
            <w:rFonts w:ascii="Arial" w:hAnsi="Arial" w:cs="Arial"/>
            <w:color w:val="000000" w:themeColor="text1"/>
            <w:sz w:val="23"/>
            <w:szCs w:val="23"/>
          </w:rPr>
          <w:id w:val="16209113"/>
          <w14:checkbox>
            <w14:checked w14:val="0"/>
            <w14:checkedState w14:val="2612" w14:font="MS Gothic"/>
            <w14:uncheckedState w14:val="2610" w14:font="MS Gothic"/>
          </w14:checkbox>
        </w:sdtPr>
        <w:sdtEndPr/>
        <w:sdtContent>
          <w:r w:rsidR="00944D7E">
            <w:rPr>
              <w:rFonts w:ascii="MS Gothic" w:eastAsia="MS Gothic" w:hAnsi="MS Gothic" w:cs="Arial" w:hint="eastAsia"/>
              <w:color w:val="000000" w:themeColor="text1"/>
              <w:sz w:val="23"/>
              <w:szCs w:val="23"/>
            </w:rPr>
            <w:t>☐</w:t>
          </w:r>
        </w:sdtContent>
      </w:sdt>
      <w:r w:rsidR="00FE1637" w:rsidRPr="00813DEB">
        <w:rPr>
          <w:rFonts w:ascii="Arial" w:hAnsi="Arial" w:cs="Arial"/>
          <w:color w:val="000000" w:themeColor="text1"/>
          <w:sz w:val="23"/>
          <w:szCs w:val="23"/>
        </w:rPr>
        <w:t xml:space="preserve"> No</w:t>
      </w:r>
      <w:r w:rsidR="00FE1637">
        <w:br/>
      </w:r>
    </w:p>
    <w:bookmarkEnd w:id="8"/>
    <w:p w14:paraId="69FCA60D" w14:textId="1E5C6ECC" w:rsidR="00FE1637" w:rsidRPr="00813DEB" w:rsidRDefault="00F9289A" w:rsidP="00FE1637">
      <w:pPr>
        <w:numPr>
          <w:ilvl w:val="0"/>
          <w:numId w:val="7"/>
        </w:numPr>
        <w:spacing w:after="0" w:line="240" w:lineRule="auto"/>
        <w:contextualSpacing/>
        <w:rPr>
          <w:rFonts w:ascii="Arial" w:hAnsi="Arial" w:cs="Arial"/>
          <w:color w:val="000000" w:themeColor="text1"/>
          <w:sz w:val="23"/>
          <w:szCs w:val="23"/>
        </w:rPr>
      </w:pPr>
      <w:r w:rsidRPr="00813DEB">
        <w:rPr>
          <w:rFonts w:ascii="Arial" w:hAnsi="Arial" w:cs="Arial"/>
          <w:b/>
          <w:bCs/>
          <w:color w:val="000000" w:themeColor="text1"/>
          <w:sz w:val="23"/>
          <w:szCs w:val="23"/>
        </w:rPr>
        <w:t>Additional Funding Sources.</w:t>
      </w:r>
      <w:r w:rsidRPr="00813DEB">
        <w:rPr>
          <w:rFonts w:ascii="Arial" w:hAnsi="Arial" w:cs="Arial"/>
          <w:color w:val="000000" w:themeColor="text1"/>
          <w:sz w:val="23"/>
          <w:szCs w:val="23"/>
        </w:rPr>
        <w:t xml:space="preserve"> </w:t>
      </w:r>
      <w:r w:rsidR="00FE1637" w:rsidRPr="00813DEB">
        <w:rPr>
          <w:rFonts w:ascii="Arial" w:hAnsi="Arial" w:cs="Arial"/>
          <w:color w:val="000000" w:themeColor="text1"/>
          <w:sz w:val="23"/>
          <w:szCs w:val="23"/>
        </w:rPr>
        <w:t xml:space="preserve">Is the proposed project, in part or in whole, functionally dependent on a project funded through </w:t>
      </w:r>
      <w:r w:rsidR="00CC7C61">
        <w:rPr>
          <w:rFonts w:ascii="Arial" w:hAnsi="Arial" w:cs="Arial"/>
          <w:color w:val="000000" w:themeColor="text1"/>
          <w:sz w:val="23"/>
          <w:szCs w:val="23"/>
        </w:rPr>
        <w:t xml:space="preserve">another </w:t>
      </w:r>
      <w:r w:rsidR="00FE1637" w:rsidRPr="00813DEB">
        <w:rPr>
          <w:rFonts w:ascii="Arial" w:hAnsi="Arial" w:cs="Arial"/>
          <w:color w:val="000000" w:themeColor="text1"/>
          <w:sz w:val="23"/>
          <w:szCs w:val="23"/>
        </w:rPr>
        <w:t>funding program (</w:t>
      </w:r>
      <w:r w:rsidR="000F6565" w:rsidRPr="00813DEB">
        <w:rPr>
          <w:rFonts w:ascii="Arial" w:hAnsi="Arial" w:cs="Arial"/>
          <w:color w:val="000000" w:themeColor="text1"/>
          <w:sz w:val="23"/>
          <w:szCs w:val="23"/>
        </w:rPr>
        <w:t>e</w:t>
      </w:r>
      <w:r w:rsidR="000F6565">
        <w:rPr>
          <w:rFonts w:ascii="Arial" w:hAnsi="Arial" w:cs="Arial"/>
          <w:color w:val="000000" w:themeColor="text1"/>
          <w:sz w:val="23"/>
          <w:szCs w:val="23"/>
        </w:rPr>
        <w:t>.g.,</w:t>
      </w:r>
      <w:r w:rsidR="00FE1637" w:rsidRPr="00813DEB">
        <w:rPr>
          <w:rFonts w:ascii="Arial" w:hAnsi="Arial" w:cs="Arial"/>
          <w:color w:val="000000" w:themeColor="text1"/>
          <w:sz w:val="23"/>
          <w:szCs w:val="23"/>
        </w:rPr>
        <w:t xml:space="preserve"> CWSRF, CDBG, HMGP, etc.) or performed with a state or federal agency (</w:t>
      </w:r>
      <w:r w:rsidR="000F6565" w:rsidRPr="00813DEB">
        <w:rPr>
          <w:rFonts w:ascii="Arial" w:hAnsi="Arial" w:cs="Arial"/>
          <w:color w:val="000000" w:themeColor="text1"/>
          <w:sz w:val="23"/>
          <w:szCs w:val="23"/>
        </w:rPr>
        <w:t>e</w:t>
      </w:r>
      <w:r w:rsidR="000F6565">
        <w:rPr>
          <w:rFonts w:ascii="Arial" w:hAnsi="Arial" w:cs="Arial"/>
          <w:color w:val="000000" w:themeColor="text1"/>
          <w:sz w:val="23"/>
          <w:szCs w:val="23"/>
        </w:rPr>
        <w:t>.g.,</w:t>
      </w:r>
      <w:r w:rsidR="00FE1637" w:rsidRPr="00813DEB">
        <w:rPr>
          <w:rFonts w:ascii="Arial" w:hAnsi="Arial" w:cs="Arial"/>
          <w:color w:val="000000" w:themeColor="text1"/>
          <w:sz w:val="23"/>
          <w:szCs w:val="23"/>
        </w:rPr>
        <w:t xml:space="preserve"> TxDOT, USACE, etc.)?</w:t>
      </w:r>
    </w:p>
    <w:p w14:paraId="1C7B2654" w14:textId="77777777" w:rsidR="00FE1637" w:rsidRPr="00813DEB" w:rsidRDefault="00FE1637" w:rsidP="00FE1637">
      <w:pPr>
        <w:spacing w:after="0" w:line="240" w:lineRule="auto"/>
        <w:ind w:left="720"/>
        <w:contextualSpacing/>
        <w:rPr>
          <w:rFonts w:ascii="Arial" w:hAnsi="Arial" w:cs="Arial"/>
          <w:color w:val="000000" w:themeColor="text1"/>
          <w:sz w:val="23"/>
          <w:szCs w:val="23"/>
        </w:rPr>
      </w:pPr>
    </w:p>
    <w:p w14:paraId="3B7A23AE" w14:textId="10641825" w:rsidR="00FE1637" w:rsidRPr="00813DEB" w:rsidRDefault="00C6459F" w:rsidP="00FE1637">
      <w:pPr>
        <w:spacing w:after="0" w:line="240" w:lineRule="auto"/>
        <w:ind w:left="720"/>
        <w:rPr>
          <w:rFonts w:ascii="Arial" w:hAnsi="Arial" w:cs="Arial"/>
          <w:color w:val="000000" w:themeColor="text1"/>
          <w:sz w:val="23"/>
          <w:szCs w:val="23"/>
        </w:rPr>
      </w:pPr>
      <w:sdt>
        <w:sdtPr>
          <w:rPr>
            <w:rFonts w:ascii="Arial" w:hAnsi="Arial" w:cs="Arial"/>
            <w:color w:val="000000" w:themeColor="text1"/>
            <w:sz w:val="23"/>
            <w:szCs w:val="23"/>
          </w:rPr>
          <w:id w:val="1421527777"/>
          <w14:checkbox>
            <w14:checked w14:val="0"/>
            <w14:checkedState w14:val="2612" w14:font="MS Gothic"/>
            <w14:uncheckedState w14:val="2610" w14:font="MS Gothic"/>
          </w14:checkbox>
        </w:sdtPr>
        <w:sdtEndPr/>
        <w:sdtContent>
          <w:r w:rsidR="00944D7E">
            <w:rPr>
              <w:rFonts w:ascii="MS Gothic" w:eastAsia="MS Gothic" w:hAnsi="MS Gothic" w:cs="Arial" w:hint="eastAsia"/>
              <w:color w:val="000000" w:themeColor="text1"/>
              <w:sz w:val="23"/>
              <w:szCs w:val="23"/>
            </w:rPr>
            <w:t>☐</w:t>
          </w:r>
        </w:sdtContent>
      </w:sdt>
      <w:r w:rsidR="00FE1637" w:rsidRPr="00813DEB">
        <w:rPr>
          <w:rFonts w:ascii="Arial" w:hAnsi="Arial" w:cs="Arial"/>
          <w:color w:val="000000" w:themeColor="text1"/>
          <w:sz w:val="23"/>
          <w:szCs w:val="23"/>
        </w:rPr>
        <w:t xml:space="preserve"> Yes, please explain: </w:t>
      </w:r>
      <w:sdt>
        <w:sdtPr>
          <w:rPr>
            <w:rFonts w:ascii="Arial" w:hAnsi="Arial" w:cs="Arial"/>
            <w:color w:val="000000" w:themeColor="text1"/>
            <w:sz w:val="23"/>
            <w:szCs w:val="23"/>
          </w:rPr>
          <w:id w:val="-2040579609"/>
          <w:placeholder>
            <w:docPart w:val="9834BC3CBB2042B2920FDE95D5843957"/>
          </w:placeholder>
          <w:showingPlcHdr/>
          <w:text/>
        </w:sdtPr>
        <w:sdtEndPr/>
        <w:sdtContent>
          <w:r w:rsidR="00687678" w:rsidRPr="00C6459F">
            <w:rPr>
              <w:rStyle w:val="PlaceholderText"/>
              <w:color w:val="404040" w:themeColor="text1" w:themeTint="BF"/>
              <w:u w:val="single"/>
            </w:rPr>
            <w:t>Click or tap here to enter text.</w:t>
          </w:r>
        </w:sdtContent>
      </w:sdt>
    </w:p>
    <w:p w14:paraId="57B7A8C5" w14:textId="4A423918" w:rsidR="00FE1637" w:rsidRPr="00813DEB" w:rsidRDefault="00C6459F" w:rsidP="00FE1637">
      <w:pPr>
        <w:spacing w:after="0" w:line="240" w:lineRule="auto"/>
        <w:ind w:left="720"/>
        <w:rPr>
          <w:rFonts w:ascii="Arial" w:hAnsi="Arial" w:cs="Arial"/>
          <w:color w:val="000000" w:themeColor="text1"/>
          <w:sz w:val="23"/>
          <w:szCs w:val="23"/>
        </w:rPr>
      </w:pPr>
      <w:sdt>
        <w:sdtPr>
          <w:rPr>
            <w:rFonts w:ascii="Arial" w:hAnsi="Arial" w:cs="Arial"/>
            <w:color w:val="000000" w:themeColor="text1"/>
            <w:sz w:val="23"/>
            <w:szCs w:val="23"/>
          </w:rPr>
          <w:id w:val="-1549988241"/>
          <w14:checkbox>
            <w14:checked w14:val="0"/>
            <w14:checkedState w14:val="2612" w14:font="MS Gothic"/>
            <w14:uncheckedState w14:val="2610" w14:font="MS Gothic"/>
          </w14:checkbox>
        </w:sdtPr>
        <w:sdtEndPr/>
        <w:sdtContent>
          <w:r w:rsidR="00944D7E">
            <w:rPr>
              <w:rFonts w:ascii="MS Gothic" w:eastAsia="MS Gothic" w:hAnsi="MS Gothic" w:cs="Arial" w:hint="eastAsia"/>
              <w:color w:val="000000" w:themeColor="text1"/>
              <w:sz w:val="23"/>
              <w:szCs w:val="23"/>
            </w:rPr>
            <w:t>☐</w:t>
          </w:r>
        </w:sdtContent>
      </w:sdt>
      <w:r w:rsidR="00FE1637" w:rsidRPr="00813DEB">
        <w:rPr>
          <w:rFonts w:ascii="Arial" w:hAnsi="Arial" w:cs="Arial"/>
          <w:color w:val="000000" w:themeColor="text1"/>
          <w:sz w:val="23"/>
          <w:szCs w:val="23"/>
        </w:rPr>
        <w:t xml:space="preserve"> No</w:t>
      </w:r>
      <w:r w:rsidR="00FE1637">
        <w:br/>
      </w:r>
    </w:p>
    <w:p w14:paraId="3BD2703F" w14:textId="5A7A92F7" w:rsidR="00FE1637" w:rsidRPr="00813DEB" w:rsidRDefault="002023FE" w:rsidP="00FE1637">
      <w:pPr>
        <w:numPr>
          <w:ilvl w:val="0"/>
          <w:numId w:val="7"/>
        </w:numPr>
        <w:spacing w:after="0" w:line="240" w:lineRule="auto"/>
        <w:contextualSpacing/>
        <w:rPr>
          <w:rFonts w:ascii="Arial" w:hAnsi="Arial" w:cs="Arial"/>
          <w:color w:val="000000" w:themeColor="text1"/>
          <w:sz w:val="23"/>
          <w:szCs w:val="23"/>
        </w:rPr>
      </w:pPr>
      <w:r w:rsidRPr="00813DEB">
        <w:rPr>
          <w:rFonts w:ascii="Arial" w:hAnsi="Arial" w:cs="Arial"/>
          <w:b/>
          <w:bCs/>
          <w:color w:val="000000" w:themeColor="text1"/>
          <w:sz w:val="23"/>
          <w:szCs w:val="23"/>
        </w:rPr>
        <w:t>Additional Funding Sources.</w:t>
      </w:r>
      <w:r w:rsidRPr="00813DEB">
        <w:rPr>
          <w:rFonts w:ascii="Arial" w:hAnsi="Arial" w:cs="Arial"/>
          <w:color w:val="000000" w:themeColor="text1"/>
          <w:sz w:val="23"/>
          <w:szCs w:val="23"/>
        </w:rPr>
        <w:t xml:space="preserve"> </w:t>
      </w:r>
      <w:r w:rsidR="00FE1637" w:rsidRPr="00813DEB">
        <w:rPr>
          <w:rFonts w:ascii="Arial" w:hAnsi="Arial" w:cs="Arial"/>
          <w:color w:val="000000" w:themeColor="text1"/>
          <w:sz w:val="23"/>
          <w:szCs w:val="23"/>
        </w:rPr>
        <w:t>Is a</w:t>
      </w:r>
      <w:r w:rsidR="004150D0">
        <w:rPr>
          <w:rFonts w:ascii="Arial" w:hAnsi="Arial" w:cs="Arial"/>
          <w:color w:val="000000" w:themeColor="text1"/>
          <w:sz w:val="23"/>
          <w:szCs w:val="23"/>
        </w:rPr>
        <w:t>nother</w:t>
      </w:r>
      <w:r w:rsidR="00FE1637" w:rsidRPr="00813DEB">
        <w:rPr>
          <w:rFonts w:ascii="Arial" w:hAnsi="Arial" w:cs="Arial"/>
          <w:color w:val="000000" w:themeColor="text1"/>
          <w:sz w:val="23"/>
          <w:szCs w:val="23"/>
        </w:rPr>
        <w:t xml:space="preserve"> project funded through an</w:t>
      </w:r>
      <w:r w:rsidR="004150D0">
        <w:rPr>
          <w:rFonts w:ascii="Arial" w:hAnsi="Arial" w:cs="Arial"/>
          <w:color w:val="000000" w:themeColor="text1"/>
          <w:sz w:val="23"/>
          <w:szCs w:val="23"/>
        </w:rPr>
        <w:t>other</w:t>
      </w:r>
      <w:r w:rsidR="00FE1637" w:rsidRPr="00813DEB">
        <w:rPr>
          <w:rFonts w:ascii="Arial" w:hAnsi="Arial" w:cs="Arial"/>
          <w:color w:val="000000" w:themeColor="text1"/>
          <w:sz w:val="23"/>
          <w:szCs w:val="23"/>
        </w:rPr>
        <w:t xml:space="preserve"> funding program (</w:t>
      </w:r>
      <w:r w:rsidR="000F6565" w:rsidRPr="00813DEB">
        <w:rPr>
          <w:rFonts w:ascii="Arial" w:hAnsi="Arial" w:cs="Arial"/>
          <w:color w:val="000000" w:themeColor="text1"/>
          <w:sz w:val="23"/>
          <w:szCs w:val="23"/>
        </w:rPr>
        <w:t>e</w:t>
      </w:r>
      <w:r w:rsidR="000F6565">
        <w:rPr>
          <w:rFonts w:ascii="Arial" w:hAnsi="Arial" w:cs="Arial"/>
          <w:color w:val="000000" w:themeColor="text1"/>
          <w:sz w:val="23"/>
          <w:szCs w:val="23"/>
        </w:rPr>
        <w:t>.g.,</w:t>
      </w:r>
      <w:r w:rsidR="00FE1637" w:rsidRPr="00813DEB">
        <w:rPr>
          <w:rFonts w:ascii="Arial" w:hAnsi="Arial" w:cs="Arial"/>
          <w:color w:val="000000" w:themeColor="text1"/>
          <w:sz w:val="23"/>
          <w:szCs w:val="23"/>
        </w:rPr>
        <w:t xml:space="preserve"> CWSRF, CDBG, HMGP, etc.) or performed with a state or federal agency (</w:t>
      </w:r>
      <w:r w:rsidR="000F6565" w:rsidRPr="00813DEB">
        <w:rPr>
          <w:rFonts w:ascii="Arial" w:hAnsi="Arial" w:cs="Arial"/>
          <w:color w:val="000000" w:themeColor="text1"/>
          <w:sz w:val="23"/>
          <w:szCs w:val="23"/>
        </w:rPr>
        <w:t>e</w:t>
      </w:r>
      <w:r w:rsidR="000F6565">
        <w:rPr>
          <w:rFonts w:ascii="Arial" w:hAnsi="Arial" w:cs="Arial"/>
          <w:color w:val="000000" w:themeColor="text1"/>
          <w:sz w:val="23"/>
          <w:szCs w:val="23"/>
        </w:rPr>
        <w:t>.g.,</w:t>
      </w:r>
      <w:r w:rsidR="00FE1637" w:rsidRPr="00813DEB">
        <w:rPr>
          <w:rFonts w:ascii="Arial" w:hAnsi="Arial" w:cs="Arial"/>
          <w:color w:val="000000" w:themeColor="text1"/>
          <w:sz w:val="23"/>
          <w:szCs w:val="23"/>
        </w:rPr>
        <w:t xml:space="preserve"> TxDOT, USACE, etc.), in part or in whole, functionally dependent on the proposed project?</w:t>
      </w:r>
    </w:p>
    <w:p w14:paraId="13290332" w14:textId="77777777" w:rsidR="00FE1637" w:rsidRPr="00813DEB" w:rsidRDefault="00FE1637" w:rsidP="00FE1637">
      <w:pPr>
        <w:spacing w:after="0" w:line="240" w:lineRule="auto"/>
        <w:ind w:left="720"/>
        <w:contextualSpacing/>
        <w:rPr>
          <w:rFonts w:ascii="Arial" w:hAnsi="Arial" w:cs="Arial"/>
          <w:color w:val="000000" w:themeColor="text1"/>
          <w:sz w:val="23"/>
          <w:szCs w:val="23"/>
        </w:rPr>
      </w:pPr>
    </w:p>
    <w:p w14:paraId="276C54A1" w14:textId="6F4F89F4" w:rsidR="00FE1637" w:rsidRPr="00813DEB" w:rsidRDefault="00C6459F" w:rsidP="00FE1637">
      <w:pPr>
        <w:spacing w:after="0" w:line="240" w:lineRule="auto"/>
        <w:ind w:left="720"/>
        <w:contextualSpacing/>
        <w:rPr>
          <w:rFonts w:ascii="Arial" w:hAnsi="Arial" w:cs="Arial"/>
          <w:color w:val="000000" w:themeColor="text1"/>
          <w:sz w:val="23"/>
          <w:szCs w:val="23"/>
        </w:rPr>
      </w:pPr>
      <w:sdt>
        <w:sdtPr>
          <w:rPr>
            <w:rFonts w:ascii="Arial" w:eastAsia="MS Gothic" w:hAnsi="Arial" w:cs="Arial"/>
            <w:color w:val="000000" w:themeColor="text1"/>
            <w:sz w:val="23"/>
            <w:szCs w:val="23"/>
          </w:rPr>
          <w:id w:val="1547024388"/>
          <w14:checkbox>
            <w14:checked w14:val="0"/>
            <w14:checkedState w14:val="2612" w14:font="MS Gothic"/>
            <w14:uncheckedState w14:val="2610" w14:font="MS Gothic"/>
          </w14:checkbox>
        </w:sdtPr>
        <w:sdtEndPr/>
        <w:sdtContent>
          <w:r w:rsidR="00944D7E">
            <w:rPr>
              <w:rFonts w:ascii="MS Gothic" w:eastAsia="MS Gothic" w:hAnsi="MS Gothic" w:cs="Arial" w:hint="eastAsia"/>
              <w:color w:val="000000" w:themeColor="text1"/>
              <w:sz w:val="23"/>
              <w:szCs w:val="23"/>
            </w:rPr>
            <w:t>☐</w:t>
          </w:r>
        </w:sdtContent>
      </w:sdt>
      <w:r w:rsidR="00FE1637" w:rsidRPr="00813DEB">
        <w:rPr>
          <w:rFonts w:ascii="Arial" w:hAnsi="Arial" w:cs="Arial"/>
          <w:color w:val="000000" w:themeColor="text1"/>
          <w:sz w:val="23"/>
          <w:szCs w:val="23"/>
        </w:rPr>
        <w:t xml:space="preserve"> Yes, please explain: </w:t>
      </w:r>
      <w:sdt>
        <w:sdtPr>
          <w:rPr>
            <w:rFonts w:ascii="Arial" w:hAnsi="Arial" w:cs="Arial"/>
            <w:color w:val="000000" w:themeColor="text1"/>
            <w:sz w:val="23"/>
            <w:szCs w:val="23"/>
          </w:rPr>
          <w:id w:val="-781034988"/>
          <w:placeholder>
            <w:docPart w:val="9054CF09389E4C768588E05B102B3BC0"/>
          </w:placeholder>
          <w:showingPlcHdr/>
          <w:text/>
        </w:sdtPr>
        <w:sdtEndPr/>
        <w:sdtContent>
          <w:r w:rsidR="00687678" w:rsidRPr="00C6459F">
            <w:rPr>
              <w:rStyle w:val="PlaceholderText"/>
              <w:color w:val="404040" w:themeColor="text1" w:themeTint="BF"/>
              <w:u w:val="single"/>
            </w:rPr>
            <w:t>Click or tap here to enter text.</w:t>
          </w:r>
        </w:sdtContent>
      </w:sdt>
    </w:p>
    <w:p w14:paraId="5F2388DA" w14:textId="31A7FBFF" w:rsidR="00911402" w:rsidRPr="00944D7E" w:rsidRDefault="00C6459F" w:rsidP="00944D7E">
      <w:pPr>
        <w:spacing w:after="0" w:line="240" w:lineRule="auto"/>
        <w:ind w:left="720"/>
        <w:rPr>
          <w:rFonts w:ascii="Arial" w:hAnsi="Arial" w:cs="Arial"/>
          <w:color w:val="000000" w:themeColor="text1"/>
          <w:sz w:val="23"/>
          <w:szCs w:val="23"/>
        </w:rPr>
      </w:pPr>
      <w:sdt>
        <w:sdtPr>
          <w:rPr>
            <w:rFonts w:ascii="Arial" w:hAnsi="Arial" w:cs="Arial"/>
            <w:color w:val="000000" w:themeColor="text1"/>
            <w:sz w:val="23"/>
            <w:szCs w:val="23"/>
          </w:rPr>
          <w:id w:val="-161083665"/>
          <w14:checkbox>
            <w14:checked w14:val="0"/>
            <w14:checkedState w14:val="2612" w14:font="MS Gothic"/>
            <w14:uncheckedState w14:val="2610" w14:font="MS Gothic"/>
          </w14:checkbox>
        </w:sdtPr>
        <w:sdtEndPr/>
        <w:sdtContent>
          <w:r w:rsidR="00944D7E">
            <w:rPr>
              <w:rFonts w:ascii="MS Gothic" w:eastAsia="MS Gothic" w:hAnsi="MS Gothic" w:cs="Arial" w:hint="eastAsia"/>
              <w:color w:val="000000" w:themeColor="text1"/>
              <w:sz w:val="23"/>
              <w:szCs w:val="23"/>
            </w:rPr>
            <w:t>☐</w:t>
          </w:r>
        </w:sdtContent>
      </w:sdt>
      <w:r w:rsidR="00FE1637" w:rsidRPr="00813DEB">
        <w:rPr>
          <w:rFonts w:ascii="Arial" w:hAnsi="Arial" w:cs="Arial"/>
          <w:color w:val="000000" w:themeColor="text1"/>
          <w:sz w:val="23"/>
          <w:szCs w:val="23"/>
        </w:rPr>
        <w:t xml:space="preserve"> No</w:t>
      </w:r>
    </w:p>
    <w:p w14:paraId="217D5C63" w14:textId="7468CF02" w:rsidR="00602879" w:rsidRPr="00813DEB" w:rsidRDefault="00602879">
      <w:pPr>
        <w:rPr>
          <w:rFonts w:ascii="Arial" w:eastAsia="Times New Roman" w:hAnsi="Arial" w:cs="Arial"/>
          <w:sz w:val="23"/>
          <w:szCs w:val="23"/>
        </w:rPr>
      </w:pPr>
      <w:r w:rsidRPr="00813DEB">
        <w:rPr>
          <w:rFonts w:ascii="Arial" w:hAnsi="Arial" w:cs="Arial"/>
          <w:sz w:val="23"/>
          <w:szCs w:val="23"/>
        </w:rPr>
        <w:br w:type="page"/>
      </w:r>
    </w:p>
    <w:p w14:paraId="234C7949" w14:textId="2CBE37D4" w:rsidR="00602879" w:rsidRPr="00C6459F" w:rsidRDefault="4670F2E6" w:rsidP="2DEE0DD4">
      <w:pPr>
        <w:pStyle w:val="paragraph"/>
        <w:jc w:val="center"/>
        <w:textAlignment w:val="baseline"/>
        <w:rPr>
          <w:rStyle w:val="normaltextrun"/>
          <w:rFonts w:ascii="Arial" w:eastAsiaTheme="majorEastAsia" w:hAnsi="Arial" w:cs="Arial"/>
          <w:b/>
          <w:bCs/>
          <w:color w:val="A20000"/>
          <w:u w:val="single"/>
        </w:rPr>
      </w:pPr>
      <w:r w:rsidRPr="00C6459F">
        <w:rPr>
          <w:rStyle w:val="normaltextrun"/>
          <w:rFonts w:ascii="Arial" w:eastAsiaTheme="majorEastAsia" w:hAnsi="Arial" w:cs="Arial"/>
          <w:b/>
          <w:bCs/>
          <w:color w:val="A20000"/>
          <w:u w:val="single"/>
        </w:rPr>
        <w:lastRenderedPageBreak/>
        <w:t>The following questions (Question Nos. 1</w:t>
      </w:r>
      <w:r w:rsidR="00A635E4" w:rsidRPr="00C6459F">
        <w:rPr>
          <w:rStyle w:val="normaltextrun"/>
          <w:rFonts w:ascii="Arial" w:eastAsiaTheme="majorEastAsia" w:hAnsi="Arial" w:cs="Arial"/>
          <w:b/>
          <w:bCs/>
          <w:color w:val="A20000"/>
          <w:u w:val="single"/>
        </w:rPr>
        <w:t>9</w:t>
      </w:r>
      <w:r w:rsidRPr="00C6459F">
        <w:rPr>
          <w:rStyle w:val="normaltextrun"/>
          <w:rFonts w:ascii="Arial" w:eastAsiaTheme="majorEastAsia" w:hAnsi="Arial" w:cs="Arial"/>
          <w:b/>
          <w:bCs/>
          <w:color w:val="A20000"/>
          <w:u w:val="single"/>
        </w:rPr>
        <w:t>-</w:t>
      </w:r>
      <w:r w:rsidR="5DF24343" w:rsidRPr="00C6459F">
        <w:rPr>
          <w:rStyle w:val="normaltextrun"/>
          <w:rFonts w:ascii="Arial" w:eastAsiaTheme="majorEastAsia" w:hAnsi="Arial" w:cs="Arial"/>
          <w:b/>
          <w:bCs/>
          <w:color w:val="A20000"/>
          <w:u w:val="single"/>
        </w:rPr>
        <w:t>2</w:t>
      </w:r>
      <w:r w:rsidR="00A635E4" w:rsidRPr="00C6459F">
        <w:rPr>
          <w:rStyle w:val="normaltextrun"/>
          <w:rFonts w:ascii="Arial" w:eastAsiaTheme="majorEastAsia" w:hAnsi="Arial" w:cs="Arial"/>
          <w:b/>
          <w:bCs/>
          <w:color w:val="A20000"/>
          <w:u w:val="single"/>
        </w:rPr>
        <w:t>5</w:t>
      </w:r>
      <w:r w:rsidRPr="00C6459F">
        <w:rPr>
          <w:rStyle w:val="normaltextrun"/>
          <w:rFonts w:ascii="Arial" w:eastAsiaTheme="majorEastAsia" w:hAnsi="Arial" w:cs="Arial"/>
          <w:b/>
          <w:bCs/>
          <w:color w:val="A20000"/>
          <w:u w:val="single"/>
        </w:rPr>
        <w:t>) are</w:t>
      </w:r>
      <w:r w:rsidR="095075B0" w:rsidRPr="00C6459F">
        <w:rPr>
          <w:rStyle w:val="normaltextrun"/>
          <w:rFonts w:ascii="Arial" w:eastAsiaTheme="majorEastAsia" w:hAnsi="Arial" w:cs="Arial"/>
          <w:b/>
          <w:bCs/>
          <w:color w:val="A20000"/>
          <w:u w:val="single"/>
        </w:rPr>
        <w:t xml:space="preserve"> specific to FME Category Projects </w:t>
      </w:r>
      <w:r w:rsidRPr="00C6459F">
        <w:rPr>
          <w:rStyle w:val="normaltextrun"/>
          <w:rFonts w:ascii="Arial" w:eastAsiaTheme="majorEastAsia" w:hAnsi="Arial" w:cs="Arial"/>
          <w:b/>
          <w:bCs/>
          <w:color w:val="A20000"/>
          <w:u w:val="single"/>
        </w:rPr>
        <w:t>ONLY.</w:t>
      </w:r>
    </w:p>
    <w:p w14:paraId="154ACC50" w14:textId="245EF317" w:rsidR="00A14159" w:rsidRPr="00C6459F" w:rsidRDefault="00D440DC" w:rsidP="00602879">
      <w:pPr>
        <w:pStyle w:val="paragraph"/>
        <w:jc w:val="center"/>
        <w:textAlignment w:val="baseline"/>
        <w:rPr>
          <w:rStyle w:val="normaltextrun"/>
          <w:rFonts w:ascii="Arial" w:eastAsiaTheme="majorEastAsia" w:hAnsi="Arial" w:cs="Arial"/>
          <w:b/>
          <w:bCs/>
          <w:color w:val="A20000"/>
          <w:u w:val="single"/>
        </w:rPr>
      </w:pPr>
      <w:r w:rsidRPr="00C6459F">
        <w:rPr>
          <w:rStyle w:val="normaltextrun"/>
          <w:rFonts w:ascii="Arial" w:eastAsiaTheme="majorEastAsia" w:hAnsi="Arial" w:cs="Arial"/>
          <w:b/>
          <w:bCs/>
          <w:color w:val="A20000"/>
          <w:u w:val="single"/>
        </w:rPr>
        <w:t xml:space="preserve">Skip this section if your project </w:t>
      </w:r>
      <w:r w:rsidR="00921D65" w:rsidRPr="00C6459F">
        <w:rPr>
          <w:rStyle w:val="normaltextrun"/>
          <w:rFonts w:ascii="Arial" w:eastAsiaTheme="majorEastAsia" w:hAnsi="Arial" w:cs="Arial"/>
          <w:b/>
          <w:bCs/>
          <w:color w:val="A20000"/>
          <w:u w:val="single"/>
        </w:rPr>
        <w:t>does NOT fall within the FME Category.</w:t>
      </w:r>
    </w:p>
    <w:p w14:paraId="6E368A47" w14:textId="1D4ECF7A" w:rsidR="005E60A7" w:rsidRPr="00A70252" w:rsidRDefault="00C12A67" w:rsidP="00A70252">
      <w:pPr>
        <w:pStyle w:val="paragraph"/>
        <w:numPr>
          <w:ilvl w:val="0"/>
          <w:numId w:val="7"/>
        </w:numPr>
        <w:textAlignment w:val="baseline"/>
        <w:rPr>
          <w:rFonts w:ascii="Arial" w:hAnsi="Arial" w:cs="Arial"/>
          <w:b/>
          <w:bCs/>
          <w:color w:val="000000" w:themeColor="text1"/>
          <w:sz w:val="23"/>
          <w:szCs w:val="23"/>
        </w:rPr>
      </w:pPr>
      <w:r w:rsidRPr="00813DEB">
        <w:rPr>
          <w:rFonts w:ascii="Arial" w:hAnsi="Arial" w:cs="Arial"/>
          <w:b/>
          <w:bCs/>
          <w:color w:val="000000" w:themeColor="text1"/>
          <w:sz w:val="23"/>
          <w:szCs w:val="23"/>
        </w:rPr>
        <w:t xml:space="preserve">Notice Requirements for </w:t>
      </w:r>
      <w:r w:rsidR="00E47E8F" w:rsidRPr="00813DEB">
        <w:rPr>
          <w:rFonts w:ascii="Arial" w:hAnsi="Arial" w:cs="Arial"/>
          <w:b/>
          <w:bCs/>
          <w:color w:val="000000" w:themeColor="text1"/>
          <w:sz w:val="23"/>
          <w:szCs w:val="23"/>
        </w:rPr>
        <w:t xml:space="preserve">FME </w:t>
      </w:r>
      <w:r w:rsidRPr="00813DEB">
        <w:rPr>
          <w:rFonts w:ascii="Arial" w:hAnsi="Arial" w:cs="Arial"/>
          <w:b/>
          <w:bCs/>
          <w:color w:val="000000" w:themeColor="text1"/>
          <w:sz w:val="23"/>
          <w:szCs w:val="23"/>
        </w:rPr>
        <w:t>Category Projects.</w:t>
      </w:r>
      <w:r w:rsidR="005E60A7" w:rsidRPr="00813DEB">
        <w:rPr>
          <w:rFonts w:ascii="Arial" w:hAnsi="Arial" w:cs="Arial"/>
          <w:color w:val="000000" w:themeColor="text1"/>
          <w:sz w:val="20"/>
          <w:szCs w:val="20"/>
        </w:rPr>
        <w:t xml:space="preserve"> </w:t>
      </w:r>
      <w:r w:rsidR="005E60A7" w:rsidRPr="00813DEB">
        <w:rPr>
          <w:rFonts w:ascii="Arial" w:hAnsi="Arial" w:cs="Arial"/>
          <w:color w:val="000000" w:themeColor="text1"/>
          <w:sz w:val="23"/>
          <w:szCs w:val="23"/>
        </w:rPr>
        <w:t xml:space="preserve">Has the applicant fulfilled Notice Requirements for </w:t>
      </w:r>
      <w:r w:rsidR="00047E0F" w:rsidRPr="00813DEB">
        <w:rPr>
          <w:rFonts w:ascii="Arial" w:hAnsi="Arial" w:cs="Arial"/>
          <w:color w:val="000000" w:themeColor="text1"/>
          <w:sz w:val="23"/>
          <w:szCs w:val="23"/>
        </w:rPr>
        <w:t xml:space="preserve">FME </w:t>
      </w:r>
      <w:r w:rsidR="005E60A7" w:rsidRPr="00813DEB">
        <w:rPr>
          <w:rFonts w:ascii="Arial" w:hAnsi="Arial" w:cs="Arial"/>
          <w:color w:val="000000" w:themeColor="text1"/>
          <w:sz w:val="23"/>
          <w:szCs w:val="23"/>
        </w:rPr>
        <w:t xml:space="preserve">Category Projects as outlined </w:t>
      </w:r>
      <w:r w:rsidR="00B613E1">
        <w:rPr>
          <w:rFonts w:ascii="Arial" w:hAnsi="Arial" w:cs="Arial"/>
          <w:color w:val="000000" w:themeColor="text1"/>
          <w:sz w:val="23"/>
          <w:szCs w:val="23"/>
        </w:rPr>
        <w:t xml:space="preserve">on pages 11 and 12 </w:t>
      </w:r>
      <w:r w:rsidR="005E60A7" w:rsidRPr="00813DEB">
        <w:rPr>
          <w:rFonts w:ascii="Arial" w:hAnsi="Arial" w:cs="Arial"/>
          <w:color w:val="000000" w:themeColor="text1"/>
          <w:sz w:val="23"/>
          <w:szCs w:val="23"/>
        </w:rPr>
        <w:t xml:space="preserve">in the </w:t>
      </w:r>
      <w:hyperlink r:id="rId32">
        <w:r w:rsidR="0057750D" w:rsidRPr="1D6BE82F">
          <w:rPr>
            <w:rStyle w:val="Hyperlink"/>
            <w:rFonts w:ascii="Arial" w:hAnsi="Arial" w:cs="Arial"/>
            <w:sz w:val="23"/>
            <w:szCs w:val="23"/>
          </w:rPr>
          <w:t>FIF Intended Use Plan</w:t>
        </w:r>
      </w:hyperlink>
      <w:r w:rsidR="005E60A7" w:rsidRPr="00813DEB">
        <w:rPr>
          <w:rFonts w:ascii="Arial" w:hAnsi="Arial" w:cs="Arial"/>
          <w:color w:val="000000" w:themeColor="text1"/>
          <w:sz w:val="23"/>
          <w:szCs w:val="23"/>
        </w:rPr>
        <w:t>?</w:t>
      </w:r>
      <w:r w:rsidR="00A242EA" w:rsidRPr="00813DEB">
        <w:rPr>
          <w:rFonts w:ascii="Arial" w:hAnsi="Arial" w:cs="Arial"/>
          <w:color w:val="000000" w:themeColor="text1"/>
          <w:sz w:val="23"/>
          <w:szCs w:val="23"/>
        </w:rPr>
        <w:t xml:space="preserve"> </w:t>
      </w:r>
      <w:r w:rsidR="00A242EA" w:rsidRPr="00A70252">
        <w:rPr>
          <w:rFonts w:ascii="Arial" w:hAnsi="Arial" w:cs="Arial"/>
          <w:color w:val="000000" w:themeColor="text1"/>
          <w:sz w:val="23"/>
          <w:szCs w:val="23"/>
          <w:u w:val="single"/>
        </w:rPr>
        <w:t xml:space="preserve">Note: The applicant may request of the TWDB to submit </w:t>
      </w:r>
      <w:r w:rsidR="0070163E" w:rsidRPr="00A70252">
        <w:rPr>
          <w:rFonts w:ascii="Arial" w:hAnsi="Arial" w:cs="Arial"/>
          <w:color w:val="000000" w:themeColor="text1"/>
          <w:sz w:val="23"/>
          <w:szCs w:val="23"/>
          <w:u w:val="single"/>
        </w:rPr>
        <w:t>a</w:t>
      </w:r>
      <w:r w:rsidR="00A242EA" w:rsidRPr="00A70252">
        <w:rPr>
          <w:rFonts w:ascii="Arial" w:hAnsi="Arial" w:cs="Arial"/>
          <w:color w:val="000000" w:themeColor="text1"/>
          <w:sz w:val="23"/>
          <w:szCs w:val="23"/>
          <w:u w:val="single"/>
        </w:rPr>
        <w:t xml:space="preserve"> copy of the notice after the application due date. If approved, the applicant may submit the copy of the notice after the application has been submitted; however, the TWDB may not act on an application before the end of the 30-day notice period unless all political subdivisions to which notice is required to be sent agree in writing to waive the notice period.</w:t>
      </w:r>
    </w:p>
    <w:p w14:paraId="0FD85074" w14:textId="10832E15" w:rsidR="00B819BC" w:rsidRPr="00813DEB" w:rsidRDefault="00C6459F" w:rsidP="00503E80">
      <w:pPr>
        <w:spacing w:after="160" w:line="259" w:lineRule="auto"/>
        <w:ind w:firstLine="720"/>
        <w:contextualSpacing/>
        <w:rPr>
          <w:rFonts w:ascii="Arial" w:hAnsi="Arial" w:cs="Arial"/>
          <w:color w:val="000000" w:themeColor="text1"/>
          <w:sz w:val="23"/>
          <w:szCs w:val="23"/>
        </w:rPr>
      </w:pPr>
      <w:sdt>
        <w:sdtPr>
          <w:rPr>
            <w:rFonts w:ascii="Arial" w:hAnsi="Arial" w:cs="Arial"/>
            <w:sz w:val="23"/>
            <w:szCs w:val="23"/>
          </w:rPr>
          <w:id w:val="-1018236018"/>
          <w14:checkbox>
            <w14:checked w14:val="0"/>
            <w14:checkedState w14:val="2612" w14:font="MS Gothic"/>
            <w14:uncheckedState w14:val="2610" w14:font="MS Gothic"/>
          </w14:checkbox>
        </w:sdtPr>
        <w:sdtEndPr/>
        <w:sdtContent>
          <w:r w:rsidR="007E2E5D">
            <w:rPr>
              <w:rFonts w:ascii="MS Gothic" w:eastAsia="MS Gothic" w:hAnsi="MS Gothic" w:cs="Arial" w:hint="eastAsia"/>
              <w:sz w:val="23"/>
              <w:szCs w:val="23"/>
            </w:rPr>
            <w:t>☐</w:t>
          </w:r>
        </w:sdtContent>
      </w:sdt>
      <w:r w:rsidR="00B819BC" w:rsidRPr="00813DEB">
        <w:rPr>
          <w:rFonts w:ascii="Arial" w:hAnsi="Arial" w:cs="Arial"/>
          <w:sz w:val="23"/>
          <w:szCs w:val="23"/>
        </w:rPr>
        <w:t xml:space="preserve"> </w:t>
      </w:r>
      <w:r w:rsidR="00B819BC" w:rsidRPr="00813DEB">
        <w:rPr>
          <w:rFonts w:ascii="Arial" w:hAnsi="Arial" w:cs="Arial"/>
          <w:color w:val="000000" w:themeColor="text1"/>
          <w:sz w:val="23"/>
          <w:szCs w:val="23"/>
        </w:rPr>
        <w:t xml:space="preserve">Yes, </w:t>
      </w:r>
      <w:r w:rsidR="00B756E0" w:rsidRPr="00813DEB">
        <w:rPr>
          <w:rFonts w:ascii="Arial" w:hAnsi="Arial" w:cs="Arial"/>
          <w:color w:val="000000" w:themeColor="text1"/>
          <w:sz w:val="23"/>
          <w:szCs w:val="23"/>
        </w:rPr>
        <w:t>the following is attached:</w:t>
      </w:r>
      <w:r w:rsidR="00B819BC" w:rsidRPr="00813DEB">
        <w:rPr>
          <w:rFonts w:ascii="Arial" w:hAnsi="Arial" w:cs="Arial"/>
          <w:color w:val="000000" w:themeColor="text1"/>
          <w:sz w:val="23"/>
          <w:szCs w:val="23"/>
        </w:rPr>
        <w:t xml:space="preserve"> </w:t>
      </w:r>
    </w:p>
    <w:p w14:paraId="789325B0" w14:textId="267A30D8" w:rsidR="00B819BC" w:rsidRPr="00813DEB" w:rsidRDefault="00B756E0" w:rsidP="00503E80">
      <w:pPr>
        <w:numPr>
          <w:ilvl w:val="2"/>
          <w:numId w:val="39"/>
        </w:numPr>
        <w:spacing w:after="160" w:line="259" w:lineRule="auto"/>
        <w:ind w:left="1440"/>
        <w:contextualSpacing/>
        <w:rPr>
          <w:rFonts w:ascii="Arial" w:hAnsi="Arial" w:cs="Arial"/>
          <w:color w:val="000000" w:themeColor="text1"/>
          <w:sz w:val="23"/>
          <w:szCs w:val="23"/>
        </w:rPr>
      </w:pPr>
      <w:r w:rsidRPr="00813DEB">
        <w:rPr>
          <w:rFonts w:ascii="Arial" w:hAnsi="Arial" w:cs="Arial"/>
          <w:color w:val="000000" w:themeColor="text1"/>
          <w:sz w:val="23"/>
          <w:szCs w:val="23"/>
        </w:rPr>
        <w:t>O</w:t>
      </w:r>
      <w:r w:rsidR="00B819BC" w:rsidRPr="00813DEB">
        <w:rPr>
          <w:rFonts w:ascii="Arial" w:hAnsi="Arial" w:cs="Arial"/>
          <w:color w:val="000000" w:themeColor="text1"/>
          <w:sz w:val="23"/>
          <w:szCs w:val="23"/>
        </w:rPr>
        <w:t>ne copy of the notice sent to affected political subdivisions</w:t>
      </w:r>
      <w:r w:rsidR="000457DB" w:rsidRPr="00813DEB">
        <w:rPr>
          <w:rFonts w:ascii="Arial" w:hAnsi="Arial" w:cs="Arial"/>
          <w:color w:val="000000" w:themeColor="text1"/>
          <w:sz w:val="23"/>
          <w:szCs w:val="23"/>
        </w:rPr>
        <w:t>.</w:t>
      </w:r>
    </w:p>
    <w:p w14:paraId="4019CFF1" w14:textId="6CCEA96E" w:rsidR="00B819BC" w:rsidRPr="00813DEB" w:rsidRDefault="000457DB" w:rsidP="00503E80">
      <w:pPr>
        <w:numPr>
          <w:ilvl w:val="2"/>
          <w:numId w:val="39"/>
        </w:numPr>
        <w:spacing w:after="160" w:line="259" w:lineRule="auto"/>
        <w:ind w:left="1440"/>
        <w:contextualSpacing/>
        <w:rPr>
          <w:rFonts w:ascii="Arial" w:hAnsi="Arial" w:cs="Arial"/>
          <w:color w:val="000000" w:themeColor="text1"/>
          <w:sz w:val="23"/>
          <w:szCs w:val="23"/>
        </w:rPr>
      </w:pPr>
      <w:r w:rsidRPr="00813DEB">
        <w:rPr>
          <w:rFonts w:ascii="Arial" w:hAnsi="Arial" w:cs="Arial"/>
          <w:color w:val="000000" w:themeColor="text1"/>
          <w:sz w:val="23"/>
          <w:szCs w:val="23"/>
        </w:rPr>
        <w:t>A</w:t>
      </w:r>
      <w:r w:rsidR="00B819BC" w:rsidRPr="00813DEB">
        <w:rPr>
          <w:rFonts w:ascii="Arial" w:hAnsi="Arial" w:cs="Arial"/>
          <w:color w:val="000000" w:themeColor="text1"/>
          <w:sz w:val="23"/>
          <w:szCs w:val="23"/>
        </w:rPr>
        <w:t xml:space="preserve"> list of the political subdivisions to which notice was sent</w:t>
      </w:r>
      <w:r w:rsidRPr="00813DEB">
        <w:rPr>
          <w:rFonts w:ascii="Arial" w:hAnsi="Arial" w:cs="Arial"/>
          <w:color w:val="000000" w:themeColor="text1"/>
          <w:sz w:val="23"/>
          <w:szCs w:val="23"/>
        </w:rPr>
        <w:t>.</w:t>
      </w:r>
    </w:p>
    <w:p w14:paraId="138CEFFA" w14:textId="4F46D746" w:rsidR="0066536E" w:rsidRPr="008D2E7C" w:rsidRDefault="000457DB" w:rsidP="008D2E7C">
      <w:pPr>
        <w:numPr>
          <w:ilvl w:val="2"/>
          <w:numId w:val="39"/>
        </w:numPr>
        <w:spacing w:after="160" w:line="259" w:lineRule="auto"/>
        <w:ind w:left="1440"/>
        <w:contextualSpacing/>
        <w:rPr>
          <w:rFonts w:ascii="Arial" w:hAnsi="Arial" w:cs="Arial"/>
          <w:color w:val="000000" w:themeColor="text1"/>
          <w:sz w:val="23"/>
          <w:szCs w:val="23"/>
        </w:rPr>
      </w:pPr>
      <w:r w:rsidRPr="00813DEB">
        <w:rPr>
          <w:rFonts w:ascii="Arial" w:hAnsi="Arial" w:cs="Arial"/>
          <w:color w:val="000000" w:themeColor="text1"/>
          <w:sz w:val="23"/>
          <w:szCs w:val="23"/>
        </w:rPr>
        <w:t>T</w:t>
      </w:r>
      <w:r w:rsidR="00B819BC" w:rsidRPr="00813DEB">
        <w:rPr>
          <w:rFonts w:ascii="Arial" w:hAnsi="Arial" w:cs="Arial"/>
          <w:color w:val="000000" w:themeColor="text1"/>
          <w:sz w:val="23"/>
          <w:szCs w:val="23"/>
        </w:rPr>
        <w:t>he date on which the notice was sent.</w:t>
      </w:r>
    </w:p>
    <w:p w14:paraId="3BC20895" w14:textId="6C3E0EF8" w:rsidR="00B819BC" w:rsidRPr="00813DEB" w:rsidRDefault="00C6459F" w:rsidP="00503E80">
      <w:pPr>
        <w:spacing w:after="160" w:line="259" w:lineRule="auto"/>
        <w:ind w:left="720"/>
        <w:contextualSpacing/>
        <w:rPr>
          <w:rFonts w:ascii="Arial" w:hAnsi="Arial" w:cs="Arial"/>
          <w:color w:val="000000" w:themeColor="text1"/>
          <w:sz w:val="23"/>
          <w:szCs w:val="23"/>
        </w:rPr>
      </w:pPr>
      <w:sdt>
        <w:sdtPr>
          <w:rPr>
            <w:rFonts w:ascii="Arial" w:hAnsi="Arial" w:cs="Arial"/>
            <w:sz w:val="23"/>
            <w:szCs w:val="23"/>
          </w:rPr>
          <w:id w:val="1718624745"/>
          <w14:checkbox>
            <w14:checked w14:val="0"/>
            <w14:checkedState w14:val="2612" w14:font="MS Gothic"/>
            <w14:uncheckedState w14:val="2610" w14:font="MS Gothic"/>
          </w14:checkbox>
        </w:sdtPr>
        <w:sdtEndPr/>
        <w:sdtContent>
          <w:r w:rsidR="007E2E5D">
            <w:rPr>
              <w:rFonts w:ascii="MS Gothic" w:eastAsia="MS Gothic" w:hAnsi="MS Gothic" w:cs="Arial" w:hint="eastAsia"/>
              <w:sz w:val="23"/>
              <w:szCs w:val="23"/>
            </w:rPr>
            <w:t>☐</w:t>
          </w:r>
        </w:sdtContent>
      </w:sdt>
      <w:r w:rsidR="6B6DBFC9" w:rsidRPr="261D798C">
        <w:rPr>
          <w:rFonts w:ascii="Arial" w:hAnsi="Arial" w:cs="Arial"/>
          <w:sz w:val="23"/>
          <w:szCs w:val="23"/>
        </w:rPr>
        <w:t xml:space="preserve"> </w:t>
      </w:r>
      <w:r w:rsidR="6B6DBFC9" w:rsidRPr="261D798C">
        <w:rPr>
          <w:rFonts w:ascii="Arial" w:hAnsi="Arial" w:cs="Arial"/>
          <w:color w:val="000000" w:themeColor="text1"/>
          <w:sz w:val="23"/>
          <w:szCs w:val="23"/>
        </w:rPr>
        <w:t>No</w:t>
      </w:r>
      <w:r w:rsidR="040894A9" w:rsidRPr="261D798C">
        <w:rPr>
          <w:rFonts w:ascii="Arial" w:hAnsi="Arial" w:cs="Arial"/>
          <w:color w:val="000000" w:themeColor="text1"/>
          <w:sz w:val="23"/>
          <w:szCs w:val="23"/>
        </w:rPr>
        <w:t xml:space="preserve">, </w:t>
      </w:r>
      <w:r w:rsidR="7B13CF6E" w:rsidRPr="261D798C">
        <w:rPr>
          <w:rFonts w:ascii="Arial" w:hAnsi="Arial" w:cs="Arial"/>
          <w:color w:val="000000" w:themeColor="text1"/>
          <w:sz w:val="23"/>
          <w:szCs w:val="23"/>
        </w:rPr>
        <w:t xml:space="preserve">and reasoning provided here: </w:t>
      </w:r>
      <w:sdt>
        <w:sdtPr>
          <w:rPr>
            <w:rFonts w:ascii="Arial" w:hAnsi="Arial" w:cs="Arial"/>
            <w:color w:val="000000" w:themeColor="text1"/>
            <w:sz w:val="23"/>
            <w:szCs w:val="23"/>
          </w:rPr>
          <w:id w:val="-1431050060"/>
          <w:placeholder>
            <w:docPart w:val="09FB6A7541B74EA0A104135865CAD4FC"/>
          </w:placeholder>
          <w:showingPlcHdr/>
          <w:text/>
        </w:sdtPr>
        <w:sdtEndPr/>
        <w:sdtContent>
          <w:r w:rsidR="00A9076D" w:rsidRPr="00C6459F">
            <w:rPr>
              <w:rStyle w:val="PlaceholderText"/>
              <w:color w:val="404040" w:themeColor="text1" w:themeTint="BF"/>
              <w:u w:val="single"/>
            </w:rPr>
            <w:t>Click or tap here to enter text.</w:t>
          </w:r>
        </w:sdtContent>
      </w:sdt>
    </w:p>
    <w:p w14:paraId="718CDB5F" w14:textId="67B84366" w:rsidR="00A14159" w:rsidRPr="00813DEB" w:rsidRDefault="00E82D68" w:rsidP="00326890">
      <w:pPr>
        <w:pStyle w:val="ListParagraph"/>
        <w:numPr>
          <w:ilvl w:val="0"/>
          <w:numId w:val="7"/>
        </w:numPr>
        <w:spacing w:after="0" w:line="240" w:lineRule="auto"/>
        <w:ind w:right="15"/>
        <w:textAlignment w:val="baseline"/>
        <w:rPr>
          <w:rStyle w:val="normaltextrun"/>
          <w:rFonts w:ascii="Arial" w:eastAsiaTheme="majorEastAsia" w:hAnsi="Arial" w:cs="Arial"/>
          <w:sz w:val="23"/>
          <w:szCs w:val="23"/>
        </w:rPr>
      </w:pPr>
      <w:r>
        <w:rPr>
          <w:rStyle w:val="normaltextrun"/>
          <w:rFonts w:ascii="Arial" w:eastAsiaTheme="majorEastAsia" w:hAnsi="Arial" w:cs="Arial"/>
          <w:b/>
          <w:bCs/>
          <w:sz w:val="23"/>
          <w:szCs w:val="23"/>
        </w:rPr>
        <w:t>Describe how the proposed planning project does not duplicate previous or ongoing flood planning efforts.</w:t>
      </w:r>
    </w:p>
    <w:p w14:paraId="43C8C233" w14:textId="18DA60C3" w:rsidR="00A14159" w:rsidRPr="00813DEB" w:rsidRDefault="00C6459F" w:rsidP="008D2E7C">
      <w:pPr>
        <w:pStyle w:val="paragraph"/>
        <w:ind w:left="1440" w:hanging="720"/>
        <w:contextualSpacing/>
        <w:textAlignment w:val="baseline"/>
        <w:rPr>
          <w:rFonts w:ascii="Arial" w:hAnsi="Arial" w:cs="Arial"/>
          <w:sz w:val="23"/>
          <w:szCs w:val="23"/>
        </w:rPr>
      </w:pPr>
      <w:sdt>
        <w:sdtPr>
          <w:rPr>
            <w:rStyle w:val="normaltextrun"/>
            <w:rFonts w:ascii="Arial" w:eastAsia="MS Gothic" w:hAnsi="Arial" w:cs="Arial"/>
            <w:sz w:val="23"/>
            <w:szCs w:val="23"/>
          </w:rPr>
          <w:id w:val="1805584602"/>
          <w14:checkbox>
            <w14:checked w14:val="0"/>
            <w14:checkedState w14:val="2612" w14:font="MS Gothic"/>
            <w14:uncheckedState w14:val="2610" w14:font="MS Gothic"/>
          </w14:checkbox>
        </w:sdtPr>
        <w:sdtEndPr>
          <w:rPr>
            <w:rStyle w:val="normaltextrun"/>
          </w:rPr>
        </w:sdtEndPr>
        <w:sdtContent>
          <w:r w:rsidR="007E2E5D">
            <w:rPr>
              <w:rStyle w:val="normaltextrun"/>
              <w:rFonts w:ascii="MS Gothic" w:eastAsia="MS Gothic" w:hAnsi="MS Gothic" w:cs="Arial" w:hint="eastAsia"/>
              <w:sz w:val="23"/>
              <w:szCs w:val="23"/>
            </w:rPr>
            <w:t>☐</w:t>
          </w:r>
        </w:sdtContent>
      </w:sdt>
      <w:r w:rsidR="00D15FE4" w:rsidRPr="00813DEB">
        <w:rPr>
          <w:rStyle w:val="normaltextrun"/>
          <w:rFonts w:ascii="Arial" w:eastAsiaTheme="majorEastAsia" w:hAnsi="Arial" w:cs="Arial"/>
          <w:sz w:val="23"/>
          <w:szCs w:val="23"/>
        </w:rPr>
        <w:t xml:space="preserve"> </w:t>
      </w:r>
      <w:r w:rsidR="00A14159" w:rsidRPr="00813DEB">
        <w:rPr>
          <w:rStyle w:val="normaltextrun"/>
          <w:rFonts w:ascii="Arial" w:eastAsiaTheme="majorEastAsia" w:hAnsi="Arial" w:cs="Arial"/>
          <w:color w:val="000000" w:themeColor="text1"/>
          <w:sz w:val="23"/>
          <w:szCs w:val="23"/>
        </w:rPr>
        <w:t xml:space="preserve">Yes, </w:t>
      </w:r>
      <w:r w:rsidR="002418C3">
        <w:rPr>
          <w:rStyle w:val="normaltextrun"/>
          <w:rFonts w:ascii="Arial" w:eastAsiaTheme="majorEastAsia" w:hAnsi="Arial" w:cs="Arial"/>
          <w:color w:val="000000" w:themeColor="text1"/>
          <w:sz w:val="23"/>
          <w:szCs w:val="23"/>
        </w:rPr>
        <w:t xml:space="preserve">a </w:t>
      </w:r>
      <w:r w:rsidR="00A66BA7">
        <w:rPr>
          <w:rStyle w:val="normaltextrun"/>
          <w:rFonts w:ascii="Arial" w:eastAsiaTheme="majorEastAsia" w:hAnsi="Arial" w:cs="Arial"/>
          <w:color w:val="000000" w:themeColor="text1"/>
          <w:sz w:val="23"/>
          <w:szCs w:val="23"/>
        </w:rPr>
        <w:t xml:space="preserve">description </w:t>
      </w:r>
      <w:r w:rsidR="00A14159" w:rsidRPr="00813DEB">
        <w:rPr>
          <w:rStyle w:val="normaltextrun"/>
          <w:rFonts w:ascii="Arial" w:eastAsiaTheme="majorEastAsia" w:hAnsi="Arial" w:cs="Arial"/>
          <w:color w:val="000000" w:themeColor="text1"/>
          <w:sz w:val="23"/>
          <w:szCs w:val="23"/>
        </w:rPr>
        <w:t>is attached to this application.</w:t>
      </w:r>
    </w:p>
    <w:p w14:paraId="49BB13DF" w14:textId="4EEBEB1C" w:rsidR="00326890" w:rsidRDefault="00C6459F" w:rsidP="00326890">
      <w:pPr>
        <w:pStyle w:val="paragraph"/>
        <w:ind w:left="720"/>
        <w:contextualSpacing/>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373613042"/>
          <w14:checkbox>
            <w14:checked w14:val="0"/>
            <w14:checkedState w14:val="2612" w14:font="MS Gothic"/>
            <w14:uncheckedState w14:val="2610" w14:font="MS Gothic"/>
          </w14:checkbox>
        </w:sdtPr>
        <w:sdtEndPr>
          <w:rPr>
            <w:rStyle w:val="normaltextrun"/>
          </w:rPr>
        </w:sdtEndPr>
        <w:sdtContent>
          <w:r w:rsidR="007E2E5D">
            <w:rPr>
              <w:rStyle w:val="normaltextrun"/>
              <w:rFonts w:ascii="MS Gothic" w:eastAsia="MS Gothic" w:hAnsi="MS Gothic" w:cs="Arial" w:hint="eastAsia"/>
              <w:sz w:val="23"/>
              <w:szCs w:val="23"/>
            </w:rPr>
            <w:t>☐</w:t>
          </w:r>
        </w:sdtContent>
      </w:sdt>
      <w:r w:rsidR="00A14159" w:rsidRPr="00813DEB">
        <w:rPr>
          <w:rStyle w:val="normaltextrun"/>
          <w:rFonts w:ascii="Arial" w:eastAsia="MS Gothic" w:hAnsi="Arial" w:cs="Arial"/>
          <w:sz w:val="23"/>
          <w:szCs w:val="23"/>
        </w:rPr>
        <w:t xml:space="preserve"> </w:t>
      </w:r>
      <w:r w:rsidR="00A14159" w:rsidRPr="6A58B7A6">
        <w:rPr>
          <w:rStyle w:val="normaltextrun"/>
          <w:rFonts w:ascii="Arial" w:eastAsiaTheme="majorEastAsia" w:hAnsi="Arial" w:cs="Arial"/>
          <w:color w:val="000000" w:themeColor="text1"/>
          <w:sz w:val="23"/>
          <w:szCs w:val="23"/>
        </w:rPr>
        <w:t xml:space="preserve">Not </w:t>
      </w:r>
      <w:r w:rsidR="00581E7B" w:rsidRPr="6A58B7A6">
        <w:rPr>
          <w:rStyle w:val="normaltextrun"/>
          <w:rFonts w:ascii="Arial" w:eastAsiaTheme="majorEastAsia" w:hAnsi="Arial" w:cs="Arial"/>
          <w:color w:val="000000" w:themeColor="text1"/>
          <w:sz w:val="23"/>
          <w:szCs w:val="23"/>
        </w:rPr>
        <w:t>yet but</w:t>
      </w:r>
      <w:r w:rsidR="00A14159" w:rsidRPr="6A58B7A6">
        <w:rPr>
          <w:rStyle w:val="normaltextrun"/>
          <w:rFonts w:ascii="Arial" w:eastAsiaTheme="majorEastAsia" w:hAnsi="Arial" w:cs="Arial"/>
          <w:color w:val="000000" w:themeColor="text1"/>
          <w:sz w:val="23"/>
          <w:szCs w:val="23"/>
        </w:rPr>
        <w:t xml:space="preserve"> will do so as part of this project</w:t>
      </w:r>
      <w:r w:rsidR="00A64183" w:rsidRPr="6A58B7A6">
        <w:rPr>
          <w:rStyle w:val="normaltextrun"/>
          <w:rFonts w:ascii="Arial" w:eastAsiaTheme="majorEastAsia" w:hAnsi="Arial" w:cs="Arial"/>
          <w:color w:val="000000" w:themeColor="text1"/>
          <w:sz w:val="23"/>
          <w:szCs w:val="23"/>
        </w:rPr>
        <w:t>.</w:t>
      </w:r>
    </w:p>
    <w:p w14:paraId="4DBEA956" w14:textId="77777777" w:rsidR="00326890" w:rsidRDefault="00326890" w:rsidP="00326890">
      <w:pPr>
        <w:pStyle w:val="paragraph"/>
        <w:ind w:left="720"/>
        <w:contextualSpacing/>
        <w:textAlignment w:val="baseline"/>
        <w:rPr>
          <w:rStyle w:val="normaltextrun"/>
          <w:rFonts w:ascii="Arial" w:eastAsiaTheme="majorEastAsia" w:hAnsi="Arial" w:cs="Arial"/>
          <w:color w:val="000000" w:themeColor="text1"/>
          <w:sz w:val="23"/>
          <w:szCs w:val="23"/>
        </w:rPr>
      </w:pPr>
    </w:p>
    <w:p w14:paraId="287D1272" w14:textId="6D691696" w:rsidR="00A14159" w:rsidRPr="00813DEB" w:rsidRDefault="00A14159" w:rsidP="00326890">
      <w:pPr>
        <w:pStyle w:val="paragraph"/>
        <w:numPr>
          <w:ilvl w:val="0"/>
          <w:numId w:val="7"/>
        </w:numPr>
        <w:contextualSpacing/>
        <w:textAlignment w:val="baseline"/>
        <w:rPr>
          <w:rFonts w:ascii="Arial" w:eastAsiaTheme="majorEastAsia" w:hAnsi="Arial" w:cs="Arial"/>
          <w:b/>
          <w:bCs/>
          <w:color w:val="000000"/>
          <w:sz w:val="23"/>
          <w:szCs w:val="23"/>
        </w:rPr>
      </w:pPr>
      <w:r w:rsidRPr="00813DEB">
        <w:rPr>
          <w:rFonts w:ascii="Arial" w:hAnsi="Arial" w:cs="Arial"/>
          <w:b/>
          <w:bCs/>
          <w:color w:val="000000" w:themeColor="text1"/>
          <w:sz w:val="23"/>
          <w:szCs w:val="23"/>
        </w:rPr>
        <w:t xml:space="preserve">Description of </w:t>
      </w:r>
      <w:r w:rsidR="00E74CFB">
        <w:rPr>
          <w:rFonts w:ascii="Arial" w:hAnsi="Arial" w:cs="Arial"/>
          <w:b/>
          <w:bCs/>
          <w:color w:val="000000" w:themeColor="text1"/>
          <w:sz w:val="23"/>
          <w:szCs w:val="23"/>
        </w:rPr>
        <w:t>study</w:t>
      </w:r>
      <w:r w:rsidRPr="00813DEB">
        <w:rPr>
          <w:rFonts w:ascii="Arial" w:hAnsi="Arial" w:cs="Arial"/>
          <w:b/>
          <w:bCs/>
          <w:color w:val="000000" w:themeColor="text1"/>
          <w:sz w:val="23"/>
          <w:szCs w:val="23"/>
        </w:rPr>
        <w:t xml:space="preserve"> area. </w:t>
      </w:r>
      <w:r w:rsidRPr="00813DEB">
        <w:rPr>
          <w:rFonts w:ascii="Arial" w:hAnsi="Arial" w:cs="Arial"/>
          <w:color w:val="000000" w:themeColor="text1"/>
          <w:sz w:val="23"/>
          <w:szCs w:val="23"/>
        </w:rPr>
        <w:t xml:space="preserve">Please attach a detailed description of </w:t>
      </w:r>
      <w:r w:rsidR="00E02D57" w:rsidRPr="00813DEB">
        <w:rPr>
          <w:rFonts w:ascii="Arial" w:hAnsi="Arial" w:cs="Arial"/>
          <w:color w:val="000000" w:themeColor="text1"/>
          <w:sz w:val="23"/>
          <w:szCs w:val="23"/>
        </w:rPr>
        <w:t xml:space="preserve">the </w:t>
      </w:r>
      <w:r w:rsidRPr="00813DEB">
        <w:rPr>
          <w:rFonts w:ascii="Arial" w:hAnsi="Arial" w:cs="Arial"/>
          <w:color w:val="000000" w:themeColor="text1"/>
          <w:sz w:val="23"/>
          <w:szCs w:val="23"/>
        </w:rPr>
        <w:t>project service area, including:</w:t>
      </w:r>
    </w:p>
    <w:p w14:paraId="06A91A3B" w14:textId="596D3CAB" w:rsidR="5532BE38" w:rsidRDefault="5532BE38" w:rsidP="6A58B7A6">
      <w:pPr>
        <w:pStyle w:val="ListParagraph"/>
        <w:numPr>
          <w:ilvl w:val="0"/>
          <w:numId w:val="52"/>
        </w:numPr>
        <w:spacing w:after="160" w:line="259" w:lineRule="auto"/>
        <w:rPr>
          <w:rFonts w:ascii="Arial" w:hAnsi="Arial" w:cs="Arial"/>
          <w:color w:val="000000" w:themeColor="text1"/>
          <w:sz w:val="23"/>
          <w:szCs w:val="23"/>
        </w:rPr>
      </w:pPr>
      <w:r w:rsidRPr="55D2A727">
        <w:rPr>
          <w:rFonts w:ascii="Arial" w:hAnsi="Arial" w:cs="Arial"/>
          <w:color w:val="000000" w:themeColor="text1"/>
          <w:sz w:val="23"/>
          <w:szCs w:val="23"/>
        </w:rPr>
        <w:t>Identification of HUC-8 numbers and names to be studied for this project, including identification of partial o</w:t>
      </w:r>
      <w:r w:rsidR="001E11E5">
        <w:rPr>
          <w:rFonts w:ascii="Arial" w:hAnsi="Arial" w:cs="Arial"/>
          <w:color w:val="000000" w:themeColor="text1"/>
          <w:sz w:val="23"/>
          <w:szCs w:val="23"/>
        </w:rPr>
        <w:t>r</w:t>
      </w:r>
      <w:r w:rsidRPr="55D2A727">
        <w:rPr>
          <w:rFonts w:ascii="Arial" w:hAnsi="Arial" w:cs="Arial"/>
          <w:color w:val="000000" w:themeColor="text1"/>
          <w:sz w:val="23"/>
          <w:szCs w:val="23"/>
        </w:rPr>
        <w:t xml:space="preserve"> full HUC-8 study area.</w:t>
      </w:r>
    </w:p>
    <w:p w14:paraId="35960D7D" w14:textId="047F96FF" w:rsidR="5F3C25E6" w:rsidRDefault="42000DAB" w:rsidP="6A58B7A6">
      <w:pPr>
        <w:pStyle w:val="ListParagraph"/>
        <w:numPr>
          <w:ilvl w:val="0"/>
          <w:numId w:val="52"/>
        </w:numPr>
        <w:spacing w:after="160" w:line="259" w:lineRule="auto"/>
        <w:rPr>
          <w:rFonts w:ascii="Arial" w:hAnsi="Arial" w:cs="Arial"/>
          <w:color w:val="000000" w:themeColor="text1"/>
          <w:sz w:val="23"/>
          <w:szCs w:val="23"/>
        </w:rPr>
      </w:pPr>
      <w:r w:rsidRPr="4CBA1B66">
        <w:rPr>
          <w:rFonts w:ascii="Arial" w:hAnsi="Arial" w:cs="Arial"/>
          <w:color w:val="000000" w:themeColor="text1"/>
          <w:sz w:val="23"/>
          <w:szCs w:val="23"/>
        </w:rPr>
        <w:t xml:space="preserve">Identification of </w:t>
      </w:r>
      <w:r w:rsidR="00F37EA7">
        <w:rPr>
          <w:rFonts w:ascii="Arial" w:hAnsi="Arial" w:cs="Arial"/>
          <w:color w:val="000000" w:themeColor="text1"/>
          <w:sz w:val="23"/>
          <w:szCs w:val="23"/>
        </w:rPr>
        <w:t>h</w:t>
      </w:r>
      <w:r w:rsidRPr="4CBA1B66">
        <w:rPr>
          <w:rFonts w:ascii="Arial" w:hAnsi="Arial" w:cs="Arial"/>
          <w:color w:val="000000" w:themeColor="text1"/>
          <w:sz w:val="23"/>
          <w:szCs w:val="23"/>
        </w:rPr>
        <w:t>ydrologic project area watershed(s)</w:t>
      </w:r>
      <w:r w:rsidR="3634A5C3" w:rsidRPr="4CBA1B66">
        <w:rPr>
          <w:rFonts w:ascii="Arial" w:hAnsi="Arial" w:cs="Arial"/>
          <w:color w:val="000000" w:themeColor="text1"/>
          <w:sz w:val="23"/>
          <w:szCs w:val="23"/>
        </w:rPr>
        <w:t>, including HUC-8s,</w:t>
      </w:r>
      <w:r w:rsidRPr="4CBA1B66">
        <w:rPr>
          <w:rFonts w:ascii="Arial" w:hAnsi="Arial" w:cs="Arial"/>
          <w:color w:val="000000" w:themeColor="text1"/>
          <w:sz w:val="23"/>
          <w:szCs w:val="23"/>
        </w:rPr>
        <w:t xml:space="preserve"> to be studied for this project. Total square miles to be studied must be included.</w:t>
      </w:r>
    </w:p>
    <w:p w14:paraId="5E4CF59F" w14:textId="300E8882" w:rsidR="5F3C25E6" w:rsidRDefault="42000DAB" w:rsidP="6A58B7A6">
      <w:pPr>
        <w:pStyle w:val="ListParagraph"/>
        <w:numPr>
          <w:ilvl w:val="0"/>
          <w:numId w:val="52"/>
        </w:numPr>
        <w:spacing w:after="160" w:line="259" w:lineRule="auto"/>
        <w:rPr>
          <w:rFonts w:ascii="Arial" w:hAnsi="Arial" w:cs="Arial"/>
          <w:color w:val="000000" w:themeColor="text1"/>
          <w:sz w:val="23"/>
          <w:szCs w:val="23"/>
        </w:rPr>
      </w:pPr>
      <w:r w:rsidRPr="261D798C">
        <w:rPr>
          <w:rFonts w:ascii="Arial" w:hAnsi="Arial" w:cs="Arial"/>
          <w:color w:val="000000" w:themeColor="text1"/>
          <w:sz w:val="23"/>
          <w:szCs w:val="23"/>
        </w:rPr>
        <w:t xml:space="preserve">Identification of </w:t>
      </w:r>
      <w:r w:rsidR="00F37EA7">
        <w:rPr>
          <w:rFonts w:ascii="Arial" w:hAnsi="Arial" w:cs="Arial"/>
          <w:color w:val="000000" w:themeColor="text1"/>
          <w:sz w:val="23"/>
          <w:szCs w:val="23"/>
        </w:rPr>
        <w:t>h</w:t>
      </w:r>
      <w:r w:rsidRPr="261D798C">
        <w:rPr>
          <w:rFonts w:ascii="Arial" w:hAnsi="Arial" w:cs="Arial"/>
          <w:color w:val="000000" w:themeColor="text1"/>
          <w:sz w:val="23"/>
          <w:szCs w:val="23"/>
        </w:rPr>
        <w:t>ydraulic project area, including HUC</w:t>
      </w:r>
      <w:r w:rsidR="27FE100C" w:rsidRPr="261D798C">
        <w:rPr>
          <w:rFonts w:ascii="Arial" w:hAnsi="Arial" w:cs="Arial"/>
          <w:color w:val="000000" w:themeColor="text1"/>
          <w:sz w:val="23"/>
          <w:szCs w:val="23"/>
        </w:rPr>
        <w:t>-</w:t>
      </w:r>
      <w:r w:rsidRPr="261D798C">
        <w:rPr>
          <w:rFonts w:ascii="Arial" w:hAnsi="Arial" w:cs="Arial"/>
          <w:color w:val="000000" w:themeColor="text1"/>
          <w:sz w:val="23"/>
          <w:szCs w:val="23"/>
        </w:rPr>
        <w:t>8s</w:t>
      </w:r>
      <w:r w:rsidR="6924CC69" w:rsidRPr="261D798C">
        <w:rPr>
          <w:rFonts w:ascii="Arial" w:hAnsi="Arial" w:cs="Arial"/>
          <w:color w:val="000000" w:themeColor="text1"/>
          <w:sz w:val="23"/>
          <w:szCs w:val="23"/>
        </w:rPr>
        <w:t xml:space="preserve"> and</w:t>
      </w:r>
      <w:r w:rsidRPr="261D798C">
        <w:rPr>
          <w:rFonts w:ascii="Arial" w:hAnsi="Arial" w:cs="Arial"/>
          <w:color w:val="000000" w:themeColor="text1"/>
          <w:sz w:val="23"/>
          <w:szCs w:val="23"/>
        </w:rPr>
        <w:t xml:space="preserve"> stream centerlines. Total stream miles to be studied must be included.</w:t>
      </w:r>
    </w:p>
    <w:p w14:paraId="71CE683C" w14:textId="31FAB90F" w:rsidR="00A14159" w:rsidRPr="00813DEB" w:rsidRDefault="00581E7B" w:rsidP="004D7565">
      <w:pPr>
        <w:pStyle w:val="ListParagraph"/>
        <w:numPr>
          <w:ilvl w:val="0"/>
          <w:numId w:val="52"/>
        </w:numPr>
        <w:spacing w:after="160" w:line="259" w:lineRule="auto"/>
        <w:rPr>
          <w:rFonts w:ascii="Arial" w:hAnsi="Arial" w:cs="Arial"/>
          <w:color w:val="000000" w:themeColor="text1"/>
          <w:sz w:val="23"/>
          <w:szCs w:val="23"/>
        </w:rPr>
      </w:pPr>
      <w:r w:rsidRPr="00813DEB">
        <w:rPr>
          <w:rFonts w:ascii="Arial" w:hAnsi="Arial" w:cs="Arial"/>
          <w:color w:val="000000" w:themeColor="text1"/>
          <w:sz w:val="23"/>
          <w:szCs w:val="23"/>
        </w:rPr>
        <w:t>A</w:t>
      </w:r>
      <w:r w:rsidR="00A14159" w:rsidRPr="00813DEB">
        <w:rPr>
          <w:rFonts w:ascii="Arial" w:hAnsi="Arial" w:cs="Arial"/>
          <w:color w:val="000000" w:themeColor="text1"/>
          <w:sz w:val="23"/>
          <w:szCs w:val="23"/>
        </w:rPr>
        <w:t xml:space="preserve"> map of identified watershed</w:t>
      </w:r>
      <w:r w:rsidR="00346E51" w:rsidRPr="00813DEB">
        <w:rPr>
          <w:rFonts w:ascii="Arial" w:hAnsi="Arial" w:cs="Arial"/>
          <w:color w:val="000000" w:themeColor="text1"/>
          <w:sz w:val="23"/>
          <w:szCs w:val="23"/>
        </w:rPr>
        <w:t>(s)</w:t>
      </w:r>
      <w:r w:rsidR="00A14159" w:rsidRPr="00813DEB">
        <w:rPr>
          <w:rFonts w:ascii="Arial" w:hAnsi="Arial" w:cs="Arial"/>
          <w:color w:val="000000" w:themeColor="text1"/>
          <w:sz w:val="23"/>
          <w:szCs w:val="23"/>
        </w:rPr>
        <w:t xml:space="preserve"> showing major hydrologic features</w:t>
      </w:r>
      <w:r w:rsidR="1693E8A8" w:rsidRPr="7E97E710">
        <w:rPr>
          <w:rFonts w:ascii="Arial" w:hAnsi="Arial" w:cs="Arial"/>
          <w:color w:val="000000" w:themeColor="text1"/>
          <w:sz w:val="23"/>
          <w:szCs w:val="23"/>
        </w:rPr>
        <w:t xml:space="preserve">, including </w:t>
      </w:r>
      <w:r w:rsidR="1693E8A8" w:rsidRPr="5F43C325">
        <w:rPr>
          <w:rFonts w:ascii="Arial" w:hAnsi="Arial" w:cs="Arial"/>
          <w:color w:val="000000" w:themeColor="text1"/>
          <w:sz w:val="23"/>
          <w:szCs w:val="23"/>
        </w:rPr>
        <w:t>applicable</w:t>
      </w:r>
      <w:r w:rsidR="1693E8A8" w:rsidRPr="7E97E710">
        <w:rPr>
          <w:rFonts w:ascii="Arial" w:hAnsi="Arial" w:cs="Arial"/>
          <w:color w:val="000000" w:themeColor="text1"/>
          <w:sz w:val="23"/>
          <w:szCs w:val="23"/>
        </w:rPr>
        <w:t xml:space="preserve"> HUC-8 numbers,</w:t>
      </w:r>
      <w:r w:rsidR="00A14159" w:rsidRPr="00813DEB">
        <w:rPr>
          <w:rFonts w:ascii="Arial" w:hAnsi="Arial" w:cs="Arial"/>
          <w:color w:val="000000" w:themeColor="text1"/>
          <w:sz w:val="23"/>
          <w:szCs w:val="23"/>
        </w:rPr>
        <w:t xml:space="preserve"> </w:t>
      </w:r>
      <w:r w:rsidR="47CB142B" w:rsidRPr="6A58B7A6">
        <w:rPr>
          <w:rFonts w:ascii="Arial" w:hAnsi="Arial" w:cs="Arial"/>
          <w:color w:val="000000" w:themeColor="text1"/>
          <w:sz w:val="23"/>
          <w:szCs w:val="23"/>
        </w:rPr>
        <w:t>Regional Flood Planning Groups,</w:t>
      </w:r>
      <w:r w:rsidR="288AFBF4" w:rsidRPr="6A58B7A6">
        <w:rPr>
          <w:rFonts w:ascii="Arial" w:hAnsi="Arial" w:cs="Arial"/>
          <w:color w:val="000000" w:themeColor="text1"/>
          <w:sz w:val="23"/>
          <w:szCs w:val="23"/>
        </w:rPr>
        <w:t xml:space="preserve"> </w:t>
      </w:r>
      <w:r w:rsidR="00A14159" w:rsidRPr="00813DEB">
        <w:rPr>
          <w:rFonts w:ascii="Arial" w:hAnsi="Arial" w:cs="Arial"/>
          <w:color w:val="000000" w:themeColor="text1"/>
          <w:sz w:val="23"/>
          <w:szCs w:val="23"/>
        </w:rPr>
        <w:t>and political subdivision boundaries as applicable</w:t>
      </w:r>
      <w:r w:rsidR="00614615" w:rsidRPr="00813DEB">
        <w:rPr>
          <w:rFonts w:ascii="Arial" w:hAnsi="Arial" w:cs="Arial"/>
          <w:color w:val="000000" w:themeColor="text1"/>
          <w:sz w:val="23"/>
          <w:szCs w:val="23"/>
        </w:rPr>
        <w:t>.</w:t>
      </w:r>
      <w:r w:rsidR="42EFE2D6" w:rsidRPr="6A58B7A6">
        <w:rPr>
          <w:rFonts w:ascii="Arial" w:hAnsi="Arial" w:cs="Arial"/>
          <w:color w:val="000000" w:themeColor="text1"/>
          <w:sz w:val="23"/>
          <w:szCs w:val="23"/>
        </w:rPr>
        <w:t xml:space="preserve"> </w:t>
      </w:r>
      <w:r w:rsidR="00DA3AF4">
        <w:rPr>
          <w:rFonts w:ascii="Arial" w:hAnsi="Arial" w:cs="Arial"/>
          <w:color w:val="000000" w:themeColor="text1"/>
          <w:sz w:val="23"/>
          <w:szCs w:val="23"/>
        </w:rPr>
        <w:t>The m</w:t>
      </w:r>
      <w:r w:rsidR="42EFE2D6" w:rsidRPr="6A58B7A6">
        <w:rPr>
          <w:rFonts w:ascii="Arial" w:hAnsi="Arial" w:cs="Arial"/>
          <w:color w:val="000000" w:themeColor="text1"/>
          <w:sz w:val="23"/>
          <w:szCs w:val="23"/>
        </w:rPr>
        <w:t>ap must be GIS generated</w:t>
      </w:r>
      <w:r w:rsidR="00DA3AF4">
        <w:rPr>
          <w:rFonts w:ascii="Arial" w:hAnsi="Arial" w:cs="Arial"/>
          <w:color w:val="000000" w:themeColor="text1"/>
          <w:sz w:val="23"/>
          <w:szCs w:val="23"/>
        </w:rPr>
        <w:t>,</w:t>
      </w:r>
      <w:r w:rsidR="42EFE2D6" w:rsidRPr="6A58B7A6">
        <w:rPr>
          <w:rFonts w:ascii="Arial" w:hAnsi="Arial" w:cs="Arial"/>
          <w:color w:val="000000" w:themeColor="text1"/>
          <w:sz w:val="23"/>
          <w:szCs w:val="23"/>
        </w:rPr>
        <w:t xml:space="preserve"> and all shapefiles and associated files must be submitted with the application</w:t>
      </w:r>
      <w:r w:rsidR="00B60A2B">
        <w:rPr>
          <w:rFonts w:ascii="Arial" w:hAnsi="Arial" w:cs="Arial"/>
          <w:color w:val="000000" w:themeColor="text1"/>
          <w:sz w:val="23"/>
          <w:szCs w:val="23"/>
        </w:rPr>
        <w:t>.</w:t>
      </w:r>
    </w:p>
    <w:p w14:paraId="1681C04F" w14:textId="61ED2C14" w:rsidR="00A14159" w:rsidRPr="00813DEB" w:rsidRDefault="7AE14BB2" w:rsidP="004D7565">
      <w:pPr>
        <w:pStyle w:val="ListParagraph"/>
        <w:numPr>
          <w:ilvl w:val="0"/>
          <w:numId w:val="52"/>
        </w:numPr>
        <w:spacing w:after="160" w:line="259" w:lineRule="auto"/>
        <w:rPr>
          <w:rFonts w:ascii="Arial" w:hAnsi="Arial" w:cs="Arial"/>
          <w:color w:val="000000" w:themeColor="text1"/>
          <w:sz w:val="23"/>
          <w:szCs w:val="23"/>
        </w:rPr>
      </w:pPr>
      <w:r w:rsidRPr="6A58B7A6">
        <w:rPr>
          <w:rFonts w:ascii="Arial" w:hAnsi="Arial" w:cs="Arial"/>
          <w:color w:val="000000" w:themeColor="text1"/>
          <w:sz w:val="23"/>
          <w:szCs w:val="23"/>
        </w:rPr>
        <w:t>Identification of h</w:t>
      </w:r>
      <w:r w:rsidR="00A14159" w:rsidRPr="00813DEB">
        <w:rPr>
          <w:rFonts w:ascii="Arial" w:hAnsi="Arial" w:cs="Arial"/>
          <w:color w:val="000000" w:themeColor="text1"/>
          <w:sz w:val="23"/>
          <w:szCs w:val="23"/>
        </w:rPr>
        <w:t>istorical flooding and flood damages</w:t>
      </w:r>
      <w:r w:rsidR="00614615" w:rsidRPr="00813DEB">
        <w:rPr>
          <w:rFonts w:ascii="Arial" w:hAnsi="Arial" w:cs="Arial"/>
          <w:color w:val="000000" w:themeColor="text1"/>
          <w:sz w:val="23"/>
          <w:szCs w:val="23"/>
        </w:rPr>
        <w:t>.</w:t>
      </w:r>
    </w:p>
    <w:p w14:paraId="0ABB4994" w14:textId="423BE0EC" w:rsidR="00A14159" w:rsidRPr="00813DEB" w:rsidRDefault="3FFF646B" w:rsidP="004D7565">
      <w:pPr>
        <w:pStyle w:val="ListParagraph"/>
        <w:numPr>
          <w:ilvl w:val="0"/>
          <w:numId w:val="52"/>
        </w:numPr>
        <w:spacing w:after="160" w:line="259" w:lineRule="auto"/>
        <w:rPr>
          <w:rFonts w:ascii="Arial" w:hAnsi="Arial" w:cs="Arial"/>
          <w:color w:val="000000" w:themeColor="text1"/>
          <w:sz w:val="23"/>
          <w:szCs w:val="23"/>
        </w:rPr>
      </w:pPr>
      <w:r w:rsidRPr="6A58B7A6">
        <w:rPr>
          <w:rFonts w:ascii="Arial" w:hAnsi="Arial" w:cs="Arial"/>
          <w:color w:val="000000" w:themeColor="text1"/>
          <w:sz w:val="23"/>
          <w:szCs w:val="23"/>
        </w:rPr>
        <w:t xml:space="preserve">Identification of </w:t>
      </w:r>
      <w:r w:rsidR="00ED6FDB" w:rsidRPr="00813DEB">
        <w:rPr>
          <w:rFonts w:ascii="Arial" w:hAnsi="Arial" w:cs="Arial"/>
          <w:color w:val="000000" w:themeColor="text1"/>
          <w:sz w:val="23"/>
          <w:szCs w:val="23"/>
        </w:rPr>
        <w:t>existing</w:t>
      </w:r>
      <w:r w:rsidR="00A14159" w:rsidRPr="00813DEB">
        <w:rPr>
          <w:rFonts w:ascii="Arial" w:hAnsi="Arial" w:cs="Arial"/>
          <w:color w:val="000000" w:themeColor="text1"/>
          <w:sz w:val="23"/>
          <w:szCs w:val="23"/>
        </w:rPr>
        <w:t xml:space="preserve"> or potential flood hazards this project intends to address, including how the proposed planning will address those hazards</w:t>
      </w:r>
      <w:r w:rsidR="00614615" w:rsidRPr="00813DEB">
        <w:rPr>
          <w:rFonts w:ascii="Arial" w:hAnsi="Arial" w:cs="Arial"/>
          <w:color w:val="000000" w:themeColor="text1"/>
          <w:sz w:val="23"/>
          <w:szCs w:val="23"/>
        </w:rPr>
        <w:t>.</w:t>
      </w:r>
    </w:p>
    <w:p w14:paraId="4F04B414" w14:textId="2365C2C4" w:rsidR="00A14159" w:rsidRPr="00813DEB" w:rsidRDefault="00614615" w:rsidP="00614615">
      <w:pPr>
        <w:pStyle w:val="ListParagraph"/>
        <w:numPr>
          <w:ilvl w:val="0"/>
          <w:numId w:val="52"/>
        </w:numPr>
        <w:spacing w:after="160" w:line="259" w:lineRule="auto"/>
        <w:rPr>
          <w:rFonts w:ascii="Arial" w:hAnsi="Arial" w:cs="Arial"/>
          <w:color w:val="000000" w:themeColor="text1"/>
          <w:sz w:val="23"/>
          <w:szCs w:val="23"/>
        </w:rPr>
      </w:pPr>
      <w:r w:rsidRPr="00813DEB">
        <w:rPr>
          <w:rFonts w:ascii="Arial" w:hAnsi="Arial" w:cs="Arial"/>
          <w:color w:val="000000" w:themeColor="text1"/>
          <w:sz w:val="23"/>
          <w:szCs w:val="23"/>
        </w:rPr>
        <w:t>I</w:t>
      </w:r>
      <w:r w:rsidR="00A14159" w:rsidRPr="00813DEB">
        <w:rPr>
          <w:rFonts w:ascii="Arial" w:hAnsi="Arial" w:cs="Arial"/>
          <w:color w:val="000000" w:themeColor="text1"/>
          <w:sz w:val="23"/>
          <w:szCs w:val="23"/>
        </w:rPr>
        <w:t>dentification of which eligible entities do or do not participate in the National Flood Insurance Program.</w:t>
      </w:r>
    </w:p>
    <w:p w14:paraId="187811B6" w14:textId="64476F71" w:rsidR="00267889" w:rsidRDefault="00C6459F" w:rsidP="00FA6835">
      <w:pPr>
        <w:spacing w:after="160" w:line="259" w:lineRule="auto"/>
        <w:ind w:left="720"/>
        <w:contextualSpacing/>
        <w:rPr>
          <w:rFonts w:ascii="Arial" w:hAnsi="Arial" w:cs="Arial"/>
          <w:color w:val="000000" w:themeColor="text1"/>
          <w:sz w:val="23"/>
          <w:szCs w:val="23"/>
        </w:rPr>
      </w:pPr>
      <w:sdt>
        <w:sdtPr>
          <w:rPr>
            <w:rFonts w:ascii="Arial" w:hAnsi="Arial" w:cs="Arial"/>
            <w:color w:val="000000" w:themeColor="text1"/>
            <w:sz w:val="23"/>
            <w:szCs w:val="23"/>
          </w:rPr>
          <w:id w:val="1401561545"/>
          <w14:checkbox>
            <w14:checked w14:val="0"/>
            <w14:checkedState w14:val="2612" w14:font="MS Gothic"/>
            <w14:uncheckedState w14:val="2610" w14:font="MS Gothic"/>
          </w14:checkbox>
        </w:sdtPr>
        <w:sdtEndPr/>
        <w:sdtContent>
          <w:r w:rsidR="00296EC3">
            <w:rPr>
              <w:rFonts w:ascii="MS Gothic" w:eastAsia="MS Gothic" w:hAnsi="MS Gothic" w:cs="Arial" w:hint="eastAsia"/>
              <w:color w:val="000000" w:themeColor="text1"/>
              <w:sz w:val="23"/>
              <w:szCs w:val="23"/>
            </w:rPr>
            <w:t>☐</w:t>
          </w:r>
        </w:sdtContent>
      </w:sdt>
      <w:r w:rsidR="00A14159" w:rsidRPr="00813DEB">
        <w:rPr>
          <w:rFonts w:ascii="Arial" w:hAnsi="Arial" w:cs="Arial"/>
          <w:color w:val="000000" w:themeColor="text1"/>
          <w:sz w:val="23"/>
          <w:szCs w:val="23"/>
        </w:rPr>
        <w:t xml:space="preserve"> The documentation has all been attached to this application.</w:t>
      </w:r>
    </w:p>
    <w:p w14:paraId="2DA529E0" w14:textId="77777777" w:rsidR="00296EC3" w:rsidRPr="00813DEB" w:rsidRDefault="00296EC3" w:rsidP="00FA6835">
      <w:pPr>
        <w:spacing w:after="160" w:line="259" w:lineRule="auto"/>
        <w:ind w:left="720"/>
        <w:contextualSpacing/>
        <w:rPr>
          <w:rFonts w:ascii="Arial" w:hAnsi="Arial" w:cs="Arial"/>
          <w:color w:val="000000" w:themeColor="text1"/>
          <w:sz w:val="23"/>
          <w:szCs w:val="23"/>
        </w:rPr>
      </w:pPr>
    </w:p>
    <w:p w14:paraId="1D2D3D7D" w14:textId="726F83B2" w:rsidR="00A14159" w:rsidRPr="00813DEB" w:rsidRDefault="00A14159" w:rsidP="00A14159">
      <w:pPr>
        <w:pStyle w:val="ListParagraph"/>
        <w:numPr>
          <w:ilvl w:val="0"/>
          <w:numId w:val="7"/>
        </w:numPr>
        <w:spacing w:after="160" w:line="259" w:lineRule="auto"/>
        <w:rPr>
          <w:rFonts w:ascii="Arial" w:hAnsi="Arial" w:cs="Arial"/>
          <w:b/>
          <w:bCs/>
          <w:color w:val="000000" w:themeColor="text1"/>
          <w:sz w:val="23"/>
          <w:szCs w:val="23"/>
        </w:rPr>
      </w:pPr>
      <w:r w:rsidRPr="00813DEB">
        <w:rPr>
          <w:rFonts w:ascii="Arial" w:hAnsi="Arial" w:cs="Arial"/>
          <w:b/>
          <w:bCs/>
          <w:color w:val="000000" w:themeColor="text1"/>
          <w:sz w:val="23"/>
          <w:szCs w:val="23"/>
        </w:rPr>
        <w:lastRenderedPageBreak/>
        <w:t xml:space="preserve">Description of areas identified for flood risk evaluation. </w:t>
      </w:r>
      <w:r w:rsidRPr="00813DEB">
        <w:rPr>
          <w:rFonts w:ascii="Arial" w:hAnsi="Arial" w:cs="Arial"/>
          <w:color w:val="000000" w:themeColor="text1"/>
          <w:sz w:val="23"/>
          <w:szCs w:val="23"/>
        </w:rPr>
        <w:t xml:space="preserve">Please attach </w:t>
      </w:r>
      <w:r w:rsidR="00FB1C22" w:rsidRPr="00813DEB">
        <w:rPr>
          <w:rFonts w:ascii="Arial" w:hAnsi="Arial" w:cs="Arial"/>
          <w:color w:val="000000" w:themeColor="text1"/>
          <w:sz w:val="23"/>
          <w:szCs w:val="23"/>
        </w:rPr>
        <w:t xml:space="preserve">a </w:t>
      </w:r>
      <w:r w:rsidRPr="00813DEB">
        <w:rPr>
          <w:rFonts w:ascii="Arial" w:hAnsi="Arial" w:cs="Arial"/>
          <w:color w:val="000000" w:themeColor="text1"/>
          <w:sz w:val="23"/>
          <w:szCs w:val="23"/>
        </w:rPr>
        <w:t>description of areas identified for flood risk evaluation</w:t>
      </w:r>
      <w:r w:rsidR="00566A5C" w:rsidRPr="00813DEB">
        <w:rPr>
          <w:rFonts w:ascii="Arial" w:hAnsi="Arial" w:cs="Arial"/>
          <w:color w:val="000000" w:themeColor="text1"/>
          <w:sz w:val="23"/>
          <w:szCs w:val="23"/>
        </w:rPr>
        <w:t>,</w:t>
      </w:r>
      <w:r w:rsidRPr="00813DEB">
        <w:rPr>
          <w:rFonts w:ascii="Arial" w:hAnsi="Arial" w:cs="Arial"/>
          <w:color w:val="000000" w:themeColor="text1"/>
          <w:sz w:val="23"/>
          <w:szCs w:val="23"/>
        </w:rPr>
        <w:t xml:space="preserve"> including hydrologic and hydraulic modeling, mapping, and proposed method of evaluation.</w:t>
      </w:r>
    </w:p>
    <w:p w14:paraId="6B9C956A" w14:textId="19AEA911" w:rsidR="00A14159" w:rsidRPr="00813DEB" w:rsidRDefault="00C6459F" w:rsidP="00654993">
      <w:pPr>
        <w:pStyle w:val="paragraph"/>
        <w:ind w:left="1440" w:hanging="720"/>
        <w:contextualSpacing/>
        <w:textAlignment w:val="baseline"/>
        <w:rPr>
          <w:rFonts w:ascii="Arial" w:hAnsi="Arial" w:cs="Arial"/>
          <w:sz w:val="23"/>
          <w:szCs w:val="23"/>
        </w:rPr>
      </w:pPr>
      <w:sdt>
        <w:sdtPr>
          <w:rPr>
            <w:rStyle w:val="normaltextrun"/>
            <w:rFonts w:ascii="Arial" w:eastAsia="MS Gothic" w:hAnsi="Arial" w:cs="Arial"/>
            <w:sz w:val="23"/>
            <w:szCs w:val="23"/>
          </w:rPr>
          <w:id w:val="1845972406"/>
          <w14:checkbox>
            <w14:checked w14:val="0"/>
            <w14:checkedState w14:val="2612" w14:font="MS Gothic"/>
            <w14:uncheckedState w14:val="2610" w14:font="MS Gothic"/>
          </w14:checkbox>
        </w:sdtPr>
        <w:sdtEndPr>
          <w:rPr>
            <w:rStyle w:val="normaltextrun"/>
          </w:rPr>
        </w:sdtEndPr>
        <w:sdtContent>
          <w:r w:rsidR="000217C3">
            <w:rPr>
              <w:rStyle w:val="normaltextrun"/>
              <w:rFonts w:ascii="MS Gothic" w:eastAsia="MS Gothic" w:hAnsi="MS Gothic" w:cs="Arial" w:hint="eastAsia"/>
              <w:sz w:val="23"/>
              <w:szCs w:val="23"/>
            </w:rPr>
            <w:t>☐</w:t>
          </w:r>
        </w:sdtContent>
      </w:sdt>
      <w:r w:rsidR="00A14159" w:rsidRPr="00813DEB">
        <w:rPr>
          <w:rStyle w:val="normaltextrun"/>
          <w:rFonts w:ascii="Arial" w:eastAsiaTheme="majorEastAsia" w:hAnsi="Arial" w:cs="Arial"/>
          <w:sz w:val="23"/>
          <w:szCs w:val="23"/>
        </w:rPr>
        <w:t xml:space="preserve"> </w:t>
      </w:r>
      <w:r w:rsidR="00A14159" w:rsidRPr="00813DEB">
        <w:rPr>
          <w:rStyle w:val="normaltextrun"/>
          <w:rFonts w:ascii="Arial" w:eastAsiaTheme="majorEastAsia" w:hAnsi="Arial" w:cs="Arial"/>
          <w:color w:val="000000" w:themeColor="text1"/>
          <w:sz w:val="23"/>
          <w:szCs w:val="23"/>
        </w:rPr>
        <w:t>Yes, the documentation is attached to this application.</w:t>
      </w:r>
    </w:p>
    <w:p w14:paraId="711CEC68" w14:textId="7307519A" w:rsidR="00A14159" w:rsidRPr="00813DEB" w:rsidRDefault="00C6459F" w:rsidP="00654993">
      <w:pPr>
        <w:pStyle w:val="paragraph"/>
        <w:ind w:left="720"/>
        <w:contextualSpacing/>
        <w:textAlignment w:val="baseline"/>
        <w:rPr>
          <w:rStyle w:val="eop"/>
          <w:rFonts w:ascii="Arial" w:hAnsi="Arial" w:cs="Arial"/>
          <w:color w:val="000000"/>
          <w:sz w:val="23"/>
          <w:szCs w:val="23"/>
        </w:rPr>
      </w:pPr>
      <w:sdt>
        <w:sdtPr>
          <w:rPr>
            <w:rStyle w:val="normaltextrun"/>
            <w:rFonts w:ascii="Arial" w:eastAsia="MS Gothic" w:hAnsi="Arial" w:cs="Arial"/>
            <w:sz w:val="23"/>
            <w:szCs w:val="23"/>
          </w:rPr>
          <w:id w:val="-1834522699"/>
          <w14:checkbox>
            <w14:checked w14:val="0"/>
            <w14:checkedState w14:val="2612" w14:font="MS Gothic"/>
            <w14:uncheckedState w14:val="2610" w14:font="MS Gothic"/>
          </w14:checkbox>
        </w:sdtPr>
        <w:sdtEndPr>
          <w:rPr>
            <w:rStyle w:val="normaltextrun"/>
          </w:rPr>
        </w:sdtEndPr>
        <w:sdtContent>
          <w:r w:rsidR="000217C3">
            <w:rPr>
              <w:rStyle w:val="normaltextrun"/>
              <w:rFonts w:ascii="MS Gothic" w:eastAsia="MS Gothic" w:hAnsi="MS Gothic" w:cs="Arial" w:hint="eastAsia"/>
              <w:sz w:val="23"/>
              <w:szCs w:val="23"/>
            </w:rPr>
            <w:t>☐</w:t>
          </w:r>
        </w:sdtContent>
      </w:sdt>
      <w:r w:rsidR="00A14159" w:rsidRPr="00813DEB">
        <w:rPr>
          <w:rStyle w:val="normaltextrun"/>
          <w:rFonts w:ascii="Arial" w:eastAsia="MS Gothic" w:hAnsi="Arial" w:cs="Arial"/>
          <w:sz w:val="23"/>
          <w:szCs w:val="23"/>
        </w:rPr>
        <w:t xml:space="preserve"> </w:t>
      </w:r>
      <w:r w:rsidR="00A14159" w:rsidRPr="00813DEB">
        <w:rPr>
          <w:rStyle w:val="normaltextrun"/>
          <w:rFonts w:ascii="Arial" w:eastAsiaTheme="majorEastAsia" w:hAnsi="Arial" w:cs="Arial"/>
          <w:color w:val="000000"/>
          <w:sz w:val="23"/>
          <w:szCs w:val="23"/>
        </w:rPr>
        <w:t xml:space="preserve">Not </w:t>
      </w:r>
      <w:r w:rsidR="000217C3" w:rsidRPr="00813DEB">
        <w:rPr>
          <w:rStyle w:val="normaltextrun"/>
          <w:rFonts w:ascii="Arial" w:eastAsiaTheme="majorEastAsia" w:hAnsi="Arial" w:cs="Arial"/>
          <w:color w:val="000000"/>
          <w:sz w:val="23"/>
          <w:szCs w:val="23"/>
        </w:rPr>
        <w:t>yet</w:t>
      </w:r>
      <w:r w:rsidR="000217C3">
        <w:rPr>
          <w:rStyle w:val="normaltextrun"/>
          <w:rFonts w:ascii="Arial" w:eastAsiaTheme="majorEastAsia" w:hAnsi="Arial" w:cs="Arial"/>
          <w:color w:val="000000"/>
          <w:sz w:val="23"/>
          <w:szCs w:val="23"/>
        </w:rPr>
        <w:t xml:space="preserve"> but</w:t>
      </w:r>
      <w:r w:rsidR="00A14159" w:rsidRPr="00813DEB">
        <w:rPr>
          <w:rStyle w:val="normaltextrun"/>
          <w:rFonts w:ascii="Arial" w:eastAsiaTheme="majorEastAsia" w:hAnsi="Arial" w:cs="Arial"/>
          <w:color w:val="000000"/>
          <w:sz w:val="23"/>
          <w:szCs w:val="23"/>
        </w:rPr>
        <w:t xml:space="preserve"> will do so as part of this project</w:t>
      </w:r>
      <w:r w:rsidR="00CF1D59" w:rsidRPr="00813DEB">
        <w:rPr>
          <w:rStyle w:val="normaltextrun"/>
          <w:rFonts w:ascii="Arial" w:eastAsiaTheme="majorEastAsia" w:hAnsi="Arial" w:cs="Arial"/>
          <w:color w:val="000000"/>
          <w:sz w:val="23"/>
          <w:szCs w:val="23"/>
        </w:rPr>
        <w:t>.</w:t>
      </w:r>
    </w:p>
    <w:p w14:paraId="7DA63702" w14:textId="0FE1AF38" w:rsidR="00A14159" w:rsidRPr="00813DEB" w:rsidRDefault="0019747E" w:rsidP="00A14159">
      <w:pPr>
        <w:pStyle w:val="ListParagraph"/>
        <w:numPr>
          <w:ilvl w:val="0"/>
          <w:numId w:val="7"/>
        </w:numPr>
        <w:spacing w:after="160" w:line="259" w:lineRule="auto"/>
        <w:rPr>
          <w:rFonts w:ascii="Arial" w:hAnsi="Arial" w:cs="Arial"/>
          <w:color w:val="000000" w:themeColor="text1"/>
          <w:sz w:val="23"/>
          <w:szCs w:val="23"/>
        </w:rPr>
      </w:pPr>
      <w:r w:rsidRPr="00813DEB">
        <w:rPr>
          <w:rFonts w:ascii="Arial" w:hAnsi="Arial" w:cs="Arial"/>
          <w:b/>
          <w:bCs/>
          <w:color w:val="000000" w:themeColor="text1"/>
          <w:sz w:val="23"/>
          <w:szCs w:val="23"/>
        </w:rPr>
        <w:t>Description of</w:t>
      </w:r>
      <w:r w:rsidR="00BB0777" w:rsidRPr="00813DEB">
        <w:rPr>
          <w:rFonts w:ascii="Arial" w:hAnsi="Arial" w:cs="Arial"/>
          <w:b/>
          <w:bCs/>
          <w:color w:val="000000" w:themeColor="text1"/>
          <w:sz w:val="23"/>
          <w:szCs w:val="23"/>
        </w:rPr>
        <w:t xml:space="preserve"> method for benefits and costs to solutions.</w:t>
      </w:r>
      <w:r w:rsidR="00BB0777" w:rsidRPr="00813DEB">
        <w:rPr>
          <w:rFonts w:ascii="Arial" w:hAnsi="Arial" w:cs="Arial"/>
          <w:color w:val="000000" w:themeColor="text1"/>
          <w:sz w:val="23"/>
          <w:szCs w:val="23"/>
        </w:rPr>
        <w:t xml:space="preserve"> </w:t>
      </w:r>
      <w:r w:rsidR="00A14159" w:rsidRPr="00813DEB">
        <w:rPr>
          <w:rFonts w:ascii="Arial" w:hAnsi="Arial" w:cs="Arial"/>
          <w:color w:val="000000" w:themeColor="text1"/>
          <w:sz w:val="23"/>
          <w:szCs w:val="23"/>
        </w:rPr>
        <w:t>Description of proposed method for estimating the benefits and costs of potential solutions to identified flooding problems.</w:t>
      </w:r>
    </w:p>
    <w:p w14:paraId="6C9930D9" w14:textId="27662F79" w:rsidR="00A14159" w:rsidRPr="00813DEB" w:rsidRDefault="00C6459F" w:rsidP="00654993">
      <w:pPr>
        <w:pStyle w:val="paragraph"/>
        <w:ind w:left="1440" w:hanging="720"/>
        <w:contextualSpacing/>
        <w:textAlignment w:val="baseline"/>
        <w:rPr>
          <w:rFonts w:ascii="Arial" w:hAnsi="Arial" w:cs="Arial"/>
          <w:sz w:val="23"/>
          <w:szCs w:val="23"/>
        </w:rPr>
      </w:pPr>
      <w:sdt>
        <w:sdtPr>
          <w:rPr>
            <w:rStyle w:val="normaltextrun"/>
            <w:rFonts w:ascii="Arial" w:eastAsia="MS Gothic" w:hAnsi="Arial" w:cs="Arial"/>
            <w:sz w:val="23"/>
            <w:szCs w:val="23"/>
          </w:rPr>
          <w:id w:val="-500119095"/>
          <w14:checkbox>
            <w14:checked w14:val="0"/>
            <w14:checkedState w14:val="2612" w14:font="MS Gothic"/>
            <w14:uncheckedState w14:val="2610" w14:font="MS Gothic"/>
          </w14:checkbox>
        </w:sdtPr>
        <w:sdtEndPr>
          <w:rPr>
            <w:rStyle w:val="normaltextrun"/>
          </w:rPr>
        </w:sdtEndPr>
        <w:sdtContent>
          <w:r w:rsidR="006410A2">
            <w:rPr>
              <w:rStyle w:val="normaltextrun"/>
              <w:rFonts w:ascii="MS Gothic" w:eastAsia="MS Gothic" w:hAnsi="MS Gothic" w:cs="Arial" w:hint="eastAsia"/>
              <w:sz w:val="23"/>
              <w:szCs w:val="23"/>
            </w:rPr>
            <w:t>☐</w:t>
          </w:r>
        </w:sdtContent>
      </w:sdt>
      <w:r w:rsidR="00FB1C22" w:rsidRPr="00813DEB">
        <w:rPr>
          <w:rStyle w:val="normaltextrun"/>
          <w:rFonts w:ascii="Arial" w:eastAsiaTheme="majorEastAsia" w:hAnsi="Arial" w:cs="Arial"/>
          <w:sz w:val="23"/>
          <w:szCs w:val="23"/>
        </w:rPr>
        <w:t xml:space="preserve"> </w:t>
      </w:r>
      <w:r w:rsidR="00A14159" w:rsidRPr="00813DEB">
        <w:rPr>
          <w:rStyle w:val="normaltextrun"/>
          <w:rFonts w:ascii="Arial" w:eastAsiaTheme="majorEastAsia" w:hAnsi="Arial" w:cs="Arial"/>
          <w:color w:val="000000" w:themeColor="text1"/>
          <w:sz w:val="23"/>
          <w:szCs w:val="23"/>
        </w:rPr>
        <w:t>Yes, the documentation is attached to this application.</w:t>
      </w:r>
    </w:p>
    <w:p w14:paraId="71AE2316" w14:textId="3377A681" w:rsidR="6E59710F" w:rsidRDefault="00C6459F" w:rsidP="00654993">
      <w:pPr>
        <w:pStyle w:val="paragraph"/>
        <w:ind w:left="720"/>
        <w:contextualSpacing/>
        <w:textAlignment w:val="baseline"/>
        <w:rPr>
          <w:rStyle w:val="normaltextrun"/>
          <w:rFonts w:ascii="Arial" w:eastAsiaTheme="majorEastAsia" w:hAnsi="Arial" w:cs="Arial"/>
          <w:color w:val="000000"/>
          <w:sz w:val="23"/>
          <w:szCs w:val="23"/>
        </w:rPr>
      </w:pPr>
      <w:sdt>
        <w:sdtPr>
          <w:rPr>
            <w:rStyle w:val="normaltextrun"/>
            <w:rFonts w:ascii="Arial" w:eastAsia="MS Gothic" w:hAnsi="Arial" w:cs="Arial"/>
            <w:sz w:val="23"/>
            <w:szCs w:val="23"/>
          </w:rPr>
          <w:id w:val="-2102629607"/>
          <w14:checkbox>
            <w14:checked w14:val="0"/>
            <w14:checkedState w14:val="2612" w14:font="MS Gothic"/>
            <w14:uncheckedState w14:val="2610" w14:font="MS Gothic"/>
          </w14:checkbox>
        </w:sdtPr>
        <w:sdtEndPr>
          <w:rPr>
            <w:rStyle w:val="normaltextrun"/>
          </w:rPr>
        </w:sdtEndPr>
        <w:sdtContent>
          <w:r w:rsidR="006410A2">
            <w:rPr>
              <w:rStyle w:val="normaltextrun"/>
              <w:rFonts w:ascii="MS Gothic" w:eastAsia="MS Gothic" w:hAnsi="MS Gothic" w:cs="Arial" w:hint="eastAsia"/>
              <w:sz w:val="23"/>
              <w:szCs w:val="23"/>
            </w:rPr>
            <w:t>☐</w:t>
          </w:r>
        </w:sdtContent>
      </w:sdt>
      <w:r w:rsidR="00A14159" w:rsidRPr="00813DEB">
        <w:rPr>
          <w:rStyle w:val="normaltextrun"/>
          <w:rFonts w:ascii="Arial" w:eastAsia="MS Gothic" w:hAnsi="Arial" w:cs="Arial"/>
          <w:sz w:val="23"/>
          <w:szCs w:val="23"/>
        </w:rPr>
        <w:t xml:space="preserve"> </w:t>
      </w:r>
      <w:r w:rsidR="00A14159" w:rsidRPr="6E59710F">
        <w:rPr>
          <w:rStyle w:val="normaltextrun"/>
          <w:rFonts w:ascii="Arial" w:eastAsiaTheme="majorEastAsia" w:hAnsi="Arial" w:cs="Arial"/>
          <w:color w:val="000000" w:themeColor="text1"/>
          <w:sz w:val="23"/>
          <w:szCs w:val="23"/>
        </w:rPr>
        <w:t>Not yet but will do so as part of this project</w:t>
      </w:r>
    </w:p>
    <w:p w14:paraId="5C48D7FC" w14:textId="77777777" w:rsidR="00654993" w:rsidRPr="00654993" w:rsidRDefault="00654993" w:rsidP="00654993">
      <w:pPr>
        <w:pStyle w:val="paragraph"/>
        <w:ind w:left="720"/>
        <w:contextualSpacing/>
        <w:textAlignment w:val="baseline"/>
        <w:rPr>
          <w:rStyle w:val="normaltextrun"/>
          <w:rFonts w:ascii="Arial" w:eastAsiaTheme="majorEastAsia" w:hAnsi="Arial" w:cs="Arial"/>
          <w:color w:val="000000"/>
          <w:sz w:val="23"/>
          <w:szCs w:val="23"/>
        </w:rPr>
      </w:pPr>
    </w:p>
    <w:p w14:paraId="6826365C" w14:textId="3940DAC4" w:rsidR="00A14159" w:rsidRPr="00813DEB" w:rsidRDefault="00A14159" w:rsidP="00A14159">
      <w:pPr>
        <w:pStyle w:val="paragraph"/>
        <w:numPr>
          <w:ilvl w:val="0"/>
          <w:numId w:val="7"/>
        </w:numPr>
        <w:textAlignment w:val="baseline"/>
        <w:rPr>
          <w:rFonts w:ascii="Arial" w:hAnsi="Arial" w:cs="Arial"/>
          <w:sz w:val="23"/>
          <w:szCs w:val="23"/>
        </w:rPr>
      </w:pPr>
      <w:r w:rsidRPr="00813DEB">
        <w:rPr>
          <w:rFonts w:ascii="Arial" w:hAnsi="Arial" w:cs="Arial"/>
          <w:b/>
          <w:bCs/>
          <w:sz w:val="23"/>
          <w:szCs w:val="23"/>
        </w:rPr>
        <w:t>Scope of Work, Budget, and Schedule</w:t>
      </w:r>
      <w:r w:rsidRPr="00813DEB">
        <w:rPr>
          <w:rFonts w:ascii="Arial" w:hAnsi="Arial" w:cs="Arial"/>
          <w:sz w:val="23"/>
          <w:szCs w:val="23"/>
        </w:rPr>
        <w:t xml:space="preserve">. Please attach a detailed scope of work, budget, and schedule for the </w:t>
      </w:r>
      <w:r w:rsidR="4990D2CF" w:rsidRPr="6A58B7A6">
        <w:rPr>
          <w:rFonts w:ascii="Arial" w:hAnsi="Arial" w:cs="Arial"/>
          <w:sz w:val="23"/>
          <w:szCs w:val="23"/>
        </w:rPr>
        <w:t>FMEs</w:t>
      </w:r>
      <w:r w:rsidRPr="00813DEB">
        <w:rPr>
          <w:rFonts w:ascii="Arial" w:hAnsi="Arial" w:cs="Arial"/>
          <w:sz w:val="23"/>
          <w:szCs w:val="23"/>
        </w:rPr>
        <w:t>, including:</w:t>
      </w:r>
    </w:p>
    <w:p w14:paraId="1D005E8F" w14:textId="27EAB138" w:rsidR="00A14159" w:rsidRPr="00813DEB" w:rsidRDefault="00C75BD9" w:rsidP="007006E3">
      <w:pPr>
        <w:pStyle w:val="paragraph"/>
        <w:numPr>
          <w:ilvl w:val="0"/>
          <w:numId w:val="57"/>
        </w:numPr>
        <w:textAlignment w:val="baseline"/>
        <w:rPr>
          <w:rFonts w:ascii="Arial" w:eastAsiaTheme="minorEastAsia" w:hAnsi="Arial" w:cs="Arial"/>
          <w:sz w:val="23"/>
          <w:szCs w:val="23"/>
        </w:rPr>
      </w:pPr>
      <w:r>
        <w:rPr>
          <w:rFonts w:ascii="Arial" w:hAnsi="Arial" w:cs="Arial"/>
          <w:sz w:val="23"/>
          <w:szCs w:val="23"/>
        </w:rPr>
        <w:t>P</w:t>
      </w:r>
      <w:r w:rsidR="00A14159" w:rsidRPr="00813DEB">
        <w:rPr>
          <w:rFonts w:ascii="Arial" w:hAnsi="Arial" w:cs="Arial"/>
          <w:sz w:val="23"/>
          <w:szCs w:val="23"/>
        </w:rPr>
        <w:t>roject organization,</w:t>
      </w:r>
    </w:p>
    <w:p w14:paraId="32386672" w14:textId="4344E381" w:rsidR="00A14159" w:rsidRPr="00813DEB" w:rsidRDefault="00C75BD9" w:rsidP="007006E3">
      <w:pPr>
        <w:pStyle w:val="paragraph"/>
        <w:numPr>
          <w:ilvl w:val="0"/>
          <w:numId w:val="57"/>
        </w:numPr>
        <w:textAlignment w:val="baseline"/>
        <w:rPr>
          <w:rFonts w:ascii="Arial" w:eastAsiaTheme="minorEastAsia" w:hAnsi="Arial" w:cs="Arial"/>
          <w:sz w:val="23"/>
          <w:szCs w:val="23"/>
        </w:rPr>
      </w:pPr>
      <w:r>
        <w:rPr>
          <w:rFonts w:ascii="Arial" w:eastAsiaTheme="minorEastAsia" w:hAnsi="Arial" w:cs="Arial"/>
          <w:sz w:val="23"/>
          <w:szCs w:val="23"/>
        </w:rPr>
        <w:t>A</w:t>
      </w:r>
      <w:r w:rsidR="00A14159" w:rsidRPr="00813DEB">
        <w:rPr>
          <w:rFonts w:ascii="Arial" w:eastAsiaTheme="minorEastAsia" w:hAnsi="Arial" w:cs="Arial"/>
          <w:sz w:val="23"/>
          <w:szCs w:val="23"/>
        </w:rPr>
        <w:t xml:space="preserve"> description of how flood protection needs of the entire watershed will be considered,</w:t>
      </w:r>
    </w:p>
    <w:p w14:paraId="38BEFCBB" w14:textId="48DD9F18" w:rsidR="00A14159" w:rsidRPr="005732BA" w:rsidRDefault="00C75BD9" w:rsidP="0088693C">
      <w:pPr>
        <w:pStyle w:val="paragraph"/>
        <w:numPr>
          <w:ilvl w:val="0"/>
          <w:numId w:val="57"/>
        </w:numPr>
        <w:textAlignment w:val="baseline"/>
        <w:rPr>
          <w:rFonts w:ascii="Arial" w:eastAsiaTheme="minorEastAsia" w:hAnsi="Arial" w:cs="Arial"/>
          <w:sz w:val="23"/>
          <w:szCs w:val="23"/>
        </w:rPr>
      </w:pPr>
      <w:r w:rsidRPr="005732BA">
        <w:rPr>
          <w:rFonts w:ascii="Arial" w:hAnsi="Arial" w:cs="Arial"/>
          <w:sz w:val="23"/>
          <w:szCs w:val="23"/>
        </w:rPr>
        <w:t>I</w:t>
      </w:r>
      <w:r w:rsidR="002634A5" w:rsidRPr="005732BA">
        <w:rPr>
          <w:rFonts w:ascii="Arial" w:hAnsi="Arial" w:cs="Arial"/>
          <w:sz w:val="23"/>
          <w:szCs w:val="23"/>
        </w:rPr>
        <w:t xml:space="preserve">dentification </w:t>
      </w:r>
      <w:r w:rsidR="00A14159" w:rsidRPr="005732BA">
        <w:rPr>
          <w:rFonts w:ascii="Arial" w:hAnsi="Arial" w:cs="Arial"/>
          <w:sz w:val="23"/>
          <w:szCs w:val="23"/>
        </w:rPr>
        <w:t xml:space="preserve">of </w:t>
      </w:r>
      <w:r w:rsidR="00A14159" w:rsidRPr="005732BA">
        <w:rPr>
          <w:rFonts w:ascii="Arial" w:eastAsia="Segoe UI Semibold" w:hAnsi="Arial" w:cs="Arial"/>
          <w:sz w:val="23"/>
          <w:szCs w:val="23"/>
        </w:rPr>
        <w:t>tasks</w:t>
      </w:r>
      <w:r w:rsidR="79830232" w:rsidRPr="005732BA">
        <w:rPr>
          <w:rFonts w:ascii="Arial" w:eastAsia="Segoe UI Semibold" w:hAnsi="Arial" w:cs="Arial"/>
          <w:sz w:val="23"/>
          <w:szCs w:val="23"/>
        </w:rPr>
        <w:t>,</w:t>
      </w:r>
      <w:r w:rsidR="068E4F17" w:rsidRPr="005732BA">
        <w:rPr>
          <w:rFonts w:ascii="Arial" w:eastAsia="Segoe UI Semibold" w:hAnsi="Arial" w:cs="Arial"/>
          <w:sz w:val="23"/>
          <w:szCs w:val="23"/>
        </w:rPr>
        <w:t xml:space="preserve"> +</w:t>
      </w:r>
    </w:p>
    <w:p w14:paraId="3412E155" w14:textId="36EEB958" w:rsidR="711431EE" w:rsidRPr="005732BA" w:rsidRDefault="711431EE" w:rsidP="00F10433">
      <w:pPr>
        <w:pStyle w:val="paragraph"/>
        <w:numPr>
          <w:ilvl w:val="1"/>
          <w:numId w:val="57"/>
        </w:numPr>
        <w:rPr>
          <w:rFonts w:ascii="Arial" w:eastAsiaTheme="minorEastAsia" w:hAnsi="Arial" w:cs="Arial"/>
          <w:sz w:val="23"/>
          <w:szCs w:val="23"/>
        </w:rPr>
      </w:pPr>
      <w:r w:rsidRPr="005732BA">
        <w:rPr>
          <w:rFonts w:ascii="Arial" w:eastAsiaTheme="minorEastAsia" w:hAnsi="Arial" w:cs="Arial"/>
          <w:sz w:val="23"/>
          <w:szCs w:val="23"/>
        </w:rPr>
        <w:t>Must align with each task listed in the Task Budget</w:t>
      </w:r>
    </w:p>
    <w:p w14:paraId="1733B4A9" w14:textId="30BC37C5" w:rsidR="7F58EEDC" w:rsidRPr="005732BA" w:rsidRDefault="7F58EEDC" w:rsidP="0088693C">
      <w:pPr>
        <w:pStyle w:val="paragraph"/>
        <w:numPr>
          <w:ilvl w:val="1"/>
          <w:numId w:val="57"/>
        </w:numPr>
        <w:rPr>
          <w:rFonts w:ascii="Arial" w:eastAsiaTheme="minorEastAsia" w:hAnsi="Arial" w:cs="Arial"/>
          <w:sz w:val="23"/>
          <w:szCs w:val="23"/>
        </w:rPr>
      </w:pPr>
      <w:r w:rsidRPr="005732BA">
        <w:rPr>
          <w:rFonts w:ascii="Arial" w:eastAsiaTheme="minorEastAsia" w:hAnsi="Arial" w:cs="Arial"/>
          <w:sz w:val="23"/>
          <w:szCs w:val="23"/>
        </w:rPr>
        <w:t>At a minimum, the Scope of Work must include the Tasks listed in Attachment 8</w:t>
      </w:r>
    </w:p>
    <w:p w14:paraId="7B7E7F37" w14:textId="55FF4589" w:rsidR="00A14159" w:rsidRPr="005732BA" w:rsidRDefault="00C75BD9" w:rsidP="0088693C">
      <w:pPr>
        <w:pStyle w:val="paragraph"/>
        <w:numPr>
          <w:ilvl w:val="0"/>
          <w:numId w:val="57"/>
        </w:numPr>
        <w:textAlignment w:val="baseline"/>
        <w:rPr>
          <w:rFonts w:ascii="Arial" w:eastAsiaTheme="minorEastAsia" w:hAnsi="Arial" w:cs="Arial"/>
          <w:sz w:val="23"/>
          <w:szCs w:val="23"/>
        </w:rPr>
      </w:pPr>
      <w:r w:rsidRPr="005732BA">
        <w:rPr>
          <w:rFonts w:ascii="Arial" w:eastAsia="Segoe UI Semibold" w:hAnsi="Arial" w:cs="Arial"/>
          <w:sz w:val="23"/>
          <w:szCs w:val="23"/>
        </w:rPr>
        <w:t>A</w:t>
      </w:r>
      <w:r w:rsidR="00A14159" w:rsidRPr="005732BA">
        <w:rPr>
          <w:rFonts w:ascii="Arial" w:eastAsia="Segoe UI Semibold" w:hAnsi="Arial" w:cs="Arial"/>
          <w:sz w:val="23"/>
          <w:szCs w:val="23"/>
        </w:rPr>
        <w:t xml:space="preserve"> task</w:t>
      </w:r>
      <w:r w:rsidR="00503CA6" w:rsidRPr="005732BA">
        <w:rPr>
          <w:rFonts w:ascii="Arial" w:eastAsia="Segoe UI Semibold" w:hAnsi="Arial" w:cs="Arial"/>
          <w:sz w:val="23"/>
          <w:szCs w:val="23"/>
        </w:rPr>
        <w:t xml:space="preserve"> </w:t>
      </w:r>
      <w:r w:rsidR="00B10085" w:rsidRPr="005732BA">
        <w:rPr>
          <w:rFonts w:ascii="Arial" w:eastAsia="Segoe UI Semibold" w:hAnsi="Arial" w:cs="Arial"/>
          <w:sz w:val="23"/>
          <w:szCs w:val="23"/>
        </w:rPr>
        <w:t>budget, *</w:t>
      </w:r>
    </w:p>
    <w:p w14:paraId="6528E27C" w14:textId="3FB43D7C" w:rsidR="00A14159" w:rsidRPr="00813DEB" w:rsidRDefault="2064B40F" w:rsidP="00F10433">
      <w:pPr>
        <w:pStyle w:val="paragraph"/>
        <w:numPr>
          <w:ilvl w:val="1"/>
          <w:numId w:val="57"/>
        </w:numPr>
        <w:rPr>
          <w:rFonts w:ascii="Arial" w:eastAsiaTheme="minorEastAsia" w:hAnsi="Arial" w:cs="Arial"/>
          <w:sz w:val="23"/>
          <w:szCs w:val="23"/>
        </w:rPr>
      </w:pPr>
      <w:r w:rsidRPr="0088693C">
        <w:rPr>
          <w:rFonts w:ascii="Arial" w:eastAsia="Segoe UI Semibold" w:hAnsi="Arial" w:cs="Arial"/>
          <w:sz w:val="23"/>
          <w:szCs w:val="23"/>
        </w:rPr>
        <w:t>Must show how the costs were derived, including a bulleted list of project elements/components.</w:t>
      </w:r>
    </w:p>
    <w:p w14:paraId="19547CAD" w14:textId="3B4D7919" w:rsidR="00A14159" w:rsidRPr="00813DEB" w:rsidRDefault="2064B40F" w:rsidP="0088693C">
      <w:pPr>
        <w:pStyle w:val="paragraph"/>
        <w:numPr>
          <w:ilvl w:val="1"/>
          <w:numId w:val="57"/>
        </w:numPr>
        <w:rPr>
          <w:rFonts w:ascii="Arial" w:eastAsiaTheme="minorEastAsia" w:hAnsi="Arial" w:cs="Arial"/>
          <w:sz w:val="23"/>
          <w:szCs w:val="23"/>
        </w:rPr>
      </w:pPr>
      <w:r w:rsidRPr="0088693C">
        <w:rPr>
          <w:rFonts w:ascii="Arial" w:eastAsia="Segoe UI Semibold" w:hAnsi="Arial" w:cs="Arial"/>
          <w:sz w:val="23"/>
          <w:szCs w:val="23"/>
        </w:rPr>
        <w:t>List costs per square mile and/or cost per stream mile, as applicable.</w:t>
      </w:r>
    </w:p>
    <w:p w14:paraId="593FC473" w14:textId="617017B0" w:rsidR="00A14159" w:rsidRPr="00813DEB" w:rsidRDefault="00C75BD9" w:rsidP="007006E3">
      <w:pPr>
        <w:pStyle w:val="paragraph"/>
        <w:numPr>
          <w:ilvl w:val="0"/>
          <w:numId w:val="57"/>
        </w:numPr>
        <w:textAlignment w:val="baseline"/>
        <w:rPr>
          <w:rFonts w:ascii="Arial" w:hAnsi="Arial" w:cs="Arial"/>
          <w:sz w:val="23"/>
          <w:szCs w:val="23"/>
        </w:rPr>
      </w:pPr>
      <w:r>
        <w:rPr>
          <w:rFonts w:ascii="Arial" w:hAnsi="Arial" w:cs="Arial"/>
          <w:sz w:val="23"/>
          <w:szCs w:val="23"/>
        </w:rPr>
        <w:t>A</w:t>
      </w:r>
      <w:r w:rsidR="00A14159" w:rsidRPr="00813DEB">
        <w:rPr>
          <w:rFonts w:ascii="Arial" w:hAnsi="Arial" w:cs="Arial"/>
          <w:sz w:val="23"/>
          <w:szCs w:val="23"/>
        </w:rPr>
        <w:t xml:space="preserve"> </w:t>
      </w:r>
      <w:r w:rsidR="00712263" w:rsidRPr="00813DEB">
        <w:rPr>
          <w:rFonts w:ascii="Arial" w:hAnsi="Arial" w:cs="Arial"/>
          <w:sz w:val="23"/>
          <w:szCs w:val="23"/>
        </w:rPr>
        <w:t xml:space="preserve">time </w:t>
      </w:r>
      <w:r w:rsidR="00A14159" w:rsidRPr="00813DEB">
        <w:rPr>
          <w:rFonts w:ascii="Arial" w:hAnsi="Arial" w:cs="Arial"/>
          <w:sz w:val="23"/>
          <w:szCs w:val="23"/>
        </w:rPr>
        <w:t>schedule for completing</w:t>
      </w:r>
      <w:r w:rsidR="00712263" w:rsidRPr="00813DEB">
        <w:rPr>
          <w:rFonts w:ascii="Arial" w:hAnsi="Arial" w:cs="Arial"/>
          <w:sz w:val="23"/>
          <w:szCs w:val="23"/>
        </w:rPr>
        <w:t xml:space="preserve"> </w:t>
      </w:r>
      <w:r w:rsidR="00A14159" w:rsidRPr="00813DEB">
        <w:rPr>
          <w:rFonts w:ascii="Arial" w:hAnsi="Arial" w:cs="Arial"/>
          <w:sz w:val="23"/>
          <w:szCs w:val="23"/>
        </w:rPr>
        <w:t>tasks</w:t>
      </w:r>
      <w:r w:rsidR="00345763" w:rsidRPr="00813DEB">
        <w:rPr>
          <w:rFonts w:ascii="Arial" w:hAnsi="Arial" w:cs="Arial"/>
          <w:sz w:val="23"/>
          <w:szCs w:val="23"/>
        </w:rPr>
        <w:t>,</w:t>
      </w:r>
    </w:p>
    <w:p w14:paraId="231D66BD" w14:textId="368F9FF3" w:rsidR="00345763" w:rsidRPr="00813DEB" w:rsidRDefault="00C75BD9" w:rsidP="007006E3">
      <w:pPr>
        <w:pStyle w:val="paragraph"/>
        <w:numPr>
          <w:ilvl w:val="0"/>
          <w:numId w:val="57"/>
        </w:numPr>
        <w:textAlignment w:val="baseline"/>
        <w:rPr>
          <w:rFonts w:ascii="Arial" w:hAnsi="Arial" w:cs="Arial"/>
          <w:sz w:val="23"/>
          <w:szCs w:val="23"/>
        </w:rPr>
      </w:pPr>
      <w:r>
        <w:rPr>
          <w:rFonts w:ascii="Arial" w:hAnsi="Arial" w:cs="Arial"/>
          <w:sz w:val="23"/>
          <w:szCs w:val="23"/>
        </w:rPr>
        <w:t>A</w:t>
      </w:r>
      <w:r w:rsidR="00345763" w:rsidRPr="00813DEB">
        <w:rPr>
          <w:rFonts w:ascii="Arial" w:hAnsi="Arial" w:cs="Arial"/>
          <w:sz w:val="23"/>
          <w:szCs w:val="23"/>
        </w:rPr>
        <w:t>n expense budget by category</w:t>
      </w:r>
      <w:r w:rsidR="00B10085" w:rsidRPr="00813DEB">
        <w:rPr>
          <w:rFonts w:ascii="Arial" w:hAnsi="Arial" w:cs="Arial"/>
          <w:sz w:val="23"/>
          <w:szCs w:val="23"/>
        </w:rPr>
        <w:t xml:space="preserve">, </w:t>
      </w:r>
      <w:r w:rsidR="00240162" w:rsidRPr="00813DEB">
        <w:rPr>
          <w:rFonts w:ascii="Arial" w:hAnsi="Arial" w:cs="Arial"/>
          <w:sz w:val="23"/>
          <w:szCs w:val="23"/>
        </w:rPr>
        <w:t>*</w:t>
      </w:r>
    </w:p>
    <w:p w14:paraId="7E60542E" w14:textId="4859080F" w:rsidR="00A14159" w:rsidRPr="00813DEB" w:rsidRDefault="00C75BD9" w:rsidP="007006E3">
      <w:pPr>
        <w:pStyle w:val="paragraph"/>
        <w:numPr>
          <w:ilvl w:val="0"/>
          <w:numId w:val="57"/>
        </w:numPr>
        <w:textAlignment w:val="baseline"/>
        <w:rPr>
          <w:rFonts w:ascii="Arial" w:hAnsi="Arial" w:cs="Arial"/>
          <w:sz w:val="23"/>
          <w:szCs w:val="23"/>
        </w:rPr>
      </w:pPr>
      <w:r>
        <w:rPr>
          <w:rFonts w:ascii="Arial" w:hAnsi="Arial" w:cs="Arial"/>
          <w:sz w:val="23"/>
          <w:szCs w:val="23"/>
        </w:rPr>
        <w:t>P</w:t>
      </w:r>
      <w:r w:rsidR="00A14159" w:rsidRPr="00813DEB">
        <w:rPr>
          <w:rFonts w:ascii="Arial" w:hAnsi="Arial" w:cs="Arial"/>
          <w:sz w:val="23"/>
          <w:szCs w:val="23"/>
        </w:rPr>
        <w:t>otential benefits of the project</w:t>
      </w:r>
      <w:r w:rsidR="00240162" w:rsidRPr="00813DEB">
        <w:rPr>
          <w:rFonts w:ascii="Arial" w:hAnsi="Arial" w:cs="Arial"/>
          <w:sz w:val="23"/>
          <w:szCs w:val="23"/>
        </w:rPr>
        <w:t>.</w:t>
      </w:r>
    </w:p>
    <w:p w14:paraId="508A51D6" w14:textId="74F3399E" w:rsidR="00A14159" w:rsidRPr="00813DEB" w:rsidRDefault="00A14159" w:rsidP="00A14159">
      <w:pPr>
        <w:pStyle w:val="paragraph"/>
        <w:ind w:left="720"/>
        <w:textAlignment w:val="baseline"/>
        <w:rPr>
          <w:rFonts w:ascii="Arial" w:hAnsi="Arial" w:cs="Arial"/>
          <w:sz w:val="23"/>
          <w:szCs w:val="23"/>
        </w:rPr>
      </w:pPr>
      <w:r w:rsidRPr="00813DEB">
        <w:rPr>
          <w:rFonts w:ascii="Arial" w:eastAsia="Segoe UI" w:hAnsi="Arial" w:cs="Arial"/>
          <w:sz w:val="23"/>
          <w:szCs w:val="23"/>
        </w:rPr>
        <w:t xml:space="preserve">*See </w:t>
      </w:r>
      <w:r w:rsidRPr="00C85221">
        <w:rPr>
          <w:rFonts w:ascii="Arial" w:eastAsia="Segoe UI" w:hAnsi="Arial" w:cs="Arial"/>
          <w:sz w:val="23"/>
          <w:szCs w:val="23"/>
        </w:rPr>
        <w:t xml:space="preserve">Attachment </w:t>
      </w:r>
      <w:r w:rsidR="00C85221" w:rsidRPr="00C85221">
        <w:rPr>
          <w:rFonts w:ascii="Arial" w:eastAsia="Segoe UI" w:hAnsi="Arial" w:cs="Arial"/>
          <w:sz w:val="23"/>
          <w:szCs w:val="23"/>
        </w:rPr>
        <w:t>7</w:t>
      </w:r>
      <w:r w:rsidRPr="00813DEB">
        <w:rPr>
          <w:rFonts w:ascii="Arial" w:eastAsia="Segoe UI" w:hAnsi="Arial" w:cs="Arial"/>
          <w:sz w:val="23"/>
          <w:szCs w:val="23"/>
        </w:rPr>
        <w:t xml:space="preserve"> for Example Task and Expense Budgets.</w:t>
      </w:r>
    </w:p>
    <w:p w14:paraId="0EE660BF" w14:textId="0E1CCD85" w:rsidR="59D54B5B" w:rsidRDefault="3C2B3F6E" w:rsidP="15C9F1F8">
      <w:pPr>
        <w:pStyle w:val="paragraph"/>
        <w:ind w:left="720"/>
        <w:rPr>
          <w:rFonts w:ascii="Arial" w:eastAsia="Segoe UI" w:hAnsi="Arial" w:cs="Arial"/>
          <w:sz w:val="23"/>
          <w:szCs w:val="23"/>
        </w:rPr>
      </w:pPr>
      <w:r w:rsidRPr="28B19252">
        <w:rPr>
          <w:rFonts w:ascii="Arial" w:eastAsia="Segoe UI" w:hAnsi="Arial" w:cs="Arial"/>
          <w:sz w:val="23"/>
          <w:szCs w:val="23"/>
        </w:rPr>
        <w:t xml:space="preserve">+See </w:t>
      </w:r>
      <w:r w:rsidRPr="005732BA">
        <w:rPr>
          <w:rFonts w:ascii="Arial" w:eastAsia="Segoe UI" w:hAnsi="Arial" w:cs="Arial"/>
          <w:sz w:val="23"/>
          <w:szCs w:val="23"/>
        </w:rPr>
        <w:t>Attachment 8 for</w:t>
      </w:r>
      <w:r w:rsidRPr="28B19252">
        <w:rPr>
          <w:rFonts w:ascii="Arial" w:eastAsia="Segoe UI" w:hAnsi="Arial" w:cs="Arial"/>
          <w:sz w:val="23"/>
          <w:szCs w:val="23"/>
        </w:rPr>
        <w:t xml:space="preserve"> </w:t>
      </w:r>
      <w:r w:rsidR="37D33E1D" w:rsidRPr="28B19252">
        <w:rPr>
          <w:rFonts w:ascii="Arial" w:eastAsia="Segoe UI" w:hAnsi="Arial" w:cs="Arial"/>
          <w:sz w:val="23"/>
          <w:szCs w:val="23"/>
        </w:rPr>
        <w:t>Minimum</w:t>
      </w:r>
      <w:r w:rsidRPr="28B19252">
        <w:rPr>
          <w:rFonts w:ascii="Arial" w:eastAsia="Segoe UI" w:hAnsi="Arial" w:cs="Arial"/>
          <w:sz w:val="23"/>
          <w:szCs w:val="23"/>
        </w:rPr>
        <w:t xml:space="preserve"> Scope of Work Tasks</w:t>
      </w:r>
      <w:r w:rsidR="2824594C" w:rsidRPr="28B19252">
        <w:rPr>
          <w:rFonts w:ascii="Arial" w:eastAsia="Segoe UI" w:hAnsi="Arial" w:cs="Arial"/>
          <w:sz w:val="23"/>
          <w:szCs w:val="23"/>
        </w:rPr>
        <w:t xml:space="preserve"> for FMEs</w:t>
      </w:r>
    </w:p>
    <w:p w14:paraId="1D517E67" w14:textId="67E6F0AF" w:rsidR="6E59710F" w:rsidRDefault="00C6459F" w:rsidP="00F10433">
      <w:pPr>
        <w:pStyle w:val="paragraph"/>
        <w:spacing w:before="0" w:beforeAutospacing="0" w:after="0" w:afterAutospacing="0"/>
        <w:ind w:firstLine="720"/>
        <w:textAlignment w:val="baseline"/>
        <w:rPr>
          <w:rStyle w:val="normaltextrun"/>
          <w:rFonts w:ascii="Arial" w:eastAsiaTheme="majorEastAsia" w:hAnsi="Arial" w:cs="Arial"/>
          <w:sz w:val="23"/>
          <w:szCs w:val="23"/>
        </w:rPr>
      </w:pPr>
      <w:sdt>
        <w:sdtPr>
          <w:rPr>
            <w:rStyle w:val="normaltextrun"/>
            <w:rFonts w:ascii="Arial" w:eastAsia="MS Gothic" w:hAnsi="Arial" w:cs="Arial"/>
            <w:sz w:val="23"/>
            <w:szCs w:val="23"/>
          </w:rPr>
          <w:id w:val="105239747"/>
          <w14:checkbox>
            <w14:checked w14:val="0"/>
            <w14:checkedState w14:val="2612" w14:font="MS Gothic"/>
            <w14:uncheckedState w14:val="2610" w14:font="MS Gothic"/>
          </w14:checkbox>
        </w:sdtPr>
        <w:sdtEndPr>
          <w:rPr>
            <w:rStyle w:val="normaltextrun"/>
          </w:rPr>
        </w:sdtEndPr>
        <w:sdtContent>
          <w:r w:rsidR="00936560">
            <w:rPr>
              <w:rStyle w:val="normaltextrun"/>
              <w:rFonts w:ascii="MS Gothic" w:eastAsia="MS Gothic" w:hAnsi="MS Gothic" w:cs="Arial" w:hint="eastAsia"/>
              <w:sz w:val="23"/>
              <w:szCs w:val="23"/>
            </w:rPr>
            <w:t>☐</w:t>
          </w:r>
        </w:sdtContent>
      </w:sdt>
      <w:r w:rsidR="00A14159" w:rsidRPr="00813DEB">
        <w:rPr>
          <w:rStyle w:val="normaltextrun"/>
          <w:rFonts w:ascii="Arial" w:eastAsiaTheme="majorEastAsia" w:hAnsi="Arial" w:cs="Arial"/>
          <w:sz w:val="23"/>
          <w:szCs w:val="23"/>
        </w:rPr>
        <w:t xml:space="preserve"> The documentation has all been attached to this application.</w:t>
      </w:r>
    </w:p>
    <w:p w14:paraId="6DD72825" w14:textId="77777777" w:rsidR="00A14159" w:rsidRPr="00813DEB" w:rsidRDefault="00A14159" w:rsidP="00A14159">
      <w:pPr>
        <w:pStyle w:val="paragraph"/>
        <w:numPr>
          <w:ilvl w:val="0"/>
          <w:numId w:val="7"/>
        </w:numPr>
        <w:textAlignment w:val="baseline"/>
        <w:rPr>
          <w:rStyle w:val="eop"/>
          <w:rFonts w:ascii="Arial" w:hAnsi="Arial" w:cs="Arial"/>
          <w:color w:val="000000"/>
          <w:sz w:val="23"/>
          <w:szCs w:val="23"/>
        </w:rPr>
      </w:pPr>
      <w:r w:rsidRPr="00813DEB">
        <w:rPr>
          <w:rStyle w:val="eop"/>
          <w:rFonts w:ascii="Arial" w:hAnsi="Arial" w:cs="Arial"/>
          <w:b/>
          <w:bCs/>
          <w:color w:val="000000"/>
          <w:sz w:val="23"/>
          <w:szCs w:val="23"/>
        </w:rPr>
        <w:t>Description of why state funding assistance is needed</w:t>
      </w:r>
      <w:r w:rsidRPr="00813DEB">
        <w:rPr>
          <w:rStyle w:val="eop"/>
          <w:rFonts w:ascii="Arial" w:hAnsi="Arial" w:cs="Arial"/>
          <w:color w:val="000000"/>
          <w:sz w:val="23"/>
          <w:szCs w:val="23"/>
        </w:rPr>
        <w:t>. Please attach a detailed description of why state funding assistance is needed.</w:t>
      </w:r>
    </w:p>
    <w:p w14:paraId="722C039B" w14:textId="1D0329ED" w:rsidR="00A14159" w:rsidRPr="00813DEB" w:rsidRDefault="00C6459F" w:rsidP="00F10433">
      <w:pPr>
        <w:pStyle w:val="paragraph"/>
        <w:ind w:left="1440" w:hanging="720"/>
        <w:contextualSpacing/>
        <w:textAlignment w:val="baseline"/>
        <w:rPr>
          <w:rStyle w:val="normaltextrun"/>
          <w:rFonts w:ascii="Arial" w:eastAsiaTheme="majorEastAsia" w:hAnsi="Arial" w:cs="Arial"/>
          <w:color w:val="000000"/>
          <w:sz w:val="23"/>
          <w:szCs w:val="23"/>
        </w:rPr>
      </w:pPr>
      <w:sdt>
        <w:sdtPr>
          <w:rPr>
            <w:rStyle w:val="normaltextrun"/>
            <w:rFonts w:ascii="Arial" w:eastAsia="MS Gothic" w:hAnsi="Arial" w:cs="Arial"/>
            <w:sz w:val="23"/>
            <w:szCs w:val="23"/>
          </w:rPr>
          <w:id w:val="-1811631885"/>
          <w14:checkbox>
            <w14:checked w14:val="0"/>
            <w14:checkedState w14:val="2612" w14:font="MS Gothic"/>
            <w14:uncheckedState w14:val="2610" w14:font="MS Gothic"/>
          </w14:checkbox>
        </w:sdtPr>
        <w:sdtEndPr>
          <w:rPr>
            <w:rStyle w:val="normaltextrun"/>
          </w:rPr>
        </w:sdtEndPr>
        <w:sdtContent>
          <w:r w:rsidR="003D6829">
            <w:rPr>
              <w:rStyle w:val="normaltextrun"/>
              <w:rFonts w:ascii="MS Gothic" w:eastAsia="MS Gothic" w:hAnsi="MS Gothic" w:cs="Arial" w:hint="eastAsia"/>
              <w:sz w:val="23"/>
              <w:szCs w:val="23"/>
            </w:rPr>
            <w:t>☐</w:t>
          </w:r>
        </w:sdtContent>
      </w:sdt>
      <w:r w:rsidR="00A14159" w:rsidRPr="00F10433">
        <w:rPr>
          <w:rStyle w:val="normaltextrun"/>
          <w:rFonts w:ascii="Arial" w:eastAsiaTheme="majorEastAsia" w:hAnsi="Arial" w:cs="Arial"/>
          <w:sz w:val="23"/>
          <w:szCs w:val="23"/>
        </w:rPr>
        <w:t xml:space="preserve"> </w:t>
      </w:r>
      <w:r w:rsidR="00A14159" w:rsidRPr="00813DEB">
        <w:rPr>
          <w:rStyle w:val="normaltextrun"/>
          <w:rFonts w:ascii="Arial" w:eastAsiaTheme="majorEastAsia" w:hAnsi="Arial" w:cs="Arial"/>
          <w:color w:val="000000" w:themeColor="text1"/>
          <w:sz w:val="23"/>
          <w:szCs w:val="23"/>
        </w:rPr>
        <w:t>Yes, the documentation is attached to this application.</w:t>
      </w:r>
    </w:p>
    <w:p w14:paraId="6B67BE22" w14:textId="5F50EA84" w:rsidR="00602283" w:rsidRPr="00813DEB" w:rsidRDefault="00C6459F" w:rsidP="00F10433">
      <w:pPr>
        <w:pStyle w:val="paragraph"/>
        <w:ind w:left="1440" w:hanging="720"/>
        <w:contextualSpacing/>
        <w:textAlignment w:val="baseline"/>
        <w:rPr>
          <w:rStyle w:val="normaltextrun"/>
          <w:rFonts w:ascii="Arial" w:eastAsia="MS Gothic" w:hAnsi="Arial" w:cs="Arial"/>
          <w:sz w:val="23"/>
          <w:szCs w:val="23"/>
        </w:rPr>
      </w:pPr>
      <w:sdt>
        <w:sdtPr>
          <w:rPr>
            <w:rStyle w:val="normaltextrun"/>
            <w:rFonts w:ascii="Arial" w:eastAsia="MS Gothic" w:hAnsi="Arial" w:cs="Arial"/>
            <w:sz w:val="23"/>
            <w:szCs w:val="23"/>
          </w:rPr>
          <w:id w:val="-1177269060"/>
          <w14:checkbox>
            <w14:checked w14:val="0"/>
            <w14:checkedState w14:val="2612" w14:font="MS Gothic"/>
            <w14:uncheckedState w14:val="2610" w14:font="MS Gothic"/>
          </w14:checkbox>
        </w:sdtPr>
        <w:sdtEndPr>
          <w:rPr>
            <w:rStyle w:val="normaltextrun"/>
          </w:rPr>
        </w:sdtEndPr>
        <w:sdtContent>
          <w:r w:rsidR="003D6829">
            <w:rPr>
              <w:rStyle w:val="normaltextrun"/>
              <w:rFonts w:ascii="MS Gothic" w:eastAsia="MS Gothic" w:hAnsi="MS Gothic" w:cs="Arial" w:hint="eastAsia"/>
              <w:sz w:val="23"/>
              <w:szCs w:val="23"/>
            </w:rPr>
            <w:t>☐</w:t>
          </w:r>
        </w:sdtContent>
      </w:sdt>
      <w:r w:rsidR="00581E69" w:rsidRPr="00813DEB">
        <w:rPr>
          <w:rStyle w:val="normaltextrun"/>
          <w:rFonts w:ascii="Arial" w:eastAsia="MS Gothic" w:hAnsi="Arial" w:cs="Arial"/>
          <w:sz w:val="23"/>
          <w:szCs w:val="23"/>
        </w:rPr>
        <w:t xml:space="preserve"> Not </w:t>
      </w:r>
      <w:r w:rsidR="009157D5" w:rsidRPr="00813DEB">
        <w:rPr>
          <w:rStyle w:val="normaltextrun"/>
          <w:rFonts w:ascii="Arial" w:eastAsia="MS Gothic" w:hAnsi="Arial" w:cs="Arial"/>
          <w:sz w:val="23"/>
          <w:szCs w:val="23"/>
        </w:rPr>
        <w:t>yet but</w:t>
      </w:r>
      <w:r w:rsidR="00581E69" w:rsidRPr="00813DEB">
        <w:rPr>
          <w:rStyle w:val="normaltextrun"/>
          <w:rFonts w:ascii="Arial" w:eastAsia="MS Gothic" w:hAnsi="Arial" w:cs="Arial"/>
          <w:sz w:val="23"/>
          <w:szCs w:val="23"/>
        </w:rPr>
        <w:t xml:space="preserve"> will do so as part of this projec</w:t>
      </w:r>
      <w:r w:rsidR="00F66DE8" w:rsidRPr="00813DEB">
        <w:rPr>
          <w:rStyle w:val="normaltextrun"/>
          <w:rFonts w:ascii="Arial" w:eastAsia="MS Gothic" w:hAnsi="Arial" w:cs="Arial"/>
          <w:sz w:val="23"/>
          <w:szCs w:val="23"/>
        </w:rPr>
        <w:t>t</w:t>
      </w:r>
      <w:r w:rsidR="00FC2831" w:rsidRPr="00813DEB">
        <w:rPr>
          <w:rStyle w:val="normaltextrun"/>
          <w:rFonts w:ascii="Arial" w:eastAsia="MS Gothic" w:hAnsi="Arial" w:cs="Arial"/>
          <w:sz w:val="23"/>
          <w:szCs w:val="23"/>
        </w:rPr>
        <w:t>.</w:t>
      </w:r>
    </w:p>
    <w:p w14:paraId="640BDBDD" w14:textId="3B55E6A5" w:rsidR="00231602" w:rsidRPr="00813DEB" w:rsidRDefault="00231602">
      <w:pPr>
        <w:rPr>
          <w:rStyle w:val="normaltextrun"/>
          <w:rFonts w:ascii="Arial" w:eastAsia="MS Gothic" w:hAnsi="Arial" w:cs="Arial"/>
          <w:sz w:val="23"/>
          <w:szCs w:val="23"/>
        </w:rPr>
      </w:pPr>
      <w:r w:rsidRPr="00813DEB">
        <w:rPr>
          <w:rStyle w:val="normaltextrun"/>
          <w:rFonts w:ascii="Arial" w:eastAsia="MS Gothic" w:hAnsi="Arial" w:cs="Arial"/>
          <w:sz w:val="23"/>
          <w:szCs w:val="23"/>
        </w:rPr>
        <w:br w:type="page"/>
      </w:r>
    </w:p>
    <w:p w14:paraId="39DC77AE" w14:textId="3B34AFA6" w:rsidR="00231602" w:rsidRPr="00C6459F" w:rsidRDefault="4E107B5A" w:rsidP="2DEE0DD4">
      <w:pPr>
        <w:pStyle w:val="paragraph"/>
        <w:jc w:val="center"/>
        <w:textAlignment w:val="baseline"/>
        <w:rPr>
          <w:rStyle w:val="normaltextrun"/>
          <w:rFonts w:ascii="Arial" w:eastAsiaTheme="majorEastAsia" w:hAnsi="Arial" w:cs="Arial"/>
          <w:b/>
          <w:bCs/>
          <w:color w:val="A20000"/>
          <w:u w:val="single"/>
        </w:rPr>
      </w:pPr>
      <w:bookmarkStart w:id="9" w:name="_Hlk180137394"/>
      <w:r w:rsidRPr="00C6459F">
        <w:rPr>
          <w:rStyle w:val="normaltextrun"/>
          <w:rFonts w:ascii="Arial" w:eastAsiaTheme="majorEastAsia" w:hAnsi="Arial" w:cs="Arial"/>
          <w:b/>
          <w:bCs/>
          <w:color w:val="A20000"/>
          <w:u w:val="single"/>
        </w:rPr>
        <w:lastRenderedPageBreak/>
        <w:t xml:space="preserve">The following questions (Question Nos. </w:t>
      </w:r>
      <w:r w:rsidR="43937A4C" w:rsidRPr="00C6459F">
        <w:rPr>
          <w:rStyle w:val="normaltextrun"/>
          <w:rFonts w:ascii="Arial" w:eastAsiaTheme="majorEastAsia" w:hAnsi="Arial" w:cs="Arial"/>
          <w:b/>
          <w:bCs/>
          <w:color w:val="A20000"/>
          <w:u w:val="single"/>
        </w:rPr>
        <w:t>2</w:t>
      </w:r>
      <w:r w:rsidR="00A635E4" w:rsidRPr="00C6459F">
        <w:rPr>
          <w:rStyle w:val="normaltextrun"/>
          <w:rFonts w:ascii="Arial" w:eastAsiaTheme="majorEastAsia" w:hAnsi="Arial" w:cs="Arial"/>
          <w:b/>
          <w:bCs/>
          <w:color w:val="A20000"/>
          <w:u w:val="single"/>
        </w:rPr>
        <w:t>6</w:t>
      </w:r>
      <w:r w:rsidR="66FC538A" w:rsidRPr="00C6459F">
        <w:rPr>
          <w:rStyle w:val="normaltextrun"/>
          <w:rFonts w:ascii="Arial" w:eastAsiaTheme="majorEastAsia" w:hAnsi="Arial" w:cs="Arial"/>
          <w:b/>
          <w:bCs/>
          <w:color w:val="A20000"/>
          <w:u w:val="single"/>
        </w:rPr>
        <w:t xml:space="preserve"> – 5</w:t>
      </w:r>
      <w:r w:rsidR="00285E50" w:rsidRPr="00C6459F">
        <w:rPr>
          <w:rStyle w:val="normaltextrun"/>
          <w:rFonts w:ascii="Arial" w:eastAsiaTheme="majorEastAsia" w:hAnsi="Arial" w:cs="Arial"/>
          <w:b/>
          <w:bCs/>
          <w:color w:val="A20000"/>
          <w:u w:val="single"/>
        </w:rPr>
        <w:t>2</w:t>
      </w:r>
      <w:r w:rsidR="66FC538A" w:rsidRPr="00C6459F">
        <w:rPr>
          <w:rStyle w:val="normaltextrun"/>
          <w:rFonts w:ascii="Arial" w:eastAsiaTheme="majorEastAsia" w:hAnsi="Arial" w:cs="Arial"/>
          <w:b/>
          <w:bCs/>
          <w:color w:val="A20000"/>
          <w:u w:val="single"/>
        </w:rPr>
        <w:t>)</w:t>
      </w:r>
      <w:r w:rsidRPr="00C6459F">
        <w:rPr>
          <w:rStyle w:val="normaltextrun"/>
          <w:rFonts w:ascii="Arial" w:eastAsiaTheme="majorEastAsia" w:hAnsi="Arial" w:cs="Arial"/>
          <w:b/>
          <w:bCs/>
          <w:color w:val="A20000"/>
          <w:u w:val="single"/>
        </w:rPr>
        <w:t xml:space="preserve"> are specific to FM</w:t>
      </w:r>
      <w:r w:rsidR="50ABF944" w:rsidRPr="00C6459F">
        <w:rPr>
          <w:rStyle w:val="normaltextrun"/>
          <w:rFonts w:ascii="Arial" w:eastAsiaTheme="majorEastAsia" w:hAnsi="Arial" w:cs="Arial"/>
          <w:b/>
          <w:bCs/>
          <w:color w:val="A20000"/>
          <w:u w:val="single"/>
        </w:rPr>
        <w:t>P</w:t>
      </w:r>
      <w:r w:rsidRPr="00C6459F">
        <w:rPr>
          <w:rStyle w:val="normaltextrun"/>
          <w:rFonts w:ascii="Arial" w:eastAsiaTheme="majorEastAsia" w:hAnsi="Arial" w:cs="Arial"/>
          <w:b/>
          <w:bCs/>
          <w:color w:val="A20000"/>
          <w:u w:val="single"/>
        </w:rPr>
        <w:t xml:space="preserve"> Category Projects ONLY. </w:t>
      </w:r>
    </w:p>
    <w:p w14:paraId="2BCBAA24" w14:textId="473C56C5" w:rsidR="00231602" w:rsidRPr="00C6459F" w:rsidRDefault="00231602" w:rsidP="0043606E">
      <w:pPr>
        <w:pStyle w:val="paragraph"/>
        <w:jc w:val="center"/>
        <w:textAlignment w:val="baseline"/>
        <w:rPr>
          <w:rStyle w:val="normaltextrun"/>
          <w:rFonts w:ascii="Arial" w:eastAsiaTheme="majorEastAsia" w:hAnsi="Arial" w:cs="Arial"/>
          <w:b/>
          <w:bCs/>
          <w:color w:val="A20000"/>
          <w:u w:val="single"/>
        </w:rPr>
      </w:pPr>
      <w:r w:rsidRPr="00C6459F">
        <w:rPr>
          <w:rStyle w:val="normaltextrun"/>
          <w:rFonts w:ascii="Arial" w:eastAsiaTheme="majorEastAsia" w:hAnsi="Arial" w:cs="Arial"/>
          <w:b/>
          <w:bCs/>
          <w:color w:val="A20000"/>
          <w:u w:val="single"/>
        </w:rPr>
        <w:t>Skip this section if your project does NOT fall within the FM</w:t>
      </w:r>
      <w:r w:rsidR="0043606E" w:rsidRPr="00C6459F">
        <w:rPr>
          <w:rStyle w:val="normaltextrun"/>
          <w:rFonts w:ascii="Arial" w:eastAsiaTheme="majorEastAsia" w:hAnsi="Arial" w:cs="Arial"/>
          <w:b/>
          <w:bCs/>
          <w:color w:val="A20000"/>
          <w:u w:val="single"/>
        </w:rPr>
        <w:t>P</w:t>
      </w:r>
      <w:r w:rsidRPr="00C6459F">
        <w:rPr>
          <w:rStyle w:val="normaltextrun"/>
          <w:rFonts w:ascii="Arial" w:eastAsiaTheme="majorEastAsia" w:hAnsi="Arial" w:cs="Arial"/>
          <w:b/>
          <w:bCs/>
          <w:color w:val="A20000"/>
          <w:u w:val="single"/>
        </w:rPr>
        <w:t xml:space="preserve"> Category.</w:t>
      </w:r>
    </w:p>
    <w:p w14:paraId="20A30B5A" w14:textId="2D45630B" w:rsidR="007E5CFA" w:rsidRPr="00813DEB" w:rsidRDefault="007B6F0C" w:rsidP="007E5CFA">
      <w:pPr>
        <w:pStyle w:val="paragraph"/>
        <w:numPr>
          <w:ilvl w:val="0"/>
          <w:numId w:val="7"/>
        </w:numPr>
        <w:textAlignment w:val="baseline"/>
        <w:rPr>
          <w:rFonts w:ascii="Arial" w:hAnsi="Arial" w:cs="Arial"/>
          <w:b/>
          <w:bCs/>
          <w:sz w:val="23"/>
          <w:szCs w:val="23"/>
        </w:rPr>
      </w:pPr>
      <w:bookmarkStart w:id="10" w:name="_Hlk180140038"/>
      <w:bookmarkEnd w:id="9"/>
      <w:r w:rsidRPr="00813DEB">
        <w:rPr>
          <w:rStyle w:val="normaltextrun"/>
          <w:rFonts w:ascii="Arial" w:eastAsia="MS Gothic" w:hAnsi="Arial" w:cs="Arial"/>
          <w:b/>
          <w:bCs/>
          <w:sz w:val="23"/>
          <w:szCs w:val="23"/>
        </w:rPr>
        <w:t>Ben</w:t>
      </w:r>
      <w:r w:rsidR="006C28F6" w:rsidRPr="00813DEB">
        <w:rPr>
          <w:rStyle w:val="normaltextrun"/>
          <w:rFonts w:ascii="Arial" w:eastAsia="MS Gothic" w:hAnsi="Arial" w:cs="Arial"/>
          <w:b/>
          <w:bCs/>
          <w:sz w:val="23"/>
          <w:szCs w:val="23"/>
        </w:rPr>
        <w:t xml:space="preserve">efit-Cost </w:t>
      </w:r>
      <w:r w:rsidR="00272CE9">
        <w:rPr>
          <w:rStyle w:val="normaltextrun"/>
          <w:rFonts w:ascii="Arial" w:eastAsia="MS Gothic" w:hAnsi="Arial" w:cs="Arial"/>
          <w:b/>
          <w:bCs/>
          <w:sz w:val="23"/>
          <w:szCs w:val="23"/>
        </w:rPr>
        <w:t>Ratio</w:t>
      </w:r>
      <w:r w:rsidR="006C28F6" w:rsidRPr="00813DEB">
        <w:rPr>
          <w:rStyle w:val="normaltextrun"/>
          <w:rFonts w:ascii="Arial" w:eastAsia="MS Gothic" w:hAnsi="Arial" w:cs="Arial"/>
          <w:b/>
          <w:bCs/>
          <w:sz w:val="23"/>
          <w:szCs w:val="23"/>
        </w:rPr>
        <w:t xml:space="preserve"> (BC</w:t>
      </w:r>
      <w:r w:rsidR="00272CE9">
        <w:rPr>
          <w:rStyle w:val="normaltextrun"/>
          <w:rFonts w:ascii="Arial" w:eastAsia="MS Gothic" w:hAnsi="Arial" w:cs="Arial"/>
          <w:b/>
          <w:bCs/>
          <w:sz w:val="23"/>
          <w:szCs w:val="23"/>
        </w:rPr>
        <w:t>R</w:t>
      </w:r>
      <w:r w:rsidR="006C28F6" w:rsidRPr="00813DEB">
        <w:rPr>
          <w:rStyle w:val="normaltextrun"/>
          <w:rFonts w:ascii="Arial" w:eastAsia="MS Gothic" w:hAnsi="Arial" w:cs="Arial"/>
          <w:b/>
          <w:bCs/>
          <w:sz w:val="23"/>
          <w:szCs w:val="23"/>
        </w:rPr>
        <w:t>)</w:t>
      </w:r>
      <w:r w:rsidR="007436EC" w:rsidRPr="00813DEB">
        <w:rPr>
          <w:rStyle w:val="normaltextrun"/>
          <w:rFonts w:ascii="Arial" w:eastAsia="MS Gothic" w:hAnsi="Arial" w:cs="Arial"/>
          <w:b/>
          <w:bCs/>
          <w:sz w:val="23"/>
          <w:szCs w:val="23"/>
        </w:rPr>
        <w:t>.</w:t>
      </w:r>
      <w:r w:rsidR="007436EC" w:rsidRPr="00813DEB">
        <w:rPr>
          <w:rFonts w:ascii="Arial" w:hAnsi="Arial" w:cs="Arial"/>
          <w:color w:val="000000" w:themeColor="text1"/>
          <w:sz w:val="23"/>
          <w:szCs w:val="23"/>
        </w:rPr>
        <w:t xml:space="preserve"> </w:t>
      </w:r>
      <w:bookmarkEnd w:id="10"/>
      <w:r w:rsidR="005C34AD">
        <w:rPr>
          <w:rFonts w:ascii="Arial" w:hAnsi="Arial" w:cs="Arial"/>
          <w:color w:val="000000" w:themeColor="text1"/>
          <w:sz w:val="23"/>
          <w:szCs w:val="23"/>
        </w:rPr>
        <w:t xml:space="preserve">An </w:t>
      </w:r>
      <w:r w:rsidR="00272CE9">
        <w:rPr>
          <w:rFonts w:ascii="Arial" w:hAnsi="Arial" w:cs="Arial"/>
          <w:color w:val="000000" w:themeColor="text1"/>
          <w:sz w:val="23"/>
          <w:szCs w:val="23"/>
        </w:rPr>
        <w:t>updated</w:t>
      </w:r>
      <w:r w:rsidR="005C34AD">
        <w:rPr>
          <w:rFonts w:ascii="Arial" w:hAnsi="Arial" w:cs="Arial"/>
          <w:color w:val="000000" w:themeColor="text1"/>
          <w:sz w:val="23"/>
          <w:szCs w:val="23"/>
        </w:rPr>
        <w:t xml:space="preserve"> </w:t>
      </w:r>
      <w:r w:rsidR="007436EC" w:rsidRPr="00813DEB">
        <w:rPr>
          <w:rFonts w:ascii="Arial" w:hAnsi="Arial" w:cs="Arial"/>
          <w:color w:val="000000" w:themeColor="text1"/>
          <w:sz w:val="23"/>
          <w:szCs w:val="23"/>
        </w:rPr>
        <w:t xml:space="preserve">Benefit-Cost </w:t>
      </w:r>
      <w:r w:rsidR="00FF7EA8">
        <w:rPr>
          <w:rFonts w:ascii="Arial" w:hAnsi="Arial" w:cs="Arial"/>
          <w:color w:val="000000" w:themeColor="text1"/>
          <w:sz w:val="23"/>
          <w:szCs w:val="23"/>
        </w:rPr>
        <w:t>Analysis</w:t>
      </w:r>
      <w:r w:rsidR="007436EC" w:rsidRPr="00813DEB">
        <w:rPr>
          <w:rFonts w:ascii="Arial" w:hAnsi="Arial" w:cs="Arial"/>
          <w:color w:val="000000" w:themeColor="text1"/>
          <w:sz w:val="23"/>
          <w:szCs w:val="23"/>
        </w:rPr>
        <w:t xml:space="preserve"> (BC</w:t>
      </w:r>
      <w:r w:rsidR="00FF7EA8">
        <w:rPr>
          <w:rFonts w:ascii="Arial" w:hAnsi="Arial" w:cs="Arial"/>
          <w:color w:val="000000" w:themeColor="text1"/>
          <w:sz w:val="23"/>
          <w:szCs w:val="23"/>
        </w:rPr>
        <w:t>A</w:t>
      </w:r>
      <w:r w:rsidR="007436EC" w:rsidRPr="00813DEB">
        <w:rPr>
          <w:rFonts w:ascii="Arial" w:hAnsi="Arial" w:cs="Arial"/>
          <w:color w:val="000000" w:themeColor="text1"/>
          <w:sz w:val="23"/>
          <w:szCs w:val="23"/>
        </w:rPr>
        <w:t xml:space="preserve">) of the proposed </w:t>
      </w:r>
      <w:r w:rsidR="4891B5BE" w:rsidRPr="00813DEB">
        <w:rPr>
          <w:rFonts w:ascii="Arial" w:hAnsi="Arial" w:cs="Arial"/>
          <w:color w:val="000000" w:themeColor="text1"/>
          <w:sz w:val="23"/>
          <w:szCs w:val="23"/>
        </w:rPr>
        <w:t>project in</w:t>
      </w:r>
      <w:r w:rsidR="007436EC" w:rsidRPr="00813DEB">
        <w:rPr>
          <w:rFonts w:ascii="Arial" w:hAnsi="Arial" w:cs="Arial"/>
          <w:color w:val="000000" w:themeColor="text1"/>
          <w:sz w:val="23"/>
          <w:szCs w:val="23"/>
        </w:rPr>
        <w:t xml:space="preserve"> accordance with the </w:t>
      </w:r>
      <w:hyperlink r:id="rId33">
        <w:r w:rsidR="00DC5CA5">
          <w:rPr>
            <w:rStyle w:val="Hyperlink"/>
            <w:rFonts w:ascii="Arial" w:hAnsi="Arial" w:cs="Arial"/>
            <w:sz w:val="23"/>
            <w:szCs w:val="23"/>
          </w:rPr>
          <w:t>FY 2024-2025 FIF Intended Use Plan</w:t>
        </w:r>
      </w:hyperlink>
      <w:r w:rsidR="00087216">
        <w:rPr>
          <w:rStyle w:val="Hyperlink"/>
          <w:rFonts w:ascii="Arial" w:hAnsi="Arial" w:cs="Arial"/>
          <w:sz w:val="23"/>
          <w:szCs w:val="23"/>
        </w:rPr>
        <w:t xml:space="preserve"> </w:t>
      </w:r>
      <w:r w:rsidR="00087216" w:rsidRPr="009D0B16">
        <w:rPr>
          <w:rStyle w:val="Hyperlink"/>
          <w:rFonts w:ascii="Arial" w:hAnsi="Arial" w:cs="Arial"/>
          <w:color w:val="auto"/>
          <w:sz w:val="23"/>
          <w:szCs w:val="23"/>
          <w:u w:val="none"/>
        </w:rPr>
        <w:t>must include</w:t>
      </w:r>
      <w:r w:rsidR="002A7294" w:rsidRPr="009D0B16">
        <w:rPr>
          <w:rStyle w:val="Hyperlink"/>
          <w:rFonts w:ascii="Arial" w:hAnsi="Arial" w:cs="Arial"/>
          <w:color w:val="auto"/>
          <w:sz w:val="23"/>
          <w:szCs w:val="23"/>
          <w:u w:val="none"/>
        </w:rPr>
        <w:t>, but not limited to,</w:t>
      </w:r>
      <w:r w:rsidR="00087216" w:rsidRPr="009D0B16">
        <w:rPr>
          <w:rStyle w:val="Hyperlink"/>
          <w:rFonts w:ascii="Arial" w:hAnsi="Arial" w:cs="Arial"/>
          <w:color w:val="auto"/>
          <w:sz w:val="23"/>
          <w:szCs w:val="23"/>
          <w:u w:val="none"/>
        </w:rPr>
        <w:t xml:space="preserve"> the following</w:t>
      </w:r>
      <w:r w:rsidR="002A7294" w:rsidRPr="009D0B16">
        <w:rPr>
          <w:rStyle w:val="Hyperlink"/>
          <w:rFonts w:ascii="Arial" w:hAnsi="Arial" w:cs="Arial"/>
          <w:color w:val="auto"/>
          <w:sz w:val="23"/>
          <w:szCs w:val="23"/>
          <w:u w:val="none"/>
        </w:rPr>
        <w:t>:</w:t>
      </w:r>
    </w:p>
    <w:p w14:paraId="072A3656" w14:textId="32B2A5AF" w:rsidR="00F972B3" w:rsidRPr="009D0B16" w:rsidRDefault="00F972B3" w:rsidP="00F972B3">
      <w:pPr>
        <w:pStyle w:val="xmsolistparagraph"/>
        <w:numPr>
          <w:ilvl w:val="1"/>
          <w:numId w:val="7"/>
        </w:numPr>
        <w:spacing w:line="276" w:lineRule="auto"/>
        <w:rPr>
          <w:rFonts w:ascii="Arial" w:eastAsia="Times New Roman" w:hAnsi="Arial" w:cs="Arial"/>
          <w:color w:val="000000" w:themeColor="text1"/>
          <w:sz w:val="23"/>
          <w:szCs w:val="23"/>
        </w:rPr>
      </w:pPr>
      <w:r w:rsidRPr="67DA1C47">
        <w:rPr>
          <w:rFonts w:ascii="Arial" w:hAnsi="Arial" w:cs="Arial"/>
          <w:color w:val="000000" w:themeColor="text1"/>
          <w:sz w:val="23"/>
          <w:szCs w:val="23"/>
        </w:rPr>
        <w:t xml:space="preserve">A description of the </w:t>
      </w:r>
      <w:r w:rsidR="009B621C" w:rsidRPr="67DA1C47">
        <w:rPr>
          <w:rFonts w:ascii="Arial" w:hAnsi="Arial" w:cs="Arial"/>
          <w:color w:val="000000" w:themeColor="text1"/>
          <w:sz w:val="23"/>
          <w:szCs w:val="23"/>
        </w:rPr>
        <w:t>benefi</w:t>
      </w:r>
      <w:r w:rsidR="00432282" w:rsidRPr="67DA1C47">
        <w:rPr>
          <w:rFonts w:ascii="Arial" w:hAnsi="Arial" w:cs="Arial"/>
          <w:color w:val="000000" w:themeColor="text1"/>
          <w:sz w:val="23"/>
          <w:szCs w:val="23"/>
        </w:rPr>
        <w:t xml:space="preserve">t cost </w:t>
      </w:r>
      <w:r w:rsidR="00C31A36" w:rsidRPr="67DA1C47">
        <w:rPr>
          <w:rFonts w:ascii="Arial" w:hAnsi="Arial" w:cs="Arial"/>
          <w:color w:val="000000" w:themeColor="text1"/>
          <w:sz w:val="23"/>
          <w:szCs w:val="23"/>
        </w:rPr>
        <w:t xml:space="preserve">ratio </w:t>
      </w:r>
      <w:r w:rsidR="00432282" w:rsidRPr="67DA1C47">
        <w:rPr>
          <w:rFonts w:ascii="Arial" w:hAnsi="Arial" w:cs="Arial"/>
          <w:color w:val="000000" w:themeColor="text1"/>
          <w:sz w:val="23"/>
          <w:szCs w:val="23"/>
        </w:rPr>
        <w:t>(</w:t>
      </w:r>
      <w:r w:rsidRPr="67DA1C47">
        <w:rPr>
          <w:rFonts w:ascii="Arial" w:hAnsi="Arial" w:cs="Arial"/>
          <w:color w:val="000000" w:themeColor="text1"/>
          <w:sz w:val="23"/>
          <w:szCs w:val="23"/>
        </w:rPr>
        <w:t>BC</w:t>
      </w:r>
      <w:r w:rsidR="00E86EA6" w:rsidRPr="67DA1C47">
        <w:rPr>
          <w:rFonts w:ascii="Arial" w:hAnsi="Arial" w:cs="Arial"/>
          <w:color w:val="000000" w:themeColor="text1"/>
          <w:sz w:val="23"/>
          <w:szCs w:val="23"/>
        </w:rPr>
        <w:t>R</w:t>
      </w:r>
      <w:r w:rsidR="00432282" w:rsidRPr="67DA1C47">
        <w:rPr>
          <w:rFonts w:ascii="Arial" w:hAnsi="Arial" w:cs="Arial"/>
          <w:color w:val="000000" w:themeColor="text1"/>
          <w:sz w:val="23"/>
          <w:szCs w:val="23"/>
        </w:rPr>
        <w:t>)</w:t>
      </w:r>
      <w:r w:rsidRPr="67DA1C47">
        <w:rPr>
          <w:rFonts w:ascii="Arial" w:hAnsi="Arial" w:cs="Arial"/>
          <w:color w:val="000000" w:themeColor="text1"/>
          <w:sz w:val="23"/>
          <w:szCs w:val="23"/>
        </w:rPr>
        <w:t xml:space="preserve"> methodology used</w:t>
      </w:r>
      <w:r w:rsidR="00621B91" w:rsidRPr="67DA1C47">
        <w:rPr>
          <w:rFonts w:ascii="Arial" w:hAnsi="Arial" w:cs="Arial"/>
          <w:color w:val="000000" w:themeColor="text1"/>
          <w:sz w:val="23"/>
          <w:szCs w:val="23"/>
        </w:rPr>
        <w:t>,</w:t>
      </w:r>
      <w:r w:rsidR="008D3E4C" w:rsidRPr="67DA1C47">
        <w:rPr>
          <w:rFonts w:ascii="Arial" w:hAnsi="Arial" w:cs="Arial"/>
          <w:color w:val="000000" w:themeColor="text1"/>
          <w:sz w:val="23"/>
          <w:szCs w:val="23"/>
        </w:rPr>
        <w:t xml:space="preserve"> detailed BCA calculation</w:t>
      </w:r>
      <w:r w:rsidRPr="67DA1C47">
        <w:rPr>
          <w:rFonts w:ascii="Arial" w:hAnsi="Arial" w:cs="Arial"/>
          <w:color w:val="000000" w:themeColor="text1"/>
          <w:sz w:val="23"/>
          <w:szCs w:val="23"/>
        </w:rPr>
        <w:t>,</w:t>
      </w:r>
      <w:r w:rsidR="00265A34" w:rsidRPr="67DA1C47">
        <w:rPr>
          <w:rFonts w:ascii="Arial" w:hAnsi="Arial" w:cs="Arial"/>
          <w:color w:val="000000" w:themeColor="text1"/>
          <w:sz w:val="23"/>
          <w:szCs w:val="23"/>
        </w:rPr>
        <w:t xml:space="preserve"> and a copy of the tool</w:t>
      </w:r>
      <w:r w:rsidR="55CF3715" w:rsidRPr="67DA1C47">
        <w:rPr>
          <w:rFonts w:ascii="Arial" w:hAnsi="Arial" w:cs="Arial"/>
          <w:color w:val="000000" w:themeColor="text1"/>
          <w:sz w:val="23"/>
          <w:szCs w:val="23"/>
        </w:rPr>
        <w:t>kit</w:t>
      </w:r>
      <w:r w:rsidR="00265A34" w:rsidRPr="67DA1C47">
        <w:rPr>
          <w:rFonts w:ascii="Arial" w:hAnsi="Arial" w:cs="Arial"/>
          <w:color w:val="000000" w:themeColor="text1"/>
          <w:sz w:val="23"/>
          <w:szCs w:val="23"/>
        </w:rPr>
        <w:t>/excel file used,</w:t>
      </w:r>
      <w:r w:rsidRPr="67DA1C47">
        <w:rPr>
          <w:rFonts w:ascii="Arial" w:hAnsi="Arial" w:cs="Arial"/>
          <w:color w:val="000000" w:themeColor="text1"/>
          <w:sz w:val="23"/>
          <w:szCs w:val="23"/>
        </w:rPr>
        <w:t xml:space="preserve"> including the specific analysis tool and version </w:t>
      </w:r>
      <w:r w:rsidR="15958EEC" w:rsidRPr="67DA1C47">
        <w:rPr>
          <w:rFonts w:ascii="Arial" w:hAnsi="Arial" w:cs="Arial"/>
          <w:color w:val="000000" w:themeColor="text1"/>
          <w:sz w:val="23"/>
          <w:szCs w:val="23"/>
        </w:rPr>
        <w:t>used. F</w:t>
      </w:r>
      <w:r w:rsidR="00A15460" w:rsidRPr="67DA1C47">
        <w:rPr>
          <w:rFonts w:ascii="Arial" w:hAnsi="Arial" w:cs="Arial"/>
          <w:color w:val="000000" w:themeColor="text1"/>
          <w:sz w:val="23"/>
          <w:szCs w:val="23"/>
        </w:rPr>
        <w:t>or</w:t>
      </w:r>
      <w:r w:rsidR="1104A661" w:rsidRPr="67DA1C47">
        <w:rPr>
          <w:rFonts w:ascii="Arial" w:hAnsi="Arial" w:cs="Arial"/>
          <w:color w:val="000000" w:themeColor="text1"/>
          <w:sz w:val="23"/>
          <w:szCs w:val="23"/>
        </w:rPr>
        <w:t xml:space="preserve"> BCA analysis </w:t>
      </w:r>
      <w:r w:rsidR="37E0E368" w:rsidRPr="67DA1C47">
        <w:rPr>
          <w:rFonts w:ascii="Arial" w:hAnsi="Arial" w:cs="Arial"/>
          <w:color w:val="000000" w:themeColor="text1"/>
          <w:sz w:val="23"/>
          <w:szCs w:val="23"/>
        </w:rPr>
        <w:t>calculated</w:t>
      </w:r>
      <w:r w:rsidR="1104A661" w:rsidRPr="67DA1C47">
        <w:rPr>
          <w:rFonts w:ascii="Arial" w:hAnsi="Arial" w:cs="Arial"/>
          <w:color w:val="000000" w:themeColor="text1"/>
          <w:sz w:val="23"/>
          <w:szCs w:val="23"/>
        </w:rPr>
        <w:t xml:space="preserve"> via excel file or other method</w:t>
      </w:r>
      <w:r w:rsidR="00B0752B">
        <w:rPr>
          <w:rFonts w:ascii="Arial" w:hAnsi="Arial" w:cs="Arial"/>
          <w:color w:val="000000" w:themeColor="text1"/>
          <w:sz w:val="23"/>
          <w:szCs w:val="23"/>
        </w:rPr>
        <w:t>,</w:t>
      </w:r>
      <w:r w:rsidR="1104A661" w:rsidRPr="67DA1C47">
        <w:rPr>
          <w:rFonts w:ascii="Arial" w:hAnsi="Arial" w:cs="Arial"/>
          <w:color w:val="000000" w:themeColor="text1"/>
          <w:sz w:val="23"/>
          <w:szCs w:val="23"/>
        </w:rPr>
        <w:t xml:space="preserve"> please provide</w:t>
      </w:r>
      <w:r w:rsidR="00A15460" w:rsidRPr="67DA1C47">
        <w:rPr>
          <w:rFonts w:ascii="Arial" w:hAnsi="Arial" w:cs="Arial"/>
          <w:color w:val="000000" w:themeColor="text1"/>
          <w:sz w:val="23"/>
          <w:szCs w:val="23"/>
        </w:rPr>
        <w:t xml:space="preserve"> </w:t>
      </w:r>
      <w:r w:rsidR="007836F2">
        <w:rPr>
          <w:rFonts w:ascii="Arial" w:hAnsi="Arial" w:cs="Arial"/>
          <w:color w:val="000000" w:themeColor="text1"/>
          <w:sz w:val="23"/>
          <w:szCs w:val="23"/>
        </w:rPr>
        <w:t>itemized and reference</w:t>
      </w:r>
      <w:r w:rsidR="00A15460" w:rsidRPr="67DA1C47">
        <w:rPr>
          <w:rFonts w:ascii="Arial" w:hAnsi="Arial" w:cs="Arial"/>
          <w:color w:val="000000" w:themeColor="text1"/>
          <w:sz w:val="23"/>
          <w:szCs w:val="23"/>
        </w:rPr>
        <w:t xml:space="preserve"> </w:t>
      </w:r>
      <w:r w:rsidR="006A160E" w:rsidRPr="67DA1C47">
        <w:rPr>
          <w:rFonts w:ascii="Arial" w:hAnsi="Arial" w:cs="Arial"/>
          <w:color w:val="000000" w:themeColor="text1"/>
          <w:sz w:val="23"/>
          <w:szCs w:val="23"/>
        </w:rPr>
        <w:t>documentation and</w:t>
      </w:r>
      <w:r w:rsidR="0027492A" w:rsidRPr="67DA1C47">
        <w:rPr>
          <w:rFonts w:ascii="Arial" w:hAnsi="Arial" w:cs="Arial"/>
          <w:color w:val="000000" w:themeColor="text1"/>
          <w:sz w:val="23"/>
          <w:szCs w:val="23"/>
        </w:rPr>
        <w:t xml:space="preserve"> justification used for </w:t>
      </w:r>
      <w:r w:rsidR="00A15460" w:rsidRPr="67DA1C47">
        <w:rPr>
          <w:rFonts w:ascii="Arial" w:hAnsi="Arial" w:cs="Arial"/>
          <w:color w:val="000000" w:themeColor="text1"/>
          <w:sz w:val="23"/>
          <w:szCs w:val="23"/>
        </w:rPr>
        <w:t xml:space="preserve">sample calculations </w:t>
      </w:r>
      <w:r w:rsidR="15D15D51" w:rsidRPr="67DA1C47">
        <w:rPr>
          <w:rFonts w:ascii="Arial" w:hAnsi="Arial" w:cs="Arial"/>
          <w:color w:val="000000" w:themeColor="text1"/>
          <w:sz w:val="23"/>
          <w:szCs w:val="23"/>
        </w:rPr>
        <w:t>with</w:t>
      </w:r>
      <w:r w:rsidR="00A15460" w:rsidRPr="67DA1C47">
        <w:rPr>
          <w:rFonts w:ascii="Arial" w:hAnsi="Arial" w:cs="Arial"/>
          <w:color w:val="000000" w:themeColor="text1"/>
          <w:sz w:val="23"/>
          <w:szCs w:val="23"/>
        </w:rPr>
        <w:t xml:space="preserve"> sufficient detail that the BCR may be independently recalculated</w:t>
      </w:r>
      <w:r w:rsidR="003C4927">
        <w:rPr>
          <w:rFonts w:ascii="Arial" w:hAnsi="Arial" w:cs="Arial"/>
          <w:color w:val="000000" w:themeColor="text1"/>
          <w:sz w:val="23"/>
          <w:szCs w:val="23"/>
        </w:rPr>
        <w:t>.</w:t>
      </w:r>
    </w:p>
    <w:p w14:paraId="656E2F92" w14:textId="1F805CE9" w:rsidR="00CE3629" w:rsidRPr="009D0B16" w:rsidRDefault="003C4927" w:rsidP="00F972B3">
      <w:pPr>
        <w:pStyle w:val="xmsolistparagraph"/>
        <w:numPr>
          <w:ilvl w:val="1"/>
          <w:numId w:val="7"/>
        </w:numPr>
        <w:spacing w:line="276" w:lineRule="auto"/>
        <w:rPr>
          <w:rFonts w:ascii="Arial" w:eastAsia="Times New Roman" w:hAnsi="Arial" w:cs="Arial"/>
          <w:color w:val="000000" w:themeColor="text1"/>
          <w:sz w:val="23"/>
          <w:szCs w:val="23"/>
        </w:rPr>
      </w:pPr>
      <w:r>
        <w:rPr>
          <w:rFonts w:ascii="Arial" w:eastAsia="Times New Roman" w:hAnsi="Arial" w:cs="Arial"/>
          <w:color w:val="000000" w:themeColor="text1"/>
          <w:sz w:val="23"/>
          <w:szCs w:val="23"/>
        </w:rPr>
        <w:t>S</w:t>
      </w:r>
      <w:r w:rsidR="504E50E6" w:rsidRPr="7A1602F4">
        <w:rPr>
          <w:rFonts w:ascii="Arial" w:eastAsia="Times New Roman" w:hAnsi="Arial" w:cs="Arial"/>
          <w:color w:val="000000" w:themeColor="text1"/>
          <w:sz w:val="23"/>
          <w:szCs w:val="23"/>
        </w:rPr>
        <w:t xml:space="preserve">tate the discount rate </w:t>
      </w:r>
      <w:r>
        <w:rPr>
          <w:rFonts w:ascii="Arial" w:eastAsia="Times New Roman" w:hAnsi="Arial" w:cs="Arial"/>
          <w:color w:val="000000" w:themeColor="text1"/>
          <w:sz w:val="23"/>
          <w:szCs w:val="23"/>
        </w:rPr>
        <w:t>u</w:t>
      </w:r>
      <w:r w:rsidR="504E50E6" w:rsidRPr="7A1602F4">
        <w:rPr>
          <w:rFonts w:ascii="Arial" w:eastAsia="Times New Roman" w:hAnsi="Arial" w:cs="Arial"/>
          <w:color w:val="000000" w:themeColor="text1"/>
          <w:sz w:val="23"/>
          <w:szCs w:val="23"/>
        </w:rPr>
        <w:t>s</w:t>
      </w:r>
      <w:r>
        <w:rPr>
          <w:rFonts w:ascii="Arial" w:eastAsia="Times New Roman" w:hAnsi="Arial" w:cs="Arial"/>
          <w:color w:val="000000" w:themeColor="text1"/>
          <w:sz w:val="23"/>
          <w:szCs w:val="23"/>
        </w:rPr>
        <w:t>ed in</w:t>
      </w:r>
      <w:r w:rsidR="504E50E6" w:rsidRPr="7A1602F4">
        <w:rPr>
          <w:rFonts w:ascii="Arial" w:eastAsia="Times New Roman" w:hAnsi="Arial" w:cs="Arial"/>
          <w:color w:val="000000" w:themeColor="text1"/>
          <w:sz w:val="23"/>
          <w:szCs w:val="23"/>
        </w:rPr>
        <w:t xml:space="preserve"> your BCA analysis. TWDB recommends using 3.1% according to </w:t>
      </w:r>
      <w:r w:rsidR="504E50E6" w:rsidRPr="00994E04">
        <w:rPr>
          <w:rFonts w:ascii="Arial" w:eastAsia="Times New Roman" w:hAnsi="Arial" w:cs="Arial"/>
          <w:sz w:val="23"/>
          <w:szCs w:val="23"/>
        </w:rPr>
        <w:t>national standards</w:t>
      </w:r>
      <w:r w:rsidR="64088028" w:rsidRPr="7A1602F4">
        <w:rPr>
          <w:rFonts w:ascii="Arial" w:eastAsia="Times New Roman" w:hAnsi="Arial" w:cs="Arial"/>
          <w:color w:val="000000" w:themeColor="text1"/>
          <w:sz w:val="23"/>
          <w:szCs w:val="23"/>
        </w:rPr>
        <w:t>.</w:t>
      </w:r>
      <w:r w:rsidR="00CC3369">
        <w:rPr>
          <w:rFonts w:ascii="Arial" w:eastAsia="Times New Roman" w:hAnsi="Arial" w:cs="Arial"/>
          <w:color w:val="000000" w:themeColor="text1"/>
          <w:sz w:val="23"/>
          <w:szCs w:val="23"/>
        </w:rPr>
        <w:t xml:space="preserve"> Provide justification for using a different discount rate.</w:t>
      </w:r>
    </w:p>
    <w:p w14:paraId="0D0E09F9" w14:textId="2D7AA406" w:rsidR="00DF159E" w:rsidRPr="00DF159E" w:rsidRDefault="65CC62CE" w:rsidP="00DF159E">
      <w:pPr>
        <w:pStyle w:val="xmsolistparagraph"/>
        <w:numPr>
          <w:ilvl w:val="1"/>
          <w:numId w:val="7"/>
        </w:numPr>
        <w:rPr>
          <w:rFonts w:ascii="Arial" w:eastAsia="Times New Roman" w:hAnsi="Arial" w:cs="Arial"/>
          <w:color w:val="000000" w:themeColor="text1"/>
          <w:sz w:val="23"/>
          <w:szCs w:val="23"/>
        </w:rPr>
      </w:pPr>
      <w:r w:rsidRPr="7A1602F4">
        <w:rPr>
          <w:rFonts w:ascii="Arial" w:eastAsia="Times New Roman" w:hAnsi="Arial" w:cs="Arial"/>
          <w:color w:val="000000" w:themeColor="text1"/>
          <w:sz w:val="23"/>
          <w:szCs w:val="23"/>
        </w:rPr>
        <w:t>A clarification on how the time-value of costs and benefits are addressed within the BCR</w:t>
      </w:r>
      <w:r w:rsidR="1B2E8CBE" w:rsidRPr="7A1602F4">
        <w:rPr>
          <w:rFonts w:ascii="Arial" w:eastAsia="Times New Roman" w:hAnsi="Arial" w:cs="Arial"/>
          <w:color w:val="000000" w:themeColor="text1"/>
          <w:sz w:val="23"/>
          <w:szCs w:val="23"/>
        </w:rPr>
        <w:t xml:space="preserve"> if using a</w:t>
      </w:r>
      <w:r w:rsidR="00CC3369">
        <w:rPr>
          <w:rFonts w:ascii="Arial" w:eastAsia="Times New Roman" w:hAnsi="Arial" w:cs="Arial"/>
          <w:color w:val="000000" w:themeColor="text1"/>
          <w:sz w:val="23"/>
          <w:szCs w:val="23"/>
        </w:rPr>
        <w:t>n</w:t>
      </w:r>
      <w:r w:rsidR="1B2E8CBE" w:rsidRPr="7A1602F4">
        <w:rPr>
          <w:rFonts w:ascii="Arial" w:eastAsia="Times New Roman" w:hAnsi="Arial" w:cs="Arial"/>
          <w:color w:val="000000" w:themeColor="text1"/>
          <w:sz w:val="23"/>
          <w:szCs w:val="23"/>
        </w:rPr>
        <w:t xml:space="preserve"> excel file or other method</w:t>
      </w:r>
      <w:r w:rsidR="00053C0A">
        <w:rPr>
          <w:rFonts w:ascii="Arial" w:eastAsia="Times New Roman" w:hAnsi="Arial" w:cs="Arial"/>
          <w:color w:val="000000" w:themeColor="text1"/>
          <w:sz w:val="23"/>
          <w:szCs w:val="23"/>
        </w:rPr>
        <w:t>.</w:t>
      </w:r>
    </w:p>
    <w:p w14:paraId="46DE98BA" w14:textId="0AB9012D" w:rsidR="00623890" w:rsidRDefault="00DF159E" w:rsidP="00623890">
      <w:pPr>
        <w:pStyle w:val="xmsolistparagraph"/>
        <w:numPr>
          <w:ilvl w:val="1"/>
          <w:numId w:val="7"/>
        </w:numPr>
        <w:spacing w:line="276" w:lineRule="auto"/>
        <w:rPr>
          <w:rFonts w:ascii="Arial" w:eastAsia="Times New Roman" w:hAnsi="Arial" w:cs="Arial"/>
          <w:color w:val="000000" w:themeColor="text1"/>
          <w:sz w:val="23"/>
          <w:szCs w:val="23"/>
        </w:rPr>
      </w:pPr>
      <w:r w:rsidRPr="00DF159E">
        <w:rPr>
          <w:rFonts w:ascii="Arial" w:eastAsia="Times New Roman" w:hAnsi="Arial" w:cs="Arial"/>
          <w:color w:val="000000" w:themeColor="text1"/>
          <w:sz w:val="23"/>
          <w:szCs w:val="23"/>
        </w:rPr>
        <w:t>A list and reference document for the key assumptions/parameters used to generate the BCR.</w:t>
      </w:r>
    </w:p>
    <w:p w14:paraId="054270BF" w14:textId="7F289971" w:rsidR="001776F0" w:rsidRPr="00623890" w:rsidRDefault="3153FB87" w:rsidP="00623890">
      <w:pPr>
        <w:pStyle w:val="xmsolistparagraph"/>
        <w:numPr>
          <w:ilvl w:val="1"/>
          <w:numId w:val="7"/>
        </w:numPr>
        <w:spacing w:line="276" w:lineRule="auto"/>
        <w:rPr>
          <w:rFonts w:ascii="Arial" w:eastAsia="Times New Roman" w:hAnsi="Arial" w:cs="Arial"/>
          <w:color w:val="000000" w:themeColor="text1"/>
          <w:sz w:val="23"/>
          <w:szCs w:val="23"/>
        </w:rPr>
      </w:pPr>
      <w:r w:rsidRPr="7A1602F4">
        <w:rPr>
          <w:rFonts w:ascii="Arial" w:eastAsia="Times New Roman" w:hAnsi="Arial" w:cs="Arial"/>
          <w:color w:val="000000" w:themeColor="text1"/>
          <w:sz w:val="23"/>
          <w:szCs w:val="23"/>
        </w:rPr>
        <w:t xml:space="preserve">Identify and explain the </w:t>
      </w:r>
      <w:r w:rsidR="7C8AABEA" w:rsidRPr="7A1602F4">
        <w:rPr>
          <w:rFonts w:ascii="Arial" w:eastAsia="Times New Roman" w:hAnsi="Arial" w:cs="Arial"/>
          <w:color w:val="000000" w:themeColor="text1"/>
          <w:sz w:val="23"/>
          <w:szCs w:val="23"/>
        </w:rPr>
        <w:t>party responsible</w:t>
      </w:r>
      <w:r w:rsidRPr="7A1602F4">
        <w:rPr>
          <w:rFonts w:ascii="Arial" w:eastAsia="Times New Roman" w:hAnsi="Arial" w:cs="Arial"/>
          <w:color w:val="000000" w:themeColor="text1"/>
          <w:sz w:val="23"/>
          <w:szCs w:val="23"/>
        </w:rPr>
        <w:t xml:space="preserve"> for operation and maintenance (O&amp;M) of the infrastructure and from what funding source O&amp;M will be provided. O&amp;M costs should be included within the BCA.</w:t>
      </w:r>
    </w:p>
    <w:p w14:paraId="1F019AB0" w14:textId="006ABB80" w:rsidR="00F52760" w:rsidRPr="00813DEB" w:rsidRDefault="00C6459F" w:rsidP="009D0B16">
      <w:pPr>
        <w:pStyle w:val="paragraph"/>
        <w:ind w:left="1440" w:hanging="720"/>
        <w:contextualSpacing/>
        <w:textAlignment w:val="baseline"/>
        <w:rPr>
          <w:rFonts w:ascii="Arial" w:hAnsi="Arial" w:cs="Arial"/>
          <w:sz w:val="23"/>
          <w:szCs w:val="23"/>
        </w:rPr>
      </w:pPr>
      <w:sdt>
        <w:sdtPr>
          <w:rPr>
            <w:rStyle w:val="normaltextrun"/>
            <w:rFonts w:ascii="Arial" w:eastAsia="MS Gothic" w:hAnsi="Arial" w:cs="Arial"/>
            <w:sz w:val="23"/>
            <w:szCs w:val="23"/>
          </w:rPr>
          <w:id w:val="573865391"/>
          <w14:checkbox>
            <w14:checked w14:val="0"/>
            <w14:checkedState w14:val="2612" w14:font="MS Gothic"/>
            <w14:uncheckedState w14:val="2610" w14:font="MS Gothic"/>
          </w14:checkbox>
        </w:sdtPr>
        <w:sdtEndPr>
          <w:rPr>
            <w:rStyle w:val="normaltextrun"/>
          </w:rPr>
        </w:sdtEndPr>
        <w:sdtContent>
          <w:r w:rsidR="007C2B93">
            <w:rPr>
              <w:rStyle w:val="normaltextrun"/>
              <w:rFonts w:ascii="MS Gothic" w:eastAsia="MS Gothic" w:hAnsi="MS Gothic" w:cs="Arial" w:hint="eastAsia"/>
              <w:sz w:val="23"/>
              <w:szCs w:val="23"/>
            </w:rPr>
            <w:t>☐</w:t>
          </w:r>
        </w:sdtContent>
      </w:sdt>
      <w:r w:rsidR="007F7A9A" w:rsidRPr="00813DEB">
        <w:rPr>
          <w:rStyle w:val="normaltextrun"/>
          <w:rFonts w:ascii="Arial" w:eastAsia="MS Gothic" w:hAnsi="Arial" w:cs="Arial"/>
          <w:sz w:val="23"/>
          <w:szCs w:val="23"/>
        </w:rPr>
        <w:t xml:space="preserve"> </w:t>
      </w:r>
      <w:r w:rsidR="00F52760" w:rsidRPr="00813DEB">
        <w:rPr>
          <w:rStyle w:val="normaltextrun"/>
          <w:rFonts w:ascii="Arial" w:eastAsiaTheme="majorEastAsia" w:hAnsi="Arial" w:cs="Arial"/>
          <w:color w:val="000000" w:themeColor="text1"/>
          <w:sz w:val="23"/>
          <w:szCs w:val="23"/>
        </w:rPr>
        <w:t>Yes, the documentation is attached to this application.</w:t>
      </w:r>
    </w:p>
    <w:p w14:paraId="37D477D2" w14:textId="007B91F6" w:rsidR="009D0B16" w:rsidRDefault="00C6459F" w:rsidP="008D1B4A">
      <w:pPr>
        <w:pStyle w:val="paragraph"/>
        <w:ind w:left="720"/>
        <w:contextualSpacing/>
        <w:textAlignment w:val="baseline"/>
        <w:rPr>
          <w:rFonts w:ascii="Arial" w:hAnsi="Arial" w:cs="Arial"/>
          <w:color w:val="000000"/>
          <w:sz w:val="23"/>
          <w:szCs w:val="23"/>
        </w:rPr>
      </w:pPr>
      <w:sdt>
        <w:sdtPr>
          <w:rPr>
            <w:rStyle w:val="normaltextrun"/>
            <w:rFonts w:ascii="Arial" w:eastAsia="MS Gothic" w:hAnsi="Arial" w:cs="Arial"/>
            <w:sz w:val="23"/>
            <w:szCs w:val="23"/>
          </w:rPr>
          <w:id w:val="-1864894340"/>
          <w14:checkbox>
            <w14:checked w14:val="0"/>
            <w14:checkedState w14:val="2612" w14:font="MS Gothic"/>
            <w14:uncheckedState w14:val="2610" w14:font="MS Gothic"/>
          </w14:checkbox>
        </w:sdtPr>
        <w:sdtEndPr>
          <w:rPr>
            <w:rStyle w:val="normaltextrun"/>
          </w:rPr>
        </w:sdtEndPr>
        <w:sdtContent>
          <w:r w:rsidR="007C2B93">
            <w:rPr>
              <w:rStyle w:val="normaltextrun"/>
              <w:rFonts w:ascii="MS Gothic" w:eastAsia="MS Gothic" w:hAnsi="MS Gothic" w:cs="Arial" w:hint="eastAsia"/>
              <w:sz w:val="23"/>
              <w:szCs w:val="23"/>
            </w:rPr>
            <w:t>☐</w:t>
          </w:r>
        </w:sdtContent>
      </w:sdt>
      <w:r w:rsidR="00F52760" w:rsidRPr="00813DEB">
        <w:rPr>
          <w:rStyle w:val="normaltextrun"/>
          <w:rFonts w:ascii="Arial" w:eastAsiaTheme="majorEastAsia" w:hAnsi="Arial" w:cs="Arial"/>
          <w:sz w:val="23"/>
          <w:szCs w:val="23"/>
        </w:rPr>
        <w:t xml:space="preserve"> </w:t>
      </w:r>
      <w:r w:rsidR="00F52760" w:rsidRPr="00813DEB">
        <w:rPr>
          <w:rStyle w:val="normaltextrun"/>
          <w:rFonts w:ascii="Arial" w:eastAsiaTheme="majorEastAsia" w:hAnsi="Arial" w:cs="Arial"/>
          <w:color w:val="000000" w:themeColor="text1"/>
          <w:sz w:val="23"/>
          <w:szCs w:val="23"/>
        </w:rPr>
        <w:t>No</w:t>
      </w:r>
      <w:r w:rsidR="00F52760" w:rsidRPr="00813DEB">
        <w:rPr>
          <w:rStyle w:val="eop"/>
          <w:rFonts w:ascii="Arial" w:hAnsi="Arial" w:cs="Arial"/>
          <w:color w:val="000000" w:themeColor="text1"/>
          <w:sz w:val="23"/>
          <w:szCs w:val="23"/>
        </w:rPr>
        <w:t>, a justification for its non-applicability is attached to this application.</w:t>
      </w:r>
    </w:p>
    <w:p w14:paraId="6D724F1C" w14:textId="77777777" w:rsidR="008D1B4A" w:rsidRPr="008D1B4A" w:rsidRDefault="008D1B4A" w:rsidP="008D1B4A">
      <w:pPr>
        <w:pStyle w:val="paragraph"/>
        <w:ind w:left="720"/>
        <w:contextualSpacing/>
        <w:textAlignment w:val="baseline"/>
        <w:rPr>
          <w:rStyle w:val="normaltextrun"/>
          <w:rFonts w:ascii="Arial" w:hAnsi="Arial" w:cs="Arial"/>
          <w:color w:val="000000"/>
          <w:sz w:val="23"/>
          <w:szCs w:val="23"/>
        </w:rPr>
      </w:pPr>
    </w:p>
    <w:p w14:paraId="6F572579" w14:textId="2709A38F" w:rsidR="00B150C3" w:rsidRPr="00813DEB" w:rsidRDefault="00353E09" w:rsidP="00432282">
      <w:pPr>
        <w:pStyle w:val="paragraph"/>
        <w:ind w:left="360" w:firstLine="360"/>
        <w:textAlignment w:val="baseline"/>
        <w:rPr>
          <w:rStyle w:val="normaltextrun"/>
          <w:rFonts w:ascii="Arial" w:eastAsiaTheme="majorEastAsia" w:hAnsi="Arial" w:cs="Arial"/>
          <w:color w:val="000000" w:themeColor="text1"/>
          <w:sz w:val="23"/>
          <w:szCs w:val="23"/>
        </w:rPr>
      </w:pPr>
      <w:r w:rsidRPr="00813DEB">
        <w:rPr>
          <w:rStyle w:val="normaltextrun"/>
          <w:rFonts w:ascii="Arial" w:eastAsiaTheme="majorEastAsia" w:hAnsi="Arial" w:cs="Arial"/>
          <w:color w:val="000000" w:themeColor="text1"/>
          <w:sz w:val="23"/>
          <w:szCs w:val="23"/>
        </w:rPr>
        <w:t>If the BCR is less than 1.0</w:t>
      </w:r>
      <w:r w:rsidR="00B150C3" w:rsidRPr="00813DEB">
        <w:rPr>
          <w:rStyle w:val="normaltextrun"/>
          <w:rFonts w:ascii="Arial" w:eastAsiaTheme="majorEastAsia" w:hAnsi="Arial" w:cs="Arial"/>
          <w:color w:val="000000" w:themeColor="text1"/>
          <w:sz w:val="23"/>
          <w:szCs w:val="23"/>
        </w:rPr>
        <w:t>:</w:t>
      </w:r>
    </w:p>
    <w:p w14:paraId="22EBEEAA" w14:textId="6270DCE4" w:rsidR="00353E09" w:rsidRPr="00813DEB" w:rsidRDefault="00C6459F" w:rsidP="00447462">
      <w:pPr>
        <w:pStyle w:val="paragraph"/>
        <w:ind w:left="720"/>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1117335804"/>
          <w14:checkbox>
            <w14:checked w14:val="0"/>
            <w14:checkedState w14:val="2612" w14:font="MS Gothic"/>
            <w14:uncheckedState w14:val="2610" w14:font="MS Gothic"/>
          </w14:checkbox>
        </w:sdtPr>
        <w:sdtEndPr>
          <w:rPr>
            <w:rStyle w:val="normaltextrun"/>
          </w:rPr>
        </w:sdtEndPr>
        <w:sdtContent>
          <w:r w:rsidR="00F43F4D">
            <w:rPr>
              <w:rStyle w:val="normaltextrun"/>
              <w:rFonts w:ascii="MS Gothic" w:eastAsia="MS Gothic" w:hAnsi="MS Gothic" w:cs="Arial" w:hint="eastAsia"/>
              <w:sz w:val="23"/>
              <w:szCs w:val="23"/>
            </w:rPr>
            <w:t>☐</w:t>
          </w:r>
        </w:sdtContent>
      </w:sdt>
      <w:r w:rsidR="009C59A1" w:rsidRPr="00813DEB">
        <w:rPr>
          <w:rStyle w:val="normaltextrun"/>
          <w:rFonts w:ascii="Arial" w:eastAsia="MS Gothic" w:hAnsi="Arial" w:cs="Arial"/>
          <w:sz w:val="23"/>
          <w:szCs w:val="23"/>
        </w:rPr>
        <w:t xml:space="preserve"> </w:t>
      </w:r>
      <w:r w:rsidR="00912DDC" w:rsidRPr="00813DEB">
        <w:rPr>
          <w:rStyle w:val="normaltextrun"/>
          <w:rFonts w:ascii="Arial" w:eastAsiaTheme="majorEastAsia" w:hAnsi="Arial" w:cs="Arial"/>
          <w:color w:val="000000" w:themeColor="text1"/>
          <w:sz w:val="23"/>
          <w:szCs w:val="23"/>
        </w:rPr>
        <w:t>An</w:t>
      </w:r>
      <w:r w:rsidR="00353E09" w:rsidRPr="00813DEB">
        <w:rPr>
          <w:rStyle w:val="normaltextrun"/>
          <w:rFonts w:ascii="Arial" w:eastAsiaTheme="majorEastAsia" w:hAnsi="Arial" w:cs="Arial"/>
          <w:color w:val="000000" w:themeColor="text1"/>
          <w:sz w:val="23"/>
          <w:szCs w:val="23"/>
        </w:rPr>
        <w:t xml:space="preserve"> explanation </w:t>
      </w:r>
      <w:r w:rsidR="00912DDC" w:rsidRPr="00813DEB">
        <w:rPr>
          <w:rStyle w:val="normaltextrun"/>
          <w:rFonts w:ascii="Arial" w:eastAsiaTheme="majorEastAsia" w:hAnsi="Arial" w:cs="Arial"/>
          <w:color w:val="000000" w:themeColor="text1"/>
          <w:sz w:val="23"/>
          <w:szCs w:val="23"/>
        </w:rPr>
        <w:t xml:space="preserve">is attached </w:t>
      </w:r>
      <w:r w:rsidR="00353E09" w:rsidRPr="00813DEB">
        <w:rPr>
          <w:rStyle w:val="normaltextrun"/>
          <w:rFonts w:ascii="Arial" w:eastAsiaTheme="majorEastAsia" w:hAnsi="Arial" w:cs="Arial"/>
          <w:color w:val="000000" w:themeColor="text1"/>
          <w:sz w:val="23"/>
          <w:szCs w:val="23"/>
        </w:rPr>
        <w:t xml:space="preserve">of the qualitative benefit factors not captured within the </w:t>
      </w:r>
      <w:r w:rsidR="79246BEA" w:rsidRPr="1830ECD8">
        <w:rPr>
          <w:rStyle w:val="normaltextrun"/>
          <w:rFonts w:ascii="Arial" w:eastAsiaTheme="majorEastAsia" w:hAnsi="Arial" w:cs="Arial"/>
          <w:color w:val="000000" w:themeColor="text1"/>
          <w:sz w:val="23"/>
          <w:szCs w:val="23"/>
        </w:rPr>
        <w:t xml:space="preserve">quantitative </w:t>
      </w:r>
      <w:r w:rsidR="00353E09" w:rsidRPr="00813DEB">
        <w:rPr>
          <w:rStyle w:val="normaltextrun"/>
          <w:rFonts w:ascii="Arial" w:eastAsiaTheme="majorEastAsia" w:hAnsi="Arial" w:cs="Arial"/>
          <w:color w:val="000000" w:themeColor="text1"/>
          <w:sz w:val="23"/>
          <w:szCs w:val="23"/>
        </w:rPr>
        <w:t>BCR.</w:t>
      </w:r>
    </w:p>
    <w:p w14:paraId="67B90399" w14:textId="60D99F47" w:rsidR="00353E09" w:rsidRPr="00813DEB" w:rsidRDefault="007A45FE" w:rsidP="00D85B52">
      <w:pPr>
        <w:pStyle w:val="paragraph"/>
        <w:ind w:left="720"/>
        <w:textAlignment w:val="baseline"/>
        <w:rPr>
          <w:rStyle w:val="normaltextrun"/>
          <w:rFonts w:ascii="Arial" w:eastAsia="MS Gothic" w:hAnsi="Arial" w:cs="Arial"/>
          <w:sz w:val="23"/>
          <w:szCs w:val="23"/>
        </w:rPr>
      </w:pPr>
      <w:r w:rsidRPr="6E59710F">
        <w:rPr>
          <w:rStyle w:val="normaltextrun"/>
          <w:rFonts w:ascii="Arial" w:eastAsia="MS Gothic" w:hAnsi="Arial" w:cs="Arial"/>
          <w:sz w:val="23"/>
          <w:szCs w:val="23"/>
        </w:rPr>
        <w:t xml:space="preserve">For additional information on </w:t>
      </w:r>
      <w:r w:rsidR="00C36DF8" w:rsidRPr="6E59710F">
        <w:rPr>
          <w:rStyle w:val="normaltextrun"/>
          <w:rFonts w:ascii="Arial" w:eastAsia="MS Gothic" w:hAnsi="Arial" w:cs="Arial"/>
          <w:sz w:val="23"/>
          <w:szCs w:val="23"/>
        </w:rPr>
        <w:t xml:space="preserve">benefit cost analysis, please visit the </w:t>
      </w:r>
      <w:hyperlink r:id="rId34">
        <w:r w:rsidR="00C36DF8" w:rsidRPr="6E59710F">
          <w:rPr>
            <w:rStyle w:val="Hyperlink"/>
            <w:rFonts w:ascii="Arial" w:eastAsia="MS Gothic" w:hAnsi="Arial" w:cs="Arial"/>
            <w:sz w:val="23"/>
            <w:szCs w:val="23"/>
          </w:rPr>
          <w:t>TWDB Benefit Cost Analysis webpage.</w:t>
        </w:r>
      </w:hyperlink>
    </w:p>
    <w:p w14:paraId="55FA08C4" w14:textId="6FE63771" w:rsidR="3EAB9C1D" w:rsidRDefault="00B86D5F" w:rsidP="6E59710F">
      <w:pPr>
        <w:pStyle w:val="paragraph"/>
        <w:numPr>
          <w:ilvl w:val="0"/>
          <w:numId w:val="7"/>
        </w:numPr>
        <w:rPr>
          <w:rFonts w:ascii="Arial" w:eastAsia="MS Gothic" w:hAnsi="Arial" w:cs="Arial"/>
          <w:sz w:val="23"/>
          <w:szCs w:val="23"/>
        </w:rPr>
      </w:pPr>
      <w:r>
        <w:rPr>
          <w:rFonts w:ascii="Arial" w:eastAsia="MS Gothic" w:hAnsi="Arial" w:cs="Arial"/>
          <w:b/>
          <w:bCs/>
          <w:sz w:val="23"/>
          <w:szCs w:val="23"/>
        </w:rPr>
        <w:t xml:space="preserve">No Negative Impact. </w:t>
      </w:r>
      <w:r w:rsidR="3EAB9C1D" w:rsidRPr="00B86D5F">
        <w:rPr>
          <w:rFonts w:ascii="Arial" w:eastAsia="MS Gothic" w:hAnsi="Arial" w:cs="Arial"/>
          <w:sz w:val="23"/>
          <w:szCs w:val="23"/>
        </w:rPr>
        <w:t>Verification</w:t>
      </w:r>
      <w:r w:rsidR="6676AF5D" w:rsidRPr="00B86D5F">
        <w:rPr>
          <w:rFonts w:ascii="Arial" w:eastAsia="MS Gothic" w:hAnsi="Arial" w:cs="Arial"/>
          <w:sz w:val="23"/>
          <w:szCs w:val="23"/>
        </w:rPr>
        <w:t xml:space="preserve"> that the</w:t>
      </w:r>
      <w:r w:rsidR="22EA60AB" w:rsidRPr="00B86D5F">
        <w:rPr>
          <w:rFonts w:ascii="Arial" w:eastAsia="MS Gothic" w:hAnsi="Arial" w:cs="Arial"/>
          <w:sz w:val="23"/>
          <w:szCs w:val="23"/>
        </w:rPr>
        <w:t xml:space="preserve"> </w:t>
      </w:r>
      <w:r w:rsidR="00D130E3">
        <w:rPr>
          <w:rFonts w:ascii="Arial" w:eastAsia="MS Gothic" w:hAnsi="Arial" w:cs="Arial"/>
          <w:sz w:val="23"/>
          <w:szCs w:val="23"/>
        </w:rPr>
        <w:t xml:space="preserve">proposed FMP project </w:t>
      </w:r>
      <w:r w:rsidR="07A39526" w:rsidRPr="00B86D5F">
        <w:rPr>
          <w:rFonts w:ascii="Arial" w:eastAsia="MS Gothic" w:hAnsi="Arial" w:cs="Arial"/>
          <w:sz w:val="23"/>
          <w:szCs w:val="23"/>
        </w:rPr>
        <w:t>will have n</w:t>
      </w:r>
      <w:r w:rsidR="22EA60AB" w:rsidRPr="00B86D5F">
        <w:rPr>
          <w:rFonts w:ascii="Arial" w:eastAsia="MS Gothic" w:hAnsi="Arial" w:cs="Arial"/>
          <w:sz w:val="23"/>
          <w:szCs w:val="23"/>
        </w:rPr>
        <w:t>o n</w:t>
      </w:r>
      <w:r w:rsidR="140B1329" w:rsidRPr="00B86D5F">
        <w:rPr>
          <w:rFonts w:ascii="Arial" w:eastAsia="MS Gothic" w:hAnsi="Arial" w:cs="Arial"/>
          <w:sz w:val="23"/>
          <w:szCs w:val="23"/>
        </w:rPr>
        <w:t>e</w:t>
      </w:r>
      <w:r w:rsidR="22EA60AB" w:rsidRPr="00B86D5F">
        <w:rPr>
          <w:rFonts w:ascii="Arial" w:eastAsia="MS Gothic" w:hAnsi="Arial" w:cs="Arial"/>
          <w:sz w:val="23"/>
          <w:szCs w:val="23"/>
        </w:rPr>
        <w:t>gative effect</w:t>
      </w:r>
      <w:r w:rsidR="22EA60AB" w:rsidRPr="6E59710F">
        <w:rPr>
          <w:rFonts w:ascii="Arial" w:eastAsia="MS Gothic" w:hAnsi="Arial" w:cs="Arial"/>
          <w:sz w:val="23"/>
          <w:szCs w:val="23"/>
        </w:rPr>
        <w:t xml:space="preserve"> on neighboring areas in accordance with statutory requirements for regional flood plans (</w:t>
      </w:r>
      <w:hyperlink r:id="rId35" w:anchor="16.062">
        <w:r w:rsidR="22EA60AB" w:rsidRPr="7AC45DD1">
          <w:rPr>
            <w:rStyle w:val="Hyperlink"/>
            <w:rFonts w:ascii="Arial" w:eastAsia="MS Gothic" w:hAnsi="Arial" w:cs="Arial"/>
            <w:sz w:val="23"/>
            <w:szCs w:val="23"/>
          </w:rPr>
          <w:t>Texas Water Code § 16.062(i) and (j)(2)</w:t>
        </w:r>
      </w:hyperlink>
      <w:r w:rsidR="22EA60AB" w:rsidRPr="6E59710F">
        <w:rPr>
          <w:rFonts w:ascii="Arial" w:eastAsia="MS Gothic" w:hAnsi="Arial" w:cs="Arial"/>
          <w:sz w:val="23"/>
          <w:szCs w:val="23"/>
        </w:rPr>
        <w:t>).</w:t>
      </w:r>
    </w:p>
    <w:p w14:paraId="5272E108" w14:textId="762430C5" w:rsidR="6676AF5D" w:rsidRDefault="00C6459F" w:rsidP="00E23DFB">
      <w:pPr>
        <w:pStyle w:val="paragraph"/>
        <w:ind w:left="1440" w:hanging="720"/>
        <w:contextualSpacing/>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850684061"/>
          <w14:checkbox>
            <w14:checked w14:val="0"/>
            <w14:checkedState w14:val="2612" w14:font="MS Gothic"/>
            <w14:uncheckedState w14:val="2610" w14:font="MS Gothic"/>
          </w14:checkbox>
        </w:sdtPr>
        <w:sdtEndPr>
          <w:rPr>
            <w:rStyle w:val="normaltextrun"/>
          </w:rPr>
        </w:sdtEndPr>
        <w:sdtContent>
          <w:r w:rsidR="00AC64A5">
            <w:rPr>
              <w:rStyle w:val="normaltextrun"/>
              <w:rFonts w:ascii="MS Gothic" w:eastAsia="MS Gothic" w:hAnsi="MS Gothic" w:cs="Arial" w:hint="eastAsia"/>
              <w:sz w:val="23"/>
              <w:szCs w:val="23"/>
            </w:rPr>
            <w:t>☐</w:t>
          </w:r>
        </w:sdtContent>
      </w:sdt>
      <w:r w:rsidR="6676AF5D" w:rsidRPr="6E59710F">
        <w:rPr>
          <w:rStyle w:val="normaltextrun"/>
          <w:rFonts w:ascii="Arial" w:eastAsia="MS Gothic" w:hAnsi="Arial" w:cs="Arial"/>
          <w:sz w:val="23"/>
          <w:szCs w:val="23"/>
        </w:rPr>
        <w:t xml:space="preserve"> </w:t>
      </w:r>
      <w:r w:rsidR="00F92915">
        <w:rPr>
          <w:rStyle w:val="normaltextrun"/>
          <w:rFonts w:ascii="Arial" w:eastAsia="MS Gothic" w:hAnsi="Arial" w:cs="Arial"/>
          <w:sz w:val="23"/>
          <w:szCs w:val="23"/>
        </w:rPr>
        <w:t>No negative impact -</w:t>
      </w:r>
      <w:r w:rsidR="6676AF5D" w:rsidRPr="6E59710F">
        <w:rPr>
          <w:rStyle w:val="normaltextrun"/>
          <w:rFonts w:ascii="Arial" w:eastAsiaTheme="majorEastAsia" w:hAnsi="Arial" w:cs="Arial"/>
          <w:color w:val="000000" w:themeColor="text1"/>
          <w:sz w:val="23"/>
          <w:szCs w:val="23"/>
        </w:rPr>
        <w:t xml:space="preserve"> the documentation</w:t>
      </w:r>
      <w:r w:rsidR="4F800E10" w:rsidRPr="6E59710F">
        <w:rPr>
          <w:rStyle w:val="normaltextrun"/>
          <w:rFonts w:ascii="Arial" w:eastAsiaTheme="majorEastAsia" w:hAnsi="Arial" w:cs="Arial"/>
          <w:color w:val="000000" w:themeColor="text1"/>
          <w:sz w:val="23"/>
          <w:szCs w:val="23"/>
        </w:rPr>
        <w:t xml:space="preserve"> supporting this</w:t>
      </w:r>
      <w:r w:rsidR="6676AF5D" w:rsidRPr="6E59710F">
        <w:rPr>
          <w:rStyle w:val="normaltextrun"/>
          <w:rFonts w:ascii="Arial" w:eastAsiaTheme="majorEastAsia" w:hAnsi="Arial" w:cs="Arial"/>
          <w:color w:val="000000" w:themeColor="text1"/>
          <w:sz w:val="23"/>
          <w:szCs w:val="23"/>
        </w:rPr>
        <w:t xml:space="preserve"> is attached to this application.</w:t>
      </w:r>
    </w:p>
    <w:p w14:paraId="75F1AE96" w14:textId="772909E7" w:rsidR="00114592" w:rsidRDefault="00C6459F" w:rsidP="00E23DFB">
      <w:pPr>
        <w:pStyle w:val="paragraph"/>
        <w:ind w:left="1440" w:hanging="720"/>
        <w:contextualSpacing/>
        <w:rPr>
          <w:rStyle w:val="normaltextrun"/>
          <w:rFonts w:ascii="Arial" w:eastAsia="MS Gothic" w:hAnsi="Arial" w:cs="Arial"/>
          <w:sz w:val="23"/>
          <w:szCs w:val="23"/>
        </w:rPr>
      </w:pPr>
      <w:sdt>
        <w:sdtPr>
          <w:rPr>
            <w:rStyle w:val="normaltextrun"/>
            <w:rFonts w:ascii="Arial" w:eastAsia="MS Gothic" w:hAnsi="Arial" w:cs="Arial"/>
            <w:sz w:val="23"/>
            <w:szCs w:val="23"/>
          </w:rPr>
          <w:id w:val="1495997745"/>
          <w14:checkbox>
            <w14:checked w14:val="0"/>
            <w14:checkedState w14:val="2612" w14:font="MS Gothic"/>
            <w14:uncheckedState w14:val="2610" w14:font="MS Gothic"/>
          </w14:checkbox>
        </w:sdtPr>
        <w:sdtEndPr>
          <w:rPr>
            <w:rStyle w:val="normaltextrun"/>
          </w:rPr>
        </w:sdtEndPr>
        <w:sdtContent>
          <w:r w:rsidR="00AC64A5">
            <w:rPr>
              <w:rStyle w:val="normaltextrun"/>
              <w:rFonts w:ascii="MS Gothic" w:eastAsia="MS Gothic" w:hAnsi="MS Gothic" w:cs="Arial" w:hint="eastAsia"/>
              <w:sz w:val="23"/>
              <w:szCs w:val="23"/>
            </w:rPr>
            <w:t>☐</w:t>
          </w:r>
        </w:sdtContent>
      </w:sdt>
      <w:r w:rsidR="00373E36">
        <w:rPr>
          <w:rStyle w:val="normaltextrun"/>
          <w:rFonts w:ascii="Arial" w:eastAsia="MS Gothic" w:hAnsi="Arial" w:cs="Arial"/>
          <w:sz w:val="23"/>
          <w:szCs w:val="23"/>
        </w:rPr>
        <w:t xml:space="preserve"> </w:t>
      </w:r>
      <w:r w:rsidR="00F92915">
        <w:rPr>
          <w:rStyle w:val="normaltextrun"/>
          <w:rFonts w:ascii="Arial" w:eastAsia="MS Gothic" w:hAnsi="Arial" w:cs="Arial"/>
          <w:sz w:val="23"/>
          <w:szCs w:val="23"/>
        </w:rPr>
        <w:t xml:space="preserve">Potential impact </w:t>
      </w:r>
      <w:r w:rsidR="004A443C">
        <w:rPr>
          <w:rStyle w:val="normaltextrun"/>
          <w:rFonts w:ascii="Arial" w:eastAsia="MS Gothic" w:hAnsi="Arial" w:cs="Arial"/>
          <w:sz w:val="23"/>
          <w:szCs w:val="23"/>
        </w:rPr>
        <w:t>– the documentation supporting this is attached to this application.</w:t>
      </w:r>
    </w:p>
    <w:p w14:paraId="144BD500" w14:textId="7E1882F9" w:rsidR="00E23DFB" w:rsidRDefault="00E23DFB" w:rsidP="48CD226F">
      <w:pPr>
        <w:pStyle w:val="paragraph"/>
        <w:ind w:left="1440" w:hanging="720"/>
        <w:rPr>
          <w:rStyle w:val="normaltextrun"/>
          <w:rFonts w:ascii="Arial" w:eastAsia="MS Gothic" w:hAnsi="Arial" w:cs="Arial"/>
          <w:sz w:val="23"/>
          <w:szCs w:val="23"/>
        </w:rPr>
      </w:pPr>
    </w:p>
    <w:p w14:paraId="09D0C748" w14:textId="60A810EC" w:rsidR="00A47FFC" w:rsidRPr="00813DEB" w:rsidRDefault="008D5ECC" w:rsidP="00A47FFC">
      <w:pPr>
        <w:pStyle w:val="paragraph"/>
        <w:numPr>
          <w:ilvl w:val="0"/>
          <w:numId w:val="7"/>
        </w:numPr>
        <w:textAlignment w:val="baseline"/>
        <w:rPr>
          <w:rFonts w:ascii="Arial" w:eastAsia="MS Gothic" w:hAnsi="Arial" w:cs="Arial"/>
          <w:sz w:val="23"/>
          <w:szCs w:val="23"/>
        </w:rPr>
      </w:pPr>
      <w:r w:rsidRPr="00813DEB">
        <w:rPr>
          <w:rStyle w:val="normaltextrun"/>
          <w:rFonts w:ascii="Arial" w:eastAsia="MS Gothic" w:hAnsi="Arial" w:cs="Arial"/>
          <w:b/>
          <w:bCs/>
          <w:sz w:val="23"/>
          <w:szCs w:val="23"/>
        </w:rPr>
        <w:t>Memorandum of Understanding</w:t>
      </w:r>
      <w:r w:rsidR="00EB5A03" w:rsidRPr="00813DEB">
        <w:rPr>
          <w:rStyle w:val="normaltextrun"/>
          <w:rFonts w:ascii="Arial" w:eastAsia="MS Gothic" w:hAnsi="Arial" w:cs="Arial"/>
          <w:b/>
          <w:bCs/>
          <w:sz w:val="23"/>
          <w:szCs w:val="23"/>
        </w:rPr>
        <w:t xml:space="preserve">. </w:t>
      </w:r>
      <w:r w:rsidR="00A47FFC" w:rsidRPr="00813DEB">
        <w:rPr>
          <w:rFonts w:ascii="Arial" w:eastAsia="MS Gothic" w:hAnsi="Arial" w:cs="Arial"/>
          <w:sz w:val="23"/>
          <w:szCs w:val="23"/>
        </w:rPr>
        <w:t>If the project is a flood control project and the project watershed (</w:t>
      </w:r>
      <w:r w:rsidR="00B730CD" w:rsidRPr="00813DEB">
        <w:rPr>
          <w:rFonts w:ascii="Arial" w:eastAsia="MS Gothic" w:hAnsi="Arial" w:cs="Arial"/>
          <w:sz w:val="23"/>
          <w:szCs w:val="23"/>
        </w:rPr>
        <w:t>i.e.,</w:t>
      </w:r>
      <w:r w:rsidR="00A47FFC" w:rsidRPr="00813DEB">
        <w:rPr>
          <w:rFonts w:ascii="Arial" w:eastAsia="MS Gothic" w:hAnsi="Arial" w:cs="Arial"/>
          <w:sz w:val="23"/>
          <w:szCs w:val="23"/>
        </w:rPr>
        <w:t xml:space="preserve"> the upstream and downstream</w:t>
      </w:r>
      <w:r w:rsidR="00CE2615" w:rsidRPr="00813DEB">
        <w:rPr>
          <w:rFonts w:ascii="Arial" w:eastAsia="MS Gothic" w:hAnsi="Arial" w:cs="Arial"/>
          <w:sz w:val="23"/>
          <w:szCs w:val="23"/>
        </w:rPr>
        <w:t xml:space="preserve"> area</w:t>
      </w:r>
      <w:r w:rsidR="00A47FFC" w:rsidRPr="00813DEB">
        <w:rPr>
          <w:rFonts w:ascii="Arial" w:eastAsia="MS Gothic" w:hAnsi="Arial" w:cs="Arial"/>
          <w:sz w:val="23"/>
          <w:szCs w:val="23"/>
        </w:rPr>
        <w:t xml:space="preserve"> o</w:t>
      </w:r>
      <w:r w:rsidR="00717472" w:rsidRPr="00813DEB">
        <w:rPr>
          <w:rFonts w:ascii="Arial" w:eastAsia="MS Gothic" w:hAnsi="Arial" w:cs="Arial"/>
          <w:sz w:val="23"/>
          <w:szCs w:val="23"/>
        </w:rPr>
        <w:t>f</w:t>
      </w:r>
      <w:r w:rsidR="00A47FFC" w:rsidRPr="00813DEB">
        <w:rPr>
          <w:rFonts w:ascii="Arial" w:eastAsia="MS Gothic" w:hAnsi="Arial" w:cs="Arial"/>
          <w:sz w:val="23"/>
          <w:szCs w:val="23"/>
        </w:rPr>
        <w:t xml:space="preserve"> the drainage basin to be affected by the </w:t>
      </w:r>
      <w:r w:rsidR="00DB3A11" w:rsidRPr="00813DEB">
        <w:rPr>
          <w:rFonts w:ascii="Arial" w:eastAsia="MS Gothic" w:hAnsi="Arial" w:cs="Arial"/>
          <w:sz w:val="23"/>
          <w:szCs w:val="23"/>
        </w:rPr>
        <w:t>project) is</w:t>
      </w:r>
      <w:r w:rsidR="00A47FFC" w:rsidRPr="00813DEB">
        <w:rPr>
          <w:rFonts w:ascii="Arial" w:eastAsia="MS Gothic" w:hAnsi="Arial" w:cs="Arial"/>
          <w:sz w:val="23"/>
          <w:szCs w:val="23"/>
        </w:rPr>
        <w:t xml:space="preserve"> partially located outside the boundaries of the political subdivision applying for funding, has the applicant submitted an executed Memorandum of Understanding (MOU) relating to the management of the project watershed? The MOU must be approved and signed by all governing bodies of eligible political subdivisions located in the project watershed.</w:t>
      </w:r>
      <w:r w:rsidR="00AC0640" w:rsidRPr="00813DEB">
        <w:rPr>
          <w:rFonts w:ascii="Arial" w:hAnsi="Arial" w:cs="Arial"/>
        </w:rPr>
        <w:t xml:space="preserve"> </w:t>
      </w:r>
      <w:r w:rsidR="00AC0640" w:rsidRPr="00813DEB">
        <w:rPr>
          <w:rFonts w:ascii="Arial" w:eastAsia="MS Gothic" w:hAnsi="Arial" w:cs="Arial"/>
          <w:sz w:val="23"/>
          <w:szCs w:val="23"/>
        </w:rPr>
        <w:t>If requested by the applicant and approved by TWDB, this may be submitted after the application due date.</w:t>
      </w:r>
    </w:p>
    <w:bookmarkStart w:id="11" w:name="_Hlk179972623"/>
    <w:p w14:paraId="41E87A78" w14:textId="691B0F92" w:rsidR="006B132F" w:rsidRPr="00813DEB" w:rsidRDefault="00C6459F" w:rsidP="00DE3707">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805697182"/>
          <w14:checkbox>
            <w14:checked w14:val="0"/>
            <w14:checkedState w14:val="2612" w14:font="MS Gothic"/>
            <w14:uncheckedState w14:val="2610" w14:font="MS Gothic"/>
          </w14:checkbox>
        </w:sdtPr>
        <w:sdtEndPr/>
        <w:sdtContent>
          <w:r w:rsidR="0084772D">
            <w:rPr>
              <w:rFonts w:ascii="MS Gothic" w:eastAsia="MS Gothic" w:hAnsi="MS Gothic" w:cs="Arial" w:hint="eastAsia"/>
              <w:color w:val="000000" w:themeColor="text1"/>
              <w:sz w:val="23"/>
              <w:szCs w:val="23"/>
            </w:rPr>
            <w:t>☐</w:t>
          </w:r>
        </w:sdtContent>
      </w:sdt>
      <w:r w:rsidR="00DB3A11" w:rsidRPr="00813DEB">
        <w:rPr>
          <w:rFonts w:ascii="Arial" w:eastAsiaTheme="majorEastAsia" w:hAnsi="Arial" w:cs="Arial"/>
          <w:color w:val="000000" w:themeColor="text1"/>
          <w:sz w:val="23"/>
          <w:szCs w:val="23"/>
        </w:rPr>
        <w:t xml:space="preserve"> Affected project watershed is in part or in whole outside </w:t>
      </w:r>
      <w:r w:rsidR="00EB31B1" w:rsidRPr="00813DEB">
        <w:rPr>
          <w:rFonts w:ascii="Arial" w:eastAsiaTheme="majorEastAsia" w:hAnsi="Arial" w:cs="Arial"/>
          <w:color w:val="000000" w:themeColor="text1"/>
          <w:sz w:val="23"/>
          <w:szCs w:val="23"/>
        </w:rPr>
        <w:t xml:space="preserve">the </w:t>
      </w:r>
      <w:r w:rsidR="00DB3A11" w:rsidRPr="00813DEB">
        <w:rPr>
          <w:rFonts w:ascii="Arial" w:eastAsiaTheme="majorEastAsia" w:hAnsi="Arial" w:cs="Arial"/>
          <w:color w:val="000000" w:themeColor="text1"/>
          <w:sz w:val="23"/>
          <w:szCs w:val="23"/>
        </w:rPr>
        <w:t>Applicant’s boundaries</w:t>
      </w:r>
      <w:r w:rsidR="00C37D66">
        <w:rPr>
          <w:rFonts w:ascii="Arial" w:eastAsiaTheme="majorEastAsia" w:hAnsi="Arial" w:cs="Arial"/>
          <w:color w:val="000000" w:themeColor="text1"/>
          <w:sz w:val="23"/>
          <w:szCs w:val="23"/>
        </w:rPr>
        <w:t xml:space="preserve">. The </w:t>
      </w:r>
      <w:r w:rsidR="00DB3A11" w:rsidRPr="00813DEB">
        <w:rPr>
          <w:rFonts w:ascii="Arial" w:eastAsiaTheme="majorEastAsia" w:hAnsi="Arial" w:cs="Arial"/>
          <w:color w:val="000000" w:themeColor="text1"/>
          <w:sz w:val="23"/>
          <w:szCs w:val="23"/>
        </w:rPr>
        <w:t xml:space="preserve">documentation </w:t>
      </w:r>
      <w:r w:rsidR="00FE60EC" w:rsidRPr="00813DEB">
        <w:rPr>
          <w:rFonts w:ascii="Arial" w:eastAsiaTheme="majorEastAsia" w:hAnsi="Arial" w:cs="Arial"/>
          <w:color w:val="000000" w:themeColor="text1"/>
          <w:sz w:val="23"/>
          <w:szCs w:val="23"/>
        </w:rPr>
        <w:t xml:space="preserve">and the </w:t>
      </w:r>
      <w:hyperlink r:id="rId36" w:history="1">
        <w:r w:rsidR="00FE2125" w:rsidRPr="00813DEB">
          <w:rPr>
            <w:rStyle w:val="Hyperlink"/>
            <w:rFonts w:ascii="Arial" w:eastAsiaTheme="majorEastAsia" w:hAnsi="Arial" w:cs="Arial"/>
            <w:sz w:val="23"/>
            <w:szCs w:val="23"/>
          </w:rPr>
          <w:t>Texas Water Code Section 15.005 Memorandum of Understanding (TWDB-0170)</w:t>
        </w:r>
      </w:hyperlink>
      <w:r w:rsidR="00506FE8" w:rsidRPr="00813DEB">
        <w:rPr>
          <w:rFonts w:ascii="Arial" w:eastAsiaTheme="majorEastAsia" w:hAnsi="Arial" w:cs="Arial"/>
          <w:color w:val="000000" w:themeColor="text1"/>
          <w:sz w:val="23"/>
          <w:szCs w:val="23"/>
        </w:rPr>
        <w:t xml:space="preserve"> is attached</w:t>
      </w:r>
      <w:r w:rsidR="00C37D66">
        <w:rPr>
          <w:rFonts w:ascii="Arial" w:eastAsiaTheme="majorEastAsia" w:hAnsi="Arial" w:cs="Arial"/>
          <w:color w:val="000000" w:themeColor="text1"/>
          <w:sz w:val="23"/>
          <w:szCs w:val="23"/>
        </w:rPr>
        <w:t xml:space="preserve"> to this application</w:t>
      </w:r>
      <w:r w:rsidR="00506FE8" w:rsidRPr="00813DEB">
        <w:rPr>
          <w:rFonts w:ascii="Arial" w:eastAsiaTheme="majorEastAsia" w:hAnsi="Arial" w:cs="Arial"/>
          <w:color w:val="000000" w:themeColor="text1"/>
          <w:sz w:val="23"/>
          <w:szCs w:val="23"/>
        </w:rPr>
        <w:t xml:space="preserve">. </w:t>
      </w:r>
    </w:p>
    <w:p w14:paraId="0E483528" w14:textId="263E5F06" w:rsidR="00DB3A11" w:rsidRPr="00813DEB" w:rsidRDefault="00C6459F" w:rsidP="00DE3707">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1169908213"/>
          <w14:checkbox>
            <w14:checked w14:val="0"/>
            <w14:checkedState w14:val="2612" w14:font="MS Gothic"/>
            <w14:uncheckedState w14:val="2610" w14:font="MS Gothic"/>
          </w14:checkbox>
        </w:sdtPr>
        <w:sdtEndPr/>
        <w:sdtContent>
          <w:r w:rsidR="008B2492">
            <w:rPr>
              <w:rFonts w:ascii="MS Gothic" w:eastAsia="MS Gothic" w:hAnsi="MS Gothic" w:cs="Arial" w:hint="eastAsia"/>
              <w:color w:val="000000" w:themeColor="text1"/>
              <w:sz w:val="23"/>
              <w:szCs w:val="23"/>
            </w:rPr>
            <w:t>☐</w:t>
          </w:r>
        </w:sdtContent>
      </w:sdt>
      <w:r w:rsidR="00DB3A11" w:rsidRPr="00813DEB">
        <w:rPr>
          <w:rFonts w:ascii="Arial" w:eastAsiaTheme="majorEastAsia" w:hAnsi="Arial" w:cs="Arial"/>
          <w:color w:val="000000" w:themeColor="text1"/>
          <w:sz w:val="23"/>
          <w:szCs w:val="23"/>
        </w:rPr>
        <w:t xml:space="preserve"> Affected project basin is wholly within the Applicant’s political boundaries</w:t>
      </w:r>
      <w:r w:rsidR="00B63895">
        <w:rPr>
          <w:rFonts w:ascii="Arial" w:eastAsiaTheme="majorEastAsia" w:hAnsi="Arial" w:cs="Arial"/>
          <w:color w:val="000000" w:themeColor="text1"/>
          <w:sz w:val="23"/>
          <w:szCs w:val="23"/>
        </w:rPr>
        <w:t>, therefore an MOU is not required</w:t>
      </w:r>
      <w:r w:rsidR="00DB3A11" w:rsidRPr="00813DEB">
        <w:rPr>
          <w:rFonts w:ascii="Arial" w:eastAsiaTheme="majorEastAsia" w:hAnsi="Arial" w:cs="Arial"/>
          <w:color w:val="000000" w:themeColor="text1"/>
          <w:sz w:val="23"/>
          <w:szCs w:val="23"/>
        </w:rPr>
        <w:t>.</w:t>
      </w:r>
    </w:p>
    <w:p w14:paraId="6E8F1279" w14:textId="6B3F3240" w:rsidR="2DEE0DD4" w:rsidRPr="00F05896" w:rsidRDefault="00C6459F" w:rsidP="00F05896">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1107237828"/>
          <w14:checkbox>
            <w14:checked w14:val="0"/>
            <w14:checkedState w14:val="2612" w14:font="MS Gothic"/>
            <w14:uncheckedState w14:val="2610" w14:font="MS Gothic"/>
          </w14:checkbox>
        </w:sdtPr>
        <w:sdtEndPr/>
        <w:sdtContent>
          <w:r w:rsidR="00140DD5">
            <w:rPr>
              <w:rFonts w:ascii="MS Gothic" w:eastAsia="MS Gothic" w:hAnsi="MS Gothic" w:cs="Arial" w:hint="eastAsia"/>
              <w:color w:val="000000" w:themeColor="text1"/>
              <w:sz w:val="23"/>
              <w:szCs w:val="23"/>
            </w:rPr>
            <w:t>☐</w:t>
          </w:r>
        </w:sdtContent>
      </w:sdt>
      <w:r w:rsidR="58F4E9B0" w:rsidRPr="2DEE0DD4">
        <w:rPr>
          <w:rFonts w:ascii="Arial" w:eastAsiaTheme="majorEastAsia" w:hAnsi="Arial" w:cs="Arial"/>
          <w:color w:val="000000" w:themeColor="text1"/>
          <w:sz w:val="23"/>
          <w:szCs w:val="23"/>
        </w:rPr>
        <w:t xml:space="preserve"> Affected basin is in part or in whole outside Applicant’s boundaries, but documentation is not attached or not yet executed. </w:t>
      </w:r>
      <w:r w:rsidR="1EC24C9C" w:rsidRPr="2DEE0DD4">
        <w:rPr>
          <w:rFonts w:ascii="Arial" w:eastAsiaTheme="majorEastAsia" w:hAnsi="Arial" w:cs="Arial"/>
          <w:color w:val="000000" w:themeColor="text1"/>
          <w:sz w:val="23"/>
          <w:szCs w:val="23"/>
        </w:rPr>
        <w:t>Please explain</w:t>
      </w:r>
      <w:r w:rsidR="0ACDDFB0" w:rsidRPr="2DEE0DD4">
        <w:rPr>
          <w:rFonts w:ascii="Arial" w:eastAsiaTheme="majorEastAsia" w:hAnsi="Arial" w:cs="Arial"/>
          <w:color w:val="000000" w:themeColor="text1"/>
          <w:sz w:val="23"/>
          <w:szCs w:val="23"/>
        </w:rPr>
        <w:t xml:space="preserve"> the status and the</w:t>
      </w:r>
      <w:r w:rsidR="58F4E9B0" w:rsidRPr="2DEE0DD4">
        <w:rPr>
          <w:rFonts w:ascii="Arial" w:eastAsiaTheme="majorEastAsia" w:hAnsi="Arial" w:cs="Arial"/>
          <w:color w:val="000000" w:themeColor="text1"/>
          <w:sz w:val="23"/>
          <w:szCs w:val="23"/>
        </w:rPr>
        <w:t xml:space="preserve"> anticipated delivery date of the fully executed documentation: </w:t>
      </w:r>
      <w:sdt>
        <w:sdtPr>
          <w:rPr>
            <w:rFonts w:ascii="Arial" w:eastAsiaTheme="majorEastAsia" w:hAnsi="Arial" w:cs="Arial"/>
            <w:color w:val="000000" w:themeColor="text1"/>
            <w:sz w:val="23"/>
            <w:szCs w:val="23"/>
            <w:u w:val="single"/>
          </w:rPr>
          <w:id w:val="1829162207"/>
          <w:placeholder>
            <w:docPart w:val="7C0F3F57DC5142D289A78219F2A6E03D"/>
          </w:placeholder>
          <w:showingPlcHdr/>
        </w:sdtPr>
        <w:sdtEndPr/>
        <w:sdtContent>
          <w:r w:rsidR="00F05896" w:rsidRPr="00C6459F">
            <w:rPr>
              <w:rStyle w:val="PlaceholderText"/>
              <w:color w:val="404040" w:themeColor="text1" w:themeTint="BF"/>
              <w:u w:val="single"/>
            </w:rPr>
            <w:t>Click or tap here to enter text.</w:t>
          </w:r>
        </w:sdtContent>
      </w:sdt>
    </w:p>
    <w:p w14:paraId="4E6D6817" w14:textId="0FC32FB8" w:rsidR="00EB386B" w:rsidRPr="00813DEB" w:rsidRDefault="00AA6AD4" w:rsidP="00862056">
      <w:pPr>
        <w:pStyle w:val="ListParagraph"/>
        <w:numPr>
          <w:ilvl w:val="0"/>
          <w:numId w:val="7"/>
        </w:numPr>
        <w:spacing w:after="0" w:line="240" w:lineRule="auto"/>
        <w:rPr>
          <w:rFonts w:ascii="Arial" w:eastAsiaTheme="minorEastAsia" w:hAnsi="Arial" w:cs="Arial"/>
          <w:color w:val="000000" w:themeColor="text1"/>
          <w:sz w:val="23"/>
          <w:szCs w:val="23"/>
        </w:rPr>
      </w:pPr>
      <w:r w:rsidRPr="00813DEB">
        <w:rPr>
          <w:rFonts w:ascii="Arial" w:eastAsiaTheme="majorEastAsia" w:hAnsi="Arial" w:cs="Arial"/>
          <w:b/>
          <w:bCs/>
          <w:color w:val="000000" w:themeColor="text1"/>
          <w:sz w:val="23"/>
          <w:szCs w:val="23"/>
        </w:rPr>
        <w:t>Technical Requir</w:t>
      </w:r>
      <w:r w:rsidR="00F135D9" w:rsidRPr="00813DEB">
        <w:rPr>
          <w:rFonts w:ascii="Arial" w:eastAsiaTheme="majorEastAsia" w:hAnsi="Arial" w:cs="Arial"/>
          <w:b/>
          <w:bCs/>
          <w:color w:val="000000" w:themeColor="text1"/>
          <w:sz w:val="23"/>
          <w:szCs w:val="23"/>
        </w:rPr>
        <w:t>ements</w:t>
      </w:r>
      <w:r w:rsidR="0023637C" w:rsidRPr="00813DEB">
        <w:rPr>
          <w:rFonts w:ascii="Arial" w:eastAsiaTheme="majorEastAsia" w:hAnsi="Arial" w:cs="Arial"/>
          <w:b/>
          <w:bCs/>
          <w:color w:val="000000" w:themeColor="text1"/>
          <w:sz w:val="23"/>
          <w:szCs w:val="23"/>
        </w:rPr>
        <w:t xml:space="preserve"> – Construction Only Projects</w:t>
      </w:r>
      <w:r w:rsidR="00A40A22">
        <w:rPr>
          <w:rFonts w:ascii="Arial" w:eastAsiaTheme="majorEastAsia" w:hAnsi="Arial" w:cs="Arial"/>
          <w:b/>
          <w:bCs/>
          <w:color w:val="000000" w:themeColor="text1"/>
          <w:sz w:val="23"/>
          <w:szCs w:val="23"/>
        </w:rPr>
        <w:t xml:space="preserve">. </w:t>
      </w:r>
      <w:r w:rsidR="00EB386B" w:rsidRPr="00813DEB">
        <w:rPr>
          <w:rFonts w:ascii="Arial" w:eastAsia="Segoe UI" w:hAnsi="Arial" w:cs="Arial"/>
          <w:color w:val="333333"/>
          <w:sz w:val="23"/>
          <w:szCs w:val="23"/>
        </w:rPr>
        <w:t xml:space="preserve">Have the technical requirements for the proposed flood project been completed and compared against any other potential flood projects in the same area, either by the Applicant or another Entity? </w:t>
      </w:r>
      <w:r w:rsidR="00EB386B" w:rsidRPr="006A5377">
        <w:rPr>
          <w:rFonts w:ascii="Arial" w:eastAsia="Segoe UI" w:hAnsi="Arial" w:cs="Arial"/>
          <w:color w:val="333333"/>
          <w:sz w:val="23"/>
          <w:szCs w:val="23"/>
        </w:rPr>
        <w:t>If so,</w:t>
      </w:r>
      <w:r w:rsidR="00EB386B" w:rsidRPr="00813DEB">
        <w:rPr>
          <w:rFonts w:ascii="Arial" w:eastAsia="Segoe UI" w:hAnsi="Arial" w:cs="Arial"/>
          <w:color w:val="333333"/>
          <w:sz w:val="23"/>
          <w:szCs w:val="23"/>
        </w:rPr>
        <w:t xml:space="preserve"> please attach </w:t>
      </w:r>
      <w:hyperlink r:id="rId37" w:history="1">
        <w:r w:rsidR="00EB386B" w:rsidRPr="00813DEB">
          <w:rPr>
            <w:rStyle w:val="Hyperlink"/>
            <w:rFonts w:ascii="Arial" w:eastAsia="Segoe UI" w:hAnsi="Arial" w:cs="Arial"/>
            <w:sz w:val="23"/>
            <w:szCs w:val="23"/>
          </w:rPr>
          <w:t>TWDB-0172</w:t>
        </w:r>
      </w:hyperlink>
      <w:r w:rsidR="00EB386B" w:rsidRPr="00813DEB">
        <w:rPr>
          <w:rFonts w:ascii="Arial" w:eastAsia="Segoe UI" w:hAnsi="Arial" w:cs="Arial"/>
          <w:color w:val="333333"/>
          <w:sz w:val="23"/>
          <w:szCs w:val="23"/>
        </w:rPr>
        <w:t>.</w:t>
      </w:r>
    </w:p>
    <w:p w14:paraId="4C8A8F5C" w14:textId="1FA94B61" w:rsidR="00C05BAF" w:rsidRPr="00813DEB" w:rsidRDefault="00C6459F" w:rsidP="00DE3707">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2028317393"/>
          <w14:checkbox>
            <w14:checked w14:val="0"/>
            <w14:checkedState w14:val="2612" w14:font="MS Gothic"/>
            <w14:uncheckedState w14:val="2610" w14:font="MS Gothic"/>
          </w14:checkbox>
        </w:sdtPr>
        <w:sdtEndPr/>
        <w:sdtContent>
          <w:r w:rsidR="00DF661B">
            <w:rPr>
              <w:rFonts w:ascii="MS Gothic" w:eastAsia="MS Gothic" w:hAnsi="MS Gothic" w:cs="Arial" w:hint="eastAsia"/>
              <w:color w:val="000000" w:themeColor="text1"/>
              <w:sz w:val="23"/>
              <w:szCs w:val="23"/>
            </w:rPr>
            <w:t>☐</w:t>
          </w:r>
        </w:sdtContent>
      </w:sdt>
      <w:r w:rsidR="00C05BAF" w:rsidRPr="00813DEB">
        <w:rPr>
          <w:rFonts w:ascii="Arial" w:eastAsiaTheme="majorEastAsia" w:hAnsi="Arial" w:cs="Arial"/>
          <w:color w:val="000000" w:themeColor="text1"/>
          <w:sz w:val="23"/>
          <w:szCs w:val="23"/>
        </w:rPr>
        <w:t xml:space="preserve"> Yes, </w:t>
      </w:r>
      <w:r w:rsidR="00181FE0" w:rsidRPr="00813DEB">
        <w:rPr>
          <w:rFonts w:ascii="Arial" w:eastAsiaTheme="majorEastAsia" w:hAnsi="Arial" w:cs="Arial"/>
          <w:color w:val="000000" w:themeColor="text1"/>
          <w:sz w:val="23"/>
          <w:szCs w:val="23"/>
        </w:rPr>
        <w:t xml:space="preserve">the </w:t>
      </w:r>
      <w:hyperlink r:id="rId38" w:history="1">
        <w:r w:rsidR="001127B8" w:rsidRPr="00813DEB">
          <w:rPr>
            <w:rStyle w:val="Hyperlink"/>
            <w:rFonts w:ascii="Arial" w:eastAsiaTheme="majorEastAsia" w:hAnsi="Arial" w:cs="Arial"/>
            <w:sz w:val="23"/>
            <w:szCs w:val="23"/>
          </w:rPr>
          <w:t>Flood Mitigation Project and Flood Management Strategy Affidavit (TWDB-0172)</w:t>
        </w:r>
      </w:hyperlink>
      <w:r w:rsidR="001D0EE4" w:rsidRPr="00813DEB">
        <w:rPr>
          <w:rFonts w:ascii="Arial" w:eastAsiaTheme="majorEastAsia" w:hAnsi="Arial" w:cs="Arial"/>
          <w:color w:val="000000" w:themeColor="text1"/>
          <w:sz w:val="23"/>
          <w:szCs w:val="23"/>
        </w:rPr>
        <w:t xml:space="preserve"> is attached to this application.</w:t>
      </w:r>
    </w:p>
    <w:p w14:paraId="7AAAA432" w14:textId="5CC19C93" w:rsidR="00C05BAF" w:rsidRPr="00813DEB" w:rsidRDefault="00C6459F" w:rsidP="00DE3707">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80137137"/>
          <w14:checkbox>
            <w14:checked w14:val="0"/>
            <w14:checkedState w14:val="2612" w14:font="MS Gothic"/>
            <w14:uncheckedState w14:val="2610" w14:font="MS Gothic"/>
          </w14:checkbox>
        </w:sdtPr>
        <w:sdtEndPr/>
        <w:sdtContent>
          <w:r w:rsidR="00DF661B">
            <w:rPr>
              <w:rFonts w:ascii="MS Gothic" w:eastAsia="MS Gothic" w:hAnsi="MS Gothic" w:cs="Arial" w:hint="eastAsia"/>
              <w:color w:val="000000" w:themeColor="text1"/>
              <w:sz w:val="23"/>
              <w:szCs w:val="23"/>
            </w:rPr>
            <w:t>☐</w:t>
          </w:r>
        </w:sdtContent>
      </w:sdt>
      <w:r w:rsidR="00C05BAF" w:rsidRPr="00813DEB">
        <w:rPr>
          <w:rFonts w:ascii="Arial" w:eastAsiaTheme="majorEastAsia" w:hAnsi="Arial" w:cs="Arial"/>
          <w:color w:val="000000" w:themeColor="text1"/>
          <w:sz w:val="23"/>
          <w:szCs w:val="23"/>
        </w:rPr>
        <w:t xml:space="preserve"> No, </w:t>
      </w:r>
      <w:r w:rsidR="00CD2E4E">
        <w:rPr>
          <w:rFonts w:ascii="Arial" w:eastAsiaTheme="majorEastAsia" w:hAnsi="Arial" w:cs="Arial"/>
          <w:color w:val="000000" w:themeColor="text1"/>
          <w:sz w:val="23"/>
          <w:szCs w:val="23"/>
        </w:rPr>
        <w:t>and an</w:t>
      </w:r>
      <w:r w:rsidR="00CA1553">
        <w:rPr>
          <w:rFonts w:ascii="Arial" w:eastAsiaTheme="majorEastAsia" w:hAnsi="Arial" w:cs="Arial"/>
          <w:color w:val="000000" w:themeColor="text1"/>
          <w:sz w:val="23"/>
          <w:szCs w:val="23"/>
        </w:rPr>
        <w:t xml:space="preserve"> explanation is provided here: </w:t>
      </w:r>
      <w:sdt>
        <w:sdtPr>
          <w:rPr>
            <w:rFonts w:ascii="Arial" w:eastAsiaTheme="majorEastAsia" w:hAnsi="Arial" w:cs="Arial"/>
            <w:color w:val="000000" w:themeColor="text1"/>
            <w:sz w:val="23"/>
            <w:szCs w:val="23"/>
            <w:u w:val="single"/>
          </w:rPr>
          <w:id w:val="-158001797"/>
          <w:placeholder>
            <w:docPart w:val="E9678786E6E0430596939C1030155955"/>
          </w:placeholder>
          <w:showingPlcHdr/>
        </w:sdtPr>
        <w:sdtEndPr/>
        <w:sdtContent>
          <w:r w:rsidR="00DF661B" w:rsidRPr="00C6459F">
            <w:rPr>
              <w:rStyle w:val="PlaceholderText"/>
              <w:color w:val="404040" w:themeColor="text1" w:themeTint="BF"/>
              <w:u w:val="single"/>
            </w:rPr>
            <w:t>Click or tap here to enter text.</w:t>
          </w:r>
        </w:sdtContent>
      </w:sdt>
    </w:p>
    <w:p w14:paraId="095F3038" w14:textId="6E3F121C" w:rsidR="2DEE0DD4" w:rsidRDefault="00C6459F" w:rsidP="00DE3707">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200208861"/>
          <w14:checkbox>
            <w14:checked w14:val="0"/>
            <w14:checkedState w14:val="2612" w14:font="MS Gothic"/>
            <w14:uncheckedState w14:val="2610" w14:font="MS Gothic"/>
          </w14:checkbox>
        </w:sdtPr>
        <w:sdtEndPr/>
        <w:sdtContent>
          <w:r w:rsidR="00DF661B">
            <w:rPr>
              <w:rFonts w:ascii="MS Gothic" w:eastAsia="MS Gothic" w:hAnsi="MS Gothic" w:cs="Arial" w:hint="eastAsia"/>
              <w:color w:val="000000" w:themeColor="text1"/>
              <w:sz w:val="23"/>
              <w:szCs w:val="23"/>
            </w:rPr>
            <w:t>☐</w:t>
          </w:r>
        </w:sdtContent>
      </w:sdt>
      <w:r w:rsidR="00DF661B" w:rsidRPr="2DEE0DD4">
        <w:rPr>
          <w:rFonts w:ascii="Arial" w:eastAsiaTheme="majorEastAsia" w:hAnsi="Arial" w:cs="Arial"/>
          <w:color w:val="000000" w:themeColor="text1"/>
          <w:sz w:val="23"/>
          <w:szCs w:val="23"/>
        </w:rPr>
        <w:t xml:space="preserve"> </w:t>
      </w:r>
      <w:r w:rsidR="589B536F" w:rsidRPr="2DEE0DD4">
        <w:rPr>
          <w:rFonts w:ascii="Arial" w:eastAsiaTheme="majorEastAsia" w:hAnsi="Arial" w:cs="Arial"/>
          <w:color w:val="000000" w:themeColor="text1"/>
          <w:sz w:val="23"/>
          <w:szCs w:val="23"/>
        </w:rPr>
        <w:t>N/A</w:t>
      </w:r>
      <w:r w:rsidR="00FE54AC">
        <w:rPr>
          <w:rFonts w:ascii="Arial" w:eastAsiaTheme="majorEastAsia" w:hAnsi="Arial" w:cs="Arial"/>
          <w:color w:val="000000" w:themeColor="text1"/>
          <w:sz w:val="23"/>
          <w:szCs w:val="23"/>
        </w:rPr>
        <w:t>, t</w:t>
      </w:r>
      <w:r w:rsidR="589B536F" w:rsidRPr="2DEE0DD4">
        <w:rPr>
          <w:rFonts w:ascii="Arial" w:eastAsiaTheme="majorEastAsia" w:hAnsi="Arial" w:cs="Arial"/>
          <w:color w:val="000000" w:themeColor="text1"/>
          <w:sz w:val="23"/>
          <w:szCs w:val="23"/>
        </w:rPr>
        <w:t>he applicant is not requesting Construction funds for this project at this time.</w:t>
      </w:r>
    </w:p>
    <w:p w14:paraId="27714509" w14:textId="77777777" w:rsidR="00DE3707" w:rsidRDefault="00DE3707" w:rsidP="00DE3707">
      <w:pPr>
        <w:pStyle w:val="paragraph"/>
        <w:ind w:left="720"/>
        <w:contextualSpacing/>
        <w:textAlignment w:val="baseline"/>
        <w:rPr>
          <w:rFonts w:ascii="Arial" w:eastAsiaTheme="majorEastAsia" w:hAnsi="Arial" w:cs="Arial"/>
          <w:color w:val="000000" w:themeColor="text1"/>
          <w:sz w:val="23"/>
          <w:szCs w:val="23"/>
        </w:rPr>
      </w:pPr>
    </w:p>
    <w:p w14:paraId="7B7EC7E3" w14:textId="2F0A2A21" w:rsidR="004C7458" w:rsidRPr="00813DEB" w:rsidRDefault="004C7458" w:rsidP="004C7458">
      <w:pPr>
        <w:pStyle w:val="paragraph"/>
        <w:numPr>
          <w:ilvl w:val="0"/>
          <w:numId w:val="7"/>
        </w:numPr>
        <w:textAlignment w:val="baseline"/>
        <w:rPr>
          <w:rFonts w:ascii="Arial" w:hAnsi="Arial" w:cs="Arial"/>
          <w:sz w:val="23"/>
          <w:szCs w:val="23"/>
        </w:rPr>
      </w:pPr>
      <w:r w:rsidRPr="00813DEB">
        <w:rPr>
          <w:rFonts w:ascii="Arial" w:hAnsi="Arial" w:cs="Arial"/>
          <w:b/>
          <w:bCs/>
          <w:sz w:val="23"/>
          <w:szCs w:val="23"/>
        </w:rPr>
        <w:t>Public Meetings.</w:t>
      </w:r>
      <w:r w:rsidRPr="00813DEB">
        <w:rPr>
          <w:rFonts w:ascii="Arial" w:hAnsi="Arial" w:cs="Arial"/>
          <w:sz w:val="23"/>
          <w:szCs w:val="23"/>
        </w:rPr>
        <w:t xml:space="preserve"> Have the political subdivisions held public meetings (separately or cooperatively) to accept comments on the proposed flood project from interested parties?</w:t>
      </w:r>
    </w:p>
    <w:p w14:paraId="49C75151" w14:textId="3267CA47" w:rsidR="004C7458" w:rsidRPr="00813DEB" w:rsidRDefault="00C6459F" w:rsidP="00F05896">
      <w:pPr>
        <w:pStyle w:val="paragraph"/>
        <w:ind w:left="1440" w:hanging="720"/>
        <w:contextualSpacing/>
        <w:textAlignment w:val="baseline"/>
        <w:rPr>
          <w:rFonts w:ascii="Arial" w:hAnsi="Arial" w:cs="Arial"/>
          <w:sz w:val="23"/>
          <w:szCs w:val="23"/>
        </w:rPr>
      </w:pPr>
      <w:sdt>
        <w:sdtPr>
          <w:rPr>
            <w:rStyle w:val="normaltextrun"/>
            <w:rFonts w:ascii="Arial" w:eastAsia="MS Gothic" w:hAnsi="Arial" w:cs="Arial"/>
            <w:sz w:val="23"/>
            <w:szCs w:val="23"/>
          </w:rPr>
          <w:id w:val="-1559396598"/>
          <w14:checkbox>
            <w14:checked w14:val="0"/>
            <w14:checkedState w14:val="2612" w14:font="MS Gothic"/>
            <w14:uncheckedState w14:val="2610" w14:font="MS Gothic"/>
          </w14:checkbox>
        </w:sdtPr>
        <w:sdtEndPr>
          <w:rPr>
            <w:rStyle w:val="normaltextrun"/>
          </w:rPr>
        </w:sdtEndPr>
        <w:sdtContent>
          <w:r w:rsidR="00983406">
            <w:rPr>
              <w:rStyle w:val="normaltextrun"/>
              <w:rFonts w:ascii="MS Gothic" w:eastAsia="MS Gothic" w:hAnsi="MS Gothic" w:cs="Arial" w:hint="eastAsia"/>
              <w:sz w:val="23"/>
              <w:szCs w:val="23"/>
            </w:rPr>
            <w:t>☐</w:t>
          </w:r>
        </w:sdtContent>
      </w:sdt>
      <w:r w:rsidR="00C64618" w:rsidRPr="00813DEB">
        <w:rPr>
          <w:rStyle w:val="normaltextrun"/>
          <w:rFonts w:ascii="Arial" w:eastAsiaTheme="majorEastAsia" w:hAnsi="Arial" w:cs="Arial"/>
          <w:sz w:val="23"/>
          <w:szCs w:val="23"/>
        </w:rPr>
        <w:t xml:space="preserve"> </w:t>
      </w:r>
      <w:r w:rsidR="004C7458" w:rsidRPr="00813DEB">
        <w:rPr>
          <w:rStyle w:val="normaltextrun"/>
          <w:rFonts w:ascii="Arial" w:eastAsiaTheme="majorEastAsia" w:hAnsi="Arial" w:cs="Arial"/>
          <w:color w:val="000000" w:themeColor="text1"/>
          <w:sz w:val="23"/>
          <w:szCs w:val="23"/>
        </w:rPr>
        <w:t xml:space="preserve">Yes, and attached is the </w:t>
      </w:r>
      <w:hyperlink r:id="rId39" w:history="1">
        <w:r w:rsidR="00CA1D21" w:rsidRPr="00813DEB">
          <w:rPr>
            <w:rStyle w:val="Hyperlink"/>
            <w:rFonts w:ascii="Arial" w:eastAsiaTheme="majorEastAsia" w:hAnsi="Arial" w:cs="Arial"/>
            <w:sz w:val="23"/>
            <w:szCs w:val="23"/>
          </w:rPr>
          <w:t>Flood Mitigation Project and Flood Management Strategy Affidavit</w:t>
        </w:r>
        <w:r w:rsidR="006E38F7" w:rsidRPr="00813DEB">
          <w:rPr>
            <w:rStyle w:val="Hyperlink"/>
            <w:rFonts w:ascii="Arial" w:eastAsiaTheme="majorEastAsia" w:hAnsi="Arial" w:cs="Arial"/>
            <w:sz w:val="23"/>
            <w:szCs w:val="23"/>
          </w:rPr>
          <w:t xml:space="preserve"> </w:t>
        </w:r>
        <w:r w:rsidR="00CA1D21" w:rsidRPr="00813DEB">
          <w:rPr>
            <w:rStyle w:val="Hyperlink"/>
            <w:rFonts w:ascii="Arial" w:eastAsiaTheme="majorEastAsia" w:hAnsi="Arial" w:cs="Arial"/>
            <w:sz w:val="23"/>
            <w:szCs w:val="23"/>
          </w:rPr>
          <w:t>(TWDB-0172)</w:t>
        </w:r>
      </w:hyperlink>
      <w:r w:rsidR="004C7458" w:rsidRPr="00813DEB">
        <w:rPr>
          <w:rStyle w:val="normaltextrun"/>
          <w:rFonts w:ascii="Arial" w:eastAsiaTheme="majorEastAsia" w:hAnsi="Arial" w:cs="Arial"/>
          <w:color w:val="498205"/>
          <w:sz w:val="23"/>
          <w:szCs w:val="23"/>
        </w:rPr>
        <w:t xml:space="preserve"> </w:t>
      </w:r>
      <w:r w:rsidR="004C7458" w:rsidRPr="00813DEB">
        <w:rPr>
          <w:rStyle w:val="normaltextrun"/>
          <w:rFonts w:ascii="Arial" w:eastAsiaTheme="majorEastAsia" w:hAnsi="Arial" w:cs="Arial"/>
          <w:sz w:val="23"/>
          <w:szCs w:val="23"/>
        </w:rPr>
        <w:t xml:space="preserve">and/or evidence </w:t>
      </w:r>
      <w:r w:rsidR="004C7458" w:rsidRPr="00813DEB">
        <w:rPr>
          <w:rStyle w:val="normaltextrun"/>
          <w:rFonts w:ascii="Arial" w:eastAsiaTheme="majorEastAsia" w:hAnsi="Arial" w:cs="Arial"/>
          <w:color w:val="000000" w:themeColor="text1"/>
          <w:sz w:val="23"/>
          <w:szCs w:val="23"/>
        </w:rPr>
        <w:t>of adequate notification to this application.</w:t>
      </w:r>
    </w:p>
    <w:p w14:paraId="5C94C945" w14:textId="72BB2B25" w:rsidR="00E04EAD" w:rsidRDefault="00C6459F" w:rsidP="00F05896">
      <w:pPr>
        <w:pStyle w:val="paragraph"/>
        <w:ind w:left="1440" w:hanging="720"/>
        <w:contextualSpacing/>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283580795"/>
          <w14:checkbox>
            <w14:checked w14:val="0"/>
            <w14:checkedState w14:val="2612" w14:font="MS Gothic"/>
            <w14:uncheckedState w14:val="2610" w14:font="MS Gothic"/>
          </w14:checkbox>
        </w:sdtPr>
        <w:sdtEndPr>
          <w:rPr>
            <w:rStyle w:val="normaltextrun"/>
          </w:rPr>
        </w:sdtEndPr>
        <w:sdtContent>
          <w:r w:rsidR="00983406">
            <w:rPr>
              <w:rStyle w:val="normaltextrun"/>
              <w:rFonts w:ascii="MS Gothic" w:eastAsia="MS Gothic" w:hAnsi="MS Gothic" w:cs="Arial" w:hint="eastAsia"/>
              <w:sz w:val="23"/>
              <w:szCs w:val="23"/>
            </w:rPr>
            <w:t>☐</w:t>
          </w:r>
        </w:sdtContent>
      </w:sdt>
      <w:r w:rsidR="6AA91440" w:rsidRPr="2DEE0DD4">
        <w:rPr>
          <w:rStyle w:val="normaltextrun"/>
          <w:rFonts w:ascii="Arial" w:eastAsiaTheme="majorEastAsia" w:hAnsi="Arial" w:cs="Arial"/>
          <w:sz w:val="23"/>
          <w:szCs w:val="23"/>
        </w:rPr>
        <w:t xml:space="preserve"> </w:t>
      </w:r>
      <w:r w:rsidR="2B452B5E" w:rsidRPr="2DEE0DD4">
        <w:rPr>
          <w:rStyle w:val="normaltextrun"/>
          <w:rFonts w:ascii="Arial" w:eastAsiaTheme="majorEastAsia" w:hAnsi="Arial" w:cs="Arial"/>
          <w:color w:val="000000" w:themeColor="text1"/>
          <w:sz w:val="23"/>
          <w:szCs w:val="23"/>
        </w:rPr>
        <w:t>No</w:t>
      </w:r>
      <w:r w:rsidR="0E9E0BA7" w:rsidRPr="2DEE0DD4">
        <w:rPr>
          <w:rStyle w:val="normaltextrun"/>
          <w:rFonts w:ascii="Arial" w:eastAsiaTheme="majorEastAsia" w:hAnsi="Arial" w:cs="Arial"/>
          <w:color w:val="000000" w:themeColor="text1"/>
          <w:sz w:val="23"/>
          <w:szCs w:val="23"/>
        </w:rPr>
        <w:t>, and attached is an explanation</w:t>
      </w:r>
      <w:r w:rsidR="3DCE8A72" w:rsidRPr="2DEE0DD4">
        <w:rPr>
          <w:rStyle w:val="normaltextrun"/>
          <w:rFonts w:ascii="Arial" w:eastAsiaTheme="majorEastAsia" w:hAnsi="Arial" w:cs="Arial"/>
          <w:color w:val="000000" w:themeColor="text1"/>
          <w:sz w:val="23"/>
          <w:szCs w:val="23"/>
        </w:rPr>
        <w:t xml:space="preserve"> why they have not taken place.</w:t>
      </w:r>
    </w:p>
    <w:p w14:paraId="293FDBB1" w14:textId="77777777" w:rsidR="00F05896" w:rsidRPr="00813DEB" w:rsidRDefault="00F05896" w:rsidP="00F05896">
      <w:pPr>
        <w:pStyle w:val="paragraph"/>
        <w:ind w:left="1440" w:hanging="720"/>
        <w:contextualSpacing/>
        <w:textAlignment w:val="baseline"/>
        <w:rPr>
          <w:rStyle w:val="normaltextrun"/>
          <w:rFonts w:ascii="Arial" w:eastAsiaTheme="majorEastAsia" w:hAnsi="Arial" w:cs="Arial"/>
          <w:color w:val="000000"/>
          <w:sz w:val="23"/>
          <w:szCs w:val="23"/>
        </w:rPr>
      </w:pPr>
    </w:p>
    <w:p w14:paraId="1D049612" w14:textId="6A15D891" w:rsidR="002F3CD3" w:rsidRPr="00813DEB" w:rsidRDefault="00FD12C0" w:rsidP="00FD12C0">
      <w:pPr>
        <w:pStyle w:val="paragraph"/>
        <w:numPr>
          <w:ilvl w:val="0"/>
          <w:numId w:val="7"/>
        </w:numPr>
        <w:textAlignment w:val="baseline"/>
        <w:rPr>
          <w:rFonts w:ascii="Arial" w:eastAsiaTheme="majorEastAsia" w:hAnsi="Arial" w:cs="Arial"/>
          <w:b/>
          <w:bCs/>
          <w:color w:val="000000" w:themeColor="text1"/>
          <w:sz w:val="23"/>
          <w:szCs w:val="23"/>
        </w:rPr>
      </w:pPr>
      <w:r w:rsidRPr="00813DEB">
        <w:rPr>
          <w:rFonts w:ascii="Arial" w:eastAsiaTheme="majorEastAsia" w:hAnsi="Arial" w:cs="Arial"/>
          <w:b/>
          <w:bCs/>
          <w:color w:val="000000" w:themeColor="text1"/>
          <w:sz w:val="23"/>
          <w:szCs w:val="23"/>
        </w:rPr>
        <w:t>Special Flood Hazard Area.</w:t>
      </w:r>
      <w:r w:rsidR="006F6FE4" w:rsidRPr="00813DEB">
        <w:rPr>
          <w:rFonts w:ascii="Arial" w:hAnsi="Arial" w:cs="Arial"/>
          <w:color w:val="000000" w:themeColor="text1"/>
          <w:sz w:val="20"/>
          <w:szCs w:val="20"/>
        </w:rPr>
        <w:t xml:space="preserve"> </w:t>
      </w:r>
      <w:r w:rsidR="006F6FE4" w:rsidRPr="00813DEB">
        <w:rPr>
          <w:rFonts w:ascii="Arial" w:hAnsi="Arial" w:cs="Arial"/>
          <w:color w:val="000000" w:themeColor="text1"/>
          <w:sz w:val="23"/>
          <w:szCs w:val="23"/>
        </w:rPr>
        <w:t>In the “Special Flood Hazard Area” to be affected by the project, as defined by the current Flood Insurance Rate Map (FIRM) or best available data, provide the following information:</w:t>
      </w:r>
    </w:p>
    <w:p w14:paraId="18DC270C" w14:textId="23FB6D8E" w:rsidR="00D36D1D" w:rsidRPr="00813DEB" w:rsidRDefault="00D36D1D" w:rsidP="009E612B">
      <w:pPr>
        <w:numPr>
          <w:ilvl w:val="1"/>
          <w:numId w:val="42"/>
        </w:numPr>
        <w:spacing w:after="0" w:line="240" w:lineRule="auto"/>
        <w:ind w:left="1080"/>
        <w:contextualSpacing/>
        <w:rPr>
          <w:rFonts w:ascii="Arial" w:hAnsi="Arial" w:cs="Arial"/>
          <w:sz w:val="23"/>
          <w:szCs w:val="23"/>
        </w:rPr>
      </w:pPr>
      <w:r w:rsidRPr="00813DEB">
        <w:rPr>
          <w:rFonts w:ascii="Arial" w:hAnsi="Arial" w:cs="Arial"/>
          <w:sz w:val="23"/>
          <w:szCs w:val="23"/>
        </w:rPr>
        <w:t xml:space="preserve">The estimated population: </w:t>
      </w:r>
      <w:sdt>
        <w:sdtPr>
          <w:rPr>
            <w:rFonts w:ascii="Arial" w:hAnsi="Arial" w:cs="Arial"/>
            <w:sz w:val="23"/>
            <w:szCs w:val="23"/>
          </w:rPr>
          <w:id w:val="-538817332"/>
          <w:placeholder>
            <w:docPart w:val="ECA3661F2C1142C580B3304044A255C2"/>
          </w:placeholder>
          <w:showingPlcHdr/>
        </w:sdtPr>
        <w:sdtEndPr/>
        <w:sdtContent>
          <w:r w:rsidR="001F4DFE" w:rsidRPr="00C6459F">
            <w:rPr>
              <w:rStyle w:val="PlaceholderText"/>
              <w:color w:val="505050"/>
              <w:u w:val="single"/>
            </w:rPr>
            <w:t>Click or tap here to enter text.</w:t>
          </w:r>
        </w:sdtContent>
      </w:sdt>
    </w:p>
    <w:p w14:paraId="50D2B3E7" w14:textId="1E49DCA9" w:rsidR="00D36D1D" w:rsidRPr="00813DEB" w:rsidRDefault="00D36D1D" w:rsidP="009E612B">
      <w:pPr>
        <w:numPr>
          <w:ilvl w:val="1"/>
          <w:numId w:val="42"/>
        </w:numPr>
        <w:spacing w:after="0" w:line="240" w:lineRule="auto"/>
        <w:ind w:left="1080"/>
        <w:contextualSpacing/>
        <w:rPr>
          <w:rFonts w:ascii="Arial" w:hAnsi="Arial" w:cs="Arial"/>
          <w:sz w:val="23"/>
          <w:szCs w:val="23"/>
        </w:rPr>
      </w:pPr>
      <w:r w:rsidRPr="00813DEB">
        <w:rPr>
          <w:rFonts w:ascii="Arial" w:hAnsi="Arial" w:cs="Arial"/>
          <w:sz w:val="23"/>
          <w:szCs w:val="23"/>
        </w:rPr>
        <w:t>Number of bridges and low water crossings:</w:t>
      </w:r>
      <w:r w:rsidR="001F4DFE">
        <w:rPr>
          <w:rFonts w:ascii="Arial" w:hAnsi="Arial" w:cs="Arial"/>
          <w:sz w:val="23"/>
          <w:szCs w:val="23"/>
        </w:rPr>
        <w:t xml:space="preserve"> </w:t>
      </w:r>
      <w:sdt>
        <w:sdtPr>
          <w:rPr>
            <w:rFonts w:ascii="Arial" w:hAnsi="Arial" w:cs="Arial"/>
            <w:sz w:val="23"/>
            <w:szCs w:val="23"/>
          </w:rPr>
          <w:id w:val="-815640911"/>
          <w:placeholder>
            <w:docPart w:val="81D79BDDAE734045B8E0F2B605198755"/>
          </w:placeholder>
          <w:showingPlcHdr/>
        </w:sdtPr>
        <w:sdtEndPr/>
        <w:sdtContent>
          <w:r w:rsidR="001F4DFE" w:rsidRPr="00C6459F">
            <w:rPr>
              <w:rStyle w:val="PlaceholderText"/>
              <w:color w:val="505050"/>
              <w:u w:val="single"/>
            </w:rPr>
            <w:t>Click or tap here to enter text.</w:t>
          </w:r>
        </w:sdtContent>
      </w:sdt>
    </w:p>
    <w:p w14:paraId="3E4C75C4" w14:textId="17F3E60F" w:rsidR="00D36D1D" w:rsidRPr="00813DEB" w:rsidRDefault="00D36D1D" w:rsidP="009E612B">
      <w:pPr>
        <w:numPr>
          <w:ilvl w:val="1"/>
          <w:numId w:val="42"/>
        </w:numPr>
        <w:spacing w:after="0" w:line="240" w:lineRule="auto"/>
        <w:ind w:left="1080"/>
        <w:contextualSpacing/>
        <w:rPr>
          <w:rFonts w:ascii="Arial" w:hAnsi="Arial" w:cs="Arial"/>
          <w:sz w:val="23"/>
          <w:szCs w:val="23"/>
        </w:rPr>
      </w:pPr>
      <w:r w:rsidRPr="00813DEB">
        <w:rPr>
          <w:rFonts w:ascii="Arial" w:hAnsi="Arial" w:cs="Arial"/>
          <w:sz w:val="23"/>
          <w:szCs w:val="23"/>
        </w:rPr>
        <w:t xml:space="preserve">Number of residential structures: </w:t>
      </w:r>
      <w:sdt>
        <w:sdtPr>
          <w:rPr>
            <w:rFonts w:ascii="Arial" w:hAnsi="Arial" w:cs="Arial"/>
            <w:sz w:val="23"/>
            <w:szCs w:val="23"/>
          </w:rPr>
          <w:id w:val="41885120"/>
          <w:placeholder>
            <w:docPart w:val="F0DB3F3173974D6BBB268687AD065FFD"/>
          </w:placeholder>
          <w:showingPlcHdr/>
        </w:sdtPr>
        <w:sdtEndPr/>
        <w:sdtContent>
          <w:r w:rsidR="001F4DFE" w:rsidRPr="00C6459F">
            <w:rPr>
              <w:rStyle w:val="PlaceholderText"/>
              <w:color w:val="505050"/>
              <w:u w:val="single"/>
            </w:rPr>
            <w:t>Click or tap here to enter text.</w:t>
          </w:r>
        </w:sdtContent>
      </w:sdt>
    </w:p>
    <w:p w14:paraId="2E3A8B2B" w14:textId="77777777" w:rsidR="00D11947" w:rsidRPr="00813DEB" w:rsidRDefault="00D36D1D" w:rsidP="009E612B">
      <w:pPr>
        <w:numPr>
          <w:ilvl w:val="1"/>
          <w:numId w:val="42"/>
        </w:numPr>
        <w:spacing w:after="0" w:line="240" w:lineRule="auto"/>
        <w:ind w:left="1080"/>
        <w:contextualSpacing/>
        <w:rPr>
          <w:rFonts w:ascii="Arial" w:hAnsi="Arial" w:cs="Arial"/>
          <w:sz w:val="23"/>
          <w:szCs w:val="23"/>
        </w:rPr>
      </w:pPr>
      <w:r w:rsidRPr="00813DEB">
        <w:rPr>
          <w:rFonts w:ascii="Arial" w:hAnsi="Arial" w:cs="Arial"/>
          <w:sz w:val="23"/>
          <w:szCs w:val="23"/>
        </w:rPr>
        <w:t>Number of other structures and type (e.g., commercial, industrial, etc.); and</w:t>
      </w:r>
      <w:r w:rsidR="00D11947" w:rsidRPr="00813DEB">
        <w:rPr>
          <w:rFonts w:ascii="Arial" w:hAnsi="Arial" w:cs="Arial"/>
          <w:sz w:val="23"/>
          <w:szCs w:val="23"/>
        </w:rPr>
        <w:t xml:space="preserve"> </w:t>
      </w:r>
    </w:p>
    <w:p w14:paraId="172E5ECA" w14:textId="0E8E5BEA" w:rsidR="00102536" w:rsidRDefault="00D36D1D" w:rsidP="001F4DFE">
      <w:pPr>
        <w:spacing w:after="0" w:line="240" w:lineRule="auto"/>
        <w:ind w:left="1080"/>
        <w:contextualSpacing/>
        <w:rPr>
          <w:rFonts w:ascii="Arial" w:hAnsi="Arial" w:cs="Arial"/>
          <w:color w:val="000000" w:themeColor="text1"/>
          <w:sz w:val="20"/>
          <w:szCs w:val="20"/>
        </w:rPr>
      </w:pPr>
      <w:r w:rsidRPr="00813DEB">
        <w:rPr>
          <w:rFonts w:ascii="Arial" w:hAnsi="Arial" w:cs="Arial"/>
          <w:sz w:val="23"/>
          <w:szCs w:val="23"/>
        </w:rPr>
        <w:t xml:space="preserve">agricultural or other assets: </w:t>
      </w:r>
      <w:sdt>
        <w:sdtPr>
          <w:rPr>
            <w:rFonts w:ascii="Arial" w:hAnsi="Arial" w:cs="Arial"/>
            <w:sz w:val="23"/>
            <w:szCs w:val="23"/>
          </w:rPr>
          <w:id w:val="1975873188"/>
          <w:placeholder>
            <w:docPart w:val="D9704A3DFE6C44418388D8E94DFAE126"/>
          </w:placeholder>
          <w:showingPlcHdr/>
        </w:sdtPr>
        <w:sdtEndPr/>
        <w:sdtContent>
          <w:r w:rsidR="001F4DFE" w:rsidRPr="00C6459F">
            <w:rPr>
              <w:rStyle w:val="PlaceholderText"/>
              <w:color w:val="505050"/>
              <w:u w:val="single"/>
            </w:rPr>
            <w:t>Click or tap here to enter text.</w:t>
          </w:r>
        </w:sdtContent>
      </w:sdt>
    </w:p>
    <w:p w14:paraId="1C19D80C" w14:textId="77777777" w:rsidR="006A5377" w:rsidRDefault="006A5377" w:rsidP="00432A3B">
      <w:pPr>
        <w:spacing w:after="0" w:line="240" w:lineRule="auto"/>
        <w:contextualSpacing/>
        <w:rPr>
          <w:rFonts w:ascii="Arial" w:hAnsi="Arial" w:cs="Arial"/>
          <w:color w:val="000000" w:themeColor="text1"/>
          <w:sz w:val="20"/>
          <w:szCs w:val="20"/>
        </w:rPr>
      </w:pPr>
    </w:p>
    <w:p w14:paraId="12450367" w14:textId="7F2117C2" w:rsidR="006C6B87" w:rsidRPr="00813DEB" w:rsidRDefault="00653437" w:rsidP="00372EE9">
      <w:pPr>
        <w:pStyle w:val="ListParagraph"/>
        <w:numPr>
          <w:ilvl w:val="0"/>
          <w:numId w:val="7"/>
        </w:numPr>
        <w:spacing w:after="0" w:line="240" w:lineRule="auto"/>
        <w:rPr>
          <w:rFonts w:ascii="Arial" w:eastAsiaTheme="majorEastAsia" w:hAnsi="Arial" w:cs="Arial"/>
          <w:b/>
          <w:bCs/>
          <w:color w:val="000000" w:themeColor="text1"/>
          <w:sz w:val="23"/>
          <w:szCs w:val="23"/>
        </w:rPr>
      </w:pPr>
      <w:r w:rsidRPr="00813DEB">
        <w:rPr>
          <w:rFonts w:ascii="Arial" w:eastAsiaTheme="majorEastAsia" w:hAnsi="Arial" w:cs="Arial"/>
          <w:b/>
          <w:bCs/>
          <w:color w:val="000000" w:themeColor="text1"/>
          <w:sz w:val="23"/>
          <w:szCs w:val="23"/>
        </w:rPr>
        <w:t>St</w:t>
      </w:r>
      <w:r w:rsidR="006133EC" w:rsidRPr="00813DEB">
        <w:rPr>
          <w:rFonts w:ascii="Arial" w:eastAsiaTheme="majorEastAsia" w:hAnsi="Arial" w:cs="Arial"/>
          <w:b/>
          <w:bCs/>
          <w:color w:val="000000" w:themeColor="text1"/>
          <w:sz w:val="23"/>
          <w:szCs w:val="23"/>
        </w:rPr>
        <w:t>ructural</w:t>
      </w:r>
      <w:r w:rsidR="00B80D0B" w:rsidRPr="00813DEB">
        <w:rPr>
          <w:rFonts w:ascii="Arial" w:eastAsiaTheme="majorEastAsia" w:hAnsi="Arial" w:cs="Arial"/>
          <w:b/>
          <w:bCs/>
          <w:color w:val="000000" w:themeColor="text1"/>
          <w:sz w:val="23"/>
          <w:szCs w:val="23"/>
        </w:rPr>
        <w:t xml:space="preserve"> and N</w:t>
      </w:r>
      <w:r w:rsidR="006133EC" w:rsidRPr="00813DEB">
        <w:rPr>
          <w:rFonts w:ascii="Arial" w:eastAsiaTheme="majorEastAsia" w:hAnsi="Arial" w:cs="Arial"/>
          <w:b/>
          <w:bCs/>
          <w:color w:val="000000" w:themeColor="text1"/>
          <w:sz w:val="23"/>
          <w:szCs w:val="23"/>
        </w:rPr>
        <w:t>on-</w:t>
      </w:r>
      <w:r w:rsidR="00B80D0B" w:rsidRPr="00813DEB">
        <w:rPr>
          <w:rFonts w:ascii="Arial" w:eastAsiaTheme="majorEastAsia" w:hAnsi="Arial" w:cs="Arial"/>
          <w:b/>
          <w:bCs/>
          <w:color w:val="000000" w:themeColor="text1"/>
          <w:sz w:val="23"/>
          <w:szCs w:val="23"/>
        </w:rPr>
        <w:t>S</w:t>
      </w:r>
      <w:r w:rsidR="006133EC" w:rsidRPr="00813DEB">
        <w:rPr>
          <w:rFonts w:ascii="Arial" w:eastAsiaTheme="majorEastAsia" w:hAnsi="Arial" w:cs="Arial"/>
          <w:b/>
          <w:bCs/>
          <w:color w:val="000000" w:themeColor="text1"/>
          <w:sz w:val="23"/>
          <w:szCs w:val="23"/>
        </w:rPr>
        <w:t>tructural.</w:t>
      </w:r>
      <w:r w:rsidR="00102536" w:rsidRPr="00813DEB">
        <w:rPr>
          <w:rFonts w:ascii="Arial" w:hAnsi="Arial" w:cs="Arial"/>
          <w:color w:val="000000" w:themeColor="text1"/>
          <w:sz w:val="20"/>
          <w:szCs w:val="20"/>
        </w:rPr>
        <w:t xml:space="preserve"> </w:t>
      </w:r>
      <w:r w:rsidR="00102536" w:rsidRPr="00813DEB">
        <w:rPr>
          <w:rFonts w:ascii="Arial" w:hAnsi="Arial" w:cs="Arial"/>
          <w:color w:val="000000" w:themeColor="text1"/>
          <w:sz w:val="23"/>
          <w:szCs w:val="23"/>
        </w:rPr>
        <w:t>Is the proposed project structural, non-structural, or both? Non-structural flood mitigation includes, but is not limited to, measures such as acquisition of floodplain land for use as public open space, acquisition and removal of buildings located in a floodplain, relocation of residents of buildings removed from a floodplain, flood warning systems, educational campaigns, land use planning policies, watershed planning, flood mapping, and acquisition of conservation easements (</w:t>
      </w:r>
      <w:r w:rsidR="00372EE9" w:rsidRPr="00DC5F0D">
        <w:rPr>
          <w:rFonts w:ascii="Arial" w:hAnsi="Arial" w:cs="Arial"/>
          <w:sz w:val="23"/>
          <w:szCs w:val="23"/>
        </w:rPr>
        <w:t>31 TAC § 363.402(7)</w:t>
      </w:r>
      <w:r w:rsidR="00102536" w:rsidRPr="00813DEB">
        <w:rPr>
          <w:rFonts w:ascii="Arial" w:hAnsi="Arial" w:cs="Arial"/>
          <w:color w:val="000000" w:themeColor="text1"/>
          <w:sz w:val="23"/>
          <w:szCs w:val="23"/>
        </w:rPr>
        <w:t>). Check all that apply:</w:t>
      </w:r>
    </w:p>
    <w:p w14:paraId="2CFDCD04" w14:textId="77777777" w:rsidR="00372EE9" w:rsidRPr="00813DEB" w:rsidRDefault="00372EE9" w:rsidP="00372EE9">
      <w:pPr>
        <w:pStyle w:val="ListParagraph"/>
        <w:spacing w:after="0" w:line="240" w:lineRule="auto"/>
        <w:rPr>
          <w:rFonts w:ascii="Arial" w:eastAsiaTheme="majorEastAsia" w:hAnsi="Arial" w:cs="Arial"/>
          <w:b/>
          <w:bCs/>
          <w:color w:val="000000" w:themeColor="text1"/>
          <w:sz w:val="23"/>
          <w:szCs w:val="23"/>
        </w:rPr>
      </w:pPr>
    </w:p>
    <w:p w14:paraId="3D47EF46" w14:textId="4FECBAFA" w:rsidR="0073431B" w:rsidRPr="00813DEB" w:rsidRDefault="00C6459F" w:rsidP="00372EE9">
      <w:pPr>
        <w:spacing w:after="0" w:line="240" w:lineRule="auto"/>
        <w:ind w:left="720"/>
        <w:rPr>
          <w:rFonts w:ascii="Arial" w:hAnsi="Arial" w:cs="Arial"/>
          <w:color w:val="000000" w:themeColor="text1"/>
          <w:sz w:val="23"/>
          <w:szCs w:val="23"/>
        </w:rPr>
      </w:pPr>
      <w:sdt>
        <w:sdtPr>
          <w:rPr>
            <w:rFonts w:ascii="Arial" w:hAnsi="Arial" w:cs="Arial"/>
            <w:color w:val="000000" w:themeColor="text1"/>
            <w:sz w:val="23"/>
            <w:szCs w:val="23"/>
          </w:rPr>
          <w:id w:val="2098825552"/>
          <w14:checkbox>
            <w14:checked w14:val="0"/>
            <w14:checkedState w14:val="2612" w14:font="MS Gothic"/>
            <w14:uncheckedState w14:val="2610" w14:font="MS Gothic"/>
          </w14:checkbox>
        </w:sdtPr>
        <w:sdtEndPr/>
        <w:sdtContent>
          <w:r w:rsidR="00513440">
            <w:rPr>
              <w:rFonts w:ascii="MS Gothic" w:eastAsia="MS Gothic" w:hAnsi="MS Gothic" w:cs="Arial" w:hint="eastAsia"/>
              <w:color w:val="000000" w:themeColor="text1"/>
              <w:sz w:val="23"/>
              <w:szCs w:val="23"/>
            </w:rPr>
            <w:t>☐</w:t>
          </w:r>
        </w:sdtContent>
      </w:sdt>
      <w:r w:rsidR="00102536" w:rsidRPr="00813DEB">
        <w:rPr>
          <w:rFonts w:ascii="Arial" w:hAnsi="Arial" w:cs="Arial"/>
          <w:color w:val="000000" w:themeColor="text1"/>
          <w:sz w:val="23"/>
          <w:szCs w:val="23"/>
        </w:rPr>
        <w:t xml:space="preserve"> </w:t>
      </w:r>
      <w:r w:rsidR="001207D2" w:rsidRPr="00813DEB">
        <w:rPr>
          <w:rFonts w:ascii="Arial" w:hAnsi="Arial" w:cs="Arial"/>
          <w:color w:val="000000" w:themeColor="text1"/>
          <w:sz w:val="23"/>
          <w:szCs w:val="23"/>
        </w:rPr>
        <w:t>Structural</w:t>
      </w:r>
    </w:p>
    <w:p w14:paraId="2696C1FC" w14:textId="62F8220E" w:rsidR="008D5734" w:rsidRPr="00813DEB" w:rsidRDefault="00C6459F" w:rsidP="0047253D">
      <w:pPr>
        <w:spacing w:after="0" w:line="240" w:lineRule="auto"/>
        <w:ind w:left="720"/>
        <w:rPr>
          <w:rFonts w:ascii="Arial" w:hAnsi="Arial" w:cs="Arial"/>
          <w:color w:val="000000" w:themeColor="text1"/>
          <w:sz w:val="23"/>
          <w:szCs w:val="23"/>
        </w:rPr>
      </w:pPr>
      <w:sdt>
        <w:sdtPr>
          <w:rPr>
            <w:rFonts w:ascii="Arial" w:hAnsi="Arial" w:cs="Arial"/>
            <w:color w:val="000000" w:themeColor="text1"/>
            <w:sz w:val="23"/>
            <w:szCs w:val="23"/>
          </w:rPr>
          <w:id w:val="-1362197497"/>
          <w14:checkbox>
            <w14:checked w14:val="0"/>
            <w14:checkedState w14:val="2612" w14:font="MS Gothic"/>
            <w14:uncheckedState w14:val="2610" w14:font="MS Gothic"/>
          </w14:checkbox>
        </w:sdtPr>
        <w:sdtEndPr/>
        <w:sdtContent>
          <w:r w:rsidR="00513440">
            <w:rPr>
              <w:rFonts w:ascii="MS Gothic" w:eastAsia="MS Gothic" w:hAnsi="MS Gothic" w:cs="Arial" w:hint="eastAsia"/>
              <w:color w:val="000000" w:themeColor="text1"/>
              <w:sz w:val="23"/>
              <w:szCs w:val="23"/>
            </w:rPr>
            <w:t>☐</w:t>
          </w:r>
        </w:sdtContent>
      </w:sdt>
      <w:r w:rsidR="00102536" w:rsidRPr="00813DEB">
        <w:rPr>
          <w:rFonts w:ascii="Arial" w:hAnsi="Arial" w:cs="Arial"/>
          <w:color w:val="000000" w:themeColor="text1"/>
          <w:sz w:val="23"/>
          <w:szCs w:val="23"/>
        </w:rPr>
        <w:t xml:space="preserve"> Non-Structural</w:t>
      </w:r>
    </w:p>
    <w:p w14:paraId="42CE4441" w14:textId="77777777" w:rsidR="007D1C6D" w:rsidRDefault="007D1C6D" w:rsidP="002879BD">
      <w:pPr>
        <w:spacing w:after="0" w:line="240" w:lineRule="auto"/>
        <w:contextualSpacing/>
        <w:rPr>
          <w:rFonts w:ascii="Arial" w:hAnsi="Arial" w:cs="Arial"/>
          <w:color w:val="000000" w:themeColor="text1"/>
          <w:sz w:val="23"/>
          <w:szCs w:val="23"/>
        </w:rPr>
      </w:pPr>
    </w:p>
    <w:p w14:paraId="392B5CD2" w14:textId="77777777" w:rsidR="00373E36" w:rsidRDefault="00373E36" w:rsidP="002879BD">
      <w:pPr>
        <w:spacing w:after="0" w:line="240" w:lineRule="auto"/>
        <w:contextualSpacing/>
        <w:rPr>
          <w:rFonts w:ascii="Arial" w:hAnsi="Arial" w:cs="Arial"/>
          <w:color w:val="000000" w:themeColor="text1"/>
          <w:sz w:val="23"/>
          <w:szCs w:val="23"/>
        </w:rPr>
      </w:pPr>
    </w:p>
    <w:p w14:paraId="1699DD52" w14:textId="77777777" w:rsidR="00373E36" w:rsidRDefault="00373E36" w:rsidP="002879BD">
      <w:pPr>
        <w:spacing w:after="0" w:line="240" w:lineRule="auto"/>
        <w:contextualSpacing/>
        <w:rPr>
          <w:rFonts w:ascii="Arial" w:hAnsi="Arial" w:cs="Arial"/>
          <w:color w:val="000000" w:themeColor="text1"/>
          <w:sz w:val="23"/>
          <w:szCs w:val="23"/>
        </w:rPr>
      </w:pPr>
    </w:p>
    <w:p w14:paraId="64821B6C" w14:textId="77777777" w:rsidR="00373E36" w:rsidRPr="00813DEB" w:rsidRDefault="00373E36" w:rsidP="002879BD">
      <w:pPr>
        <w:spacing w:after="0" w:line="240" w:lineRule="auto"/>
        <w:contextualSpacing/>
        <w:rPr>
          <w:rFonts w:ascii="Arial" w:hAnsi="Arial" w:cs="Arial"/>
          <w:color w:val="000000" w:themeColor="text1"/>
          <w:sz w:val="23"/>
          <w:szCs w:val="23"/>
        </w:rPr>
      </w:pPr>
    </w:p>
    <w:p w14:paraId="3D72E4DF" w14:textId="4544AF7F" w:rsidR="008A79F5" w:rsidRPr="00813DEB" w:rsidRDefault="008A79F5" w:rsidP="008A79F5">
      <w:pPr>
        <w:pStyle w:val="ListParagraph"/>
        <w:numPr>
          <w:ilvl w:val="0"/>
          <w:numId w:val="7"/>
        </w:numPr>
        <w:spacing w:after="0" w:line="240" w:lineRule="auto"/>
        <w:rPr>
          <w:rStyle w:val="normaltextrun"/>
          <w:rFonts w:ascii="Arial" w:hAnsi="Arial" w:cs="Arial"/>
          <w:color w:val="000000" w:themeColor="text1"/>
          <w:sz w:val="23"/>
          <w:szCs w:val="23"/>
        </w:rPr>
      </w:pPr>
      <w:r w:rsidRPr="00813DEB">
        <w:rPr>
          <w:rStyle w:val="normaltextrun"/>
          <w:rFonts w:ascii="Arial" w:hAnsi="Arial" w:cs="Arial"/>
          <w:b/>
          <w:bCs/>
          <w:color w:val="000000" w:themeColor="text1"/>
          <w:sz w:val="23"/>
          <w:szCs w:val="23"/>
        </w:rPr>
        <w:lastRenderedPageBreak/>
        <w:t xml:space="preserve">Project Schedule. </w:t>
      </w:r>
      <w:r w:rsidRPr="00813DEB">
        <w:rPr>
          <w:rStyle w:val="normaltextrun"/>
          <w:rFonts w:ascii="Arial" w:hAnsi="Arial" w:cs="Arial"/>
          <w:color w:val="000000" w:themeColor="text1"/>
          <w:sz w:val="23"/>
          <w:szCs w:val="23"/>
        </w:rPr>
        <w:t>Please attach a</w:t>
      </w:r>
      <w:r w:rsidR="004A649F" w:rsidRPr="00813DEB">
        <w:rPr>
          <w:rStyle w:val="normaltextrun"/>
          <w:rFonts w:ascii="Arial" w:hAnsi="Arial" w:cs="Arial"/>
          <w:color w:val="000000" w:themeColor="text1"/>
          <w:sz w:val="23"/>
          <w:szCs w:val="23"/>
        </w:rPr>
        <w:t xml:space="preserve"> </w:t>
      </w:r>
      <w:r w:rsidRPr="00813DEB">
        <w:rPr>
          <w:rStyle w:val="normaltextrun"/>
          <w:rFonts w:ascii="Arial" w:hAnsi="Arial" w:cs="Arial"/>
          <w:color w:val="000000" w:themeColor="text1"/>
          <w:sz w:val="23"/>
          <w:szCs w:val="23"/>
        </w:rPr>
        <w:t>Project</w:t>
      </w:r>
      <w:r w:rsidR="004A649F" w:rsidRPr="00813DEB">
        <w:rPr>
          <w:rStyle w:val="normaltextrun"/>
          <w:rFonts w:ascii="Arial" w:hAnsi="Arial" w:cs="Arial"/>
          <w:color w:val="000000" w:themeColor="text1"/>
          <w:sz w:val="23"/>
          <w:szCs w:val="23"/>
        </w:rPr>
        <w:t xml:space="preserve"> Schedule that includes:</w:t>
      </w:r>
    </w:p>
    <w:p w14:paraId="3FFBCDCF" w14:textId="237D7D00" w:rsidR="00A346AC" w:rsidRPr="00813DEB" w:rsidRDefault="00DB6733" w:rsidP="00AA5019">
      <w:pPr>
        <w:numPr>
          <w:ilvl w:val="1"/>
          <w:numId w:val="44"/>
        </w:numPr>
        <w:spacing w:after="0" w:line="240" w:lineRule="auto"/>
        <w:contextualSpacing/>
        <w:rPr>
          <w:rFonts w:ascii="Arial" w:hAnsi="Arial" w:cs="Arial"/>
          <w:color w:val="000000" w:themeColor="text1"/>
          <w:sz w:val="23"/>
          <w:szCs w:val="23"/>
        </w:rPr>
      </w:pPr>
      <w:r w:rsidRPr="00813DEB">
        <w:rPr>
          <w:rFonts w:ascii="Arial" w:hAnsi="Arial" w:cs="Arial"/>
          <w:color w:val="000000" w:themeColor="text1"/>
          <w:sz w:val="23"/>
          <w:szCs w:val="23"/>
        </w:rPr>
        <w:t>E</w:t>
      </w:r>
      <w:r w:rsidR="00A346AC" w:rsidRPr="00813DEB">
        <w:rPr>
          <w:rFonts w:ascii="Arial" w:hAnsi="Arial" w:cs="Arial"/>
          <w:color w:val="000000" w:themeColor="text1"/>
          <w:sz w:val="23"/>
          <w:szCs w:val="23"/>
        </w:rPr>
        <w:t>stimated date to submit environmental planning documents</w:t>
      </w:r>
      <w:r w:rsidR="002879BD" w:rsidRPr="00813DEB">
        <w:rPr>
          <w:rFonts w:ascii="Arial" w:hAnsi="Arial" w:cs="Arial"/>
          <w:color w:val="000000" w:themeColor="text1"/>
          <w:sz w:val="23"/>
          <w:szCs w:val="23"/>
        </w:rPr>
        <w:t>.</w:t>
      </w:r>
    </w:p>
    <w:p w14:paraId="3A1343BC" w14:textId="1923AEB7" w:rsidR="00A346AC" w:rsidRPr="00813DEB" w:rsidRDefault="00DB6733" w:rsidP="00AA5019">
      <w:pPr>
        <w:numPr>
          <w:ilvl w:val="1"/>
          <w:numId w:val="44"/>
        </w:numPr>
        <w:spacing w:after="0" w:line="240" w:lineRule="auto"/>
        <w:contextualSpacing/>
        <w:rPr>
          <w:rFonts w:ascii="Arial" w:hAnsi="Arial" w:cs="Arial"/>
          <w:color w:val="000000" w:themeColor="text1"/>
          <w:sz w:val="23"/>
          <w:szCs w:val="23"/>
        </w:rPr>
      </w:pPr>
      <w:r w:rsidRPr="00813DEB">
        <w:rPr>
          <w:rFonts w:ascii="Arial" w:hAnsi="Arial" w:cs="Arial"/>
          <w:color w:val="000000" w:themeColor="text1"/>
          <w:sz w:val="23"/>
          <w:szCs w:val="23"/>
        </w:rPr>
        <w:t>E</w:t>
      </w:r>
      <w:r w:rsidR="00A346AC" w:rsidRPr="00813DEB">
        <w:rPr>
          <w:rFonts w:ascii="Arial" w:hAnsi="Arial" w:cs="Arial"/>
          <w:color w:val="000000" w:themeColor="text1"/>
          <w:sz w:val="23"/>
          <w:szCs w:val="23"/>
        </w:rPr>
        <w:t>stimated date of environmental finding issued by TWDB staff</w:t>
      </w:r>
      <w:r w:rsidR="002879BD" w:rsidRPr="00813DEB">
        <w:rPr>
          <w:rFonts w:ascii="Arial" w:hAnsi="Arial" w:cs="Arial"/>
          <w:color w:val="000000" w:themeColor="text1"/>
          <w:sz w:val="23"/>
          <w:szCs w:val="23"/>
        </w:rPr>
        <w:t>.</w:t>
      </w:r>
    </w:p>
    <w:p w14:paraId="101A4C5B" w14:textId="57987E7B" w:rsidR="00A346AC" w:rsidRPr="00813DEB" w:rsidRDefault="00DB6733" w:rsidP="00AA5019">
      <w:pPr>
        <w:numPr>
          <w:ilvl w:val="1"/>
          <w:numId w:val="44"/>
        </w:numPr>
        <w:spacing w:after="0" w:line="240" w:lineRule="auto"/>
        <w:contextualSpacing/>
        <w:rPr>
          <w:rFonts w:ascii="Arial" w:hAnsi="Arial" w:cs="Arial"/>
          <w:color w:val="000000" w:themeColor="text1"/>
          <w:sz w:val="23"/>
          <w:szCs w:val="23"/>
        </w:rPr>
      </w:pPr>
      <w:r w:rsidRPr="00813DEB">
        <w:rPr>
          <w:rFonts w:ascii="Arial" w:hAnsi="Arial" w:cs="Arial"/>
          <w:color w:val="000000" w:themeColor="text1"/>
          <w:sz w:val="23"/>
          <w:szCs w:val="23"/>
        </w:rPr>
        <w:t>E</w:t>
      </w:r>
      <w:r w:rsidR="00A346AC" w:rsidRPr="00813DEB">
        <w:rPr>
          <w:rFonts w:ascii="Arial" w:hAnsi="Arial" w:cs="Arial"/>
          <w:color w:val="000000" w:themeColor="text1"/>
          <w:sz w:val="23"/>
          <w:szCs w:val="23"/>
        </w:rPr>
        <w:t>stimated date to submit engineering planning documents</w:t>
      </w:r>
      <w:r w:rsidR="002879BD" w:rsidRPr="00813DEB">
        <w:rPr>
          <w:rFonts w:ascii="Arial" w:hAnsi="Arial" w:cs="Arial"/>
          <w:color w:val="000000" w:themeColor="text1"/>
          <w:sz w:val="23"/>
          <w:szCs w:val="23"/>
        </w:rPr>
        <w:t>.</w:t>
      </w:r>
    </w:p>
    <w:p w14:paraId="5BEFF65B" w14:textId="788FF51B" w:rsidR="00A346AC" w:rsidRPr="00813DEB" w:rsidRDefault="00DB6733" w:rsidP="00AA5019">
      <w:pPr>
        <w:numPr>
          <w:ilvl w:val="1"/>
          <w:numId w:val="44"/>
        </w:numPr>
        <w:spacing w:after="0" w:line="240" w:lineRule="auto"/>
        <w:contextualSpacing/>
        <w:rPr>
          <w:rFonts w:ascii="Arial" w:hAnsi="Arial" w:cs="Arial"/>
          <w:color w:val="000000" w:themeColor="text1"/>
          <w:sz w:val="23"/>
          <w:szCs w:val="23"/>
        </w:rPr>
      </w:pPr>
      <w:r w:rsidRPr="00813DEB">
        <w:rPr>
          <w:rFonts w:ascii="Arial" w:hAnsi="Arial" w:cs="Arial"/>
          <w:color w:val="000000" w:themeColor="text1"/>
          <w:sz w:val="23"/>
          <w:szCs w:val="23"/>
        </w:rPr>
        <w:t>E</w:t>
      </w:r>
      <w:r w:rsidR="00A346AC" w:rsidRPr="00813DEB">
        <w:rPr>
          <w:rFonts w:ascii="Arial" w:hAnsi="Arial" w:cs="Arial"/>
          <w:color w:val="000000" w:themeColor="text1"/>
          <w:sz w:val="23"/>
          <w:szCs w:val="23"/>
        </w:rPr>
        <w:t>stimated date for approval of engineering planning documents by TWDB staff</w:t>
      </w:r>
      <w:r w:rsidR="002879BD" w:rsidRPr="00813DEB">
        <w:rPr>
          <w:rFonts w:ascii="Arial" w:hAnsi="Arial" w:cs="Arial"/>
          <w:color w:val="000000" w:themeColor="text1"/>
          <w:sz w:val="23"/>
          <w:szCs w:val="23"/>
        </w:rPr>
        <w:t>.</w:t>
      </w:r>
    </w:p>
    <w:p w14:paraId="1FCADCD9" w14:textId="33C6BFA6" w:rsidR="00A346AC" w:rsidRPr="00813DEB" w:rsidRDefault="00DB6733" w:rsidP="00AA5019">
      <w:pPr>
        <w:numPr>
          <w:ilvl w:val="1"/>
          <w:numId w:val="44"/>
        </w:numPr>
        <w:spacing w:after="0" w:line="240" w:lineRule="auto"/>
        <w:contextualSpacing/>
        <w:rPr>
          <w:rFonts w:ascii="Arial" w:hAnsi="Arial" w:cs="Arial"/>
          <w:color w:val="000000" w:themeColor="text1"/>
          <w:sz w:val="23"/>
          <w:szCs w:val="23"/>
        </w:rPr>
      </w:pPr>
      <w:r w:rsidRPr="00813DEB">
        <w:rPr>
          <w:rFonts w:ascii="Arial" w:hAnsi="Arial" w:cs="Arial"/>
          <w:color w:val="000000" w:themeColor="text1"/>
          <w:sz w:val="23"/>
          <w:szCs w:val="23"/>
        </w:rPr>
        <w:t>E</w:t>
      </w:r>
      <w:r w:rsidR="00A346AC" w:rsidRPr="00813DEB">
        <w:rPr>
          <w:rFonts w:ascii="Arial" w:hAnsi="Arial" w:cs="Arial"/>
          <w:color w:val="000000" w:themeColor="text1"/>
          <w:sz w:val="23"/>
          <w:szCs w:val="23"/>
        </w:rPr>
        <w:t>stimated date for completion of design</w:t>
      </w:r>
      <w:r w:rsidR="002879BD" w:rsidRPr="00813DEB">
        <w:rPr>
          <w:rFonts w:ascii="Arial" w:hAnsi="Arial" w:cs="Arial"/>
          <w:color w:val="000000" w:themeColor="text1"/>
          <w:sz w:val="23"/>
          <w:szCs w:val="23"/>
        </w:rPr>
        <w:t>.</w:t>
      </w:r>
    </w:p>
    <w:p w14:paraId="448737DD" w14:textId="04924AD1" w:rsidR="00A346AC" w:rsidRPr="00813DEB" w:rsidRDefault="00DB6733" w:rsidP="00AA5019">
      <w:pPr>
        <w:numPr>
          <w:ilvl w:val="1"/>
          <w:numId w:val="44"/>
        </w:numPr>
        <w:spacing w:after="0" w:line="240" w:lineRule="auto"/>
        <w:contextualSpacing/>
        <w:rPr>
          <w:rFonts w:ascii="Arial" w:hAnsi="Arial" w:cs="Arial"/>
          <w:color w:val="000000" w:themeColor="text1"/>
          <w:sz w:val="23"/>
          <w:szCs w:val="23"/>
        </w:rPr>
      </w:pPr>
      <w:r w:rsidRPr="00813DEB">
        <w:rPr>
          <w:rFonts w:ascii="Arial" w:hAnsi="Arial" w:cs="Arial"/>
          <w:color w:val="000000" w:themeColor="text1"/>
          <w:sz w:val="23"/>
          <w:szCs w:val="23"/>
        </w:rPr>
        <w:t>E</w:t>
      </w:r>
      <w:r w:rsidR="00A346AC" w:rsidRPr="00813DEB">
        <w:rPr>
          <w:rFonts w:ascii="Arial" w:hAnsi="Arial" w:cs="Arial"/>
          <w:color w:val="000000" w:themeColor="text1"/>
          <w:sz w:val="23"/>
          <w:szCs w:val="23"/>
        </w:rPr>
        <w:t xml:space="preserve">stimated </w:t>
      </w:r>
      <w:r w:rsidR="005E0DC9" w:rsidRPr="00813DEB">
        <w:rPr>
          <w:rFonts w:ascii="Arial" w:hAnsi="Arial" w:cs="Arial"/>
          <w:color w:val="000000" w:themeColor="text1"/>
          <w:sz w:val="23"/>
          <w:szCs w:val="23"/>
        </w:rPr>
        <w:t>c</w:t>
      </w:r>
      <w:r w:rsidR="00A346AC" w:rsidRPr="00813DEB">
        <w:rPr>
          <w:rFonts w:ascii="Arial" w:hAnsi="Arial" w:cs="Arial"/>
          <w:color w:val="000000" w:themeColor="text1"/>
          <w:sz w:val="23"/>
          <w:szCs w:val="23"/>
        </w:rPr>
        <w:t>onstruction start date for first contract</w:t>
      </w:r>
      <w:r w:rsidR="002879BD" w:rsidRPr="00813DEB">
        <w:rPr>
          <w:rFonts w:ascii="Arial" w:hAnsi="Arial" w:cs="Arial"/>
          <w:color w:val="000000" w:themeColor="text1"/>
          <w:sz w:val="23"/>
          <w:szCs w:val="23"/>
        </w:rPr>
        <w:t>.</w:t>
      </w:r>
    </w:p>
    <w:p w14:paraId="52A07821" w14:textId="71B0D256" w:rsidR="00640051" w:rsidRDefault="00DB6733" w:rsidP="00A150ED">
      <w:pPr>
        <w:numPr>
          <w:ilvl w:val="1"/>
          <w:numId w:val="44"/>
        </w:numPr>
        <w:spacing w:after="0" w:line="240" w:lineRule="auto"/>
        <w:contextualSpacing/>
        <w:rPr>
          <w:rFonts w:ascii="Arial" w:hAnsi="Arial" w:cs="Arial"/>
          <w:color w:val="000000" w:themeColor="text1"/>
          <w:sz w:val="23"/>
          <w:szCs w:val="23"/>
        </w:rPr>
      </w:pPr>
      <w:r w:rsidRPr="00813DEB">
        <w:rPr>
          <w:rFonts w:ascii="Arial" w:hAnsi="Arial" w:cs="Arial"/>
          <w:color w:val="000000" w:themeColor="text1"/>
          <w:sz w:val="23"/>
          <w:szCs w:val="23"/>
        </w:rPr>
        <w:t>E</w:t>
      </w:r>
      <w:r w:rsidR="00A346AC" w:rsidRPr="00813DEB">
        <w:rPr>
          <w:rFonts w:ascii="Arial" w:hAnsi="Arial" w:cs="Arial"/>
          <w:color w:val="000000" w:themeColor="text1"/>
          <w:sz w:val="23"/>
          <w:szCs w:val="23"/>
        </w:rPr>
        <w:t xml:space="preserve">stimated </w:t>
      </w:r>
      <w:r w:rsidR="005E0DC9" w:rsidRPr="00813DEB">
        <w:rPr>
          <w:rFonts w:ascii="Arial" w:hAnsi="Arial" w:cs="Arial"/>
          <w:color w:val="000000" w:themeColor="text1"/>
          <w:sz w:val="23"/>
          <w:szCs w:val="23"/>
        </w:rPr>
        <w:t>c</w:t>
      </w:r>
      <w:r w:rsidR="00A346AC" w:rsidRPr="00813DEB">
        <w:rPr>
          <w:rFonts w:ascii="Arial" w:hAnsi="Arial" w:cs="Arial"/>
          <w:color w:val="000000" w:themeColor="text1"/>
          <w:sz w:val="23"/>
          <w:szCs w:val="23"/>
        </w:rPr>
        <w:t>onstruction end date for last contract.</w:t>
      </w:r>
    </w:p>
    <w:p w14:paraId="3E09BD72" w14:textId="77777777" w:rsidR="003053B2" w:rsidRDefault="003053B2" w:rsidP="003053B2">
      <w:pPr>
        <w:spacing w:after="0" w:line="240" w:lineRule="auto"/>
        <w:ind w:left="1440"/>
        <w:contextualSpacing/>
        <w:rPr>
          <w:rFonts w:ascii="Arial" w:hAnsi="Arial" w:cs="Arial"/>
          <w:color w:val="000000" w:themeColor="text1"/>
          <w:sz w:val="23"/>
          <w:szCs w:val="23"/>
        </w:rPr>
      </w:pPr>
    </w:p>
    <w:p w14:paraId="4829DE26" w14:textId="312015A3" w:rsidR="00083E94" w:rsidRPr="00813DEB" w:rsidRDefault="00C6459F" w:rsidP="00A150ED">
      <w:pPr>
        <w:spacing w:after="0" w:line="240" w:lineRule="auto"/>
        <w:ind w:left="720"/>
        <w:rPr>
          <w:rFonts w:ascii="Arial" w:hAnsi="Arial" w:cs="Arial"/>
          <w:color w:val="000000" w:themeColor="text1"/>
          <w:sz w:val="23"/>
          <w:szCs w:val="23"/>
        </w:rPr>
      </w:pPr>
      <w:sdt>
        <w:sdtPr>
          <w:rPr>
            <w:rFonts w:ascii="Arial" w:hAnsi="Arial" w:cs="Arial"/>
            <w:color w:val="000000" w:themeColor="text1"/>
            <w:sz w:val="23"/>
            <w:szCs w:val="23"/>
          </w:rPr>
          <w:id w:val="984121506"/>
          <w14:checkbox>
            <w14:checked w14:val="0"/>
            <w14:checkedState w14:val="2612" w14:font="MS Gothic"/>
            <w14:uncheckedState w14:val="2610" w14:font="MS Gothic"/>
          </w14:checkbox>
        </w:sdtPr>
        <w:sdtEndPr/>
        <w:sdtContent>
          <w:r w:rsidR="00140DD5">
            <w:rPr>
              <w:rFonts w:ascii="MS Gothic" w:eastAsia="MS Gothic" w:hAnsi="MS Gothic" w:cs="Arial" w:hint="eastAsia"/>
              <w:color w:val="000000" w:themeColor="text1"/>
              <w:sz w:val="23"/>
              <w:szCs w:val="23"/>
            </w:rPr>
            <w:t>☐</w:t>
          </w:r>
        </w:sdtContent>
      </w:sdt>
      <w:r w:rsidR="00A346AC" w:rsidRPr="00813DEB">
        <w:rPr>
          <w:rFonts w:ascii="Arial" w:hAnsi="Arial" w:cs="Arial"/>
          <w:color w:val="000000" w:themeColor="text1"/>
          <w:sz w:val="23"/>
          <w:szCs w:val="23"/>
        </w:rPr>
        <w:t xml:space="preserve"> Attached</w:t>
      </w:r>
    </w:p>
    <w:p w14:paraId="46B3078A" w14:textId="082A853F" w:rsidR="004A649F" w:rsidRPr="00813DEB" w:rsidRDefault="00C6459F" w:rsidP="00A150ED">
      <w:pPr>
        <w:spacing w:after="0" w:line="240" w:lineRule="auto"/>
        <w:ind w:left="720"/>
        <w:rPr>
          <w:rStyle w:val="normaltextrun"/>
          <w:rFonts w:ascii="Arial" w:hAnsi="Arial" w:cs="Arial"/>
          <w:color w:val="000000" w:themeColor="text1"/>
          <w:sz w:val="23"/>
          <w:szCs w:val="23"/>
        </w:rPr>
      </w:pPr>
      <w:sdt>
        <w:sdtPr>
          <w:rPr>
            <w:rFonts w:ascii="Arial" w:hAnsi="Arial" w:cs="Arial"/>
            <w:color w:val="000000" w:themeColor="text1"/>
            <w:sz w:val="23"/>
            <w:szCs w:val="23"/>
          </w:rPr>
          <w:id w:val="437496482"/>
          <w14:checkbox>
            <w14:checked w14:val="0"/>
            <w14:checkedState w14:val="2612" w14:font="MS Gothic"/>
            <w14:uncheckedState w14:val="2610" w14:font="MS Gothic"/>
          </w14:checkbox>
        </w:sdtPr>
        <w:sdtEndPr/>
        <w:sdtContent>
          <w:r w:rsidR="00140DD5">
            <w:rPr>
              <w:rFonts w:ascii="MS Gothic" w:eastAsia="MS Gothic" w:hAnsi="MS Gothic" w:cs="Arial" w:hint="eastAsia"/>
              <w:color w:val="000000" w:themeColor="text1"/>
              <w:sz w:val="23"/>
              <w:szCs w:val="23"/>
            </w:rPr>
            <w:t>☐</w:t>
          </w:r>
        </w:sdtContent>
      </w:sdt>
      <w:r w:rsidR="00A346AC" w:rsidRPr="00813DEB">
        <w:rPr>
          <w:rFonts w:ascii="Arial" w:hAnsi="Arial" w:cs="Arial"/>
          <w:color w:val="000000" w:themeColor="text1"/>
          <w:sz w:val="23"/>
          <w:szCs w:val="23"/>
        </w:rPr>
        <w:t xml:space="preserve"> </w:t>
      </w:r>
      <w:r w:rsidR="0024544D" w:rsidRPr="00813DEB">
        <w:rPr>
          <w:rFonts w:ascii="Arial" w:hAnsi="Arial" w:cs="Arial"/>
          <w:color w:val="000000" w:themeColor="text1"/>
          <w:sz w:val="23"/>
          <w:szCs w:val="23"/>
        </w:rPr>
        <w:t>I</w:t>
      </w:r>
      <w:r w:rsidR="1DD2D790" w:rsidRPr="00813DEB">
        <w:rPr>
          <w:rFonts w:ascii="Arial" w:hAnsi="Arial" w:cs="Arial"/>
          <w:color w:val="000000" w:themeColor="text1"/>
          <w:sz w:val="23"/>
          <w:szCs w:val="23"/>
        </w:rPr>
        <w:t>f omitting any milestones</w:t>
      </w:r>
      <w:r w:rsidR="00A346AC" w:rsidRPr="00813DEB">
        <w:rPr>
          <w:rFonts w:ascii="Arial" w:hAnsi="Arial" w:cs="Arial"/>
          <w:color w:val="000000" w:themeColor="text1"/>
          <w:sz w:val="23"/>
          <w:szCs w:val="23"/>
        </w:rPr>
        <w:t xml:space="preserve">, please explain: </w:t>
      </w:r>
      <w:sdt>
        <w:sdtPr>
          <w:rPr>
            <w:rFonts w:ascii="Arial" w:hAnsi="Arial" w:cs="Arial"/>
            <w:color w:val="000000" w:themeColor="text1"/>
            <w:sz w:val="23"/>
            <w:szCs w:val="23"/>
          </w:rPr>
          <w:id w:val="660200057"/>
          <w:placeholder>
            <w:docPart w:val="24B5003711454BD794CF8359BA4B9E23"/>
          </w:placeholder>
          <w:showingPlcHdr/>
        </w:sdtPr>
        <w:sdtEndPr/>
        <w:sdtContent>
          <w:r w:rsidR="00D15C09" w:rsidRPr="00C6459F">
            <w:rPr>
              <w:rStyle w:val="PlaceholderText"/>
              <w:color w:val="404040" w:themeColor="text1" w:themeTint="BF"/>
              <w:u w:val="single"/>
            </w:rPr>
            <w:t>Click or tap here to enter text.</w:t>
          </w:r>
        </w:sdtContent>
      </w:sdt>
    </w:p>
    <w:bookmarkEnd w:id="11"/>
    <w:p w14:paraId="6F34A599" w14:textId="3A8E873C" w:rsidR="00F52760" w:rsidRPr="00813DEB" w:rsidRDefault="00A01EFA" w:rsidP="2DA89160">
      <w:pPr>
        <w:pStyle w:val="paragraph"/>
        <w:numPr>
          <w:ilvl w:val="0"/>
          <w:numId w:val="7"/>
        </w:numPr>
        <w:textAlignment w:val="baseline"/>
        <w:rPr>
          <w:rFonts w:ascii="Arial" w:eastAsiaTheme="majorEastAsia" w:hAnsi="Arial" w:cs="Arial"/>
          <w:b/>
          <w:bCs/>
          <w:color w:val="000000" w:themeColor="text1"/>
          <w:sz w:val="23"/>
          <w:szCs w:val="23"/>
        </w:rPr>
      </w:pPr>
      <w:r w:rsidRPr="00813DEB">
        <w:rPr>
          <w:rStyle w:val="normaltextrun"/>
          <w:rFonts w:ascii="Arial" w:eastAsiaTheme="majorEastAsia" w:hAnsi="Arial" w:cs="Arial"/>
          <w:b/>
          <w:bCs/>
          <w:color w:val="000000" w:themeColor="text1"/>
          <w:sz w:val="23"/>
          <w:szCs w:val="23"/>
        </w:rPr>
        <w:t>Annual Audit and Management Letter.</w:t>
      </w:r>
      <w:r w:rsidR="008417EC" w:rsidRPr="00813DEB">
        <w:rPr>
          <w:rFonts w:ascii="Arial" w:hAnsi="Arial" w:cs="Arial"/>
          <w:sz w:val="23"/>
          <w:szCs w:val="23"/>
        </w:rPr>
        <w:t xml:space="preserve"> </w:t>
      </w:r>
      <w:r w:rsidR="1898E0E3" w:rsidRPr="4D8C4A3D">
        <w:rPr>
          <w:rFonts w:ascii="Arial" w:hAnsi="Arial" w:cs="Arial"/>
          <w:sz w:val="23"/>
          <w:szCs w:val="23"/>
        </w:rPr>
        <w:t>Provide COMPLETE audited financial statements for the most-recent fiscal year. If the applicant is not required to complete audited financial statements, the applicant should provide the three most-recent years of Federal and State tax returns</w:t>
      </w:r>
      <w:r w:rsidR="29231AEE" w:rsidRPr="4D8C4A3D">
        <w:rPr>
          <w:rFonts w:ascii="Arial" w:hAnsi="Arial" w:cs="Arial"/>
          <w:sz w:val="23"/>
          <w:szCs w:val="23"/>
        </w:rPr>
        <w:t>.</w:t>
      </w:r>
    </w:p>
    <w:p w14:paraId="2CF641FA" w14:textId="4FDD874D" w:rsidR="2DD93F80" w:rsidRDefault="00C6459F" w:rsidP="00D01BA6">
      <w:pPr>
        <w:spacing w:after="0" w:line="240" w:lineRule="auto"/>
        <w:ind w:left="720"/>
        <w:rPr>
          <w:rFonts w:ascii="Arial" w:hAnsi="Arial" w:cs="Arial"/>
          <w:color w:val="000000" w:themeColor="text1"/>
          <w:sz w:val="23"/>
          <w:szCs w:val="23"/>
        </w:rPr>
      </w:pPr>
      <w:sdt>
        <w:sdtPr>
          <w:rPr>
            <w:rFonts w:ascii="Arial" w:hAnsi="Arial" w:cs="Arial"/>
            <w:color w:val="000000" w:themeColor="text1"/>
            <w:sz w:val="23"/>
            <w:szCs w:val="23"/>
          </w:rPr>
          <w:id w:val="1429013047"/>
          <w14:checkbox>
            <w14:checked w14:val="0"/>
            <w14:checkedState w14:val="2612" w14:font="MS Gothic"/>
            <w14:uncheckedState w14:val="2610" w14:font="MS Gothic"/>
          </w14:checkbox>
        </w:sdtPr>
        <w:sdtEndPr/>
        <w:sdtContent>
          <w:r w:rsidR="00A665D4" w:rsidRPr="2DD93F80">
            <w:rPr>
              <w:rFonts w:ascii="MS Gothic" w:eastAsia="MS Gothic" w:hAnsi="MS Gothic" w:cs="Arial"/>
              <w:color w:val="000000" w:themeColor="text1"/>
              <w:sz w:val="23"/>
              <w:szCs w:val="23"/>
            </w:rPr>
            <w:t>☐</w:t>
          </w:r>
        </w:sdtContent>
      </w:sdt>
      <w:r w:rsidR="00A407BF" w:rsidRPr="2DD93F80">
        <w:rPr>
          <w:rFonts w:ascii="Arial" w:hAnsi="Arial" w:cs="Arial"/>
          <w:color w:val="000000" w:themeColor="text1"/>
          <w:sz w:val="23"/>
          <w:szCs w:val="23"/>
        </w:rPr>
        <w:t xml:space="preserve"> The documentation has all been attached to this application.</w:t>
      </w:r>
    </w:p>
    <w:p w14:paraId="1E2D9FA2" w14:textId="39B9E59A" w:rsidR="00BA1546" w:rsidRPr="00813DEB" w:rsidRDefault="00307298" w:rsidP="0E05DE18">
      <w:pPr>
        <w:pStyle w:val="paragraph"/>
        <w:numPr>
          <w:ilvl w:val="0"/>
          <w:numId w:val="7"/>
        </w:numPr>
        <w:textAlignment w:val="baseline"/>
        <w:rPr>
          <w:rFonts w:ascii="Arial" w:eastAsiaTheme="majorEastAsia" w:hAnsi="Arial" w:cs="Arial"/>
          <w:b/>
          <w:bCs/>
          <w:sz w:val="23"/>
          <w:szCs w:val="23"/>
        </w:rPr>
      </w:pPr>
      <w:r w:rsidRPr="2DD93F80">
        <w:rPr>
          <w:rStyle w:val="normaltextrun"/>
          <w:rFonts w:ascii="Arial" w:eastAsiaTheme="majorEastAsia" w:hAnsi="Arial" w:cs="Arial"/>
          <w:b/>
          <w:bCs/>
          <w:sz w:val="23"/>
          <w:szCs w:val="23"/>
        </w:rPr>
        <w:t>Enforcement Act</w:t>
      </w:r>
      <w:r w:rsidR="001A0AB4" w:rsidRPr="2DD93F80">
        <w:rPr>
          <w:rStyle w:val="normaltextrun"/>
          <w:rFonts w:ascii="Arial" w:eastAsiaTheme="majorEastAsia" w:hAnsi="Arial" w:cs="Arial"/>
          <w:b/>
          <w:bCs/>
          <w:sz w:val="23"/>
          <w:szCs w:val="23"/>
        </w:rPr>
        <w:t>ions.</w:t>
      </w:r>
      <w:r w:rsidR="00BA1546" w:rsidRPr="2DD93F80">
        <w:rPr>
          <w:rFonts w:ascii="Arial" w:hAnsi="Arial" w:cs="Arial"/>
          <w:sz w:val="23"/>
          <w:szCs w:val="23"/>
        </w:rPr>
        <w:t xml:space="preserve"> </w:t>
      </w:r>
      <w:r w:rsidR="00BA1546" w:rsidRPr="2DD93F80">
        <w:rPr>
          <w:rFonts w:ascii="Arial" w:eastAsiaTheme="majorEastAsia" w:hAnsi="Arial" w:cs="Arial"/>
          <w:sz w:val="23"/>
          <w:szCs w:val="23"/>
        </w:rPr>
        <w:t>Has the Applicant been the subject of any enforcement action by the Texas Commission on Environmental Quality (TCEQ), the Environmental Protection Agency (EPA), or any other entity within the past three years? If yes, attach a brief description of every enforcement action within the past three years and action(s) to address requirements.</w:t>
      </w:r>
    </w:p>
    <w:bookmarkStart w:id="12" w:name="_Hlk180054723"/>
    <w:bookmarkStart w:id="13" w:name="_Ref22848645"/>
    <w:p w14:paraId="360C64A3" w14:textId="5AF3D79B" w:rsidR="00D61239" w:rsidRPr="00813DEB" w:rsidRDefault="00C6459F" w:rsidP="0089576E">
      <w:pPr>
        <w:spacing w:after="0" w:line="240" w:lineRule="auto"/>
        <w:ind w:left="720"/>
        <w:rPr>
          <w:rFonts w:ascii="Arial" w:hAnsi="Arial" w:cs="Arial"/>
          <w:color w:val="000000" w:themeColor="text1"/>
          <w:sz w:val="23"/>
          <w:szCs w:val="23"/>
        </w:rPr>
      </w:pPr>
      <w:sdt>
        <w:sdtPr>
          <w:rPr>
            <w:rFonts w:ascii="Arial" w:hAnsi="Arial" w:cs="Arial"/>
            <w:color w:val="000000" w:themeColor="text1"/>
            <w:sz w:val="23"/>
            <w:szCs w:val="23"/>
          </w:rPr>
          <w:id w:val="1880813246"/>
          <w14:checkbox>
            <w14:checked w14:val="0"/>
            <w14:checkedState w14:val="2612" w14:font="MS Gothic"/>
            <w14:uncheckedState w14:val="2610" w14:font="MS Gothic"/>
          </w14:checkbox>
        </w:sdtPr>
        <w:sdtEndPr/>
        <w:sdtContent>
          <w:r w:rsidR="00A665D4">
            <w:rPr>
              <w:rFonts w:ascii="MS Gothic" w:eastAsia="MS Gothic" w:hAnsi="MS Gothic" w:cs="Arial" w:hint="eastAsia"/>
              <w:color w:val="000000" w:themeColor="text1"/>
              <w:sz w:val="23"/>
              <w:szCs w:val="23"/>
            </w:rPr>
            <w:t>☐</w:t>
          </w:r>
        </w:sdtContent>
      </w:sdt>
      <w:r w:rsidR="00D61239" w:rsidRPr="00813DEB">
        <w:rPr>
          <w:rFonts w:ascii="Arial" w:hAnsi="Arial" w:cs="Arial"/>
          <w:color w:val="000000" w:themeColor="text1"/>
          <w:sz w:val="23"/>
          <w:szCs w:val="23"/>
        </w:rPr>
        <w:t xml:space="preserve"> </w:t>
      </w:r>
      <w:r w:rsidR="0004241F" w:rsidRPr="00813DEB">
        <w:rPr>
          <w:rFonts w:ascii="Arial" w:hAnsi="Arial" w:cs="Arial"/>
          <w:color w:val="000000" w:themeColor="text1"/>
          <w:sz w:val="23"/>
          <w:szCs w:val="23"/>
        </w:rPr>
        <w:t>Yes,</w:t>
      </w:r>
      <w:r w:rsidR="00D61239" w:rsidRPr="00813DEB">
        <w:rPr>
          <w:rFonts w:ascii="Arial" w:hAnsi="Arial" w:cs="Arial"/>
          <w:color w:val="000000" w:themeColor="text1"/>
          <w:sz w:val="23"/>
          <w:szCs w:val="23"/>
        </w:rPr>
        <w:t xml:space="preserve"> </w:t>
      </w:r>
      <w:r w:rsidR="00C157DE" w:rsidRPr="00813DEB">
        <w:rPr>
          <w:rFonts w:ascii="Arial" w:hAnsi="Arial" w:cs="Arial"/>
          <w:color w:val="000000" w:themeColor="text1"/>
          <w:sz w:val="23"/>
          <w:szCs w:val="23"/>
        </w:rPr>
        <w:t xml:space="preserve">and </w:t>
      </w:r>
      <w:r w:rsidR="00157447">
        <w:rPr>
          <w:rFonts w:ascii="Arial" w:hAnsi="Arial" w:cs="Arial"/>
          <w:color w:val="000000" w:themeColor="text1"/>
          <w:sz w:val="23"/>
          <w:szCs w:val="23"/>
        </w:rPr>
        <w:t xml:space="preserve">the </w:t>
      </w:r>
      <w:r w:rsidR="00C157DE" w:rsidRPr="00813DEB">
        <w:rPr>
          <w:rFonts w:ascii="Arial" w:hAnsi="Arial" w:cs="Arial"/>
          <w:color w:val="000000" w:themeColor="text1"/>
          <w:sz w:val="23"/>
          <w:szCs w:val="23"/>
        </w:rPr>
        <w:t>documentation is attached to this application.</w:t>
      </w:r>
    </w:p>
    <w:p w14:paraId="1AAB86F4" w14:textId="327EB709" w:rsidR="2DD93F80" w:rsidRDefault="00C6459F" w:rsidP="00D01BA6">
      <w:pPr>
        <w:spacing w:after="0" w:line="240" w:lineRule="auto"/>
        <w:ind w:left="720"/>
        <w:rPr>
          <w:rFonts w:ascii="Arial" w:hAnsi="Arial" w:cs="Arial"/>
          <w:color w:val="000000" w:themeColor="text1"/>
          <w:sz w:val="23"/>
          <w:szCs w:val="23"/>
        </w:rPr>
      </w:pPr>
      <w:sdt>
        <w:sdtPr>
          <w:rPr>
            <w:rFonts w:ascii="Arial" w:hAnsi="Arial" w:cs="Arial"/>
            <w:color w:val="000000" w:themeColor="text1"/>
            <w:sz w:val="23"/>
            <w:szCs w:val="23"/>
          </w:rPr>
          <w:id w:val="-894896327"/>
          <w14:checkbox>
            <w14:checked w14:val="0"/>
            <w14:checkedState w14:val="2612" w14:font="MS Gothic"/>
            <w14:uncheckedState w14:val="2610" w14:font="MS Gothic"/>
          </w14:checkbox>
        </w:sdtPr>
        <w:sdtEndPr/>
        <w:sdtContent>
          <w:r w:rsidR="00A665D4" w:rsidRPr="2DD93F80">
            <w:rPr>
              <w:rFonts w:ascii="MS Gothic" w:eastAsia="MS Gothic" w:hAnsi="MS Gothic" w:cs="Arial"/>
              <w:color w:val="000000" w:themeColor="text1"/>
              <w:sz w:val="23"/>
              <w:szCs w:val="23"/>
            </w:rPr>
            <w:t>☐</w:t>
          </w:r>
        </w:sdtContent>
      </w:sdt>
      <w:r w:rsidR="00D61239" w:rsidRPr="2DD93F80">
        <w:rPr>
          <w:rFonts w:ascii="Arial" w:hAnsi="Arial" w:cs="Arial"/>
          <w:color w:val="000000" w:themeColor="text1"/>
          <w:sz w:val="23"/>
          <w:szCs w:val="23"/>
        </w:rPr>
        <w:t xml:space="preserve"> No</w:t>
      </w:r>
      <w:bookmarkEnd w:id="12"/>
    </w:p>
    <w:p w14:paraId="3B381021" w14:textId="66FBC1F4" w:rsidR="2DD93F80" w:rsidRPr="002A2096" w:rsidRDefault="006E22D8" w:rsidP="002A2096">
      <w:pPr>
        <w:pStyle w:val="paragraph"/>
        <w:numPr>
          <w:ilvl w:val="0"/>
          <w:numId w:val="7"/>
        </w:numPr>
        <w:textAlignment w:val="baseline"/>
        <w:rPr>
          <w:rFonts w:ascii="Arial" w:eastAsiaTheme="majorEastAsia" w:hAnsi="Arial" w:cs="Arial"/>
          <w:sz w:val="23"/>
          <w:szCs w:val="23"/>
        </w:rPr>
      </w:pPr>
      <w:r w:rsidRPr="2DD93F80">
        <w:rPr>
          <w:rFonts w:ascii="Arial" w:eastAsiaTheme="majorEastAsia" w:hAnsi="Arial" w:cs="Arial"/>
          <w:b/>
          <w:bCs/>
          <w:sz w:val="23"/>
          <w:szCs w:val="23"/>
        </w:rPr>
        <w:t>Ownership Interests of the Project</w:t>
      </w:r>
      <w:r w:rsidRPr="2DD93F80">
        <w:rPr>
          <w:rFonts w:ascii="Arial" w:eastAsiaTheme="majorEastAsia" w:hAnsi="Arial" w:cs="Arial"/>
          <w:sz w:val="23"/>
          <w:szCs w:val="23"/>
        </w:rPr>
        <w:t>. Attach a breakdown of ownership interests, an allocation of project costs, and an explanation of the allocation of liability.</w:t>
      </w:r>
      <w:bookmarkEnd w:id="13"/>
    </w:p>
    <w:p w14:paraId="79ECA9E5" w14:textId="3C84FA8F" w:rsidR="00C63533" w:rsidRPr="0089576E" w:rsidRDefault="00C6459F" w:rsidP="0089576E">
      <w:pPr>
        <w:spacing w:after="0" w:line="240" w:lineRule="auto"/>
        <w:ind w:left="720"/>
        <w:rPr>
          <w:rFonts w:ascii="Arial" w:hAnsi="Arial" w:cs="Arial"/>
          <w:color w:val="000000" w:themeColor="text1"/>
          <w:sz w:val="23"/>
          <w:szCs w:val="23"/>
          <w:u w:val="single"/>
        </w:rPr>
      </w:pPr>
      <w:sdt>
        <w:sdtPr>
          <w:rPr>
            <w:rFonts w:ascii="Arial" w:hAnsi="Arial" w:cs="Arial"/>
            <w:color w:val="000000" w:themeColor="text1"/>
            <w:sz w:val="23"/>
            <w:szCs w:val="23"/>
          </w:rPr>
          <w:id w:val="1599911544"/>
          <w14:checkbox>
            <w14:checked w14:val="0"/>
            <w14:checkedState w14:val="2612" w14:font="MS Gothic"/>
            <w14:uncheckedState w14:val="2610" w14:font="MS Gothic"/>
          </w14:checkbox>
        </w:sdtPr>
        <w:sdtEndPr/>
        <w:sdtContent>
          <w:r w:rsidR="00FD6D4D">
            <w:rPr>
              <w:rFonts w:ascii="MS Gothic" w:eastAsia="MS Gothic" w:hAnsi="MS Gothic" w:cs="Arial" w:hint="eastAsia"/>
              <w:color w:val="000000" w:themeColor="text1"/>
              <w:sz w:val="23"/>
              <w:szCs w:val="23"/>
            </w:rPr>
            <w:t>☐</w:t>
          </w:r>
        </w:sdtContent>
      </w:sdt>
      <w:r w:rsidR="003300AF" w:rsidRPr="00813DEB">
        <w:rPr>
          <w:rFonts w:ascii="Arial" w:hAnsi="Arial" w:cs="Arial"/>
          <w:color w:val="000000" w:themeColor="text1"/>
          <w:sz w:val="23"/>
          <w:szCs w:val="23"/>
        </w:rPr>
        <w:t xml:space="preserve"> </w:t>
      </w:r>
      <w:r w:rsidR="00E01882" w:rsidRPr="00813DEB">
        <w:rPr>
          <w:rFonts w:ascii="Arial" w:hAnsi="Arial" w:cs="Arial"/>
          <w:color w:val="000000" w:themeColor="text1"/>
          <w:sz w:val="23"/>
          <w:szCs w:val="23"/>
        </w:rPr>
        <w:t>Owner</w:t>
      </w:r>
      <w:r w:rsidR="005E6713" w:rsidRPr="00813DEB">
        <w:rPr>
          <w:rFonts w:ascii="Arial" w:hAnsi="Arial" w:cs="Arial"/>
          <w:color w:val="000000" w:themeColor="text1"/>
          <w:sz w:val="23"/>
          <w:szCs w:val="23"/>
        </w:rPr>
        <w:t xml:space="preserve">ship </w:t>
      </w:r>
      <w:r w:rsidR="004F5EB4" w:rsidRPr="00813DEB">
        <w:rPr>
          <w:rFonts w:ascii="Arial" w:hAnsi="Arial" w:cs="Arial"/>
          <w:color w:val="000000" w:themeColor="text1"/>
          <w:sz w:val="23"/>
          <w:szCs w:val="23"/>
        </w:rPr>
        <w:t>b</w:t>
      </w:r>
      <w:r w:rsidR="005E6713" w:rsidRPr="00813DEB">
        <w:rPr>
          <w:rFonts w:ascii="Arial" w:hAnsi="Arial" w:cs="Arial"/>
          <w:color w:val="000000" w:themeColor="text1"/>
          <w:sz w:val="23"/>
          <w:szCs w:val="23"/>
        </w:rPr>
        <w:t>reak</w:t>
      </w:r>
      <w:r w:rsidR="00BA2F89" w:rsidRPr="00813DEB">
        <w:rPr>
          <w:rFonts w:ascii="Arial" w:hAnsi="Arial" w:cs="Arial"/>
          <w:color w:val="000000" w:themeColor="text1"/>
          <w:sz w:val="23"/>
          <w:szCs w:val="23"/>
        </w:rPr>
        <w:t xml:space="preserve">down </w:t>
      </w:r>
      <w:r w:rsidR="00C157DE" w:rsidRPr="00813DEB">
        <w:rPr>
          <w:rFonts w:ascii="Arial" w:hAnsi="Arial" w:cs="Arial"/>
          <w:color w:val="000000" w:themeColor="text1"/>
          <w:sz w:val="23"/>
          <w:szCs w:val="23"/>
        </w:rPr>
        <w:t xml:space="preserve">is </w:t>
      </w:r>
      <w:r w:rsidR="004F5EB4" w:rsidRPr="00813DEB">
        <w:rPr>
          <w:rFonts w:ascii="Arial" w:hAnsi="Arial" w:cs="Arial"/>
          <w:color w:val="000000" w:themeColor="text1"/>
          <w:sz w:val="23"/>
          <w:szCs w:val="23"/>
        </w:rPr>
        <w:t>a</w:t>
      </w:r>
      <w:r w:rsidR="00BA2F89" w:rsidRPr="00813DEB">
        <w:rPr>
          <w:rFonts w:ascii="Arial" w:hAnsi="Arial" w:cs="Arial"/>
          <w:color w:val="000000" w:themeColor="text1"/>
          <w:sz w:val="23"/>
          <w:szCs w:val="23"/>
        </w:rPr>
        <w:t>ttached</w:t>
      </w:r>
      <w:r w:rsidR="00C157DE" w:rsidRPr="00813DEB">
        <w:rPr>
          <w:rFonts w:ascii="Arial" w:hAnsi="Arial" w:cs="Arial"/>
          <w:color w:val="000000" w:themeColor="text1"/>
          <w:sz w:val="23"/>
          <w:szCs w:val="23"/>
        </w:rPr>
        <w:t xml:space="preserve"> to this application</w:t>
      </w:r>
      <w:r w:rsidR="00896C33" w:rsidRPr="00813DEB">
        <w:rPr>
          <w:rFonts w:ascii="Arial" w:hAnsi="Arial" w:cs="Arial"/>
          <w:color w:val="000000" w:themeColor="text1"/>
          <w:sz w:val="23"/>
          <w:szCs w:val="23"/>
        </w:rPr>
        <w:t xml:space="preserve">. </w:t>
      </w:r>
      <w:r w:rsidR="00896C33" w:rsidRPr="0089576E">
        <w:rPr>
          <w:rFonts w:ascii="Arial" w:hAnsi="Arial" w:cs="Arial"/>
          <w:color w:val="000000" w:themeColor="text1"/>
          <w:sz w:val="23"/>
          <w:szCs w:val="23"/>
          <w:u w:val="single"/>
        </w:rPr>
        <w:t>This is r</w:t>
      </w:r>
      <w:r w:rsidR="00BA2F89" w:rsidRPr="0089576E">
        <w:rPr>
          <w:rFonts w:ascii="Arial" w:hAnsi="Arial" w:cs="Arial"/>
          <w:color w:val="000000" w:themeColor="text1"/>
          <w:sz w:val="23"/>
          <w:szCs w:val="23"/>
          <w:u w:val="single"/>
        </w:rPr>
        <w:t xml:space="preserve">equired if </w:t>
      </w:r>
      <w:r w:rsidR="003F60D8" w:rsidRPr="0089576E">
        <w:rPr>
          <w:rFonts w:ascii="Arial" w:hAnsi="Arial" w:cs="Arial"/>
          <w:color w:val="000000" w:themeColor="text1"/>
          <w:sz w:val="23"/>
          <w:szCs w:val="23"/>
          <w:u w:val="single"/>
        </w:rPr>
        <w:t>not 100%</w:t>
      </w:r>
      <w:r w:rsidR="00896C33" w:rsidRPr="0089576E">
        <w:rPr>
          <w:rFonts w:ascii="Arial" w:hAnsi="Arial" w:cs="Arial"/>
          <w:color w:val="000000" w:themeColor="text1"/>
          <w:sz w:val="23"/>
          <w:szCs w:val="23"/>
          <w:u w:val="single"/>
        </w:rPr>
        <w:t xml:space="preserve"> ownership</w:t>
      </w:r>
      <w:r w:rsidR="007F55F7" w:rsidRPr="0089576E">
        <w:rPr>
          <w:rFonts w:ascii="Arial" w:hAnsi="Arial" w:cs="Arial"/>
          <w:color w:val="000000" w:themeColor="text1"/>
          <w:sz w:val="23"/>
          <w:szCs w:val="23"/>
          <w:u w:val="single"/>
        </w:rPr>
        <w:t>.</w:t>
      </w:r>
    </w:p>
    <w:p w14:paraId="2A5D3599" w14:textId="46339C8F" w:rsidR="00874808" w:rsidRPr="00813DEB" w:rsidRDefault="00C6459F" w:rsidP="00700F8E">
      <w:pPr>
        <w:spacing w:after="0" w:line="240" w:lineRule="auto"/>
        <w:ind w:left="720"/>
        <w:rPr>
          <w:rFonts w:ascii="Arial" w:hAnsi="Arial" w:cs="Arial"/>
          <w:color w:val="000000" w:themeColor="text1"/>
          <w:sz w:val="23"/>
          <w:szCs w:val="23"/>
        </w:rPr>
      </w:pPr>
      <w:sdt>
        <w:sdtPr>
          <w:rPr>
            <w:rFonts w:ascii="Arial" w:hAnsi="Arial" w:cs="Arial"/>
            <w:color w:val="000000" w:themeColor="text1"/>
            <w:sz w:val="23"/>
            <w:szCs w:val="23"/>
          </w:rPr>
          <w:id w:val="-1838985786"/>
          <w14:checkbox>
            <w14:checked w14:val="0"/>
            <w14:checkedState w14:val="2612" w14:font="MS Gothic"/>
            <w14:uncheckedState w14:val="2610" w14:font="MS Gothic"/>
          </w14:checkbox>
        </w:sdtPr>
        <w:sdtEndPr/>
        <w:sdtContent>
          <w:r w:rsidR="00FD6D4D">
            <w:rPr>
              <w:rFonts w:ascii="MS Gothic" w:eastAsia="MS Gothic" w:hAnsi="MS Gothic" w:cs="Arial" w:hint="eastAsia"/>
              <w:color w:val="000000" w:themeColor="text1"/>
              <w:sz w:val="23"/>
              <w:szCs w:val="23"/>
            </w:rPr>
            <w:t>☐</w:t>
          </w:r>
        </w:sdtContent>
      </w:sdt>
      <w:r w:rsidR="003300AF" w:rsidRPr="00813DEB">
        <w:rPr>
          <w:rFonts w:ascii="Arial" w:hAnsi="Arial" w:cs="Arial"/>
          <w:color w:val="000000" w:themeColor="text1"/>
          <w:sz w:val="23"/>
          <w:szCs w:val="23"/>
        </w:rPr>
        <w:t xml:space="preserve"> </w:t>
      </w:r>
      <w:r w:rsidR="00085CF1" w:rsidRPr="00813DEB">
        <w:rPr>
          <w:rFonts w:ascii="Arial" w:hAnsi="Arial" w:cs="Arial"/>
          <w:color w:val="000000" w:themeColor="text1"/>
          <w:sz w:val="23"/>
          <w:szCs w:val="23"/>
        </w:rPr>
        <w:t>Applicants have</w:t>
      </w:r>
      <w:r w:rsidR="003F60D8" w:rsidRPr="00813DEB">
        <w:rPr>
          <w:rFonts w:ascii="Arial" w:hAnsi="Arial" w:cs="Arial"/>
          <w:color w:val="000000" w:themeColor="text1"/>
          <w:sz w:val="23"/>
          <w:szCs w:val="23"/>
        </w:rPr>
        <w:t xml:space="preserve"> 100%</w:t>
      </w:r>
      <w:r w:rsidR="00DB7384" w:rsidRPr="00813DEB">
        <w:rPr>
          <w:rFonts w:ascii="Arial" w:hAnsi="Arial" w:cs="Arial"/>
          <w:color w:val="000000" w:themeColor="text1"/>
          <w:sz w:val="23"/>
          <w:szCs w:val="23"/>
        </w:rPr>
        <w:t xml:space="preserve"> ownership </w:t>
      </w:r>
      <w:r w:rsidR="00C63533" w:rsidRPr="00813DEB">
        <w:rPr>
          <w:rFonts w:ascii="Arial" w:hAnsi="Arial" w:cs="Arial"/>
          <w:color w:val="000000" w:themeColor="text1"/>
          <w:sz w:val="23"/>
          <w:szCs w:val="23"/>
        </w:rPr>
        <w:t>interest</w:t>
      </w:r>
      <w:r w:rsidR="007F55F7" w:rsidRPr="00813DEB">
        <w:rPr>
          <w:rFonts w:ascii="Arial" w:hAnsi="Arial" w:cs="Arial"/>
          <w:color w:val="000000" w:themeColor="text1"/>
          <w:sz w:val="23"/>
          <w:szCs w:val="23"/>
        </w:rPr>
        <w:t>.</w:t>
      </w:r>
    </w:p>
    <w:p w14:paraId="57699D73" w14:textId="06E5FDCF" w:rsidR="003053B2" w:rsidRDefault="003053B2" w:rsidP="2DD93F80">
      <w:pPr>
        <w:spacing w:after="0" w:line="240" w:lineRule="auto"/>
        <w:ind w:left="720"/>
        <w:contextualSpacing/>
        <w:rPr>
          <w:rFonts w:ascii="Arial" w:hAnsi="Arial" w:cs="Arial"/>
          <w:color w:val="000000" w:themeColor="text1"/>
          <w:sz w:val="23"/>
          <w:szCs w:val="23"/>
        </w:rPr>
      </w:pPr>
    </w:p>
    <w:p w14:paraId="2C781C5B" w14:textId="7A8EB1C7" w:rsidR="00BE230B" w:rsidRPr="00813DEB" w:rsidRDefault="00BE230B" w:rsidP="00BE230B">
      <w:pPr>
        <w:pStyle w:val="ListParagraph"/>
        <w:numPr>
          <w:ilvl w:val="0"/>
          <w:numId w:val="7"/>
        </w:numPr>
        <w:spacing w:after="0" w:line="240" w:lineRule="auto"/>
        <w:rPr>
          <w:rFonts w:ascii="Arial" w:hAnsi="Arial" w:cs="Arial"/>
          <w:sz w:val="23"/>
          <w:szCs w:val="23"/>
        </w:rPr>
      </w:pPr>
      <w:bookmarkStart w:id="14" w:name="_Ref22848680"/>
      <w:r w:rsidRPr="00813DEB">
        <w:rPr>
          <w:rFonts w:ascii="Arial" w:hAnsi="Arial" w:cs="Arial"/>
          <w:b/>
          <w:bCs/>
          <w:sz w:val="23"/>
          <w:szCs w:val="23"/>
        </w:rPr>
        <w:t>Stormwater Management Agreements.</w:t>
      </w:r>
      <w:r w:rsidRPr="00813DEB">
        <w:rPr>
          <w:rFonts w:ascii="Arial" w:hAnsi="Arial" w:cs="Arial"/>
          <w:sz w:val="23"/>
          <w:szCs w:val="23"/>
        </w:rPr>
        <w:t xml:space="preserve"> Is the project intended to allow the Applicant to discharge or receive stormwater to or from another entity? If yes, the Applicant must attach, at a minimum, the proposed draft agreement, contract, or other documentation establishing the stormwater management relationship, with the final and binding agreements provided prior to loan closing.</w:t>
      </w:r>
      <w:bookmarkEnd w:id="14"/>
    </w:p>
    <w:p w14:paraId="1AFA9ACB" w14:textId="16E48D67" w:rsidR="00F971A7" w:rsidRPr="00813DEB" w:rsidRDefault="00F971A7" w:rsidP="00BE230B">
      <w:pPr>
        <w:pStyle w:val="ListParagraph"/>
        <w:spacing w:after="0" w:line="240" w:lineRule="auto"/>
        <w:rPr>
          <w:rFonts w:ascii="Arial" w:hAnsi="Arial" w:cs="Arial"/>
          <w:sz w:val="23"/>
          <w:szCs w:val="23"/>
        </w:rPr>
      </w:pPr>
    </w:p>
    <w:p w14:paraId="1B9CDD1A" w14:textId="67B02669" w:rsidR="00BD3077" w:rsidRPr="00813DEB" w:rsidRDefault="00C6459F" w:rsidP="00A14A51">
      <w:pPr>
        <w:spacing w:after="0" w:line="240" w:lineRule="auto"/>
        <w:ind w:left="720"/>
        <w:contextualSpacing/>
        <w:rPr>
          <w:rFonts w:ascii="Arial" w:hAnsi="Arial" w:cs="Arial"/>
          <w:color w:val="000000" w:themeColor="text1"/>
          <w:sz w:val="23"/>
          <w:szCs w:val="23"/>
        </w:rPr>
      </w:pPr>
      <w:sdt>
        <w:sdtPr>
          <w:rPr>
            <w:rFonts w:ascii="Arial" w:hAnsi="Arial" w:cs="Arial"/>
            <w:color w:val="000000" w:themeColor="text1"/>
            <w:sz w:val="23"/>
            <w:szCs w:val="23"/>
          </w:rPr>
          <w:id w:val="1994059375"/>
          <w14:checkbox>
            <w14:checked w14:val="0"/>
            <w14:checkedState w14:val="2612" w14:font="MS Gothic"/>
            <w14:uncheckedState w14:val="2610" w14:font="MS Gothic"/>
          </w14:checkbox>
        </w:sdtPr>
        <w:sdtEndPr/>
        <w:sdtContent>
          <w:r w:rsidR="005C37CD">
            <w:rPr>
              <w:rFonts w:ascii="MS Gothic" w:eastAsia="MS Gothic" w:hAnsi="MS Gothic" w:cs="Arial" w:hint="eastAsia"/>
              <w:color w:val="000000" w:themeColor="text1"/>
              <w:sz w:val="23"/>
              <w:szCs w:val="23"/>
            </w:rPr>
            <w:t>☐</w:t>
          </w:r>
        </w:sdtContent>
      </w:sdt>
      <w:r w:rsidR="00BD3077" w:rsidRPr="00813DEB">
        <w:rPr>
          <w:rFonts w:ascii="Arial" w:hAnsi="Arial" w:cs="Arial"/>
          <w:color w:val="000000" w:themeColor="text1"/>
          <w:sz w:val="23"/>
          <w:szCs w:val="23"/>
        </w:rPr>
        <w:t xml:space="preserve"> </w:t>
      </w:r>
      <w:r w:rsidR="0004241F" w:rsidRPr="00813DEB">
        <w:rPr>
          <w:rFonts w:ascii="Arial" w:hAnsi="Arial" w:cs="Arial"/>
          <w:color w:val="000000" w:themeColor="text1"/>
          <w:sz w:val="23"/>
          <w:szCs w:val="23"/>
        </w:rPr>
        <w:t>Yes,</w:t>
      </w:r>
      <w:r w:rsidR="005A75EC" w:rsidRPr="00813DEB">
        <w:rPr>
          <w:rFonts w:ascii="Arial" w:hAnsi="Arial" w:cs="Arial"/>
          <w:color w:val="000000" w:themeColor="text1"/>
          <w:sz w:val="23"/>
          <w:szCs w:val="23"/>
        </w:rPr>
        <w:t xml:space="preserve"> and the documentation is attached</w:t>
      </w:r>
      <w:r w:rsidR="006A59C4" w:rsidRPr="00813DEB">
        <w:rPr>
          <w:rFonts w:ascii="Arial" w:hAnsi="Arial" w:cs="Arial"/>
          <w:color w:val="000000" w:themeColor="text1"/>
          <w:sz w:val="23"/>
          <w:szCs w:val="23"/>
        </w:rPr>
        <w:t xml:space="preserve"> to this application</w:t>
      </w:r>
      <w:r w:rsidR="005A75EC" w:rsidRPr="00813DEB">
        <w:rPr>
          <w:rFonts w:ascii="Arial" w:hAnsi="Arial" w:cs="Arial"/>
          <w:color w:val="000000" w:themeColor="text1"/>
          <w:sz w:val="23"/>
          <w:szCs w:val="23"/>
        </w:rPr>
        <w:t>.</w:t>
      </w:r>
    </w:p>
    <w:p w14:paraId="2F7CB340" w14:textId="5C3FC0FB" w:rsidR="00565F85" w:rsidRDefault="00C6459F" w:rsidP="00A14A51">
      <w:pPr>
        <w:spacing w:after="0" w:line="240" w:lineRule="auto"/>
        <w:ind w:left="720"/>
        <w:contextualSpacing/>
        <w:rPr>
          <w:rFonts w:ascii="Arial" w:hAnsi="Arial" w:cs="Arial"/>
          <w:color w:val="000000" w:themeColor="text1"/>
          <w:sz w:val="23"/>
          <w:szCs w:val="23"/>
        </w:rPr>
      </w:pPr>
      <w:sdt>
        <w:sdtPr>
          <w:rPr>
            <w:rFonts w:ascii="Arial" w:hAnsi="Arial" w:cs="Arial"/>
            <w:color w:val="000000" w:themeColor="text1"/>
            <w:sz w:val="23"/>
            <w:szCs w:val="23"/>
          </w:rPr>
          <w:id w:val="-2083063009"/>
          <w14:checkbox>
            <w14:checked w14:val="0"/>
            <w14:checkedState w14:val="2612" w14:font="MS Gothic"/>
            <w14:uncheckedState w14:val="2610" w14:font="MS Gothic"/>
          </w14:checkbox>
        </w:sdtPr>
        <w:sdtEndPr/>
        <w:sdtContent>
          <w:r w:rsidR="005C37CD">
            <w:rPr>
              <w:rFonts w:ascii="MS Gothic" w:eastAsia="MS Gothic" w:hAnsi="MS Gothic" w:cs="Arial" w:hint="eastAsia"/>
              <w:color w:val="000000" w:themeColor="text1"/>
              <w:sz w:val="23"/>
              <w:szCs w:val="23"/>
            </w:rPr>
            <w:t>☐</w:t>
          </w:r>
        </w:sdtContent>
      </w:sdt>
      <w:r w:rsidR="00BD3077" w:rsidRPr="00813DEB">
        <w:rPr>
          <w:rFonts w:ascii="Arial" w:hAnsi="Arial" w:cs="Arial"/>
          <w:color w:val="000000" w:themeColor="text1"/>
          <w:sz w:val="23"/>
          <w:szCs w:val="23"/>
        </w:rPr>
        <w:t xml:space="preserve"> No</w:t>
      </w:r>
    </w:p>
    <w:p w14:paraId="6D657172" w14:textId="77777777" w:rsidR="003053B2" w:rsidRDefault="003053B2" w:rsidP="00A14A51">
      <w:pPr>
        <w:spacing w:after="0" w:line="240" w:lineRule="auto"/>
        <w:ind w:left="720"/>
        <w:contextualSpacing/>
        <w:rPr>
          <w:rFonts w:ascii="Arial" w:hAnsi="Arial" w:cs="Arial"/>
          <w:color w:val="000000" w:themeColor="text1"/>
          <w:sz w:val="23"/>
          <w:szCs w:val="23"/>
        </w:rPr>
      </w:pPr>
    </w:p>
    <w:p w14:paraId="439E39CA" w14:textId="77777777" w:rsidR="00D01BA6" w:rsidRDefault="00D01BA6" w:rsidP="00A14A51">
      <w:pPr>
        <w:spacing w:after="0" w:line="240" w:lineRule="auto"/>
        <w:ind w:left="720"/>
        <w:contextualSpacing/>
        <w:rPr>
          <w:rFonts w:ascii="Arial" w:hAnsi="Arial" w:cs="Arial"/>
          <w:color w:val="000000" w:themeColor="text1"/>
          <w:sz w:val="23"/>
          <w:szCs w:val="23"/>
        </w:rPr>
      </w:pPr>
    </w:p>
    <w:p w14:paraId="4BE92010" w14:textId="77777777" w:rsidR="00D01BA6" w:rsidRDefault="00D01BA6" w:rsidP="00A14A51">
      <w:pPr>
        <w:spacing w:after="0" w:line="240" w:lineRule="auto"/>
        <w:ind w:left="720"/>
        <w:contextualSpacing/>
        <w:rPr>
          <w:rFonts w:ascii="Arial" w:hAnsi="Arial" w:cs="Arial"/>
          <w:color w:val="000000" w:themeColor="text1"/>
          <w:sz w:val="23"/>
          <w:szCs w:val="23"/>
        </w:rPr>
      </w:pPr>
    </w:p>
    <w:p w14:paraId="4B772709" w14:textId="77777777" w:rsidR="00D01BA6" w:rsidRDefault="00D01BA6" w:rsidP="00A14A51">
      <w:pPr>
        <w:spacing w:after="0" w:line="240" w:lineRule="auto"/>
        <w:ind w:left="720"/>
        <w:contextualSpacing/>
        <w:rPr>
          <w:rFonts w:ascii="Arial" w:hAnsi="Arial" w:cs="Arial"/>
          <w:color w:val="000000" w:themeColor="text1"/>
          <w:sz w:val="23"/>
          <w:szCs w:val="23"/>
        </w:rPr>
      </w:pPr>
    </w:p>
    <w:p w14:paraId="5CD941B2" w14:textId="77777777" w:rsidR="00D01BA6" w:rsidRDefault="00D01BA6" w:rsidP="00A14A51">
      <w:pPr>
        <w:spacing w:after="0" w:line="240" w:lineRule="auto"/>
        <w:ind w:left="720"/>
        <w:contextualSpacing/>
        <w:rPr>
          <w:rFonts w:ascii="Arial" w:hAnsi="Arial" w:cs="Arial"/>
          <w:color w:val="000000" w:themeColor="text1"/>
          <w:sz w:val="23"/>
          <w:szCs w:val="23"/>
        </w:rPr>
      </w:pPr>
    </w:p>
    <w:p w14:paraId="2235AEEC" w14:textId="77777777" w:rsidR="00D01BA6" w:rsidRDefault="00D01BA6" w:rsidP="00A14A51">
      <w:pPr>
        <w:spacing w:after="0" w:line="240" w:lineRule="auto"/>
        <w:ind w:left="720"/>
        <w:contextualSpacing/>
        <w:rPr>
          <w:rFonts w:ascii="Arial" w:hAnsi="Arial" w:cs="Arial"/>
          <w:color w:val="000000" w:themeColor="text1"/>
          <w:sz w:val="23"/>
          <w:szCs w:val="23"/>
        </w:rPr>
      </w:pPr>
    </w:p>
    <w:p w14:paraId="728F1C08" w14:textId="77777777" w:rsidR="00D01BA6" w:rsidRDefault="00D01BA6" w:rsidP="00A14A51">
      <w:pPr>
        <w:spacing w:after="0" w:line="240" w:lineRule="auto"/>
        <w:ind w:left="720"/>
        <w:contextualSpacing/>
        <w:rPr>
          <w:rFonts w:ascii="Arial" w:hAnsi="Arial" w:cs="Arial"/>
          <w:color w:val="000000" w:themeColor="text1"/>
          <w:sz w:val="23"/>
          <w:szCs w:val="23"/>
        </w:rPr>
      </w:pPr>
    </w:p>
    <w:p w14:paraId="04932367" w14:textId="77777777" w:rsidR="00D01BA6" w:rsidRPr="00813DEB" w:rsidRDefault="00D01BA6" w:rsidP="00A14A51">
      <w:pPr>
        <w:spacing w:after="0" w:line="240" w:lineRule="auto"/>
        <w:ind w:left="720"/>
        <w:contextualSpacing/>
        <w:rPr>
          <w:rFonts w:ascii="Arial" w:hAnsi="Arial" w:cs="Arial"/>
          <w:color w:val="000000" w:themeColor="text1"/>
          <w:sz w:val="23"/>
          <w:szCs w:val="23"/>
        </w:rPr>
      </w:pPr>
    </w:p>
    <w:p w14:paraId="7C0F1707" w14:textId="77777777" w:rsidR="00517E89" w:rsidRPr="00813DEB" w:rsidRDefault="00517E89" w:rsidP="651F8BFC">
      <w:pPr>
        <w:pStyle w:val="ListParagraph"/>
        <w:numPr>
          <w:ilvl w:val="0"/>
          <w:numId w:val="7"/>
        </w:numPr>
        <w:spacing w:after="120" w:line="240" w:lineRule="auto"/>
        <w:rPr>
          <w:rFonts w:ascii="Arial" w:hAnsi="Arial" w:cs="Arial"/>
          <w:b/>
          <w:bCs/>
          <w:color w:val="000000" w:themeColor="text1"/>
          <w:sz w:val="23"/>
          <w:szCs w:val="23"/>
        </w:rPr>
      </w:pPr>
      <w:r w:rsidRPr="00813DEB">
        <w:rPr>
          <w:rFonts w:ascii="Arial" w:hAnsi="Arial" w:cs="Arial"/>
          <w:b/>
          <w:bCs/>
          <w:color w:val="000000" w:themeColor="text1"/>
          <w:sz w:val="23"/>
          <w:szCs w:val="23"/>
        </w:rPr>
        <w:lastRenderedPageBreak/>
        <w:t xml:space="preserve">Engineering Feasibility Report. </w:t>
      </w:r>
    </w:p>
    <w:p w14:paraId="41203F29" w14:textId="52C7891C" w:rsidR="00460815" w:rsidRDefault="00460815" w:rsidP="000B68AD">
      <w:pPr>
        <w:pStyle w:val="ListParagraph"/>
        <w:numPr>
          <w:ilvl w:val="1"/>
          <w:numId w:val="50"/>
        </w:numPr>
        <w:spacing w:after="0" w:line="240" w:lineRule="auto"/>
        <w:ind w:left="1080"/>
        <w:contextualSpacing w:val="0"/>
        <w:rPr>
          <w:rFonts w:ascii="Arial" w:hAnsi="Arial" w:cs="Arial"/>
          <w:sz w:val="23"/>
          <w:szCs w:val="23"/>
        </w:rPr>
      </w:pPr>
      <w:bookmarkStart w:id="15" w:name="_Ref22848908"/>
      <w:r w:rsidRPr="005C37CD">
        <w:rPr>
          <w:rFonts w:ascii="Arial" w:hAnsi="Arial" w:cs="Arial"/>
          <w:sz w:val="23"/>
          <w:szCs w:val="23"/>
          <w:u w:val="single"/>
        </w:rPr>
        <w:t>Planning Only</w:t>
      </w:r>
      <w:r w:rsidRPr="005C37CD">
        <w:rPr>
          <w:rFonts w:ascii="Arial" w:hAnsi="Arial" w:cs="Arial"/>
          <w:sz w:val="23"/>
          <w:szCs w:val="23"/>
        </w:rPr>
        <w:t>:</w:t>
      </w:r>
      <w:r w:rsidR="000B68AD">
        <w:rPr>
          <w:rFonts w:ascii="Arial" w:hAnsi="Arial" w:cs="Arial"/>
          <w:sz w:val="23"/>
          <w:szCs w:val="23"/>
        </w:rPr>
        <w:t xml:space="preserve"> </w:t>
      </w:r>
      <w:r w:rsidR="0011638C" w:rsidRPr="000B68AD">
        <w:rPr>
          <w:rFonts w:ascii="Arial" w:hAnsi="Arial" w:cs="Arial"/>
          <w:sz w:val="23"/>
          <w:szCs w:val="23"/>
        </w:rPr>
        <w:t xml:space="preserve">For projects that are requesting TWDB FIF funds for </w:t>
      </w:r>
      <w:r w:rsidR="00A01923" w:rsidRPr="000B68AD">
        <w:rPr>
          <w:rFonts w:ascii="Arial" w:hAnsi="Arial" w:cs="Arial"/>
          <w:sz w:val="23"/>
          <w:szCs w:val="23"/>
        </w:rPr>
        <w:t xml:space="preserve">a </w:t>
      </w:r>
      <w:r w:rsidR="0011638C" w:rsidRPr="000B68AD">
        <w:rPr>
          <w:rFonts w:ascii="Arial" w:hAnsi="Arial" w:cs="Arial"/>
          <w:sz w:val="23"/>
          <w:szCs w:val="23"/>
        </w:rPr>
        <w:t>Planning study only, please provide the best possible information available at this point for review.</w:t>
      </w:r>
      <w:r w:rsidR="000B68AD">
        <w:rPr>
          <w:rFonts w:ascii="Arial" w:hAnsi="Arial" w:cs="Arial"/>
          <w:sz w:val="23"/>
          <w:szCs w:val="23"/>
        </w:rPr>
        <w:t xml:space="preserve"> </w:t>
      </w:r>
      <w:r w:rsidR="0011638C" w:rsidRPr="000B68AD">
        <w:rPr>
          <w:rFonts w:ascii="Arial" w:hAnsi="Arial" w:cs="Arial"/>
          <w:sz w:val="23"/>
          <w:szCs w:val="23"/>
        </w:rPr>
        <w:t xml:space="preserve">Please note that at the end of </w:t>
      </w:r>
      <w:r w:rsidR="004B2B48" w:rsidRPr="000B68AD">
        <w:rPr>
          <w:rFonts w:ascii="Arial" w:hAnsi="Arial" w:cs="Arial"/>
          <w:sz w:val="23"/>
          <w:szCs w:val="23"/>
        </w:rPr>
        <w:t xml:space="preserve">a </w:t>
      </w:r>
      <w:r w:rsidR="0011638C" w:rsidRPr="000B68AD">
        <w:rPr>
          <w:rFonts w:ascii="Arial" w:hAnsi="Arial" w:cs="Arial"/>
          <w:sz w:val="23"/>
          <w:szCs w:val="23"/>
        </w:rPr>
        <w:t>Planning only study, the</w:t>
      </w:r>
      <w:r w:rsidR="00841E68">
        <w:rPr>
          <w:rFonts w:ascii="Arial" w:hAnsi="Arial" w:cs="Arial"/>
          <w:sz w:val="23"/>
          <w:szCs w:val="23"/>
        </w:rPr>
        <w:t xml:space="preserve"> Applicant </w:t>
      </w:r>
      <w:r w:rsidR="0011638C" w:rsidRPr="000B68AD">
        <w:rPr>
          <w:rFonts w:ascii="Arial" w:hAnsi="Arial" w:cs="Arial"/>
          <w:sz w:val="23"/>
          <w:szCs w:val="23"/>
        </w:rPr>
        <w:t xml:space="preserve">will produce an Engineering Feasibility </w:t>
      </w:r>
      <w:r w:rsidR="007E1687">
        <w:rPr>
          <w:rFonts w:ascii="Arial" w:hAnsi="Arial" w:cs="Arial"/>
          <w:sz w:val="23"/>
          <w:szCs w:val="23"/>
        </w:rPr>
        <w:t>R</w:t>
      </w:r>
      <w:r w:rsidR="0011638C" w:rsidRPr="000B68AD">
        <w:rPr>
          <w:rFonts w:ascii="Arial" w:hAnsi="Arial" w:cs="Arial"/>
          <w:sz w:val="23"/>
          <w:szCs w:val="23"/>
        </w:rPr>
        <w:t>eport that should include all the information requested for TWDB review and approval.</w:t>
      </w:r>
      <w:r w:rsidR="00FF0B12">
        <w:rPr>
          <w:rFonts w:ascii="Arial" w:hAnsi="Arial" w:cs="Arial"/>
          <w:sz w:val="23"/>
          <w:szCs w:val="23"/>
        </w:rPr>
        <w:t xml:space="preserve"> </w:t>
      </w:r>
      <w:r w:rsidR="0011638C" w:rsidRPr="000B68AD">
        <w:rPr>
          <w:rFonts w:ascii="Arial" w:hAnsi="Arial" w:cs="Arial"/>
          <w:sz w:val="23"/>
          <w:szCs w:val="23"/>
        </w:rPr>
        <w:t>However, some basic information should be made available to TWDB during the application review.</w:t>
      </w:r>
    </w:p>
    <w:p w14:paraId="3C89886F" w14:textId="77777777" w:rsidR="005C37CD" w:rsidRDefault="005C37CD" w:rsidP="005C37CD">
      <w:pPr>
        <w:pStyle w:val="ListParagraph"/>
        <w:spacing w:after="0" w:line="240" w:lineRule="auto"/>
        <w:ind w:left="1080"/>
        <w:contextualSpacing w:val="0"/>
        <w:rPr>
          <w:rFonts w:ascii="Arial" w:hAnsi="Arial" w:cs="Arial"/>
          <w:sz w:val="23"/>
          <w:szCs w:val="23"/>
        </w:rPr>
      </w:pPr>
    </w:p>
    <w:p w14:paraId="7B8359A8" w14:textId="6ECAB055" w:rsidR="000B68AD" w:rsidRDefault="00C6459F" w:rsidP="001E664D">
      <w:pPr>
        <w:pStyle w:val="ListParagraph"/>
        <w:spacing w:after="0" w:line="240" w:lineRule="auto"/>
        <w:ind w:left="1080"/>
        <w:contextualSpacing w:val="0"/>
        <w:rPr>
          <w:rFonts w:ascii="Arial" w:hAnsi="Arial" w:cs="Arial"/>
          <w:sz w:val="23"/>
          <w:szCs w:val="23"/>
        </w:rPr>
      </w:pPr>
      <w:sdt>
        <w:sdtPr>
          <w:rPr>
            <w:rFonts w:ascii="Arial" w:hAnsi="Arial" w:cs="Arial"/>
            <w:color w:val="000000" w:themeColor="text1"/>
            <w:sz w:val="23"/>
            <w:szCs w:val="23"/>
          </w:rPr>
          <w:id w:val="2086643099"/>
          <w14:checkbox>
            <w14:checked w14:val="0"/>
            <w14:checkedState w14:val="2612" w14:font="MS Gothic"/>
            <w14:uncheckedState w14:val="2610" w14:font="MS Gothic"/>
          </w14:checkbox>
        </w:sdtPr>
        <w:sdtEndPr/>
        <w:sdtContent>
          <w:r w:rsidR="009C6241">
            <w:rPr>
              <w:rFonts w:ascii="MS Gothic" w:eastAsia="MS Gothic" w:hAnsi="MS Gothic" w:cs="Arial" w:hint="eastAsia"/>
              <w:color w:val="000000" w:themeColor="text1"/>
              <w:sz w:val="23"/>
              <w:szCs w:val="23"/>
            </w:rPr>
            <w:t>☐</w:t>
          </w:r>
        </w:sdtContent>
      </w:sdt>
      <w:r w:rsidR="009C6241">
        <w:rPr>
          <w:rFonts w:ascii="Arial" w:hAnsi="Arial" w:cs="Arial"/>
          <w:sz w:val="23"/>
          <w:szCs w:val="23"/>
        </w:rPr>
        <w:t xml:space="preserve"> </w:t>
      </w:r>
      <w:r w:rsidR="009E0FE1">
        <w:rPr>
          <w:rFonts w:ascii="Arial" w:hAnsi="Arial" w:cs="Arial"/>
          <w:sz w:val="23"/>
          <w:szCs w:val="23"/>
        </w:rPr>
        <w:t>Best available engineering feasibility data</w:t>
      </w:r>
      <w:r w:rsidR="000B68AD" w:rsidRPr="000B68AD">
        <w:rPr>
          <w:rFonts w:ascii="Arial" w:hAnsi="Arial" w:cs="Arial"/>
          <w:sz w:val="23"/>
          <w:szCs w:val="23"/>
        </w:rPr>
        <w:t xml:space="preserve"> is attached</w:t>
      </w:r>
      <w:r w:rsidR="009E0FE1">
        <w:rPr>
          <w:rFonts w:ascii="Arial" w:hAnsi="Arial" w:cs="Arial"/>
          <w:sz w:val="23"/>
          <w:szCs w:val="23"/>
        </w:rPr>
        <w:t xml:space="preserve"> to this application</w:t>
      </w:r>
      <w:r w:rsidR="000B68AD" w:rsidRPr="000B68AD">
        <w:rPr>
          <w:rFonts w:ascii="Arial" w:hAnsi="Arial" w:cs="Arial"/>
          <w:sz w:val="23"/>
          <w:szCs w:val="23"/>
        </w:rPr>
        <w:t>.</w:t>
      </w:r>
    </w:p>
    <w:p w14:paraId="00943029" w14:textId="509D90A6" w:rsidR="009E0FE1" w:rsidRPr="001E664D" w:rsidRDefault="00C6459F" w:rsidP="001E664D">
      <w:pPr>
        <w:pStyle w:val="ListParagraph"/>
        <w:widowControl w:val="0"/>
        <w:tabs>
          <w:tab w:val="left" w:pos="1800"/>
          <w:tab w:val="left" w:pos="4320"/>
          <w:tab w:val="left" w:pos="5040"/>
        </w:tabs>
        <w:ind w:left="1080" w:right="14"/>
        <w:contextualSpacing w:val="0"/>
        <w:rPr>
          <w:rFonts w:ascii="Arial" w:hAnsi="Arial" w:cs="Arial"/>
          <w:color w:val="000000" w:themeColor="text1"/>
          <w:sz w:val="23"/>
          <w:szCs w:val="23"/>
        </w:rPr>
      </w:pPr>
      <w:sdt>
        <w:sdtPr>
          <w:rPr>
            <w:rFonts w:ascii="Arial" w:hAnsi="Arial" w:cs="Arial"/>
            <w:color w:val="000000" w:themeColor="text1"/>
            <w:sz w:val="23"/>
            <w:szCs w:val="23"/>
          </w:rPr>
          <w:id w:val="-1746105870"/>
          <w14:checkbox>
            <w14:checked w14:val="0"/>
            <w14:checkedState w14:val="2612" w14:font="MS Gothic"/>
            <w14:uncheckedState w14:val="2610" w14:font="MS Gothic"/>
          </w14:checkbox>
        </w:sdtPr>
        <w:sdtEndPr/>
        <w:sdtContent>
          <w:r w:rsidR="009C6241">
            <w:rPr>
              <w:rFonts w:ascii="MS Gothic" w:eastAsia="MS Gothic" w:hAnsi="MS Gothic" w:cs="Arial" w:hint="eastAsia"/>
              <w:color w:val="000000" w:themeColor="text1"/>
              <w:sz w:val="23"/>
              <w:szCs w:val="23"/>
            </w:rPr>
            <w:t>☐</w:t>
          </w:r>
        </w:sdtContent>
      </w:sdt>
      <w:r w:rsidR="009E0FE1">
        <w:rPr>
          <w:rFonts w:ascii="Arial" w:hAnsi="Arial" w:cs="Arial"/>
          <w:color w:val="000000" w:themeColor="text1"/>
          <w:sz w:val="23"/>
          <w:szCs w:val="23"/>
        </w:rPr>
        <w:t xml:space="preserve"> </w:t>
      </w:r>
      <w:r w:rsidR="00983E3F">
        <w:rPr>
          <w:rFonts w:ascii="Arial" w:hAnsi="Arial" w:cs="Arial"/>
          <w:color w:val="000000" w:themeColor="text1"/>
          <w:sz w:val="23"/>
          <w:szCs w:val="23"/>
        </w:rPr>
        <w:t>N/A – Project is not planning only</w:t>
      </w:r>
      <w:r w:rsidR="009E0FE1" w:rsidRPr="00813DEB">
        <w:rPr>
          <w:rFonts w:ascii="Arial" w:hAnsi="Arial" w:cs="Arial"/>
          <w:color w:val="000000" w:themeColor="text1"/>
          <w:sz w:val="23"/>
          <w:szCs w:val="23"/>
        </w:rPr>
        <w:t>.</w:t>
      </w:r>
    </w:p>
    <w:p w14:paraId="50576490" w14:textId="2AA800FD" w:rsidR="00362ECA" w:rsidRPr="00813DEB" w:rsidRDefault="00EA63FF" w:rsidP="00292297">
      <w:pPr>
        <w:pStyle w:val="ListParagraph"/>
        <w:numPr>
          <w:ilvl w:val="1"/>
          <w:numId w:val="50"/>
        </w:numPr>
        <w:spacing w:after="0" w:line="240" w:lineRule="auto"/>
        <w:ind w:left="1080"/>
        <w:contextualSpacing w:val="0"/>
        <w:rPr>
          <w:rFonts w:ascii="Arial" w:hAnsi="Arial" w:cs="Arial"/>
          <w:sz w:val="23"/>
          <w:szCs w:val="23"/>
        </w:rPr>
      </w:pPr>
      <w:r w:rsidRPr="005C37CD">
        <w:rPr>
          <w:rFonts w:ascii="Arial" w:hAnsi="Arial" w:cs="Arial"/>
          <w:sz w:val="23"/>
          <w:szCs w:val="23"/>
          <w:u w:val="single"/>
        </w:rPr>
        <w:t>Planning, Acquisition,</w:t>
      </w:r>
      <w:r w:rsidR="0011638C" w:rsidRPr="005C37CD">
        <w:rPr>
          <w:rFonts w:ascii="Arial" w:hAnsi="Arial" w:cs="Arial"/>
          <w:sz w:val="23"/>
          <w:szCs w:val="23"/>
          <w:u w:val="single"/>
        </w:rPr>
        <w:t xml:space="preserve"> </w:t>
      </w:r>
      <w:r w:rsidRPr="005C37CD">
        <w:rPr>
          <w:rFonts w:ascii="Arial" w:hAnsi="Arial" w:cs="Arial"/>
          <w:sz w:val="23"/>
          <w:szCs w:val="23"/>
          <w:u w:val="single"/>
        </w:rPr>
        <w:t>Desig</w:t>
      </w:r>
      <w:r w:rsidR="005D43DF" w:rsidRPr="005C37CD">
        <w:rPr>
          <w:rFonts w:ascii="Arial" w:hAnsi="Arial" w:cs="Arial"/>
          <w:sz w:val="23"/>
          <w:szCs w:val="23"/>
          <w:u w:val="single"/>
        </w:rPr>
        <w:t>n, and</w:t>
      </w:r>
      <w:r w:rsidR="00C71347" w:rsidRPr="005C37CD">
        <w:rPr>
          <w:rFonts w:ascii="Arial" w:hAnsi="Arial" w:cs="Arial"/>
          <w:sz w:val="23"/>
          <w:szCs w:val="23"/>
          <w:u w:val="single"/>
        </w:rPr>
        <w:t>/or</w:t>
      </w:r>
      <w:r w:rsidR="005D43DF" w:rsidRPr="005C37CD">
        <w:rPr>
          <w:rFonts w:ascii="Arial" w:hAnsi="Arial" w:cs="Arial"/>
          <w:sz w:val="23"/>
          <w:szCs w:val="23"/>
          <w:u w:val="single"/>
        </w:rPr>
        <w:t xml:space="preserve"> Construction</w:t>
      </w:r>
      <w:r>
        <w:rPr>
          <w:rFonts w:ascii="Arial" w:hAnsi="Arial" w:cs="Arial"/>
          <w:sz w:val="23"/>
          <w:szCs w:val="23"/>
        </w:rPr>
        <w:t xml:space="preserve">: </w:t>
      </w:r>
      <w:r w:rsidR="00362ECA" w:rsidRPr="00813DEB">
        <w:rPr>
          <w:rFonts w:ascii="Arial" w:hAnsi="Arial" w:cs="Arial"/>
          <w:sz w:val="23"/>
          <w:szCs w:val="23"/>
        </w:rPr>
        <w:t xml:space="preserve">If the project includes funding for planning, acquisition, </w:t>
      </w:r>
      <w:r w:rsidR="007A429D">
        <w:rPr>
          <w:rFonts w:ascii="Arial" w:hAnsi="Arial" w:cs="Arial"/>
          <w:sz w:val="23"/>
          <w:szCs w:val="23"/>
        </w:rPr>
        <w:t xml:space="preserve">design, </w:t>
      </w:r>
      <w:r w:rsidR="00E23254" w:rsidRPr="00813DEB">
        <w:rPr>
          <w:rFonts w:ascii="Arial" w:hAnsi="Arial" w:cs="Arial"/>
          <w:sz w:val="23"/>
          <w:szCs w:val="23"/>
        </w:rPr>
        <w:t>and/</w:t>
      </w:r>
      <w:r w:rsidR="00362ECA" w:rsidRPr="00813DEB">
        <w:rPr>
          <w:rFonts w:ascii="Arial" w:hAnsi="Arial" w:cs="Arial"/>
          <w:sz w:val="23"/>
          <w:szCs w:val="23"/>
        </w:rPr>
        <w:t>or</w:t>
      </w:r>
      <w:r w:rsidR="007A429D">
        <w:rPr>
          <w:rFonts w:ascii="Arial" w:hAnsi="Arial" w:cs="Arial"/>
          <w:sz w:val="23"/>
          <w:szCs w:val="23"/>
        </w:rPr>
        <w:t xml:space="preserve"> construction</w:t>
      </w:r>
      <w:r w:rsidR="00362ECA" w:rsidRPr="00813DEB">
        <w:rPr>
          <w:rFonts w:ascii="Arial" w:hAnsi="Arial" w:cs="Arial"/>
          <w:sz w:val="23"/>
          <w:szCs w:val="23"/>
        </w:rPr>
        <w:t>, please attach a complete Preliminary Engineering Feasibility Report (PEFR) signed and sealed by a licensed professional engineer. A PEFR must address the items listed in the respective PEFR program guidance, including, but not limited to</w:t>
      </w:r>
      <w:bookmarkEnd w:id="15"/>
      <w:r w:rsidR="00362ECA" w:rsidRPr="00813DEB">
        <w:rPr>
          <w:rFonts w:ascii="Arial" w:hAnsi="Arial" w:cs="Arial"/>
          <w:sz w:val="23"/>
          <w:szCs w:val="23"/>
        </w:rPr>
        <w:t>:</w:t>
      </w:r>
    </w:p>
    <w:p w14:paraId="46E474A7" w14:textId="0E54ACF7" w:rsidR="00362ECA" w:rsidRPr="00C57357" w:rsidRDefault="00382D3D" w:rsidP="00C57357">
      <w:pPr>
        <w:pStyle w:val="ListParagraph"/>
        <w:numPr>
          <w:ilvl w:val="0"/>
          <w:numId w:val="172"/>
        </w:numPr>
        <w:tabs>
          <w:tab w:val="right" w:pos="9360"/>
        </w:tabs>
        <w:spacing w:after="0" w:line="240" w:lineRule="auto"/>
        <w:rPr>
          <w:rFonts w:ascii="Arial" w:hAnsi="Arial" w:cs="Arial"/>
          <w:sz w:val="23"/>
          <w:szCs w:val="23"/>
        </w:rPr>
      </w:pPr>
      <w:r w:rsidRPr="00C57357">
        <w:rPr>
          <w:rFonts w:ascii="Arial" w:hAnsi="Arial" w:cs="Arial"/>
          <w:sz w:val="23"/>
          <w:szCs w:val="23"/>
        </w:rPr>
        <w:t>A</w:t>
      </w:r>
      <w:r w:rsidR="00362ECA" w:rsidRPr="00C57357">
        <w:rPr>
          <w:rFonts w:ascii="Arial" w:hAnsi="Arial" w:cs="Arial"/>
          <w:sz w:val="23"/>
          <w:szCs w:val="23"/>
        </w:rPr>
        <w:t xml:space="preserve"> description</w:t>
      </w:r>
      <w:r w:rsidR="00362ECA" w:rsidRPr="00C57357" w:rsidDel="00687D41">
        <w:rPr>
          <w:rFonts w:ascii="Arial" w:hAnsi="Arial" w:cs="Arial"/>
          <w:sz w:val="23"/>
          <w:szCs w:val="23"/>
        </w:rPr>
        <w:t xml:space="preserve"> </w:t>
      </w:r>
      <w:r w:rsidR="00362ECA" w:rsidRPr="00C57357">
        <w:rPr>
          <w:rFonts w:ascii="Arial" w:hAnsi="Arial" w:cs="Arial"/>
          <w:sz w:val="23"/>
          <w:szCs w:val="23"/>
        </w:rPr>
        <w:t>of the purpose and need of the project, including existing facilities</w:t>
      </w:r>
      <w:r w:rsidR="00976081">
        <w:rPr>
          <w:rFonts w:ascii="Arial" w:hAnsi="Arial" w:cs="Arial"/>
          <w:sz w:val="23"/>
          <w:szCs w:val="23"/>
        </w:rPr>
        <w:t>,</w:t>
      </w:r>
      <w:r w:rsidR="00362ECA" w:rsidRPr="00C57357">
        <w:rPr>
          <w:rFonts w:ascii="Arial" w:hAnsi="Arial" w:cs="Arial"/>
          <w:sz w:val="23"/>
          <w:szCs w:val="23"/>
        </w:rPr>
        <w:t xml:space="preserve"> </w:t>
      </w:r>
      <w:r w:rsidR="00362ECA" w:rsidRPr="00C57357">
        <w:rPr>
          <w:rFonts w:ascii="Arial" w:hAnsi="Arial" w:cs="Arial"/>
          <w:sz w:val="23"/>
          <w:szCs w:val="23"/>
          <w:u w:val="single"/>
        </w:rPr>
        <w:t>AND</w:t>
      </w:r>
      <w:r w:rsidR="00362ECA" w:rsidRPr="00C57357">
        <w:rPr>
          <w:rFonts w:ascii="Arial" w:hAnsi="Arial" w:cs="Arial"/>
          <w:sz w:val="23"/>
          <w:szCs w:val="23"/>
        </w:rPr>
        <w:t xml:space="preserve"> </w:t>
      </w:r>
    </w:p>
    <w:p w14:paraId="455C02B5" w14:textId="6DC253EC" w:rsidR="00362ECA" w:rsidRPr="00C57357" w:rsidRDefault="00382D3D" w:rsidP="00C57357">
      <w:pPr>
        <w:pStyle w:val="ListParagraph"/>
        <w:numPr>
          <w:ilvl w:val="0"/>
          <w:numId w:val="172"/>
        </w:numPr>
        <w:tabs>
          <w:tab w:val="right" w:pos="9360"/>
        </w:tabs>
        <w:spacing w:after="0" w:line="240" w:lineRule="auto"/>
        <w:rPr>
          <w:rFonts w:ascii="Arial" w:hAnsi="Arial" w:cs="Arial"/>
          <w:sz w:val="23"/>
          <w:szCs w:val="23"/>
        </w:rPr>
      </w:pPr>
      <w:r w:rsidRPr="00C57357">
        <w:rPr>
          <w:rFonts w:ascii="Arial" w:hAnsi="Arial" w:cs="Arial"/>
          <w:sz w:val="23"/>
          <w:szCs w:val="23"/>
        </w:rPr>
        <w:t>A</w:t>
      </w:r>
      <w:r w:rsidR="00362ECA" w:rsidRPr="00C57357">
        <w:rPr>
          <w:rFonts w:ascii="Arial" w:hAnsi="Arial" w:cs="Arial"/>
          <w:sz w:val="23"/>
          <w:szCs w:val="23"/>
        </w:rPr>
        <w:t xml:space="preserve"> description of alternatives the Applicant has considered (or to be considered during detailed planning) and reasons for the selection of the project proposed</w:t>
      </w:r>
      <w:r w:rsidR="0026092E" w:rsidRPr="00C57357">
        <w:rPr>
          <w:rFonts w:ascii="Arial" w:hAnsi="Arial" w:cs="Arial"/>
          <w:sz w:val="23"/>
          <w:szCs w:val="23"/>
        </w:rPr>
        <w:t>.</w:t>
      </w:r>
    </w:p>
    <w:p w14:paraId="2533345A" w14:textId="77777777" w:rsidR="00A72ABE" w:rsidRPr="00813DEB" w:rsidRDefault="00A72ABE" w:rsidP="00A72ABE">
      <w:pPr>
        <w:pStyle w:val="ListParagraph"/>
        <w:tabs>
          <w:tab w:val="right" w:pos="9360"/>
        </w:tabs>
        <w:spacing w:after="0" w:line="240" w:lineRule="auto"/>
        <w:ind w:left="1440"/>
        <w:contextualSpacing w:val="0"/>
        <w:rPr>
          <w:rFonts w:ascii="Arial" w:hAnsi="Arial" w:cs="Arial"/>
          <w:sz w:val="23"/>
          <w:szCs w:val="23"/>
        </w:rPr>
      </w:pPr>
    </w:p>
    <w:p w14:paraId="75E0C400" w14:textId="0A0F4461" w:rsidR="00362ECA" w:rsidRPr="00813DEB" w:rsidRDefault="00C6459F" w:rsidP="00A72ABE">
      <w:pPr>
        <w:pStyle w:val="ListParagraph"/>
        <w:widowControl w:val="0"/>
        <w:tabs>
          <w:tab w:val="left" w:pos="1800"/>
          <w:tab w:val="left" w:pos="4320"/>
          <w:tab w:val="left" w:pos="5040"/>
        </w:tabs>
        <w:ind w:left="1166" w:right="14"/>
        <w:rPr>
          <w:rFonts w:ascii="Arial" w:hAnsi="Arial" w:cs="Arial"/>
          <w:color w:val="000000" w:themeColor="text1"/>
          <w:sz w:val="23"/>
          <w:szCs w:val="23"/>
        </w:rPr>
      </w:pPr>
      <w:sdt>
        <w:sdtPr>
          <w:rPr>
            <w:rFonts w:ascii="Arial" w:hAnsi="Arial" w:cs="Arial"/>
            <w:color w:val="000000" w:themeColor="text1"/>
            <w:sz w:val="23"/>
            <w:szCs w:val="23"/>
          </w:rPr>
          <w:id w:val="-1614969832"/>
          <w14:checkbox>
            <w14:checked w14:val="0"/>
            <w14:checkedState w14:val="2612" w14:font="MS Gothic"/>
            <w14:uncheckedState w14:val="2610" w14:font="MS Gothic"/>
          </w14:checkbox>
        </w:sdtPr>
        <w:sdtEndPr/>
        <w:sdtContent>
          <w:r w:rsidR="003A3410">
            <w:rPr>
              <w:rFonts w:ascii="MS Gothic" w:eastAsia="MS Gothic" w:hAnsi="MS Gothic" w:cs="Arial" w:hint="eastAsia"/>
              <w:color w:val="000000" w:themeColor="text1"/>
              <w:sz w:val="23"/>
              <w:szCs w:val="23"/>
            </w:rPr>
            <w:t>☐</w:t>
          </w:r>
        </w:sdtContent>
      </w:sdt>
      <w:r w:rsidR="00362ECA" w:rsidRPr="00813DEB">
        <w:rPr>
          <w:rFonts w:ascii="Arial" w:hAnsi="Arial" w:cs="Arial"/>
          <w:color w:val="000000" w:themeColor="text1"/>
          <w:sz w:val="23"/>
          <w:szCs w:val="23"/>
        </w:rPr>
        <w:t xml:space="preserve"> </w:t>
      </w:r>
      <w:r w:rsidR="00D020FA" w:rsidRPr="00813DEB">
        <w:rPr>
          <w:rFonts w:ascii="Arial" w:hAnsi="Arial" w:cs="Arial"/>
          <w:color w:val="000000" w:themeColor="text1"/>
          <w:sz w:val="23"/>
          <w:szCs w:val="23"/>
        </w:rPr>
        <w:t>PEFR is attached.</w:t>
      </w:r>
    </w:p>
    <w:p w14:paraId="17F0ACAF" w14:textId="5994EFFB" w:rsidR="00D020FA" w:rsidRDefault="00C6459F" w:rsidP="00A72ABE">
      <w:pPr>
        <w:pStyle w:val="ListParagraph"/>
        <w:widowControl w:val="0"/>
        <w:tabs>
          <w:tab w:val="left" w:pos="1800"/>
          <w:tab w:val="left" w:pos="4320"/>
          <w:tab w:val="left" w:pos="5040"/>
        </w:tabs>
        <w:ind w:left="1166" w:right="14"/>
        <w:rPr>
          <w:rFonts w:ascii="Arial" w:hAnsi="Arial" w:cs="Arial"/>
          <w:color w:val="000000" w:themeColor="text1"/>
          <w:sz w:val="23"/>
          <w:szCs w:val="23"/>
        </w:rPr>
      </w:pPr>
      <w:sdt>
        <w:sdtPr>
          <w:rPr>
            <w:rFonts w:ascii="Arial" w:hAnsi="Arial" w:cs="Arial"/>
            <w:color w:val="000000" w:themeColor="text1"/>
            <w:sz w:val="23"/>
            <w:szCs w:val="23"/>
          </w:rPr>
          <w:id w:val="-1710720306"/>
          <w14:checkbox>
            <w14:checked w14:val="0"/>
            <w14:checkedState w14:val="2612" w14:font="MS Gothic"/>
            <w14:uncheckedState w14:val="2610" w14:font="MS Gothic"/>
          </w14:checkbox>
        </w:sdtPr>
        <w:sdtEndPr/>
        <w:sdtContent>
          <w:r w:rsidR="003A3410">
            <w:rPr>
              <w:rFonts w:ascii="MS Gothic" w:eastAsia="MS Gothic" w:hAnsi="MS Gothic" w:cs="Arial" w:hint="eastAsia"/>
              <w:color w:val="000000" w:themeColor="text1"/>
              <w:sz w:val="23"/>
              <w:szCs w:val="23"/>
            </w:rPr>
            <w:t>☐</w:t>
          </w:r>
        </w:sdtContent>
      </w:sdt>
      <w:r w:rsidR="00D020FA" w:rsidRPr="00813DEB">
        <w:rPr>
          <w:rFonts w:ascii="Arial" w:hAnsi="Arial" w:cs="Arial"/>
          <w:color w:val="000000" w:themeColor="text1"/>
          <w:sz w:val="23"/>
          <w:szCs w:val="23"/>
        </w:rPr>
        <w:t xml:space="preserve"> </w:t>
      </w:r>
      <w:r w:rsidR="00E23254" w:rsidRPr="00813DEB">
        <w:rPr>
          <w:rFonts w:ascii="Arial" w:hAnsi="Arial" w:cs="Arial"/>
          <w:color w:val="000000" w:themeColor="text1"/>
          <w:sz w:val="23"/>
          <w:szCs w:val="23"/>
        </w:rPr>
        <w:t>N/A – This project includes the construction phase.</w:t>
      </w:r>
    </w:p>
    <w:p w14:paraId="20E6A957" w14:textId="77777777" w:rsidR="00A72ABE" w:rsidRPr="00813DEB" w:rsidRDefault="00A72ABE" w:rsidP="00A72ABE">
      <w:pPr>
        <w:pStyle w:val="ListParagraph"/>
        <w:widowControl w:val="0"/>
        <w:tabs>
          <w:tab w:val="left" w:pos="1800"/>
          <w:tab w:val="left" w:pos="4320"/>
          <w:tab w:val="left" w:pos="5040"/>
        </w:tabs>
        <w:ind w:left="1166" w:right="14"/>
        <w:rPr>
          <w:rFonts w:ascii="Arial" w:hAnsi="Arial" w:cs="Arial"/>
          <w:color w:val="000000" w:themeColor="text1"/>
          <w:sz w:val="23"/>
          <w:szCs w:val="23"/>
        </w:rPr>
      </w:pPr>
    </w:p>
    <w:p w14:paraId="4ACC2391" w14:textId="7925908C" w:rsidR="00362ECA" w:rsidRDefault="0011638C" w:rsidP="00292297">
      <w:pPr>
        <w:pStyle w:val="ListParagraph"/>
        <w:numPr>
          <w:ilvl w:val="1"/>
          <w:numId w:val="50"/>
        </w:numPr>
        <w:spacing w:after="0" w:line="240" w:lineRule="auto"/>
        <w:ind w:left="1080"/>
        <w:rPr>
          <w:rFonts w:ascii="Arial" w:hAnsi="Arial" w:cs="Arial"/>
          <w:sz w:val="23"/>
          <w:szCs w:val="23"/>
        </w:rPr>
      </w:pPr>
      <w:bookmarkStart w:id="16" w:name="_Ref22848920"/>
      <w:r w:rsidRPr="003A3410">
        <w:rPr>
          <w:rFonts w:ascii="Arial" w:hAnsi="Arial" w:cs="Arial"/>
          <w:sz w:val="23"/>
          <w:szCs w:val="23"/>
          <w:u w:val="single"/>
        </w:rPr>
        <w:t>Construction</w:t>
      </w:r>
      <w:r w:rsidR="007A429D" w:rsidRPr="003A3410">
        <w:rPr>
          <w:rFonts w:ascii="Arial" w:hAnsi="Arial" w:cs="Arial"/>
          <w:sz w:val="23"/>
          <w:szCs w:val="23"/>
          <w:u w:val="single"/>
        </w:rPr>
        <w:t xml:space="preserve"> Only</w:t>
      </w:r>
      <w:r>
        <w:rPr>
          <w:rFonts w:ascii="Arial" w:hAnsi="Arial" w:cs="Arial"/>
          <w:sz w:val="23"/>
          <w:szCs w:val="23"/>
        </w:rPr>
        <w:t xml:space="preserve">: </w:t>
      </w:r>
      <w:r w:rsidR="00362ECA" w:rsidRPr="00813DEB">
        <w:rPr>
          <w:rFonts w:ascii="Arial" w:hAnsi="Arial" w:cs="Arial"/>
          <w:sz w:val="23"/>
          <w:szCs w:val="23"/>
        </w:rPr>
        <w:t xml:space="preserve">If the project is for Construction only, then attach </w:t>
      </w:r>
      <w:r w:rsidR="51BADFF6" w:rsidRPr="00813DEB">
        <w:rPr>
          <w:rFonts w:ascii="Arial" w:hAnsi="Arial" w:cs="Arial"/>
          <w:sz w:val="23"/>
          <w:szCs w:val="23"/>
        </w:rPr>
        <w:t>a final</w:t>
      </w:r>
      <w:r w:rsidR="00362ECA" w:rsidRPr="00813DEB">
        <w:rPr>
          <w:rFonts w:ascii="Arial" w:hAnsi="Arial" w:cs="Arial"/>
          <w:sz w:val="23"/>
          <w:szCs w:val="23"/>
        </w:rPr>
        <w:t xml:space="preserve"> Engineering Feasibility Report</w:t>
      </w:r>
      <w:r w:rsidR="00055DF1" w:rsidRPr="00813DEB">
        <w:rPr>
          <w:rFonts w:ascii="Arial" w:hAnsi="Arial" w:cs="Arial"/>
          <w:sz w:val="23"/>
          <w:szCs w:val="23"/>
        </w:rPr>
        <w:t xml:space="preserve"> (EFR)</w:t>
      </w:r>
      <w:r w:rsidR="00F231A1" w:rsidRPr="00813DEB">
        <w:rPr>
          <w:rFonts w:ascii="Arial" w:hAnsi="Arial" w:cs="Arial"/>
          <w:sz w:val="23"/>
          <w:szCs w:val="23"/>
        </w:rPr>
        <w:t xml:space="preserve">. Please see the </w:t>
      </w:r>
      <w:hyperlink r:id="rId40" w:history="1">
        <w:r w:rsidR="005955A6" w:rsidRPr="00813DEB">
          <w:rPr>
            <w:rStyle w:val="Hyperlink"/>
            <w:rFonts w:ascii="Arial" w:hAnsi="Arial" w:cs="Arial"/>
            <w:sz w:val="23"/>
            <w:szCs w:val="23"/>
          </w:rPr>
          <w:t>Guidance for the Preparation of Flood Mitigation Project Engineering Feasibility Reports (TWDB</w:t>
        </w:r>
        <w:r w:rsidR="000F5AE3" w:rsidRPr="00813DEB">
          <w:rPr>
            <w:rStyle w:val="Hyperlink"/>
            <w:rFonts w:ascii="Arial" w:hAnsi="Arial" w:cs="Arial"/>
            <w:sz w:val="23"/>
            <w:szCs w:val="23"/>
          </w:rPr>
          <w:t>-0554</w:t>
        </w:r>
        <w:r w:rsidR="005955A6" w:rsidRPr="00813DEB">
          <w:rPr>
            <w:rStyle w:val="Hyperlink"/>
            <w:rFonts w:ascii="Arial" w:hAnsi="Arial" w:cs="Arial"/>
            <w:sz w:val="23"/>
            <w:szCs w:val="23"/>
          </w:rPr>
          <w:t>)</w:t>
        </w:r>
      </w:hyperlink>
      <w:r w:rsidR="005955A6" w:rsidRPr="00813DEB">
        <w:rPr>
          <w:rFonts w:ascii="Arial" w:hAnsi="Arial" w:cs="Arial"/>
          <w:sz w:val="23"/>
          <w:szCs w:val="23"/>
        </w:rPr>
        <w:t xml:space="preserve"> for more information.</w:t>
      </w:r>
      <w:bookmarkEnd w:id="16"/>
    </w:p>
    <w:p w14:paraId="4772E9DB" w14:textId="77777777" w:rsidR="00A72ABE" w:rsidRPr="00813DEB" w:rsidRDefault="00A72ABE" w:rsidP="00A72ABE">
      <w:pPr>
        <w:pStyle w:val="ListParagraph"/>
        <w:spacing w:after="0" w:line="240" w:lineRule="auto"/>
        <w:ind w:left="1080"/>
        <w:rPr>
          <w:rFonts w:ascii="Arial" w:hAnsi="Arial" w:cs="Arial"/>
          <w:sz w:val="23"/>
          <w:szCs w:val="23"/>
        </w:rPr>
      </w:pPr>
    </w:p>
    <w:p w14:paraId="2A0B8FCB" w14:textId="076F9165" w:rsidR="00A72ABE" w:rsidRPr="00A72ABE" w:rsidRDefault="00C6459F" w:rsidP="00A72ABE">
      <w:pPr>
        <w:pStyle w:val="ListParagraph"/>
        <w:widowControl w:val="0"/>
        <w:tabs>
          <w:tab w:val="left" w:pos="1800"/>
          <w:tab w:val="left" w:pos="4320"/>
          <w:tab w:val="left" w:pos="5040"/>
        </w:tabs>
        <w:ind w:left="1166" w:right="14"/>
        <w:rPr>
          <w:rFonts w:ascii="Arial" w:hAnsi="Arial" w:cs="Arial"/>
          <w:color w:val="000000" w:themeColor="text1"/>
          <w:sz w:val="23"/>
          <w:szCs w:val="23"/>
        </w:rPr>
      </w:pPr>
      <w:sdt>
        <w:sdtPr>
          <w:rPr>
            <w:rFonts w:ascii="Arial" w:hAnsi="Arial" w:cs="Arial"/>
            <w:color w:val="000000" w:themeColor="text1"/>
            <w:sz w:val="23"/>
            <w:szCs w:val="23"/>
          </w:rPr>
          <w:id w:val="1752004504"/>
          <w14:checkbox>
            <w14:checked w14:val="0"/>
            <w14:checkedState w14:val="2612" w14:font="MS Gothic"/>
            <w14:uncheckedState w14:val="2610" w14:font="MS Gothic"/>
          </w14:checkbox>
        </w:sdtPr>
        <w:sdtEndPr/>
        <w:sdtContent>
          <w:r w:rsidR="007C2404">
            <w:rPr>
              <w:rFonts w:ascii="MS Gothic" w:eastAsia="MS Gothic" w:hAnsi="MS Gothic" w:cs="Arial" w:hint="eastAsia"/>
              <w:color w:val="000000" w:themeColor="text1"/>
              <w:sz w:val="23"/>
              <w:szCs w:val="23"/>
            </w:rPr>
            <w:t>☐</w:t>
          </w:r>
        </w:sdtContent>
      </w:sdt>
      <w:r w:rsidR="00362ECA" w:rsidRPr="00813DEB">
        <w:rPr>
          <w:rFonts w:ascii="Arial" w:hAnsi="Arial" w:cs="Arial"/>
          <w:color w:val="000000" w:themeColor="text1"/>
          <w:sz w:val="23"/>
          <w:szCs w:val="23"/>
        </w:rPr>
        <w:t xml:space="preserve"> </w:t>
      </w:r>
      <w:r w:rsidR="00F231A1" w:rsidRPr="00813DEB">
        <w:rPr>
          <w:rFonts w:ascii="Arial" w:hAnsi="Arial" w:cs="Arial"/>
          <w:color w:val="000000" w:themeColor="text1"/>
          <w:sz w:val="23"/>
          <w:szCs w:val="23"/>
        </w:rPr>
        <w:t>E</w:t>
      </w:r>
      <w:r w:rsidR="005F7212" w:rsidRPr="00813DEB">
        <w:rPr>
          <w:rFonts w:ascii="Arial" w:hAnsi="Arial" w:cs="Arial"/>
          <w:color w:val="000000" w:themeColor="text1"/>
          <w:sz w:val="23"/>
          <w:szCs w:val="23"/>
        </w:rPr>
        <w:t>FR</w:t>
      </w:r>
      <w:r w:rsidR="00F231A1" w:rsidRPr="00813DEB">
        <w:rPr>
          <w:rFonts w:ascii="Arial" w:hAnsi="Arial" w:cs="Arial"/>
          <w:color w:val="000000" w:themeColor="text1"/>
          <w:sz w:val="23"/>
          <w:szCs w:val="23"/>
        </w:rPr>
        <w:t xml:space="preserve"> is a</w:t>
      </w:r>
      <w:r w:rsidR="00362ECA" w:rsidRPr="00813DEB">
        <w:rPr>
          <w:rFonts w:ascii="Arial" w:hAnsi="Arial" w:cs="Arial"/>
          <w:color w:val="000000" w:themeColor="text1"/>
          <w:sz w:val="23"/>
          <w:szCs w:val="23"/>
        </w:rPr>
        <w:t xml:space="preserve">ttached </w:t>
      </w:r>
    </w:p>
    <w:p w14:paraId="5A0D84BC" w14:textId="1E3F54E4" w:rsidR="00E23254" w:rsidRDefault="00C6459F" w:rsidP="00A72ABE">
      <w:pPr>
        <w:pStyle w:val="ListParagraph"/>
        <w:widowControl w:val="0"/>
        <w:tabs>
          <w:tab w:val="left" w:pos="1800"/>
          <w:tab w:val="left" w:pos="4320"/>
          <w:tab w:val="left" w:pos="5040"/>
        </w:tabs>
        <w:ind w:left="1166" w:right="14"/>
        <w:rPr>
          <w:rFonts w:ascii="Arial" w:hAnsi="Arial" w:cs="Arial"/>
          <w:color w:val="000000" w:themeColor="text1"/>
          <w:sz w:val="23"/>
          <w:szCs w:val="23"/>
        </w:rPr>
      </w:pPr>
      <w:sdt>
        <w:sdtPr>
          <w:rPr>
            <w:rFonts w:ascii="Arial" w:hAnsi="Arial" w:cs="Arial"/>
            <w:color w:val="000000" w:themeColor="text1"/>
            <w:sz w:val="23"/>
            <w:szCs w:val="23"/>
          </w:rPr>
          <w:id w:val="406110224"/>
          <w14:checkbox>
            <w14:checked w14:val="0"/>
            <w14:checkedState w14:val="2612" w14:font="MS Gothic"/>
            <w14:uncheckedState w14:val="2610" w14:font="MS Gothic"/>
          </w14:checkbox>
        </w:sdtPr>
        <w:sdtEndPr/>
        <w:sdtContent>
          <w:r w:rsidR="007C2404">
            <w:rPr>
              <w:rFonts w:ascii="MS Gothic" w:eastAsia="MS Gothic" w:hAnsi="MS Gothic" w:cs="Arial" w:hint="eastAsia"/>
              <w:color w:val="000000" w:themeColor="text1"/>
              <w:sz w:val="23"/>
              <w:szCs w:val="23"/>
            </w:rPr>
            <w:t>☐</w:t>
          </w:r>
        </w:sdtContent>
      </w:sdt>
      <w:r w:rsidR="00E23254" w:rsidRPr="00813DEB">
        <w:rPr>
          <w:rFonts w:ascii="Arial" w:hAnsi="Arial" w:cs="Arial"/>
          <w:color w:val="000000" w:themeColor="text1"/>
          <w:sz w:val="23"/>
          <w:szCs w:val="23"/>
        </w:rPr>
        <w:t xml:space="preserve"> N/A – This project includes planning, acquisition, and/or design phase(s).</w:t>
      </w:r>
    </w:p>
    <w:p w14:paraId="53EE89AA" w14:textId="77777777" w:rsidR="00A72ABE" w:rsidRPr="00813DEB" w:rsidRDefault="00A72ABE" w:rsidP="00A72ABE">
      <w:pPr>
        <w:pStyle w:val="ListParagraph"/>
        <w:widowControl w:val="0"/>
        <w:tabs>
          <w:tab w:val="left" w:pos="1800"/>
          <w:tab w:val="left" w:pos="4320"/>
          <w:tab w:val="left" w:pos="5040"/>
        </w:tabs>
        <w:ind w:left="1166" w:right="14"/>
        <w:rPr>
          <w:rFonts w:ascii="Arial" w:hAnsi="Arial" w:cs="Arial"/>
          <w:color w:val="000000" w:themeColor="text1"/>
          <w:sz w:val="23"/>
          <w:szCs w:val="23"/>
        </w:rPr>
      </w:pPr>
    </w:p>
    <w:p w14:paraId="2872F9D9" w14:textId="7423FFA2" w:rsidR="00362ECA" w:rsidRPr="00FA5BC2" w:rsidRDefault="00362ECA" w:rsidP="00FA5BC2">
      <w:pPr>
        <w:pStyle w:val="ListParagraph"/>
        <w:numPr>
          <w:ilvl w:val="0"/>
          <w:numId w:val="7"/>
        </w:numPr>
        <w:spacing w:after="0" w:line="240" w:lineRule="auto"/>
        <w:rPr>
          <w:rFonts w:ascii="Arial" w:hAnsi="Arial" w:cs="Arial"/>
          <w:sz w:val="23"/>
          <w:szCs w:val="23"/>
        </w:rPr>
      </w:pPr>
      <w:r w:rsidRPr="001B50B9">
        <w:rPr>
          <w:rFonts w:ascii="Arial" w:hAnsi="Arial" w:cs="Arial"/>
          <w:b/>
          <w:bCs/>
          <w:sz w:val="23"/>
          <w:szCs w:val="23"/>
        </w:rPr>
        <w:t>Total Population Affected by the Project</w:t>
      </w:r>
      <w:r w:rsidRPr="00FA5BC2">
        <w:rPr>
          <w:rFonts w:ascii="Arial" w:hAnsi="Arial" w:cs="Arial"/>
          <w:sz w:val="23"/>
          <w:szCs w:val="23"/>
        </w:rPr>
        <w:t xml:space="preserve">. Provide the total population to be impacted by the proposed project: </w:t>
      </w:r>
      <w:sdt>
        <w:sdtPr>
          <w:id w:val="1450893451"/>
          <w:placeholder>
            <w:docPart w:val="75A210085D9F405F8DD008A55B213E31"/>
          </w:placeholder>
        </w:sdtPr>
        <w:sdtEndPr/>
        <w:sdtContent>
          <w:sdt>
            <w:sdtPr>
              <w:rPr>
                <w:color w:val="000000" w:themeColor="text1"/>
              </w:rPr>
              <w:id w:val="184573164"/>
              <w:placeholder>
                <w:docPart w:val="12FAE164F6AE487D8A246F651834A06F"/>
              </w:placeholder>
              <w:showingPlcHdr/>
            </w:sdtPr>
            <w:sdtEndPr/>
            <w:sdtContent>
              <w:r w:rsidR="001B50B9" w:rsidRPr="00C6459F">
                <w:rPr>
                  <w:rStyle w:val="PlaceholderText"/>
                  <w:color w:val="404040" w:themeColor="text1" w:themeTint="BF"/>
                  <w:u w:val="single"/>
                </w:rPr>
                <w:t>Click or tap here to enter text.</w:t>
              </w:r>
            </w:sdtContent>
          </w:sdt>
        </w:sdtContent>
      </w:sdt>
    </w:p>
    <w:p w14:paraId="0E94C1BC" w14:textId="77777777" w:rsidR="008825F1" w:rsidRPr="00813DEB" w:rsidRDefault="008825F1" w:rsidP="00630FB1">
      <w:pPr>
        <w:spacing w:after="0" w:line="240" w:lineRule="auto"/>
        <w:ind w:left="1440"/>
        <w:contextualSpacing/>
        <w:rPr>
          <w:rFonts w:ascii="Arial" w:eastAsia="Times New Roman" w:hAnsi="Arial" w:cs="Arial"/>
          <w:sz w:val="20"/>
          <w:szCs w:val="20"/>
        </w:rPr>
      </w:pPr>
    </w:p>
    <w:p w14:paraId="412B77E7" w14:textId="00127BD6" w:rsidR="00E71974" w:rsidRPr="00813DEB" w:rsidRDefault="00E71974" w:rsidP="00E71974">
      <w:pPr>
        <w:pStyle w:val="ListParagraph"/>
        <w:numPr>
          <w:ilvl w:val="0"/>
          <w:numId w:val="7"/>
        </w:numPr>
        <w:spacing w:after="0" w:line="240" w:lineRule="auto"/>
        <w:rPr>
          <w:rFonts w:ascii="Arial" w:hAnsi="Arial" w:cs="Arial"/>
          <w:color w:val="000000" w:themeColor="text1"/>
          <w:sz w:val="23"/>
          <w:szCs w:val="23"/>
        </w:rPr>
      </w:pPr>
      <w:bookmarkStart w:id="17" w:name="_Ref22848965"/>
      <w:r w:rsidRPr="00813DEB">
        <w:rPr>
          <w:rFonts w:ascii="Arial" w:hAnsi="Arial" w:cs="Arial"/>
          <w:b/>
          <w:bCs/>
          <w:color w:val="000000" w:themeColor="text1"/>
          <w:sz w:val="23"/>
          <w:szCs w:val="23"/>
        </w:rPr>
        <w:t>Project Cost Estimate.</w:t>
      </w:r>
      <w:r w:rsidRPr="00813DEB">
        <w:rPr>
          <w:rFonts w:ascii="Arial" w:hAnsi="Arial" w:cs="Arial"/>
          <w:color w:val="000000" w:themeColor="text1"/>
          <w:sz w:val="23"/>
          <w:szCs w:val="23"/>
        </w:rPr>
        <w:t xml:space="preserve"> Attach the most current itemized project cost estimate utilizing the </w:t>
      </w:r>
      <w:hyperlink r:id="rId41">
        <w:r w:rsidR="002A27B4" w:rsidRPr="1D6BE82F">
          <w:rPr>
            <w:rStyle w:val="Hyperlink"/>
            <w:rFonts w:ascii="Arial" w:hAnsi="Arial" w:cs="Arial"/>
            <w:sz w:val="23"/>
            <w:szCs w:val="23"/>
          </w:rPr>
          <w:t>TWDB Budget Form (TWDB-1201)</w:t>
        </w:r>
      </w:hyperlink>
      <w:r w:rsidRPr="1D6BE82F">
        <w:rPr>
          <w:rFonts w:ascii="Arial" w:hAnsi="Arial" w:cs="Arial"/>
          <w:color w:val="000000" w:themeColor="text1"/>
          <w:sz w:val="23"/>
          <w:szCs w:val="23"/>
        </w:rPr>
        <w:t>.</w:t>
      </w:r>
      <w:r w:rsidRPr="00813DEB">
        <w:rPr>
          <w:rFonts w:ascii="Arial" w:hAnsi="Arial" w:cs="Arial"/>
          <w:color w:val="000000" w:themeColor="text1"/>
          <w:sz w:val="23"/>
          <w:szCs w:val="23"/>
        </w:rPr>
        <w:t xml:space="preserve"> Include all costs and funding sources. If applying for Planning, Acquisition</w:t>
      </w:r>
      <w:r w:rsidR="008D46BD">
        <w:rPr>
          <w:rFonts w:ascii="Arial" w:hAnsi="Arial" w:cs="Arial"/>
          <w:color w:val="000000" w:themeColor="text1"/>
          <w:sz w:val="23"/>
          <w:szCs w:val="23"/>
        </w:rPr>
        <w:t>,</w:t>
      </w:r>
      <w:r w:rsidR="00E00BCA" w:rsidRPr="00813DEB">
        <w:rPr>
          <w:rFonts w:ascii="Arial" w:hAnsi="Arial" w:cs="Arial"/>
          <w:color w:val="000000" w:themeColor="text1"/>
          <w:sz w:val="23"/>
          <w:szCs w:val="23"/>
        </w:rPr>
        <w:t xml:space="preserve"> and/or</w:t>
      </w:r>
      <w:r w:rsidRPr="00813DEB">
        <w:rPr>
          <w:rFonts w:ascii="Arial" w:hAnsi="Arial" w:cs="Arial"/>
          <w:color w:val="000000" w:themeColor="text1"/>
          <w:sz w:val="23"/>
          <w:szCs w:val="23"/>
        </w:rPr>
        <w:t xml:space="preserve"> Design</w:t>
      </w:r>
      <w:r w:rsidR="00E00BCA" w:rsidRPr="00813DEB">
        <w:rPr>
          <w:rFonts w:ascii="Arial" w:hAnsi="Arial" w:cs="Arial"/>
          <w:color w:val="000000" w:themeColor="text1"/>
          <w:sz w:val="23"/>
          <w:szCs w:val="23"/>
        </w:rPr>
        <w:t xml:space="preserve"> only</w:t>
      </w:r>
      <w:r w:rsidRPr="00813DEB">
        <w:rPr>
          <w:rFonts w:ascii="Arial" w:hAnsi="Arial" w:cs="Arial"/>
          <w:color w:val="000000" w:themeColor="text1"/>
          <w:sz w:val="23"/>
          <w:szCs w:val="23"/>
        </w:rPr>
        <w:t>, then itemize only the relevant portions in the attached budget template.</w:t>
      </w:r>
      <w:bookmarkEnd w:id="17"/>
      <w:r w:rsidRPr="00813DEB">
        <w:rPr>
          <w:rFonts w:ascii="Arial" w:hAnsi="Arial" w:cs="Arial"/>
          <w:color w:val="000000" w:themeColor="text1"/>
          <w:sz w:val="23"/>
          <w:szCs w:val="23"/>
        </w:rPr>
        <w:t xml:space="preserve"> </w:t>
      </w:r>
      <w:r w:rsidR="00F925CB" w:rsidRPr="00813DEB">
        <w:rPr>
          <w:rFonts w:ascii="Arial" w:hAnsi="Arial" w:cs="Arial"/>
          <w:color w:val="000000" w:themeColor="text1"/>
          <w:sz w:val="23"/>
          <w:szCs w:val="23"/>
        </w:rPr>
        <w:t>Please i</w:t>
      </w:r>
      <w:r w:rsidRPr="00813DEB">
        <w:rPr>
          <w:rFonts w:ascii="Arial" w:hAnsi="Arial" w:cs="Arial"/>
          <w:color w:val="000000" w:themeColor="text1"/>
          <w:sz w:val="23"/>
          <w:szCs w:val="23"/>
        </w:rPr>
        <w:t>nclude costs for bank escrow accounts.</w:t>
      </w:r>
      <w:r w:rsidR="00707A3C">
        <w:rPr>
          <w:rFonts w:ascii="Arial" w:hAnsi="Arial" w:cs="Arial"/>
          <w:color w:val="000000" w:themeColor="text1"/>
          <w:sz w:val="23"/>
          <w:szCs w:val="23"/>
        </w:rPr>
        <w:t xml:space="preserve"> Please n</w:t>
      </w:r>
      <w:r w:rsidR="00707A3C" w:rsidRPr="00813DEB">
        <w:rPr>
          <w:rFonts w:ascii="Arial" w:hAnsi="Arial" w:cs="Arial"/>
          <w:color w:val="000000" w:themeColor="text1"/>
          <w:sz w:val="23"/>
          <w:szCs w:val="23"/>
        </w:rPr>
        <w:t>ote</w:t>
      </w:r>
      <w:r w:rsidR="00707A3C">
        <w:rPr>
          <w:rFonts w:ascii="Arial" w:hAnsi="Arial" w:cs="Arial"/>
          <w:color w:val="000000" w:themeColor="text1"/>
          <w:sz w:val="23"/>
          <w:szCs w:val="23"/>
        </w:rPr>
        <w:t xml:space="preserve"> that all l</w:t>
      </w:r>
      <w:r w:rsidR="00707A3C" w:rsidRPr="00813DEB">
        <w:rPr>
          <w:rFonts w:ascii="Arial" w:hAnsi="Arial" w:cs="Arial"/>
          <w:color w:val="000000" w:themeColor="text1"/>
          <w:sz w:val="23"/>
          <w:szCs w:val="23"/>
        </w:rPr>
        <w:t>oan component</w:t>
      </w:r>
      <w:r w:rsidR="00707A3C">
        <w:rPr>
          <w:rFonts w:ascii="Arial" w:hAnsi="Arial" w:cs="Arial"/>
          <w:color w:val="000000" w:themeColor="text1"/>
          <w:sz w:val="23"/>
          <w:szCs w:val="23"/>
        </w:rPr>
        <w:t>s</w:t>
      </w:r>
      <w:r w:rsidR="00707A3C" w:rsidRPr="00813DEB">
        <w:rPr>
          <w:rFonts w:ascii="Arial" w:hAnsi="Arial" w:cs="Arial"/>
          <w:color w:val="000000" w:themeColor="text1"/>
          <w:sz w:val="23"/>
          <w:szCs w:val="23"/>
        </w:rPr>
        <w:t xml:space="preserve"> must be rounded up to the nearest $5,000.</w:t>
      </w:r>
    </w:p>
    <w:p w14:paraId="2B3E1E50" w14:textId="77777777" w:rsidR="00E9022C" w:rsidRPr="00813DEB" w:rsidRDefault="00E9022C" w:rsidP="006303AF">
      <w:pPr>
        <w:spacing w:after="0" w:line="240" w:lineRule="auto"/>
        <w:ind w:left="720"/>
        <w:rPr>
          <w:rFonts w:ascii="Arial" w:hAnsi="Arial" w:cs="Arial"/>
          <w:color w:val="000000" w:themeColor="text1"/>
          <w:sz w:val="23"/>
          <w:szCs w:val="23"/>
        </w:rPr>
      </w:pPr>
    </w:p>
    <w:p w14:paraId="3BA3A8CB" w14:textId="0DB92AF3" w:rsidR="00E71974" w:rsidRPr="00813DEB" w:rsidRDefault="00C6459F" w:rsidP="006303AF">
      <w:pPr>
        <w:spacing w:after="0" w:line="240" w:lineRule="auto"/>
        <w:ind w:left="720"/>
        <w:rPr>
          <w:rFonts w:ascii="Arial" w:hAnsi="Arial" w:cs="Arial"/>
          <w:color w:val="000000" w:themeColor="text1"/>
          <w:sz w:val="23"/>
          <w:szCs w:val="23"/>
        </w:rPr>
      </w:pPr>
      <w:sdt>
        <w:sdtPr>
          <w:rPr>
            <w:rFonts w:ascii="Arial" w:hAnsi="Arial" w:cs="Arial"/>
            <w:color w:val="000000" w:themeColor="text1"/>
            <w:sz w:val="23"/>
            <w:szCs w:val="23"/>
          </w:rPr>
          <w:id w:val="2029455074"/>
          <w14:checkbox>
            <w14:checked w14:val="0"/>
            <w14:checkedState w14:val="2612" w14:font="MS Gothic"/>
            <w14:uncheckedState w14:val="2610" w14:font="MS Gothic"/>
          </w14:checkbox>
        </w:sdtPr>
        <w:sdtEndPr/>
        <w:sdtContent>
          <w:r w:rsidR="004851B7">
            <w:rPr>
              <w:rFonts w:ascii="MS Gothic" w:eastAsia="MS Gothic" w:hAnsi="MS Gothic" w:cs="Arial" w:hint="eastAsia"/>
              <w:color w:val="000000" w:themeColor="text1"/>
              <w:sz w:val="23"/>
              <w:szCs w:val="23"/>
            </w:rPr>
            <w:t>☐</w:t>
          </w:r>
        </w:sdtContent>
      </w:sdt>
      <w:r w:rsidR="00E71974" w:rsidRPr="00813DEB">
        <w:rPr>
          <w:rFonts w:ascii="Arial" w:hAnsi="Arial" w:cs="Arial"/>
          <w:color w:val="000000" w:themeColor="text1"/>
          <w:sz w:val="23"/>
          <w:szCs w:val="23"/>
        </w:rPr>
        <w:t xml:space="preserve"> </w:t>
      </w:r>
      <w:r w:rsidR="00162F15" w:rsidRPr="00813DEB">
        <w:rPr>
          <w:rFonts w:ascii="Arial" w:hAnsi="Arial" w:cs="Arial"/>
          <w:color w:val="000000" w:themeColor="text1"/>
          <w:sz w:val="23"/>
          <w:szCs w:val="23"/>
        </w:rPr>
        <w:t>Budget Form (TWDB-1201) is a</w:t>
      </w:r>
      <w:r w:rsidR="00E71974" w:rsidRPr="00813DEB">
        <w:rPr>
          <w:rFonts w:ascii="Arial" w:hAnsi="Arial" w:cs="Arial"/>
          <w:color w:val="000000" w:themeColor="text1"/>
          <w:sz w:val="23"/>
          <w:szCs w:val="23"/>
        </w:rPr>
        <w:t xml:space="preserve">ttached </w:t>
      </w:r>
      <w:r w:rsidR="000D6862">
        <w:rPr>
          <w:rFonts w:ascii="Arial" w:hAnsi="Arial" w:cs="Arial"/>
          <w:color w:val="000000" w:themeColor="text1"/>
          <w:sz w:val="23"/>
          <w:szCs w:val="23"/>
        </w:rPr>
        <w:t>to this application.</w:t>
      </w:r>
    </w:p>
    <w:p w14:paraId="51013574" w14:textId="108F3F5A" w:rsidR="004F1997" w:rsidRDefault="004F1997" w:rsidP="006303AF">
      <w:pPr>
        <w:spacing w:after="0" w:line="240" w:lineRule="auto"/>
        <w:ind w:left="360"/>
        <w:rPr>
          <w:rFonts w:ascii="Arial" w:hAnsi="Arial" w:cs="Arial"/>
          <w:color w:val="000000" w:themeColor="text1"/>
          <w:sz w:val="23"/>
          <w:szCs w:val="23"/>
        </w:rPr>
      </w:pPr>
    </w:p>
    <w:p w14:paraId="58C06EA3" w14:textId="77777777" w:rsidR="007E5AF0" w:rsidRDefault="007E5AF0" w:rsidP="006303AF">
      <w:pPr>
        <w:spacing w:after="0" w:line="240" w:lineRule="auto"/>
        <w:ind w:left="360"/>
        <w:rPr>
          <w:rFonts w:ascii="Arial" w:hAnsi="Arial" w:cs="Arial"/>
          <w:color w:val="000000" w:themeColor="text1"/>
          <w:sz w:val="23"/>
          <w:szCs w:val="23"/>
        </w:rPr>
      </w:pPr>
    </w:p>
    <w:p w14:paraId="518CFDF9" w14:textId="77777777" w:rsidR="007E5AF0" w:rsidRDefault="007E5AF0" w:rsidP="006303AF">
      <w:pPr>
        <w:spacing w:after="0" w:line="240" w:lineRule="auto"/>
        <w:ind w:left="360"/>
        <w:rPr>
          <w:rFonts w:ascii="Arial" w:hAnsi="Arial" w:cs="Arial"/>
          <w:color w:val="000000" w:themeColor="text1"/>
          <w:sz w:val="23"/>
          <w:szCs w:val="23"/>
        </w:rPr>
      </w:pPr>
    </w:p>
    <w:p w14:paraId="52C39CDB" w14:textId="77777777" w:rsidR="007E5AF0" w:rsidRDefault="007E5AF0" w:rsidP="006303AF">
      <w:pPr>
        <w:spacing w:after="0" w:line="240" w:lineRule="auto"/>
        <w:ind w:left="360"/>
        <w:rPr>
          <w:rFonts w:ascii="Arial" w:hAnsi="Arial" w:cs="Arial"/>
          <w:color w:val="000000" w:themeColor="text1"/>
          <w:sz w:val="23"/>
          <w:szCs w:val="23"/>
        </w:rPr>
      </w:pPr>
    </w:p>
    <w:p w14:paraId="0B2D1D5C" w14:textId="77777777" w:rsidR="007E5AF0" w:rsidRDefault="007E5AF0" w:rsidP="006303AF">
      <w:pPr>
        <w:spacing w:after="0" w:line="240" w:lineRule="auto"/>
        <w:ind w:left="360"/>
        <w:rPr>
          <w:rFonts w:ascii="Arial" w:hAnsi="Arial" w:cs="Arial"/>
          <w:color w:val="000000" w:themeColor="text1"/>
          <w:sz w:val="23"/>
          <w:szCs w:val="23"/>
        </w:rPr>
      </w:pPr>
    </w:p>
    <w:p w14:paraId="1BEB24A2" w14:textId="77777777" w:rsidR="007E5AF0" w:rsidRDefault="007E5AF0" w:rsidP="006303AF">
      <w:pPr>
        <w:spacing w:after="0" w:line="240" w:lineRule="auto"/>
        <w:ind w:left="360"/>
        <w:rPr>
          <w:rFonts w:ascii="Arial" w:hAnsi="Arial" w:cs="Arial"/>
          <w:color w:val="000000" w:themeColor="text1"/>
          <w:sz w:val="23"/>
          <w:szCs w:val="23"/>
        </w:rPr>
      </w:pPr>
    </w:p>
    <w:p w14:paraId="561F5AF4" w14:textId="77777777" w:rsidR="007E5AF0" w:rsidRDefault="007E5AF0" w:rsidP="006303AF">
      <w:pPr>
        <w:spacing w:after="0" w:line="240" w:lineRule="auto"/>
        <w:ind w:left="360"/>
        <w:rPr>
          <w:rFonts w:ascii="Arial" w:hAnsi="Arial" w:cs="Arial"/>
          <w:color w:val="000000" w:themeColor="text1"/>
          <w:sz w:val="23"/>
          <w:szCs w:val="23"/>
        </w:rPr>
      </w:pPr>
    </w:p>
    <w:p w14:paraId="3D9BF84F" w14:textId="77777777" w:rsidR="007E5AF0" w:rsidRPr="00813DEB" w:rsidRDefault="007E5AF0" w:rsidP="006303AF">
      <w:pPr>
        <w:spacing w:after="0" w:line="240" w:lineRule="auto"/>
        <w:ind w:left="360"/>
        <w:rPr>
          <w:rFonts w:ascii="Arial" w:hAnsi="Arial" w:cs="Arial"/>
          <w:color w:val="000000" w:themeColor="text1"/>
          <w:sz w:val="23"/>
          <w:szCs w:val="23"/>
        </w:rPr>
      </w:pPr>
    </w:p>
    <w:p w14:paraId="1D7D5911" w14:textId="4ACA0B5F" w:rsidR="00FD3902" w:rsidRPr="00813DEB" w:rsidRDefault="00FD3902" w:rsidP="003F3DDC">
      <w:pPr>
        <w:pStyle w:val="ListParagraph"/>
        <w:numPr>
          <w:ilvl w:val="0"/>
          <w:numId w:val="7"/>
        </w:numPr>
        <w:spacing w:before="120" w:after="0" w:line="240" w:lineRule="auto"/>
        <w:rPr>
          <w:rFonts w:ascii="Arial" w:hAnsi="Arial" w:cs="Arial"/>
          <w:sz w:val="23"/>
          <w:szCs w:val="23"/>
        </w:rPr>
      </w:pPr>
      <w:r w:rsidRPr="00813DEB">
        <w:rPr>
          <w:rFonts w:ascii="Arial" w:hAnsi="Arial" w:cs="Arial"/>
          <w:b/>
          <w:bCs/>
          <w:color w:val="000000" w:themeColor="text1"/>
          <w:sz w:val="23"/>
          <w:szCs w:val="23"/>
        </w:rPr>
        <w:lastRenderedPageBreak/>
        <w:t>Water Supply Benefit and Impacts to State Water Plan</w:t>
      </w:r>
      <w:r w:rsidRPr="00813DEB">
        <w:rPr>
          <w:rFonts w:ascii="Arial" w:hAnsi="Arial" w:cs="Arial"/>
          <w:color w:val="000000" w:themeColor="text1"/>
          <w:sz w:val="23"/>
          <w:szCs w:val="23"/>
        </w:rPr>
        <w:t>.</w:t>
      </w:r>
      <w:r w:rsidRPr="00813DEB">
        <w:rPr>
          <w:rFonts w:ascii="Arial" w:hAnsi="Arial" w:cs="Arial"/>
          <w:sz w:val="23"/>
          <w:szCs w:val="23"/>
        </w:rPr>
        <w:t xml:space="preserve"> If the project includes a water supply benefit or potentially impacts the </w:t>
      </w:r>
      <w:r w:rsidR="003F3DDC" w:rsidRPr="00813DEB">
        <w:rPr>
          <w:rFonts w:ascii="Arial" w:hAnsi="Arial" w:cs="Arial"/>
          <w:sz w:val="23"/>
          <w:szCs w:val="23"/>
        </w:rPr>
        <w:t>S</w:t>
      </w:r>
      <w:r w:rsidRPr="00813DEB">
        <w:rPr>
          <w:rFonts w:ascii="Arial" w:hAnsi="Arial" w:cs="Arial"/>
          <w:sz w:val="23"/>
          <w:szCs w:val="23"/>
        </w:rPr>
        <w:t xml:space="preserve">tate </w:t>
      </w:r>
      <w:r w:rsidR="003F3DDC" w:rsidRPr="00813DEB">
        <w:rPr>
          <w:rFonts w:ascii="Arial" w:hAnsi="Arial" w:cs="Arial"/>
          <w:sz w:val="23"/>
          <w:szCs w:val="23"/>
        </w:rPr>
        <w:t>W</w:t>
      </w:r>
      <w:r w:rsidRPr="00813DEB">
        <w:rPr>
          <w:rFonts w:ascii="Arial" w:hAnsi="Arial" w:cs="Arial"/>
          <w:sz w:val="23"/>
          <w:szCs w:val="23"/>
        </w:rPr>
        <w:t xml:space="preserve">ater </w:t>
      </w:r>
      <w:r w:rsidR="00A47382" w:rsidRPr="00813DEB">
        <w:rPr>
          <w:rFonts w:ascii="Arial" w:hAnsi="Arial" w:cs="Arial"/>
          <w:sz w:val="23"/>
          <w:szCs w:val="23"/>
        </w:rPr>
        <w:t>P</w:t>
      </w:r>
      <w:r w:rsidRPr="00813DEB">
        <w:rPr>
          <w:rFonts w:ascii="Arial" w:hAnsi="Arial" w:cs="Arial"/>
          <w:sz w:val="23"/>
          <w:szCs w:val="23"/>
        </w:rPr>
        <w:t>lan, please address the following information.</w:t>
      </w:r>
    </w:p>
    <w:p w14:paraId="6CCEB2EC" w14:textId="77777777" w:rsidR="00FD3902" w:rsidRPr="00813DEB" w:rsidRDefault="00FD3902" w:rsidP="00FD3902">
      <w:pPr>
        <w:pStyle w:val="ListParagraph"/>
        <w:spacing w:before="120" w:after="0" w:line="240" w:lineRule="auto"/>
        <w:rPr>
          <w:rFonts w:ascii="Arial" w:hAnsi="Arial" w:cs="Arial"/>
          <w:sz w:val="23"/>
          <w:szCs w:val="23"/>
        </w:rPr>
      </w:pPr>
    </w:p>
    <w:p w14:paraId="50B2E817" w14:textId="77777777" w:rsidR="00FD3902" w:rsidRPr="00813DEB" w:rsidRDefault="00FD3902" w:rsidP="00FD3902">
      <w:pPr>
        <w:pStyle w:val="ListParagraph"/>
        <w:numPr>
          <w:ilvl w:val="0"/>
          <w:numId w:val="38"/>
        </w:numPr>
        <w:spacing w:after="0"/>
        <w:rPr>
          <w:rFonts w:ascii="Arial" w:hAnsi="Arial" w:cs="Arial"/>
          <w:color w:val="000000" w:themeColor="text1"/>
          <w:sz w:val="23"/>
          <w:szCs w:val="23"/>
        </w:rPr>
      </w:pPr>
      <w:r w:rsidRPr="00813DEB">
        <w:rPr>
          <w:rFonts w:ascii="Arial" w:hAnsi="Arial" w:cs="Arial"/>
          <w:color w:val="000000" w:themeColor="text1"/>
          <w:sz w:val="23"/>
          <w:szCs w:val="23"/>
        </w:rPr>
        <w:t>Would the project have any negative impact on existing water supplies or recommended water management strategy supplies in the most recently adopted State Water Plan?</w:t>
      </w:r>
    </w:p>
    <w:p w14:paraId="7A7EAAF8" w14:textId="79149A67" w:rsidR="00FD3902" w:rsidRPr="00813DEB" w:rsidRDefault="00C6459F" w:rsidP="00E70C1B">
      <w:pPr>
        <w:spacing w:before="120" w:after="0" w:line="240" w:lineRule="auto"/>
        <w:ind w:left="1080"/>
        <w:contextualSpacing/>
        <w:rPr>
          <w:rFonts w:ascii="Arial" w:hAnsi="Arial" w:cs="Arial"/>
          <w:sz w:val="23"/>
          <w:szCs w:val="23"/>
        </w:rPr>
      </w:pPr>
      <w:sdt>
        <w:sdtPr>
          <w:rPr>
            <w:rFonts w:ascii="Arial" w:hAnsi="Arial" w:cs="Arial"/>
            <w:color w:val="000000" w:themeColor="text1"/>
            <w:sz w:val="23"/>
            <w:szCs w:val="23"/>
          </w:rPr>
          <w:id w:val="-593789210"/>
          <w14:checkbox>
            <w14:checked w14:val="0"/>
            <w14:checkedState w14:val="2612" w14:font="MS Gothic"/>
            <w14:uncheckedState w14:val="2610" w14:font="MS Gothic"/>
          </w14:checkbox>
        </w:sdtPr>
        <w:sdtEndPr/>
        <w:sdtContent>
          <w:r w:rsidR="00ED6AF2">
            <w:rPr>
              <w:rFonts w:ascii="MS Gothic" w:eastAsia="MS Gothic" w:hAnsi="MS Gothic" w:cs="Arial" w:hint="eastAsia"/>
              <w:color w:val="000000" w:themeColor="text1"/>
              <w:sz w:val="23"/>
              <w:szCs w:val="23"/>
            </w:rPr>
            <w:t>☐</w:t>
          </w:r>
        </w:sdtContent>
      </w:sdt>
      <w:r w:rsidR="00FD3902" w:rsidRPr="00813DEB">
        <w:rPr>
          <w:rFonts w:ascii="Arial" w:hAnsi="Arial" w:cs="Arial"/>
          <w:color w:val="000000" w:themeColor="text1"/>
          <w:sz w:val="23"/>
          <w:szCs w:val="23"/>
        </w:rPr>
        <w:t xml:space="preserve"> Yes </w:t>
      </w:r>
      <w:r w:rsidR="00ED6AF2">
        <w:rPr>
          <w:rFonts w:ascii="Arial" w:hAnsi="Arial" w:cs="Arial"/>
          <w:color w:val="000000" w:themeColor="text1"/>
          <w:sz w:val="23"/>
          <w:szCs w:val="23"/>
        </w:rPr>
        <w:t xml:space="preserve">– </w:t>
      </w:r>
      <w:r w:rsidR="00FD3902" w:rsidRPr="00813DEB">
        <w:rPr>
          <w:rFonts w:ascii="Arial" w:hAnsi="Arial" w:cs="Arial"/>
          <w:color w:val="000000" w:themeColor="text1"/>
          <w:sz w:val="23"/>
          <w:szCs w:val="23"/>
        </w:rPr>
        <w:t>Complete the following table</w:t>
      </w:r>
      <w:r w:rsidR="00ED6AF2">
        <w:rPr>
          <w:rFonts w:ascii="Arial" w:hAnsi="Arial" w:cs="Arial"/>
          <w:color w:val="000000" w:themeColor="text1"/>
          <w:sz w:val="23"/>
          <w:szCs w:val="23"/>
        </w:rPr>
        <w:t>.</w:t>
      </w:r>
    </w:p>
    <w:p w14:paraId="6DE379F3" w14:textId="675C884D" w:rsidR="00E70C1B" w:rsidRDefault="00C6459F" w:rsidP="00007592">
      <w:pPr>
        <w:spacing w:before="120" w:after="0" w:line="240" w:lineRule="auto"/>
        <w:ind w:left="1080"/>
        <w:contextualSpacing/>
        <w:rPr>
          <w:rFonts w:ascii="Arial" w:hAnsi="Arial" w:cs="Arial"/>
          <w:color w:val="000000" w:themeColor="text1"/>
          <w:sz w:val="23"/>
          <w:szCs w:val="23"/>
        </w:rPr>
      </w:pPr>
      <w:sdt>
        <w:sdtPr>
          <w:rPr>
            <w:rFonts w:ascii="Arial" w:hAnsi="Arial" w:cs="Arial"/>
            <w:color w:val="000000" w:themeColor="text1"/>
            <w:sz w:val="23"/>
            <w:szCs w:val="23"/>
          </w:rPr>
          <w:id w:val="-1765983749"/>
          <w14:checkbox>
            <w14:checked w14:val="0"/>
            <w14:checkedState w14:val="2612" w14:font="MS Gothic"/>
            <w14:uncheckedState w14:val="2610" w14:font="MS Gothic"/>
          </w14:checkbox>
        </w:sdtPr>
        <w:sdtEndPr/>
        <w:sdtContent>
          <w:r w:rsidR="00ED6AF2">
            <w:rPr>
              <w:rFonts w:ascii="MS Gothic" w:eastAsia="MS Gothic" w:hAnsi="MS Gothic" w:cs="Arial" w:hint="eastAsia"/>
              <w:color w:val="000000" w:themeColor="text1"/>
              <w:sz w:val="23"/>
              <w:szCs w:val="23"/>
            </w:rPr>
            <w:t>☐</w:t>
          </w:r>
        </w:sdtContent>
      </w:sdt>
      <w:r w:rsidR="00FD3902" w:rsidRPr="00813DEB">
        <w:rPr>
          <w:rFonts w:ascii="Arial" w:hAnsi="Arial" w:cs="Arial"/>
          <w:color w:val="000000" w:themeColor="text1"/>
          <w:sz w:val="23"/>
          <w:szCs w:val="23"/>
        </w:rPr>
        <w:t xml:space="preserve"> N/A – No water supply benefit</w:t>
      </w:r>
      <w:r w:rsidR="00C24C2B">
        <w:rPr>
          <w:rFonts w:ascii="Arial" w:hAnsi="Arial" w:cs="Arial"/>
          <w:color w:val="000000" w:themeColor="text1"/>
          <w:sz w:val="23"/>
          <w:szCs w:val="23"/>
        </w:rPr>
        <w:t>.</w:t>
      </w:r>
    </w:p>
    <w:p w14:paraId="370348E9" w14:textId="77777777" w:rsidR="00D17D8F" w:rsidRPr="00813DEB" w:rsidRDefault="00D17D8F" w:rsidP="00007592">
      <w:pPr>
        <w:spacing w:before="120" w:after="0" w:line="240" w:lineRule="auto"/>
        <w:ind w:left="1080"/>
        <w:contextualSpacing/>
        <w:rPr>
          <w:rFonts w:ascii="Arial" w:hAnsi="Arial" w:cs="Arial"/>
          <w:color w:val="000000" w:themeColor="text1"/>
          <w:sz w:val="23"/>
          <w:szCs w:val="23"/>
        </w:rPr>
      </w:pPr>
    </w:p>
    <w:tbl>
      <w:tblPr>
        <w:tblStyle w:val="TableGrid"/>
        <w:tblW w:w="10170" w:type="dxa"/>
        <w:jc w:val="center"/>
        <w:tblLook w:val="04A0" w:firstRow="1" w:lastRow="0" w:firstColumn="1" w:lastColumn="0" w:noHBand="0" w:noVBand="1"/>
      </w:tblPr>
      <w:tblGrid>
        <w:gridCol w:w="4585"/>
        <w:gridCol w:w="2848"/>
        <w:gridCol w:w="2737"/>
      </w:tblGrid>
      <w:tr w:rsidR="00FD3902" w:rsidRPr="00813DEB" w14:paraId="2569B300" w14:textId="77777777" w:rsidTr="00007592">
        <w:trPr>
          <w:trHeight w:val="300"/>
          <w:jc w:val="center"/>
        </w:trPr>
        <w:tc>
          <w:tcPr>
            <w:tcW w:w="4585" w:type="dxa"/>
            <w:shd w:val="clear" w:color="auto" w:fill="BFBFBF" w:themeFill="background1" w:themeFillShade="BF"/>
          </w:tcPr>
          <w:p w14:paraId="758B910A" w14:textId="77777777" w:rsidR="00FD3902" w:rsidRPr="00813DEB" w:rsidRDefault="00FD3902" w:rsidP="0048722A">
            <w:pPr>
              <w:pStyle w:val="ListParagraph"/>
              <w:tabs>
                <w:tab w:val="right" w:pos="9360"/>
              </w:tabs>
              <w:ind w:left="0"/>
              <w:rPr>
                <w:rFonts w:ascii="Arial" w:hAnsi="Arial" w:cs="Arial"/>
                <w:sz w:val="23"/>
                <w:szCs w:val="23"/>
              </w:rPr>
            </w:pPr>
          </w:p>
        </w:tc>
        <w:tc>
          <w:tcPr>
            <w:tcW w:w="2848" w:type="dxa"/>
            <w:shd w:val="clear" w:color="auto" w:fill="BFBFBF" w:themeFill="background1" w:themeFillShade="BF"/>
          </w:tcPr>
          <w:p w14:paraId="06482DF7" w14:textId="77777777" w:rsidR="00FD3902" w:rsidRPr="00813DEB" w:rsidRDefault="00FD3902" w:rsidP="0048722A">
            <w:pPr>
              <w:pStyle w:val="ListParagraph"/>
              <w:tabs>
                <w:tab w:val="right" w:pos="9360"/>
              </w:tabs>
              <w:ind w:left="0"/>
              <w:rPr>
                <w:rFonts w:ascii="Arial" w:hAnsi="Arial" w:cs="Arial"/>
                <w:b/>
                <w:sz w:val="23"/>
                <w:szCs w:val="23"/>
              </w:rPr>
            </w:pPr>
            <w:r w:rsidRPr="00813DEB">
              <w:rPr>
                <w:rFonts w:ascii="Arial" w:hAnsi="Arial" w:cs="Arial"/>
                <w:b/>
                <w:sz w:val="23"/>
                <w:szCs w:val="23"/>
              </w:rPr>
              <w:t>Acre-Feet/Year</w:t>
            </w:r>
          </w:p>
        </w:tc>
        <w:tc>
          <w:tcPr>
            <w:tcW w:w="2737" w:type="dxa"/>
            <w:shd w:val="clear" w:color="auto" w:fill="BFBFBF" w:themeFill="background1" w:themeFillShade="BF"/>
          </w:tcPr>
          <w:p w14:paraId="1A17FDA0" w14:textId="77777777" w:rsidR="00FD3902" w:rsidRPr="00813DEB" w:rsidRDefault="00FD3902" w:rsidP="0048722A">
            <w:pPr>
              <w:pStyle w:val="ListParagraph"/>
              <w:tabs>
                <w:tab w:val="right" w:pos="9360"/>
              </w:tabs>
              <w:ind w:left="0"/>
              <w:rPr>
                <w:rFonts w:ascii="Arial" w:hAnsi="Arial" w:cs="Arial"/>
                <w:b/>
                <w:sz w:val="23"/>
                <w:szCs w:val="23"/>
              </w:rPr>
            </w:pPr>
            <w:r w:rsidRPr="00813DEB">
              <w:rPr>
                <w:rFonts w:ascii="Arial" w:hAnsi="Arial" w:cs="Arial"/>
                <w:b/>
                <w:sz w:val="23"/>
                <w:szCs w:val="23"/>
              </w:rPr>
              <w:t>Capital Cost ($)</w:t>
            </w:r>
          </w:p>
        </w:tc>
      </w:tr>
      <w:tr w:rsidR="00FD3902" w:rsidRPr="00813DEB" w14:paraId="077F1147" w14:textId="77777777" w:rsidTr="00007592">
        <w:trPr>
          <w:trHeight w:val="300"/>
          <w:jc w:val="center"/>
        </w:trPr>
        <w:tc>
          <w:tcPr>
            <w:tcW w:w="4585" w:type="dxa"/>
            <w:shd w:val="clear" w:color="auto" w:fill="BFBFBF" w:themeFill="background1" w:themeFillShade="BF"/>
          </w:tcPr>
          <w:p w14:paraId="6304D29A" w14:textId="5F25D612" w:rsidR="00FD3902" w:rsidRPr="00813DEB" w:rsidRDefault="00FD3902" w:rsidP="0E05DE18">
            <w:pPr>
              <w:pStyle w:val="ListParagraph"/>
              <w:tabs>
                <w:tab w:val="right" w:pos="9360"/>
              </w:tabs>
              <w:ind w:left="0"/>
              <w:rPr>
                <w:rFonts w:ascii="Arial" w:hAnsi="Arial" w:cs="Arial"/>
                <w:b/>
                <w:bCs/>
                <w:sz w:val="23"/>
                <w:szCs w:val="23"/>
              </w:rPr>
            </w:pPr>
            <w:r w:rsidRPr="0E05DE18">
              <w:rPr>
                <w:rFonts w:ascii="Arial" w:hAnsi="Arial" w:cs="Arial"/>
                <w:b/>
                <w:bCs/>
                <w:sz w:val="23"/>
                <w:szCs w:val="23"/>
              </w:rPr>
              <w:t>New</w:t>
            </w:r>
            <w:r w:rsidR="29245BC7" w:rsidRPr="0E05DE18">
              <w:rPr>
                <w:rFonts w:ascii="Arial" w:hAnsi="Arial" w:cs="Arial"/>
                <w:b/>
                <w:bCs/>
                <w:sz w:val="23"/>
                <w:szCs w:val="23"/>
              </w:rPr>
              <w:t>ly Developed</w:t>
            </w:r>
            <w:r w:rsidRPr="0E05DE18">
              <w:rPr>
                <w:rFonts w:ascii="Arial" w:hAnsi="Arial" w:cs="Arial"/>
                <w:b/>
                <w:bCs/>
                <w:sz w:val="23"/>
                <w:szCs w:val="23"/>
              </w:rPr>
              <w:t xml:space="preserve"> Water Supply Benefit</w:t>
            </w:r>
          </w:p>
        </w:tc>
        <w:tc>
          <w:tcPr>
            <w:tcW w:w="2848" w:type="dxa"/>
          </w:tcPr>
          <w:p w14:paraId="4B104259" w14:textId="77777777" w:rsidR="00FD3902" w:rsidRPr="00813DEB" w:rsidRDefault="00FD3902" w:rsidP="0048722A">
            <w:pPr>
              <w:pStyle w:val="ListParagraph"/>
              <w:tabs>
                <w:tab w:val="right" w:pos="9360"/>
              </w:tabs>
              <w:ind w:left="0"/>
              <w:rPr>
                <w:rFonts w:ascii="Arial" w:hAnsi="Arial" w:cs="Arial"/>
                <w:sz w:val="23"/>
                <w:szCs w:val="23"/>
              </w:rPr>
            </w:pPr>
            <w:r w:rsidRPr="00813DEB">
              <w:rPr>
                <w:rFonts w:ascii="Arial" w:hAnsi="Arial" w:cs="Arial"/>
                <w:b/>
                <w:sz w:val="23"/>
                <w:szCs w:val="23"/>
              </w:rPr>
              <w:fldChar w:fldCharType="begin">
                <w:ffData>
                  <w:name w:val="Text34"/>
                  <w:enabled/>
                  <w:calcOnExit w:val="0"/>
                  <w:textInput/>
                </w:ffData>
              </w:fldChar>
            </w:r>
            <w:r w:rsidRPr="00813DEB">
              <w:rPr>
                <w:rFonts w:ascii="Arial" w:hAnsi="Arial" w:cs="Arial"/>
                <w:b/>
                <w:sz w:val="23"/>
                <w:szCs w:val="23"/>
              </w:rPr>
              <w:instrText xml:space="preserve"> FORMTEXT </w:instrText>
            </w:r>
            <w:r w:rsidRPr="00813DEB">
              <w:rPr>
                <w:rFonts w:ascii="Arial" w:hAnsi="Arial" w:cs="Arial"/>
                <w:b/>
                <w:sz w:val="23"/>
                <w:szCs w:val="23"/>
              </w:rPr>
            </w:r>
            <w:r w:rsidRPr="00813DEB">
              <w:rPr>
                <w:rFonts w:ascii="Arial" w:hAnsi="Arial" w:cs="Arial"/>
                <w:b/>
                <w:sz w:val="23"/>
                <w:szCs w:val="23"/>
              </w:rPr>
              <w:fldChar w:fldCharType="separate"/>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sz w:val="23"/>
                <w:szCs w:val="23"/>
              </w:rPr>
              <w:fldChar w:fldCharType="end"/>
            </w:r>
          </w:p>
        </w:tc>
        <w:tc>
          <w:tcPr>
            <w:tcW w:w="2737" w:type="dxa"/>
          </w:tcPr>
          <w:p w14:paraId="49CE3975" w14:textId="77777777" w:rsidR="00FD3902" w:rsidRPr="00813DEB" w:rsidRDefault="00FD3902" w:rsidP="0048722A">
            <w:pPr>
              <w:pStyle w:val="ListParagraph"/>
              <w:tabs>
                <w:tab w:val="right" w:pos="9360"/>
              </w:tabs>
              <w:ind w:left="0"/>
              <w:rPr>
                <w:rFonts w:ascii="Arial" w:hAnsi="Arial" w:cs="Arial"/>
                <w:sz w:val="23"/>
                <w:szCs w:val="23"/>
              </w:rPr>
            </w:pPr>
            <w:r w:rsidRPr="00813DEB">
              <w:rPr>
                <w:rFonts w:ascii="Arial" w:hAnsi="Arial" w:cs="Arial"/>
                <w:b/>
                <w:sz w:val="23"/>
                <w:szCs w:val="23"/>
              </w:rPr>
              <w:t>$</w:t>
            </w:r>
            <w:r w:rsidRPr="00813DEB">
              <w:rPr>
                <w:rFonts w:ascii="Arial" w:hAnsi="Arial" w:cs="Arial"/>
                <w:b/>
                <w:sz w:val="23"/>
                <w:szCs w:val="23"/>
              </w:rPr>
              <w:fldChar w:fldCharType="begin">
                <w:ffData>
                  <w:name w:val="Text34"/>
                  <w:enabled/>
                  <w:calcOnExit w:val="0"/>
                  <w:textInput/>
                </w:ffData>
              </w:fldChar>
            </w:r>
            <w:r w:rsidRPr="00813DEB">
              <w:rPr>
                <w:rFonts w:ascii="Arial" w:hAnsi="Arial" w:cs="Arial"/>
                <w:b/>
                <w:sz w:val="23"/>
                <w:szCs w:val="23"/>
              </w:rPr>
              <w:instrText xml:space="preserve"> FORMTEXT </w:instrText>
            </w:r>
            <w:r w:rsidRPr="00813DEB">
              <w:rPr>
                <w:rFonts w:ascii="Arial" w:hAnsi="Arial" w:cs="Arial"/>
                <w:b/>
                <w:sz w:val="23"/>
                <w:szCs w:val="23"/>
              </w:rPr>
            </w:r>
            <w:r w:rsidRPr="00813DEB">
              <w:rPr>
                <w:rFonts w:ascii="Arial" w:hAnsi="Arial" w:cs="Arial"/>
                <w:b/>
                <w:sz w:val="23"/>
                <w:szCs w:val="23"/>
              </w:rPr>
              <w:fldChar w:fldCharType="separate"/>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sz w:val="23"/>
                <w:szCs w:val="23"/>
              </w:rPr>
              <w:fldChar w:fldCharType="end"/>
            </w:r>
          </w:p>
        </w:tc>
      </w:tr>
      <w:tr w:rsidR="00FD3902" w:rsidRPr="00813DEB" w14:paraId="4B3A57D3" w14:textId="77777777" w:rsidTr="00007592">
        <w:trPr>
          <w:trHeight w:val="300"/>
          <w:jc w:val="center"/>
        </w:trPr>
        <w:tc>
          <w:tcPr>
            <w:tcW w:w="10170" w:type="dxa"/>
            <w:gridSpan w:val="3"/>
            <w:shd w:val="clear" w:color="auto" w:fill="BFBFBF" w:themeFill="background1" w:themeFillShade="BF"/>
          </w:tcPr>
          <w:p w14:paraId="30C6871E" w14:textId="77777777" w:rsidR="00FD3902" w:rsidRPr="00813DEB" w:rsidRDefault="00FD3902" w:rsidP="0048722A">
            <w:pPr>
              <w:pStyle w:val="ListParagraph"/>
              <w:tabs>
                <w:tab w:val="right" w:pos="9360"/>
              </w:tabs>
              <w:ind w:left="0"/>
              <w:rPr>
                <w:rFonts w:ascii="Arial" w:hAnsi="Arial" w:cs="Arial"/>
                <w:i/>
                <w:sz w:val="23"/>
                <w:szCs w:val="23"/>
              </w:rPr>
            </w:pPr>
            <w:r w:rsidRPr="00813DEB">
              <w:rPr>
                <w:rFonts w:ascii="Arial" w:hAnsi="Arial" w:cs="Arial"/>
                <w:i/>
                <w:sz w:val="23"/>
                <w:szCs w:val="23"/>
              </w:rPr>
              <w:t xml:space="preserve">Increase in the total annual volume of water </w:t>
            </w:r>
            <w:r w:rsidRPr="00813DEB">
              <w:rPr>
                <w:rFonts w:ascii="Arial" w:hAnsi="Arial" w:cs="Arial"/>
                <w:i/>
                <w:iCs/>
                <w:sz w:val="23"/>
                <w:szCs w:val="23"/>
              </w:rPr>
              <w:t xml:space="preserve">availability or direct water </w:t>
            </w:r>
            <w:r w:rsidRPr="00813DEB">
              <w:rPr>
                <w:rFonts w:ascii="Arial" w:hAnsi="Arial" w:cs="Arial"/>
                <w:i/>
                <w:sz w:val="23"/>
                <w:szCs w:val="23"/>
              </w:rPr>
              <w:t>supply.</w:t>
            </w:r>
          </w:p>
        </w:tc>
      </w:tr>
    </w:tbl>
    <w:p w14:paraId="68F6BB16" w14:textId="77777777" w:rsidR="00D17D8F" w:rsidRDefault="00D17D8F" w:rsidP="00D17D8F">
      <w:pPr>
        <w:pStyle w:val="ListParagraph"/>
        <w:spacing w:before="120" w:after="0" w:line="240" w:lineRule="auto"/>
        <w:ind w:left="1080"/>
        <w:rPr>
          <w:rFonts w:ascii="Arial" w:hAnsi="Arial" w:cs="Arial"/>
          <w:color w:val="000000" w:themeColor="text1"/>
          <w:sz w:val="23"/>
          <w:szCs w:val="23"/>
        </w:rPr>
      </w:pPr>
    </w:p>
    <w:p w14:paraId="18480FE6" w14:textId="1410F0E8" w:rsidR="00FD3902" w:rsidRPr="00813DEB" w:rsidRDefault="00FD3902" w:rsidP="00FD3902">
      <w:pPr>
        <w:pStyle w:val="ListParagraph"/>
        <w:numPr>
          <w:ilvl w:val="0"/>
          <w:numId w:val="38"/>
        </w:numPr>
        <w:spacing w:before="120" w:after="0" w:line="240" w:lineRule="auto"/>
        <w:rPr>
          <w:rFonts w:ascii="Arial" w:hAnsi="Arial" w:cs="Arial"/>
          <w:color w:val="000000" w:themeColor="text1"/>
          <w:sz w:val="23"/>
          <w:szCs w:val="23"/>
        </w:rPr>
      </w:pPr>
      <w:r w:rsidRPr="00813DEB">
        <w:rPr>
          <w:rFonts w:ascii="Arial" w:hAnsi="Arial" w:cs="Arial"/>
          <w:color w:val="000000" w:themeColor="text1"/>
          <w:sz w:val="23"/>
          <w:szCs w:val="23"/>
        </w:rPr>
        <w:t>If there is a water supply benefit, please describe in the following comment box the nature of, mechanism of, and extent of the water supply benefit:</w:t>
      </w:r>
    </w:p>
    <w:p w14:paraId="1F96A0A8" w14:textId="4407FB9A" w:rsidR="00FD3902" w:rsidRPr="00813DEB" w:rsidRDefault="00FD3902" w:rsidP="00FD3902">
      <w:pPr>
        <w:spacing w:before="120" w:after="0" w:line="240" w:lineRule="auto"/>
        <w:ind w:left="720" w:firstLine="360"/>
        <w:rPr>
          <w:rFonts w:ascii="Arial" w:hAnsi="Arial" w:cs="Arial"/>
          <w:color w:val="000000" w:themeColor="text1"/>
          <w:sz w:val="23"/>
          <w:szCs w:val="23"/>
        </w:rPr>
      </w:pPr>
      <w:r w:rsidRPr="00813DEB">
        <w:rPr>
          <w:rFonts w:ascii="Arial" w:hAnsi="Arial" w:cs="Arial"/>
          <w:sz w:val="23"/>
          <w:szCs w:val="23"/>
        </w:rPr>
        <w:t xml:space="preserve">Enter comment here: </w:t>
      </w:r>
      <w:sdt>
        <w:sdtPr>
          <w:rPr>
            <w:rFonts w:ascii="Arial" w:hAnsi="Arial" w:cs="Arial"/>
            <w:color w:val="000000" w:themeColor="text1"/>
            <w:sz w:val="23"/>
            <w:szCs w:val="23"/>
          </w:rPr>
          <w:id w:val="988282523"/>
          <w:placeholder>
            <w:docPart w:val="8A3BEAD6D8154FCD9CFE26498E6C5813"/>
          </w:placeholder>
          <w:showingPlcHdr/>
        </w:sdtPr>
        <w:sdtEndPr/>
        <w:sdtContent>
          <w:r w:rsidR="0039795F" w:rsidRPr="00C6459F">
            <w:rPr>
              <w:rStyle w:val="PlaceholderText"/>
              <w:color w:val="404040" w:themeColor="text1" w:themeTint="BF"/>
              <w:u w:val="single"/>
            </w:rPr>
            <w:t>Click or tap here to enter text.</w:t>
          </w:r>
        </w:sdtContent>
      </w:sdt>
    </w:p>
    <w:p w14:paraId="709E060D" w14:textId="77777777" w:rsidR="00FD3902" w:rsidRPr="00813DEB" w:rsidRDefault="00FD3902" w:rsidP="00FD3902">
      <w:pPr>
        <w:pStyle w:val="ListParagraph"/>
        <w:numPr>
          <w:ilvl w:val="0"/>
          <w:numId w:val="38"/>
        </w:numPr>
        <w:spacing w:before="120" w:after="0" w:line="240" w:lineRule="auto"/>
        <w:rPr>
          <w:rFonts w:ascii="Arial" w:hAnsi="Arial" w:cs="Arial"/>
          <w:color w:val="000000" w:themeColor="text1"/>
          <w:sz w:val="23"/>
          <w:szCs w:val="23"/>
        </w:rPr>
      </w:pPr>
      <w:r w:rsidRPr="00813DEB">
        <w:rPr>
          <w:rFonts w:ascii="Arial" w:hAnsi="Arial" w:cs="Arial"/>
          <w:color w:val="000000" w:themeColor="text1"/>
          <w:sz w:val="23"/>
          <w:szCs w:val="23"/>
        </w:rPr>
        <w:t>Please describe in the following comment box the technical analysis that is the basis for the estimated water supply benefit calculation and provide an attachment with associated calculations showing the basis for the calculated volumetric benefit.</w:t>
      </w:r>
    </w:p>
    <w:p w14:paraId="795B0353" w14:textId="4DF720CC" w:rsidR="00FD3902" w:rsidRPr="00813DEB" w:rsidRDefault="00FD3902" w:rsidP="00FD3902">
      <w:pPr>
        <w:spacing w:before="120" w:after="0" w:line="240" w:lineRule="auto"/>
        <w:ind w:left="1080"/>
        <w:rPr>
          <w:rFonts w:ascii="Arial" w:hAnsi="Arial" w:cs="Arial"/>
          <w:color w:val="000000" w:themeColor="text1"/>
          <w:sz w:val="23"/>
          <w:szCs w:val="23"/>
        </w:rPr>
      </w:pPr>
      <w:r w:rsidRPr="00813DEB">
        <w:rPr>
          <w:rFonts w:ascii="Arial" w:hAnsi="Arial" w:cs="Arial"/>
          <w:sz w:val="23"/>
          <w:szCs w:val="23"/>
        </w:rPr>
        <w:t xml:space="preserve">Enter comment here: </w:t>
      </w:r>
      <w:sdt>
        <w:sdtPr>
          <w:rPr>
            <w:rFonts w:ascii="Arial" w:hAnsi="Arial" w:cs="Arial"/>
            <w:color w:val="000000" w:themeColor="text1"/>
            <w:sz w:val="23"/>
            <w:szCs w:val="23"/>
          </w:rPr>
          <w:id w:val="-1168703252"/>
          <w:placeholder>
            <w:docPart w:val="74272123D87A43E8BAAE3C14C084AB58"/>
          </w:placeholder>
          <w:showingPlcHdr/>
        </w:sdtPr>
        <w:sdtEndPr/>
        <w:sdtContent>
          <w:r w:rsidR="00B924E3" w:rsidRPr="00C6459F">
            <w:rPr>
              <w:rStyle w:val="PlaceholderText"/>
              <w:rFonts w:ascii="Arial" w:hAnsi="Arial" w:cs="Arial"/>
              <w:color w:val="404040" w:themeColor="text1" w:themeTint="BF"/>
              <w:sz w:val="23"/>
              <w:szCs w:val="23"/>
              <w:u w:val="single"/>
            </w:rPr>
            <w:t>Click or tap here to enter text.</w:t>
          </w:r>
        </w:sdtContent>
      </w:sdt>
    </w:p>
    <w:p w14:paraId="52044142" w14:textId="77777777" w:rsidR="00E70C1B" w:rsidRDefault="00E70C1B" w:rsidP="00E70C1B">
      <w:pPr>
        <w:spacing w:before="120" w:after="0" w:line="240" w:lineRule="auto"/>
        <w:ind w:left="1080"/>
        <w:contextualSpacing/>
        <w:rPr>
          <w:rFonts w:ascii="Arial" w:hAnsi="Arial" w:cs="Arial"/>
          <w:color w:val="000000" w:themeColor="text1"/>
          <w:sz w:val="23"/>
          <w:szCs w:val="23"/>
        </w:rPr>
      </w:pPr>
    </w:p>
    <w:p w14:paraId="339B88DB" w14:textId="3CC6BF3D" w:rsidR="00FD3902" w:rsidRPr="00813DEB" w:rsidRDefault="00C6459F" w:rsidP="00E70C1B">
      <w:pPr>
        <w:spacing w:before="120" w:after="0" w:line="240" w:lineRule="auto"/>
        <w:ind w:left="1080"/>
        <w:contextualSpacing/>
        <w:rPr>
          <w:rFonts w:ascii="Arial" w:hAnsi="Arial" w:cs="Arial"/>
          <w:sz w:val="23"/>
          <w:szCs w:val="23"/>
        </w:rPr>
      </w:pPr>
      <w:sdt>
        <w:sdtPr>
          <w:rPr>
            <w:rFonts w:ascii="Arial" w:hAnsi="Arial" w:cs="Arial"/>
            <w:color w:val="000000" w:themeColor="text1"/>
            <w:sz w:val="23"/>
            <w:szCs w:val="23"/>
          </w:rPr>
          <w:id w:val="-1842843708"/>
          <w14:checkbox>
            <w14:checked w14:val="0"/>
            <w14:checkedState w14:val="2612" w14:font="MS Gothic"/>
            <w14:uncheckedState w14:val="2610" w14:font="MS Gothic"/>
          </w14:checkbox>
        </w:sdtPr>
        <w:sdtEndPr/>
        <w:sdtContent>
          <w:r w:rsidR="008F0040">
            <w:rPr>
              <w:rFonts w:ascii="MS Gothic" w:eastAsia="MS Gothic" w:hAnsi="MS Gothic" w:cs="Arial" w:hint="eastAsia"/>
              <w:color w:val="000000" w:themeColor="text1"/>
              <w:sz w:val="23"/>
              <w:szCs w:val="23"/>
            </w:rPr>
            <w:t>☐</w:t>
          </w:r>
        </w:sdtContent>
      </w:sdt>
      <w:r w:rsidR="00FD3902" w:rsidRPr="00813DEB">
        <w:rPr>
          <w:rFonts w:ascii="Arial" w:hAnsi="Arial" w:cs="Arial"/>
          <w:color w:val="000000" w:themeColor="text1"/>
          <w:sz w:val="23"/>
          <w:szCs w:val="23"/>
        </w:rPr>
        <w:t xml:space="preserve"> Yes, the calculations are attached to this application.</w:t>
      </w:r>
    </w:p>
    <w:p w14:paraId="70DDFD37" w14:textId="50F47CB7" w:rsidR="00FD3902" w:rsidRPr="00813DEB" w:rsidRDefault="00C6459F" w:rsidP="00E70C1B">
      <w:pPr>
        <w:spacing w:before="120" w:after="0" w:line="240" w:lineRule="auto"/>
        <w:ind w:left="1080"/>
        <w:contextualSpacing/>
        <w:rPr>
          <w:rFonts w:ascii="Arial" w:hAnsi="Arial" w:cs="Arial"/>
          <w:sz w:val="23"/>
          <w:szCs w:val="23"/>
        </w:rPr>
      </w:pPr>
      <w:sdt>
        <w:sdtPr>
          <w:rPr>
            <w:rFonts w:ascii="Arial" w:hAnsi="Arial" w:cs="Arial"/>
            <w:color w:val="000000" w:themeColor="text1"/>
            <w:sz w:val="23"/>
            <w:szCs w:val="23"/>
          </w:rPr>
          <w:id w:val="519516414"/>
          <w14:checkbox>
            <w14:checked w14:val="0"/>
            <w14:checkedState w14:val="2612" w14:font="MS Gothic"/>
            <w14:uncheckedState w14:val="2610" w14:font="MS Gothic"/>
          </w14:checkbox>
        </w:sdtPr>
        <w:sdtEndPr/>
        <w:sdtContent>
          <w:r w:rsidR="008F0040">
            <w:rPr>
              <w:rFonts w:ascii="MS Gothic" w:eastAsia="MS Gothic" w:hAnsi="MS Gothic" w:cs="Arial" w:hint="eastAsia"/>
              <w:color w:val="000000" w:themeColor="text1"/>
              <w:sz w:val="23"/>
              <w:szCs w:val="23"/>
            </w:rPr>
            <w:t>☐</w:t>
          </w:r>
        </w:sdtContent>
      </w:sdt>
      <w:r w:rsidR="00FD3902" w:rsidRPr="00813DEB">
        <w:rPr>
          <w:rFonts w:ascii="Arial" w:hAnsi="Arial" w:cs="Arial"/>
          <w:color w:val="000000" w:themeColor="text1"/>
          <w:sz w:val="23"/>
          <w:szCs w:val="23"/>
        </w:rPr>
        <w:t xml:space="preserve"> N/A </w:t>
      </w:r>
    </w:p>
    <w:p w14:paraId="0F482803" w14:textId="4D74C86B" w:rsidR="00FD3902" w:rsidRPr="00813DEB" w:rsidRDefault="00FD3902" w:rsidP="00FD3902">
      <w:pPr>
        <w:pStyle w:val="ListParagraph"/>
        <w:numPr>
          <w:ilvl w:val="0"/>
          <w:numId w:val="38"/>
        </w:numPr>
        <w:spacing w:before="120" w:after="120" w:line="240" w:lineRule="auto"/>
        <w:rPr>
          <w:rFonts w:ascii="Arial" w:eastAsiaTheme="minorEastAsia" w:hAnsi="Arial" w:cs="Arial"/>
          <w:color w:val="000000" w:themeColor="text1"/>
          <w:sz w:val="23"/>
          <w:szCs w:val="23"/>
        </w:rPr>
      </w:pPr>
      <w:r w:rsidRPr="00813DEB">
        <w:rPr>
          <w:rFonts w:ascii="Arial" w:eastAsiaTheme="minorEastAsia" w:hAnsi="Arial" w:cs="Arial"/>
          <w:color w:val="000000" w:themeColor="text1"/>
          <w:sz w:val="23"/>
          <w:szCs w:val="23"/>
        </w:rPr>
        <w:t xml:space="preserve">Please identify in the following comment box the specific water user group(s) in the </w:t>
      </w:r>
      <w:r w:rsidR="00E459DB" w:rsidRPr="00813DEB">
        <w:rPr>
          <w:rFonts w:ascii="Arial" w:eastAsiaTheme="minorEastAsia" w:hAnsi="Arial" w:cs="Arial"/>
          <w:color w:val="000000" w:themeColor="text1"/>
          <w:sz w:val="23"/>
          <w:szCs w:val="23"/>
        </w:rPr>
        <w:t>S</w:t>
      </w:r>
      <w:r w:rsidRPr="00813DEB">
        <w:rPr>
          <w:rFonts w:ascii="Arial" w:eastAsiaTheme="minorEastAsia" w:hAnsi="Arial" w:cs="Arial"/>
          <w:color w:val="000000" w:themeColor="text1"/>
          <w:sz w:val="23"/>
          <w:szCs w:val="23"/>
        </w:rPr>
        <w:t xml:space="preserve">tate </w:t>
      </w:r>
      <w:r w:rsidR="00E459DB" w:rsidRPr="00813DEB">
        <w:rPr>
          <w:rFonts w:ascii="Arial" w:eastAsiaTheme="minorEastAsia" w:hAnsi="Arial" w:cs="Arial"/>
          <w:color w:val="000000" w:themeColor="text1"/>
          <w:sz w:val="23"/>
          <w:szCs w:val="23"/>
        </w:rPr>
        <w:t>W</w:t>
      </w:r>
      <w:r w:rsidRPr="00813DEB">
        <w:rPr>
          <w:rFonts w:ascii="Arial" w:eastAsiaTheme="minorEastAsia" w:hAnsi="Arial" w:cs="Arial"/>
          <w:color w:val="000000" w:themeColor="text1"/>
          <w:sz w:val="23"/>
          <w:szCs w:val="23"/>
        </w:rPr>
        <w:t xml:space="preserve">ater </w:t>
      </w:r>
      <w:r w:rsidR="00E459DB" w:rsidRPr="00813DEB">
        <w:rPr>
          <w:rFonts w:ascii="Arial" w:eastAsiaTheme="minorEastAsia" w:hAnsi="Arial" w:cs="Arial"/>
          <w:color w:val="000000" w:themeColor="text1"/>
          <w:sz w:val="23"/>
          <w:szCs w:val="23"/>
        </w:rPr>
        <w:t>P</w:t>
      </w:r>
      <w:r w:rsidRPr="00813DEB">
        <w:rPr>
          <w:rFonts w:ascii="Arial" w:eastAsiaTheme="minorEastAsia" w:hAnsi="Arial" w:cs="Arial"/>
          <w:color w:val="000000" w:themeColor="text1"/>
          <w:sz w:val="23"/>
          <w:szCs w:val="23"/>
        </w:rPr>
        <w:t xml:space="preserve">lan with an identified water supply need, if any, that would receive a water supply benefit from this project. </w:t>
      </w:r>
    </w:p>
    <w:p w14:paraId="5E33A679" w14:textId="77777777" w:rsidR="00FD3902" w:rsidRPr="00813DEB" w:rsidRDefault="00FD3902" w:rsidP="00FD3902">
      <w:pPr>
        <w:pStyle w:val="ListParagraph"/>
        <w:spacing w:before="120" w:after="0" w:line="240" w:lineRule="auto"/>
        <w:ind w:left="1080"/>
        <w:rPr>
          <w:rFonts w:ascii="Arial" w:hAnsi="Arial" w:cs="Arial"/>
          <w:sz w:val="23"/>
          <w:szCs w:val="23"/>
        </w:rPr>
      </w:pPr>
    </w:p>
    <w:p w14:paraId="7E865050" w14:textId="15959ECD" w:rsidR="00FD3902" w:rsidRDefault="00FD3902" w:rsidP="00FD3902">
      <w:pPr>
        <w:pStyle w:val="ListParagraph"/>
        <w:spacing w:before="120" w:after="0" w:line="240" w:lineRule="auto"/>
        <w:ind w:left="1080"/>
        <w:rPr>
          <w:rFonts w:ascii="Arial" w:hAnsi="Arial" w:cs="Arial"/>
          <w:color w:val="000000" w:themeColor="text1"/>
          <w:sz w:val="23"/>
          <w:szCs w:val="23"/>
        </w:rPr>
      </w:pPr>
      <w:r w:rsidRPr="00813DEB">
        <w:rPr>
          <w:rFonts w:ascii="Arial" w:hAnsi="Arial" w:cs="Arial"/>
          <w:sz w:val="23"/>
          <w:szCs w:val="23"/>
        </w:rPr>
        <w:t xml:space="preserve">Enter comment here: </w:t>
      </w:r>
      <w:sdt>
        <w:sdtPr>
          <w:rPr>
            <w:rFonts w:ascii="Arial" w:hAnsi="Arial" w:cs="Arial"/>
            <w:color w:val="000000" w:themeColor="text1"/>
            <w:sz w:val="23"/>
            <w:szCs w:val="23"/>
          </w:rPr>
          <w:id w:val="-1701161631"/>
          <w:placeholder>
            <w:docPart w:val="F25B428B5CA0461780149A59C5872CE1"/>
          </w:placeholder>
          <w:showingPlcHdr/>
        </w:sdtPr>
        <w:sdtEndPr/>
        <w:sdtContent>
          <w:r w:rsidR="00B0283E" w:rsidRPr="00C6459F">
            <w:rPr>
              <w:rStyle w:val="PlaceholderText"/>
              <w:color w:val="404040" w:themeColor="text1" w:themeTint="BF"/>
              <w:u w:val="single"/>
            </w:rPr>
            <w:t>Click or tap here to enter text.</w:t>
          </w:r>
        </w:sdtContent>
      </w:sdt>
    </w:p>
    <w:p w14:paraId="19AF51A5" w14:textId="77777777" w:rsidR="00F93AA3" w:rsidRPr="00813DEB" w:rsidRDefault="00F93AA3" w:rsidP="00FD3902">
      <w:pPr>
        <w:pStyle w:val="ListParagraph"/>
        <w:spacing w:before="120" w:after="0" w:line="240" w:lineRule="auto"/>
        <w:ind w:left="1080"/>
        <w:rPr>
          <w:rFonts w:ascii="Arial" w:hAnsi="Arial" w:cs="Arial"/>
          <w:noProof/>
          <w:sz w:val="23"/>
          <w:szCs w:val="23"/>
          <w:u w:val="single"/>
        </w:rPr>
      </w:pPr>
    </w:p>
    <w:p w14:paraId="0F49C32D" w14:textId="293C2AE2" w:rsidR="006F50B7" w:rsidRPr="00E70C1B" w:rsidRDefault="006F50B7" w:rsidP="006F50B7">
      <w:pPr>
        <w:pStyle w:val="ListParagraph"/>
        <w:keepNext/>
        <w:numPr>
          <w:ilvl w:val="0"/>
          <w:numId w:val="7"/>
        </w:numPr>
        <w:spacing w:before="240" w:after="0" w:line="240" w:lineRule="auto"/>
        <w:rPr>
          <w:rFonts w:ascii="Arial" w:hAnsi="Arial" w:cs="Arial"/>
          <w:b/>
          <w:bCs/>
          <w:color w:val="000000" w:themeColor="text1"/>
          <w:sz w:val="23"/>
          <w:szCs w:val="23"/>
        </w:rPr>
      </w:pPr>
      <w:r w:rsidRPr="00813DEB">
        <w:rPr>
          <w:rFonts w:ascii="Arial" w:hAnsi="Arial" w:cs="Arial"/>
          <w:b/>
          <w:bCs/>
          <w:color w:val="000000" w:themeColor="text1"/>
          <w:sz w:val="23"/>
          <w:szCs w:val="23"/>
        </w:rPr>
        <w:t xml:space="preserve">Stormwater Permit for Municipal Separate Storm Sewer Systems (MS4s). </w:t>
      </w:r>
      <w:r w:rsidRPr="00813DEB">
        <w:rPr>
          <w:rFonts w:ascii="Arial" w:hAnsi="Arial" w:cs="Arial"/>
          <w:color w:val="000000" w:themeColor="text1"/>
          <w:sz w:val="23"/>
          <w:szCs w:val="23"/>
        </w:rPr>
        <w:t xml:space="preserve">Does your project alter the discharge from </w:t>
      </w:r>
      <w:r w:rsidR="00114E99" w:rsidRPr="00813DEB">
        <w:rPr>
          <w:rFonts w:ascii="Arial" w:hAnsi="Arial" w:cs="Arial"/>
          <w:color w:val="000000" w:themeColor="text1"/>
          <w:sz w:val="23"/>
          <w:szCs w:val="23"/>
        </w:rPr>
        <w:t>an MS4</w:t>
      </w:r>
      <w:r w:rsidRPr="00813DEB">
        <w:rPr>
          <w:rFonts w:ascii="Arial" w:hAnsi="Arial" w:cs="Arial"/>
          <w:color w:val="000000" w:themeColor="text1"/>
          <w:sz w:val="23"/>
          <w:szCs w:val="23"/>
        </w:rPr>
        <w:t xml:space="preserve">? </w:t>
      </w:r>
    </w:p>
    <w:p w14:paraId="2F561F77" w14:textId="77777777" w:rsidR="00E70C1B" w:rsidRPr="00813DEB" w:rsidRDefault="00E70C1B" w:rsidP="00E70C1B">
      <w:pPr>
        <w:pStyle w:val="ListParagraph"/>
        <w:keepNext/>
        <w:spacing w:before="240" w:after="0" w:line="240" w:lineRule="auto"/>
        <w:rPr>
          <w:rFonts w:ascii="Arial" w:hAnsi="Arial" w:cs="Arial"/>
          <w:b/>
          <w:bCs/>
          <w:color w:val="000000" w:themeColor="text1"/>
          <w:sz w:val="23"/>
          <w:szCs w:val="23"/>
        </w:rPr>
      </w:pPr>
    </w:p>
    <w:p w14:paraId="00C53838" w14:textId="07AA9B76" w:rsidR="006F50B7" w:rsidRPr="00813DEB" w:rsidRDefault="00C6459F" w:rsidP="00E70C1B">
      <w:pPr>
        <w:pStyle w:val="ListParagraph"/>
        <w:keepNext/>
        <w:spacing w:before="200" w:after="120" w:line="240" w:lineRule="auto"/>
        <w:rPr>
          <w:rFonts w:ascii="Arial" w:eastAsia="Times New Roman" w:hAnsi="Arial" w:cs="Arial"/>
          <w:sz w:val="23"/>
          <w:szCs w:val="23"/>
        </w:rPr>
      </w:pPr>
      <w:sdt>
        <w:sdtPr>
          <w:rPr>
            <w:rFonts w:ascii="Arial" w:hAnsi="Arial" w:cs="Arial"/>
            <w:color w:val="000000" w:themeColor="text1"/>
            <w:sz w:val="23"/>
            <w:szCs w:val="23"/>
          </w:rPr>
          <w:id w:val="1914976837"/>
          <w14:checkbox>
            <w14:checked w14:val="0"/>
            <w14:checkedState w14:val="2612" w14:font="MS Gothic"/>
            <w14:uncheckedState w14:val="2610" w14:font="MS Gothic"/>
          </w14:checkbox>
        </w:sdtPr>
        <w:sdtEndPr/>
        <w:sdtContent/>
      </w:sdt>
      <w:sdt>
        <w:sdtPr>
          <w:rPr>
            <w:rFonts w:ascii="Arial" w:hAnsi="Arial" w:cs="Arial"/>
            <w:color w:val="000000" w:themeColor="text1"/>
            <w:sz w:val="23"/>
            <w:szCs w:val="23"/>
          </w:rPr>
          <w:id w:val="1451670357"/>
          <w14:checkbox>
            <w14:checked w14:val="0"/>
            <w14:checkedState w14:val="2612" w14:font="MS Gothic"/>
            <w14:uncheckedState w14:val="2610" w14:font="MS Gothic"/>
          </w14:checkbox>
        </w:sdtPr>
        <w:sdtEndPr/>
        <w:sdtContent/>
      </w:sdt>
      <w:sdt>
        <w:sdtPr>
          <w:rPr>
            <w:rFonts w:ascii="Arial" w:eastAsia="MS Gothic" w:hAnsi="Arial" w:cs="Arial"/>
            <w:color w:val="000000" w:themeColor="text1"/>
            <w:sz w:val="23"/>
            <w:szCs w:val="23"/>
          </w:rPr>
          <w:id w:val="-531345813"/>
          <w14:checkbox>
            <w14:checked w14:val="0"/>
            <w14:checkedState w14:val="2612" w14:font="MS Gothic"/>
            <w14:uncheckedState w14:val="2610" w14:font="MS Gothic"/>
          </w14:checkbox>
        </w:sdtPr>
        <w:sdtEndPr/>
        <w:sdtContent>
          <w:r w:rsidR="00B0283E">
            <w:rPr>
              <w:rFonts w:ascii="MS Gothic" w:eastAsia="MS Gothic" w:hAnsi="MS Gothic" w:cs="Arial" w:hint="eastAsia"/>
              <w:color w:val="000000" w:themeColor="text1"/>
              <w:sz w:val="23"/>
              <w:szCs w:val="23"/>
            </w:rPr>
            <w:t>☐</w:t>
          </w:r>
        </w:sdtContent>
      </w:sdt>
      <w:r w:rsidR="006F50B7" w:rsidRPr="00813DEB">
        <w:rPr>
          <w:rFonts w:ascii="Arial" w:hAnsi="Arial" w:cs="Arial"/>
          <w:color w:val="000000" w:themeColor="text1"/>
          <w:sz w:val="23"/>
          <w:szCs w:val="23"/>
        </w:rPr>
        <w:t xml:space="preserve"> Yes</w:t>
      </w:r>
    </w:p>
    <w:p w14:paraId="7EB78649" w14:textId="1845B54C" w:rsidR="001854D6" w:rsidRPr="00813DEB" w:rsidRDefault="00C6459F" w:rsidP="00E70C1B">
      <w:pPr>
        <w:pStyle w:val="ListParagraph"/>
        <w:keepNext/>
        <w:spacing w:before="200" w:after="120" w:line="240" w:lineRule="auto"/>
        <w:rPr>
          <w:rFonts w:ascii="Arial" w:hAnsi="Arial" w:cs="Arial"/>
          <w:color w:val="000000" w:themeColor="text1"/>
          <w:sz w:val="23"/>
          <w:szCs w:val="23"/>
        </w:rPr>
      </w:pPr>
      <w:sdt>
        <w:sdtPr>
          <w:rPr>
            <w:rFonts w:ascii="Arial" w:hAnsi="Arial" w:cs="Arial"/>
            <w:color w:val="000000" w:themeColor="text1"/>
            <w:sz w:val="23"/>
            <w:szCs w:val="23"/>
          </w:rPr>
          <w:id w:val="1250932113"/>
          <w14:checkbox>
            <w14:checked w14:val="0"/>
            <w14:checkedState w14:val="2612" w14:font="MS Gothic"/>
            <w14:uncheckedState w14:val="2610" w14:font="MS Gothic"/>
          </w14:checkbox>
        </w:sdtPr>
        <w:sdtEndPr/>
        <w:sdtContent>
          <w:r w:rsidR="00B0283E">
            <w:rPr>
              <w:rFonts w:ascii="MS Gothic" w:eastAsia="MS Gothic" w:hAnsi="MS Gothic" w:cs="Arial" w:hint="eastAsia"/>
              <w:color w:val="000000" w:themeColor="text1"/>
              <w:sz w:val="23"/>
              <w:szCs w:val="23"/>
            </w:rPr>
            <w:t>☐</w:t>
          </w:r>
        </w:sdtContent>
      </w:sdt>
      <w:r w:rsidR="001854D6" w:rsidRPr="00813DEB">
        <w:rPr>
          <w:rFonts w:ascii="Arial" w:hAnsi="Arial" w:cs="Arial"/>
          <w:color w:val="000000" w:themeColor="text1"/>
          <w:sz w:val="23"/>
          <w:szCs w:val="23"/>
        </w:rPr>
        <w:t xml:space="preserve"> No</w:t>
      </w:r>
    </w:p>
    <w:p w14:paraId="61A7ABAF" w14:textId="2AD0EC5F" w:rsidR="001854D6" w:rsidRPr="00D10606" w:rsidRDefault="00C6459F" w:rsidP="00D10606">
      <w:pPr>
        <w:pStyle w:val="ListParagraph"/>
        <w:spacing w:before="120" w:after="0" w:line="240" w:lineRule="auto"/>
        <w:rPr>
          <w:rFonts w:ascii="Arial" w:hAnsi="Arial" w:cs="Arial"/>
          <w:color w:val="000000" w:themeColor="text1"/>
          <w:sz w:val="23"/>
          <w:szCs w:val="23"/>
        </w:rPr>
      </w:pPr>
      <w:sdt>
        <w:sdtPr>
          <w:rPr>
            <w:rFonts w:ascii="Arial" w:hAnsi="Arial" w:cs="Arial"/>
            <w:color w:val="000000" w:themeColor="text1"/>
            <w:sz w:val="23"/>
            <w:szCs w:val="23"/>
          </w:rPr>
          <w:id w:val="-568572207"/>
          <w14:checkbox>
            <w14:checked w14:val="0"/>
            <w14:checkedState w14:val="2612" w14:font="MS Gothic"/>
            <w14:uncheckedState w14:val="2610" w14:font="MS Gothic"/>
          </w14:checkbox>
        </w:sdtPr>
        <w:sdtEndPr/>
        <w:sdtContent>
          <w:r w:rsidR="00D10606">
            <w:rPr>
              <w:rFonts w:ascii="MS Gothic" w:eastAsia="MS Gothic" w:hAnsi="MS Gothic" w:cs="Arial" w:hint="eastAsia"/>
              <w:color w:val="000000" w:themeColor="text1"/>
              <w:sz w:val="23"/>
              <w:szCs w:val="23"/>
            </w:rPr>
            <w:t>☐</w:t>
          </w:r>
        </w:sdtContent>
      </w:sdt>
      <w:r w:rsidR="001854D6" w:rsidRPr="00813DEB">
        <w:rPr>
          <w:rFonts w:ascii="Arial" w:hAnsi="Arial" w:cs="Arial"/>
          <w:color w:val="000000" w:themeColor="text1"/>
          <w:sz w:val="23"/>
          <w:szCs w:val="23"/>
        </w:rPr>
        <w:t xml:space="preserve"> N/A</w:t>
      </w:r>
      <w:r w:rsidR="00DB2F0B" w:rsidRPr="00813DEB">
        <w:rPr>
          <w:rFonts w:ascii="Arial" w:hAnsi="Arial" w:cs="Arial"/>
          <w:color w:val="000000" w:themeColor="text1"/>
          <w:sz w:val="23"/>
          <w:szCs w:val="23"/>
        </w:rPr>
        <w:t>. Pro</w:t>
      </w:r>
      <w:r w:rsidR="0064548D" w:rsidRPr="00813DEB">
        <w:rPr>
          <w:rFonts w:ascii="Arial" w:hAnsi="Arial" w:cs="Arial"/>
          <w:color w:val="000000" w:themeColor="text1"/>
          <w:sz w:val="23"/>
          <w:szCs w:val="23"/>
        </w:rPr>
        <w:t>vide an explanation here:</w:t>
      </w:r>
      <w:r w:rsidR="001854D6" w:rsidRPr="00813DEB">
        <w:rPr>
          <w:rFonts w:ascii="Arial" w:hAnsi="Arial" w:cs="Arial"/>
          <w:color w:val="000000" w:themeColor="text1"/>
          <w:sz w:val="23"/>
          <w:szCs w:val="23"/>
        </w:rPr>
        <w:t xml:space="preserve"> </w:t>
      </w:r>
      <w:sdt>
        <w:sdtPr>
          <w:rPr>
            <w:rFonts w:ascii="Arial" w:hAnsi="Arial" w:cs="Arial"/>
            <w:color w:val="000000" w:themeColor="text1"/>
            <w:sz w:val="23"/>
            <w:szCs w:val="23"/>
          </w:rPr>
          <w:id w:val="526071884"/>
          <w:placeholder>
            <w:docPart w:val="EF987B0A7E4A48CB8D89CAC6CDC56A5F"/>
          </w:placeholder>
          <w:showingPlcHdr/>
        </w:sdtPr>
        <w:sdtEndPr/>
        <w:sdtContent>
          <w:r w:rsidR="00D10606" w:rsidRPr="00C6459F">
            <w:rPr>
              <w:rStyle w:val="PlaceholderText"/>
              <w:color w:val="404040" w:themeColor="text1" w:themeTint="BF"/>
              <w:u w:val="single"/>
            </w:rPr>
            <w:t>Click or tap here to enter text.</w:t>
          </w:r>
        </w:sdtContent>
      </w:sdt>
    </w:p>
    <w:p w14:paraId="7F19A775" w14:textId="77777777" w:rsidR="00D01C6E" w:rsidRPr="00813DEB" w:rsidRDefault="00D01C6E" w:rsidP="00D01C6E">
      <w:pPr>
        <w:pStyle w:val="ListParagraph"/>
        <w:keepNext/>
        <w:spacing w:before="200" w:after="120" w:line="240" w:lineRule="auto"/>
        <w:contextualSpacing w:val="0"/>
        <w:rPr>
          <w:rFonts w:ascii="Arial" w:hAnsi="Arial" w:cs="Arial"/>
          <w:sz w:val="23"/>
          <w:szCs w:val="23"/>
        </w:rPr>
      </w:pPr>
      <w:r w:rsidRPr="00813DEB">
        <w:rPr>
          <w:rFonts w:ascii="Arial" w:hAnsi="Arial" w:cs="Arial"/>
          <w:sz w:val="23"/>
          <w:szCs w:val="23"/>
        </w:rPr>
        <w:t>If yes, please attach evidence that an application for a new stormwater permit or amendment to an existing permit related to the proposed project has been filed with the TCEQ. Final permit authorization must be obtained from the TCEQ before funds can be released for construction activities.</w:t>
      </w:r>
    </w:p>
    <w:p w14:paraId="163A283F" w14:textId="282DD13F" w:rsidR="00D01C6E" w:rsidRPr="00813DEB" w:rsidRDefault="00C6459F" w:rsidP="00963AAE">
      <w:pPr>
        <w:keepNext/>
        <w:spacing w:after="0" w:line="240" w:lineRule="auto"/>
        <w:ind w:firstLine="720"/>
        <w:contextualSpacing/>
        <w:rPr>
          <w:rFonts w:ascii="Arial" w:eastAsia="Times New Roman" w:hAnsi="Arial" w:cs="Arial"/>
          <w:sz w:val="23"/>
          <w:szCs w:val="23"/>
        </w:rPr>
      </w:pPr>
      <w:sdt>
        <w:sdtPr>
          <w:rPr>
            <w:rFonts w:ascii="Arial" w:hAnsi="Arial" w:cs="Arial"/>
            <w:color w:val="000000" w:themeColor="text1"/>
            <w:sz w:val="23"/>
            <w:szCs w:val="23"/>
          </w:rPr>
          <w:id w:val="-337228695"/>
          <w14:checkbox>
            <w14:checked w14:val="0"/>
            <w14:checkedState w14:val="2612" w14:font="MS Gothic"/>
            <w14:uncheckedState w14:val="2610" w14:font="MS Gothic"/>
          </w14:checkbox>
        </w:sdtPr>
        <w:sdtEndPr/>
        <w:sdtContent>
          <w:r w:rsidR="00E13A06">
            <w:rPr>
              <w:rFonts w:ascii="MS Gothic" w:eastAsia="MS Gothic" w:hAnsi="MS Gothic" w:cs="Arial" w:hint="eastAsia"/>
              <w:color w:val="000000" w:themeColor="text1"/>
              <w:sz w:val="23"/>
              <w:szCs w:val="23"/>
            </w:rPr>
            <w:t>☐</w:t>
          </w:r>
        </w:sdtContent>
      </w:sdt>
      <w:r w:rsidR="00D01C6E" w:rsidRPr="00813DEB">
        <w:rPr>
          <w:rFonts w:ascii="Arial" w:hAnsi="Arial" w:cs="Arial"/>
          <w:color w:val="000000" w:themeColor="text1"/>
          <w:sz w:val="23"/>
          <w:szCs w:val="23"/>
        </w:rPr>
        <w:t xml:space="preserve"> </w:t>
      </w:r>
      <w:r w:rsidR="00D01C6E" w:rsidRPr="00813DEB">
        <w:rPr>
          <w:rFonts w:ascii="Arial" w:eastAsia="Segoe UI Semibold" w:hAnsi="Arial" w:cs="Arial"/>
          <w:color w:val="000000" w:themeColor="text1"/>
          <w:sz w:val="23"/>
          <w:szCs w:val="23"/>
        </w:rPr>
        <w:t>Attached.</w:t>
      </w:r>
    </w:p>
    <w:p w14:paraId="72C9763C" w14:textId="273DC0F3" w:rsidR="00F64639" w:rsidRPr="00813DEB" w:rsidRDefault="00C6459F" w:rsidP="00963AAE">
      <w:pPr>
        <w:spacing w:after="0" w:line="240" w:lineRule="auto"/>
        <w:ind w:firstLine="720"/>
        <w:rPr>
          <w:rFonts w:ascii="Arial" w:hAnsi="Arial" w:cs="Arial"/>
          <w:color w:val="000000" w:themeColor="text1"/>
          <w:sz w:val="23"/>
          <w:szCs w:val="23"/>
        </w:rPr>
      </w:pPr>
      <w:sdt>
        <w:sdtPr>
          <w:rPr>
            <w:rFonts w:ascii="Arial" w:hAnsi="Arial" w:cs="Arial"/>
            <w:color w:val="000000" w:themeColor="text1"/>
            <w:sz w:val="23"/>
            <w:szCs w:val="23"/>
          </w:rPr>
          <w:id w:val="98845510"/>
          <w14:checkbox>
            <w14:checked w14:val="0"/>
            <w14:checkedState w14:val="2612" w14:font="MS Gothic"/>
            <w14:uncheckedState w14:val="2610" w14:font="MS Gothic"/>
          </w14:checkbox>
        </w:sdtPr>
        <w:sdtEndPr/>
        <w:sdtContent>
          <w:r w:rsidR="00E13A06">
            <w:rPr>
              <w:rFonts w:ascii="MS Gothic" w:eastAsia="MS Gothic" w:hAnsi="MS Gothic" w:cs="Arial" w:hint="eastAsia"/>
              <w:color w:val="000000" w:themeColor="text1"/>
              <w:sz w:val="23"/>
              <w:szCs w:val="23"/>
            </w:rPr>
            <w:t>☐</w:t>
          </w:r>
        </w:sdtContent>
      </w:sdt>
      <w:r w:rsidR="00D01C6E" w:rsidRPr="00813DEB">
        <w:rPr>
          <w:rFonts w:ascii="Arial" w:hAnsi="Arial" w:cs="Arial"/>
          <w:color w:val="000000" w:themeColor="text1"/>
          <w:sz w:val="23"/>
          <w:szCs w:val="23"/>
        </w:rPr>
        <w:t xml:space="preserve"> Not attached. Provide an explanation here: </w:t>
      </w:r>
      <w:sdt>
        <w:sdtPr>
          <w:rPr>
            <w:rFonts w:ascii="Arial" w:hAnsi="Arial" w:cs="Arial"/>
            <w:color w:val="000000" w:themeColor="text1"/>
            <w:sz w:val="23"/>
            <w:szCs w:val="23"/>
            <w:u w:val="single"/>
          </w:rPr>
          <w:id w:val="-1670699325"/>
          <w:placeholder>
            <w:docPart w:val="4AA9AEE209A34402A5EDE15065684CDA"/>
          </w:placeholder>
          <w:showingPlcHdr/>
        </w:sdtPr>
        <w:sdtEndPr/>
        <w:sdtContent>
          <w:r w:rsidR="00D01C6E" w:rsidRPr="00C6459F">
            <w:rPr>
              <w:rStyle w:val="PlaceholderText"/>
              <w:rFonts w:ascii="Arial" w:hAnsi="Arial" w:cs="Arial"/>
              <w:color w:val="404040" w:themeColor="text1" w:themeTint="BF"/>
              <w:sz w:val="23"/>
              <w:szCs w:val="23"/>
              <w:u w:val="single"/>
            </w:rPr>
            <w:t>Click or tap here to enter text.</w:t>
          </w:r>
        </w:sdtContent>
      </w:sdt>
    </w:p>
    <w:p w14:paraId="7658A3A0" w14:textId="77777777" w:rsidR="00D01C6E" w:rsidRDefault="00D01C6E">
      <w:pPr>
        <w:spacing w:after="0" w:line="240" w:lineRule="auto"/>
        <w:rPr>
          <w:rFonts w:ascii="Arial" w:hAnsi="Arial" w:cs="Arial"/>
          <w:color w:val="000000" w:themeColor="text1"/>
          <w:sz w:val="23"/>
          <w:szCs w:val="23"/>
        </w:rPr>
      </w:pPr>
    </w:p>
    <w:p w14:paraId="3D3539BC" w14:textId="77777777" w:rsidR="00D37CAD" w:rsidRDefault="00D37CAD">
      <w:pPr>
        <w:spacing w:after="0" w:line="240" w:lineRule="auto"/>
        <w:rPr>
          <w:rFonts w:ascii="Arial" w:hAnsi="Arial" w:cs="Arial"/>
          <w:color w:val="000000" w:themeColor="text1"/>
          <w:sz w:val="23"/>
          <w:szCs w:val="23"/>
        </w:rPr>
      </w:pPr>
    </w:p>
    <w:p w14:paraId="56D8378E" w14:textId="77777777" w:rsidR="00D37CAD" w:rsidRDefault="00D37CAD">
      <w:pPr>
        <w:spacing w:after="0" w:line="240" w:lineRule="auto"/>
        <w:rPr>
          <w:rFonts w:ascii="Arial" w:hAnsi="Arial" w:cs="Arial"/>
          <w:color w:val="000000" w:themeColor="text1"/>
          <w:sz w:val="23"/>
          <w:szCs w:val="23"/>
        </w:rPr>
      </w:pPr>
    </w:p>
    <w:p w14:paraId="2C470968" w14:textId="77777777" w:rsidR="00D17D8F" w:rsidRDefault="00D17D8F">
      <w:pPr>
        <w:spacing w:after="0" w:line="240" w:lineRule="auto"/>
        <w:rPr>
          <w:rFonts w:ascii="Arial" w:hAnsi="Arial" w:cs="Arial"/>
          <w:color w:val="000000" w:themeColor="text1"/>
          <w:sz w:val="23"/>
          <w:szCs w:val="23"/>
        </w:rPr>
      </w:pPr>
    </w:p>
    <w:p w14:paraId="608D8B43" w14:textId="5AEE695B" w:rsidR="00AD39FE" w:rsidRPr="00813DEB" w:rsidRDefault="00211C47" w:rsidP="2DA89160">
      <w:pPr>
        <w:pStyle w:val="ListParagraph"/>
        <w:numPr>
          <w:ilvl w:val="0"/>
          <w:numId w:val="7"/>
        </w:numPr>
        <w:spacing w:after="0" w:line="240" w:lineRule="auto"/>
        <w:rPr>
          <w:rFonts w:ascii="Arial" w:hAnsi="Arial" w:cs="Arial"/>
          <w:color w:val="000000" w:themeColor="text1"/>
          <w:sz w:val="23"/>
          <w:szCs w:val="23"/>
        </w:rPr>
      </w:pPr>
      <w:r w:rsidRPr="2DD93F80">
        <w:rPr>
          <w:rFonts w:ascii="Arial" w:hAnsi="Arial" w:cs="Arial"/>
          <w:color w:val="000000" w:themeColor="text1"/>
          <w:sz w:val="23"/>
          <w:szCs w:val="23"/>
        </w:rPr>
        <w:lastRenderedPageBreak/>
        <w:t xml:space="preserve"> </w:t>
      </w:r>
      <w:r w:rsidR="00E047E4" w:rsidRPr="2DD93F80">
        <w:rPr>
          <w:rFonts w:ascii="Arial" w:hAnsi="Arial" w:cs="Arial"/>
          <w:b/>
          <w:bCs/>
          <w:color w:val="000000" w:themeColor="text1"/>
          <w:sz w:val="23"/>
          <w:szCs w:val="23"/>
        </w:rPr>
        <w:t>Property Water Rights and Permits</w:t>
      </w:r>
      <w:r w:rsidR="003F084A" w:rsidRPr="2DD93F80">
        <w:rPr>
          <w:rFonts w:ascii="Arial" w:hAnsi="Arial" w:cs="Arial"/>
          <w:b/>
          <w:bCs/>
          <w:color w:val="000000" w:themeColor="text1"/>
          <w:sz w:val="23"/>
          <w:szCs w:val="23"/>
        </w:rPr>
        <w:t>.</w:t>
      </w:r>
      <w:r w:rsidR="00FE2529" w:rsidRPr="2DD93F80">
        <w:rPr>
          <w:rFonts w:ascii="Arial" w:hAnsi="Arial" w:cs="Arial"/>
          <w:b/>
          <w:bCs/>
          <w:color w:val="000000" w:themeColor="text1"/>
          <w:sz w:val="23"/>
          <w:szCs w:val="23"/>
        </w:rPr>
        <w:t xml:space="preserve"> </w:t>
      </w:r>
      <w:r w:rsidR="00AD39FE" w:rsidRPr="2DD93F80">
        <w:rPr>
          <w:rFonts w:ascii="Arial" w:hAnsi="Arial" w:cs="Arial"/>
          <w:color w:val="000000" w:themeColor="text1"/>
          <w:sz w:val="23"/>
          <w:szCs w:val="23"/>
        </w:rPr>
        <w:t xml:space="preserve">If the project will result in: (a) an increase by the Applicant in the use of groundwater, (b) drilling a new water well, or (c) an increase by the Applicant in use of surface water, then the Applicant must demonstrate that it has acquired </w:t>
      </w:r>
      <w:r w:rsidR="00C30631" w:rsidRPr="2DD93F80">
        <w:rPr>
          <w:rFonts w:ascii="Arial" w:hAnsi="Arial" w:cs="Arial"/>
          <w:color w:val="000000" w:themeColor="text1"/>
          <w:sz w:val="23"/>
          <w:szCs w:val="23"/>
        </w:rPr>
        <w:t>(</w:t>
      </w:r>
      <w:r w:rsidR="00AD39FE" w:rsidRPr="2DD93F80">
        <w:rPr>
          <w:rFonts w:ascii="Arial" w:hAnsi="Arial" w:cs="Arial"/>
          <w:color w:val="000000" w:themeColor="text1"/>
          <w:sz w:val="23"/>
          <w:szCs w:val="23"/>
        </w:rPr>
        <w:t>by contract, ownership, or lease</w:t>
      </w:r>
      <w:r w:rsidR="00C30631" w:rsidRPr="2DD93F80">
        <w:rPr>
          <w:rFonts w:ascii="Arial" w:hAnsi="Arial" w:cs="Arial"/>
          <w:color w:val="000000" w:themeColor="text1"/>
          <w:sz w:val="23"/>
          <w:szCs w:val="23"/>
        </w:rPr>
        <w:t>)</w:t>
      </w:r>
      <w:r w:rsidR="00AD39FE" w:rsidRPr="2DD93F80">
        <w:rPr>
          <w:rFonts w:ascii="Arial" w:hAnsi="Arial" w:cs="Arial"/>
          <w:color w:val="000000" w:themeColor="text1"/>
          <w:sz w:val="23"/>
          <w:szCs w:val="23"/>
        </w:rPr>
        <w:t xml:space="preserve"> the necessary property water rights, groundwater permits, and/or surface water rights sufficient for the project before funds can be released for construction.</w:t>
      </w:r>
    </w:p>
    <w:p w14:paraId="5435D749" w14:textId="4C5B634A" w:rsidR="2DD93F80" w:rsidRDefault="2DD93F80" w:rsidP="2DD93F80">
      <w:pPr>
        <w:pStyle w:val="ListParagraph"/>
        <w:spacing w:after="0" w:line="240" w:lineRule="auto"/>
        <w:rPr>
          <w:rFonts w:ascii="Arial" w:hAnsi="Arial" w:cs="Arial"/>
          <w:color w:val="000000" w:themeColor="text1"/>
          <w:sz w:val="23"/>
          <w:szCs w:val="23"/>
        </w:rPr>
      </w:pPr>
    </w:p>
    <w:p w14:paraId="15DD96B7" w14:textId="167527A3" w:rsidR="00A62702" w:rsidRPr="00813DEB" w:rsidRDefault="00C6459F" w:rsidP="00B4172E">
      <w:pPr>
        <w:pStyle w:val="ListParagraph"/>
        <w:keepNext/>
        <w:keepLines/>
        <w:numPr>
          <w:ilvl w:val="1"/>
          <w:numId w:val="47"/>
        </w:numPr>
        <w:spacing w:after="120" w:line="240" w:lineRule="auto"/>
        <w:ind w:left="1080"/>
        <w:rPr>
          <w:rFonts w:ascii="Arial" w:hAnsi="Arial" w:cs="Arial"/>
          <w:sz w:val="23"/>
          <w:szCs w:val="23"/>
        </w:rPr>
      </w:pPr>
      <w:sdt>
        <w:sdtPr>
          <w:rPr>
            <w:rStyle w:val="normaltextrun"/>
            <w:rFonts w:ascii="Arial" w:eastAsia="MS Gothic" w:hAnsi="Arial" w:cs="Arial"/>
            <w:color w:val="000000" w:themeColor="text1"/>
            <w:sz w:val="23"/>
            <w:szCs w:val="23"/>
          </w:rPr>
          <w:id w:val="-280730126"/>
          <w14:checkbox>
            <w14:checked w14:val="0"/>
            <w14:checkedState w14:val="2612" w14:font="MS Gothic"/>
            <w14:uncheckedState w14:val="2610" w14:font="MS Gothic"/>
          </w14:checkbox>
        </w:sdtPr>
        <w:sdtEndPr>
          <w:rPr>
            <w:rStyle w:val="normaltextrun"/>
          </w:rPr>
        </w:sdtEndPr>
        <w:sdtContent>
          <w:r w:rsidR="002A3398">
            <w:rPr>
              <w:rStyle w:val="normaltextrun"/>
              <w:rFonts w:ascii="MS Gothic" w:eastAsia="MS Gothic" w:hAnsi="MS Gothic" w:cs="Arial" w:hint="eastAsia"/>
              <w:color w:val="000000" w:themeColor="text1"/>
              <w:sz w:val="23"/>
              <w:szCs w:val="23"/>
            </w:rPr>
            <w:t>☐</w:t>
          </w:r>
        </w:sdtContent>
      </w:sdt>
      <w:r w:rsidR="00A62702" w:rsidRPr="00813DEB">
        <w:rPr>
          <w:rFonts w:ascii="Arial" w:hAnsi="Arial" w:cs="Arial"/>
          <w:sz w:val="23"/>
          <w:szCs w:val="23"/>
        </w:rPr>
        <w:t xml:space="preserve"> N/A</w:t>
      </w:r>
      <w:r w:rsidR="00A62702" w:rsidRPr="00813DEB">
        <w:rPr>
          <w:rFonts w:ascii="Arial" w:hAnsi="Arial" w:cs="Arial"/>
          <w:b/>
          <w:bCs/>
          <w:sz w:val="23"/>
          <w:szCs w:val="23"/>
        </w:rPr>
        <w:t xml:space="preserve"> –</w:t>
      </w:r>
      <w:r w:rsidR="00A62702" w:rsidRPr="00813DEB">
        <w:rPr>
          <w:rFonts w:ascii="Arial" w:hAnsi="Arial" w:cs="Arial"/>
          <w:sz w:val="23"/>
          <w:szCs w:val="23"/>
        </w:rPr>
        <w:t xml:space="preserve"> No to (a), (b), and (c) above</w:t>
      </w:r>
      <w:r w:rsidR="00D11039">
        <w:rPr>
          <w:rFonts w:ascii="Arial" w:hAnsi="Arial" w:cs="Arial"/>
          <w:sz w:val="23"/>
          <w:szCs w:val="23"/>
        </w:rPr>
        <w:t>.</w:t>
      </w:r>
    </w:p>
    <w:p w14:paraId="1A11D1F0" w14:textId="622752FF" w:rsidR="00A62702" w:rsidRPr="007460B1" w:rsidRDefault="00C6459F" w:rsidP="00B4172E">
      <w:pPr>
        <w:pStyle w:val="paragraph"/>
        <w:keepNext/>
        <w:keepLines/>
        <w:numPr>
          <w:ilvl w:val="1"/>
          <w:numId w:val="47"/>
        </w:numPr>
        <w:spacing w:before="0" w:beforeAutospacing="0" w:after="120" w:afterAutospacing="0"/>
        <w:ind w:left="1080"/>
        <w:contextualSpacing/>
        <w:textAlignment w:val="baseline"/>
        <w:rPr>
          <w:rFonts w:ascii="Arial" w:hAnsi="Arial" w:cs="Arial"/>
          <w:sz w:val="23"/>
          <w:szCs w:val="23"/>
        </w:rPr>
      </w:pPr>
      <w:sdt>
        <w:sdtPr>
          <w:rPr>
            <w:rStyle w:val="normaltextrun"/>
            <w:rFonts w:ascii="Arial" w:eastAsia="MS Gothic" w:hAnsi="Arial" w:cs="Arial"/>
            <w:color w:val="000000" w:themeColor="text1"/>
            <w:sz w:val="23"/>
            <w:szCs w:val="23"/>
          </w:rPr>
          <w:id w:val="2027908198"/>
          <w14:checkbox>
            <w14:checked w14:val="0"/>
            <w14:checkedState w14:val="2612" w14:font="MS Gothic"/>
            <w14:uncheckedState w14:val="2610" w14:font="MS Gothic"/>
          </w14:checkbox>
        </w:sdtPr>
        <w:sdtEndPr>
          <w:rPr>
            <w:rStyle w:val="normaltextrun"/>
          </w:rPr>
        </w:sdtEndPr>
        <w:sdtContent>
          <w:r w:rsidR="002A3398">
            <w:rPr>
              <w:rStyle w:val="normaltextrun"/>
              <w:rFonts w:ascii="MS Gothic" w:eastAsia="MS Gothic" w:hAnsi="MS Gothic" w:cs="Arial" w:hint="eastAsia"/>
              <w:color w:val="000000" w:themeColor="text1"/>
              <w:sz w:val="23"/>
              <w:szCs w:val="23"/>
            </w:rPr>
            <w:t>☐</w:t>
          </w:r>
        </w:sdtContent>
      </w:sdt>
      <w:r w:rsidR="00A62702" w:rsidRPr="00813DEB">
        <w:rPr>
          <w:rFonts w:ascii="Arial" w:hAnsi="Arial" w:cs="Arial"/>
          <w:sz w:val="23"/>
          <w:szCs w:val="23"/>
        </w:rPr>
        <w:t xml:space="preserve"> Yes to (a), (b), or and (c) </w:t>
      </w:r>
      <w:r w:rsidR="00A62702" w:rsidRPr="00813DEB">
        <w:rPr>
          <w:rFonts w:ascii="Arial" w:hAnsi="Arial" w:cs="Arial"/>
          <w:sz w:val="23"/>
          <w:szCs w:val="23"/>
          <w:u w:val="single"/>
        </w:rPr>
        <w:t>and</w:t>
      </w:r>
      <w:r w:rsidR="00A62702" w:rsidRPr="00813DEB">
        <w:rPr>
          <w:rFonts w:ascii="Arial" w:hAnsi="Arial" w:cs="Arial"/>
          <w:sz w:val="23"/>
          <w:szCs w:val="23"/>
        </w:rPr>
        <w:t xml:space="preserve"> </w:t>
      </w:r>
      <w:r w:rsidR="00A62702" w:rsidRPr="00813DEB">
        <w:rPr>
          <w:rStyle w:val="normaltextrun"/>
          <w:rFonts w:ascii="Arial" w:eastAsiaTheme="majorEastAsia" w:hAnsi="Arial" w:cs="Arial"/>
          <w:sz w:val="23"/>
          <w:szCs w:val="23"/>
        </w:rPr>
        <w:t>the Applicant currently owns all the property water rights, groundwater permits, and surface water rights needed for this project.</w:t>
      </w:r>
      <w:r w:rsidR="007460B1">
        <w:rPr>
          <w:rStyle w:val="normaltextrun"/>
          <w:rFonts w:ascii="Arial" w:hAnsi="Arial" w:cs="Arial"/>
          <w:sz w:val="23"/>
          <w:szCs w:val="23"/>
        </w:rPr>
        <w:t xml:space="preserve"> </w:t>
      </w:r>
      <w:r w:rsidR="00A62702" w:rsidRPr="007460B1">
        <w:rPr>
          <w:rStyle w:val="normaltextrun"/>
          <w:rFonts w:ascii="Arial" w:eastAsiaTheme="majorEastAsia" w:hAnsi="Arial" w:cs="Arial"/>
          <w:sz w:val="23"/>
          <w:szCs w:val="23"/>
        </w:rPr>
        <w:t xml:space="preserve">If yes, </w:t>
      </w:r>
      <w:r w:rsidR="009A6134" w:rsidRPr="007460B1">
        <w:rPr>
          <w:rStyle w:val="normaltextrun"/>
          <w:rFonts w:ascii="Arial" w:eastAsiaTheme="majorEastAsia" w:hAnsi="Arial" w:cs="Arial"/>
          <w:sz w:val="23"/>
          <w:szCs w:val="23"/>
        </w:rPr>
        <w:t>you must</w:t>
      </w:r>
      <w:r w:rsidR="00A62702" w:rsidRPr="007460B1">
        <w:rPr>
          <w:rStyle w:val="normaltextrun"/>
          <w:rFonts w:ascii="Arial" w:eastAsiaTheme="majorEastAsia" w:hAnsi="Arial" w:cs="Arial"/>
          <w:sz w:val="23"/>
          <w:szCs w:val="23"/>
        </w:rPr>
        <w:t xml:space="preserve"> attach the completed appropriate form(s):</w:t>
      </w:r>
    </w:p>
    <w:p w14:paraId="38AF9F75" w14:textId="77777777" w:rsidR="00A62702" w:rsidRPr="00813DEB" w:rsidRDefault="00C6459F" w:rsidP="00B4172E">
      <w:pPr>
        <w:pStyle w:val="paragraph"/>
        <w:keepNext/>
        <w:keepLines/>
        <w:spacing w:before="0" w:beforeAutospacing="0" w:after="0" w:afterAutospacing="0"/>
        <w:ind w:left="1080"/>
        <w:contextualSpacing/>
        <w:textAlignment w:val="baseline"/>
        <w:rPr>
          <w:rFonts w:ascii="Arial" w:hAnsi="Arial" w:cs="Arial"/>
          <w:sz w:val="23"/>
          <w:szCs w:val="23"/>
        </w:rPr>
      </w:pPr>
      <w:sdt>
        <w:sdtPr>
          <w:rPr>
            <w:rStyle w:val="normaltextrun"/>
            <w:rFonts w:ascii="Arial" w:eastAsiaTheme="majorEastAsia" w:hAnsi="Arial" w:cs="Arial"/>
            <w:sz w:val="23"/>
            <w:szCs w:val="23"/>
          </w:rPr>
          <w:id w:val="165596466"/>
          <w14:checkbox>
            <w14:checked w14:val="0"/>
            <w14:checkedState w14:val="2612" w14:font="MS Gothic"/>
            <w14:uncheckedState w14:val="2610" w14:font="MS Gothic"/>
          </w14:checkbox>
        </w:sdtPr>
        <w:sdtEndPr>
          <w:rPr>
            <w:rStyle w:val="normaltextrun"/>
          </w:rPr>
        </w:sdtEndPr>
        <w:sdtContent>
          <w:r w:rsidR="00A62702" w:rsidRPr="00813DEB">
            <w:rPr>
              <w:rStyle w:val="normaltextrun"/>
              <w:rFonts w:ascii="Segoe UI Symbol" w:eastAsia="MS Gothic" w:hAnsi="Segoe UI Symbol" w:cs="Segoe UI Symbol"/>
              <w:sz w:val="23"/>
              <w:szCs w:val="23"/>
            </w:rPr>
            <w:t>☐</w:t>
          </w:r>
        </w:sdtContent>
      </w:sdt>
      <w:r w:rsidR="00A62702" w:rsidRPr="00813DEB">
        <w:rPr>
          <w:rStyle w:val="normaltextrun"/>
          <w:rFonts w:ascii="Arial" w:eastAsiaTheme="majorEastAsia" w:hAnsi="Arial" w:cs="Arial"/>
          <w:sz w:val="23"/>
          <w:szCs w:val="23"/>
        </w:rPr>
        <w:t xml:space="preserve"> </w:t>
      </w:r>
      <w:r w:rsidR="00A62702" w:rsidRPr="00813DEB">
        <w:rPr>
          <w:rStyle w:val="normaltextrun"/>
          <w:rFonts w:ascii="Arial" w:eastAsia="Segoe UI Semibold" w:hAnsi="Arial" w:cs="Arial"/>
          <w:sz w:val="23"/>
          <w:szCs w:val="23"/>
        </w:rPr>
        <w:t xml:space="preserve">Attached </w:t>
      </w:r>
      <w:r w:rsidR="00A62702" w:rsidRPr="00813DEB">
        <w:rPr>
          <w:rStyle w:val="normaltextrun"/>
          <w:rFonts w:ascii="Arial" w:eastAsiaTheme="majorEastAsia" w:hAnsi="Arial" w:cs="Arial"/>
          <w:sz w:val="23"/>
          <w:szCs w:val="23"/>
        </w:rPr>
        <w:t>- Surface Water (</w:t>
      </w:r>
      <w:hyperlink r:id="rId42" w:history="1">
        <w:r w:rsidR="00A62702" w:rsidRPr="00813DEB">
          <w:rPr>
            <w:rStyle w:val="Hyperlink"/>
            <w:rFonts w:ascii="Arial" w:eastAsiaTheme="majorEastAsia" w:hAnsi="Arial" w:cs="Arial"/>
            <w:sz w:val="23"/>
            <w:szCs w:val="23"/>
          </w:rPr>
          <w:t>WRD-208A</w:t>
        </w:r>
      </w:hyperlink>
      <w:r w:rsidR="00A62702" w:rsidRPr="00813DEB">
        <w:rPr>
          <w:rStyle w:val="normaltextrun"/>
          <w:rFonts w:ascii="Arial" w:eastAsiaTheme="majorEastAsia" w:hAnsi="Arial" w:cs="Arial"/>
          <w:sz w:val="23"/>
          <w:szCs w:val="23"/>
        </w:rPr>
        <w:t>)</w:t>
      </w:r>
    </w:p>
    <w:p w14:paraId="448518FB" w14:textId="77777777" w:rsidR="00A62702" w:rsidRPr="00813DEB" w:rsidRDefault="00C6459F" w:rsidP="00B4172E">
      <w:pPr>
        <w:pStyle w:val="paragraph"/>
        <w:keepNext/>
        <w:keepLines/>
        <w:spacing w:before="0" w:beforeAutospacing="0" w:after="120" w:afterAutospacing="0"/>
        <w:ind w:left="1080"/>
        <w:contextualSpacing/>
        <w:textAlignment w:val="baseline"/>
        <w:rPr>
          <w:rStyle w:val="eop"/>
          <w:rFonts w:ascii="Arial" w:eastAsiaTheme="majorEastAsia" w:hAnsi="Arial" w:cs="Arial"/>
          <w:color w:val="000000"/>
          <w:sz w:val="23"/>
          <w:szCs w:val="23"/>
        </w:rPr>
      </w:pPr>
      <w:sdt>
        <w:sdtPr>
          <w:rPr>
            <w:rStyle w:val="normaltextrun"/>
            <w:rFonts w:ascii="Arial" w:eastAsiaTheme="majorEastAsia" w:hAnsi="Arial" w:cs="Arial"/>
            <w:sz w:val="23"/>
            <w:szCs w:val="23"/>
          </w:rPr>
          <w:id w:val="-1199152795"/>
          <w14:checkbox>
            <w14:checked w14:val="0"/>
            <w14:checkedState w14:val="2612" w14:font="MS Gothic"/>
            <w14:uncheckedState w14:val="2610" w14:font="MS Gothic"/>
          </w14:checkbox>
        </w:sdtPr>
        <w:sdtEndPr>
          <w:rPr>
            <w:rStyle w:val="normaltextrun"/>
          </w:rPr>
        </w:sdtEndPr>
        <w:sdtContent>
          <w:r w:rsidR="00A62702" w:rsidRPr="00813DEB">
            <w:rPr>
              <w:rStyle w:val="normaltextrun"/>
              <w:rFonts w:ascii="Segoe UI Symbol" w:eastAsia="MS Gothic" w:hAnsi="Segoe UI Symbol" w:cs="Segoe UI Symbol"/>
              <w:sz w:val="23"/>
              <w:szCs w:val="23"/>
            </w:rPr>
            <w:t>☐</w:t>
          </w:r>
        </w:sdtContent>
      </w:sdt>
      <w:r w:rsidR="00A62702" w:rsidRPr="00813DEB">
        <w:rPr>
          <w:rStyle w:val="normaltextrun"/>
          <w:rFonts w:ascii="Arial" w:eastAsiaTheme="majorEastAsia" w:hAnsi="Arial" w:cs="Arial"/>
          <w:sz w:val="23"/>
          <w:szCs w:val="23"/>
        </w:rPr>
        <w:t xml:space="preserve"> </w:t>
      </w:r>
      <w:r w:rsidR="00A62702" w:rsidRPr="00813DEB">
        <w:rPr>
          <w:rStyle w:val="normaltextrun"/>
          <w:rFonts w:ascii="Arial" w:eastAsia="Segoe UI Semibold" w:hAnsi="Arial" w:cs="Arial"/>
          <w:sz w:val="23"/>
          <w:szCs w:val="23"/>
        </w:rPr>
        <w:t xml:space="preserve">Attached </w:t>
      </w:r>
      <w:r w:rsidR="00A62702" w:rsidRPr="00813DEB">
        <w:rPr>
          <w:rStyle w:val="normaltextrun"/>
          <w:rFonts w:ascii="Arial" w:eastAsiaTheme="majorEastAsia" w:hAnsi="Arial" w:cs="Arial"/>
          <w:sz w:val="23"/>
          <w:szCs w:val="23"/>
        </w:rPr>
        <w:t>- Groundwater (</w:t>
      </w:r>
      <w:hyperlink r:id="rId43" w:history="1">
        <w:r w:rsidR="00A62702" w:rsidRPr="00813DEB">
          <w:rPr>
            <w:rStyle w:val="Hyperlink"/>
            <w:rFonts w:ascii="Arial" w:eastAsiaTheme="majorEastAsia" w:hAnsi="Arial" w:cs="Arial"/>
            <w:sz w:val="23"/>
            <w:szCs w:val="23"/>
          </w:rPr>
          <w:t>TWDB-208B</w:t>
        </w:r>
      </w:hyperlink>
      <w:r w:rsidR="00A62702" w:rsidRPr="00813DEB">
        <w:rPr>
          <w:rStyle w:val="normaltextrun"/>
          <w:rFonts w:ascii="Arial" w:eastAsiaTheme="majorEastAsia" w:hAnsi="Arial" w:cs="Arial"/>
          <w:sz w:val="23"/>
          <w:szCs w:val="23"/>
        </w:rPr>
        <w:t>)</w:t>
      </w:r>
    </w:p>
    <w:p w14:paraId="2EC18145" w14:textId="31264952" w:rsidR="003B43A7" w:rsidRPr="00B4172E" w:rsidRDefault="00A62702" w:rsidP="00B4172E">
      <w:pPr>
        <w:pStyle w:val="paragraph"/>
        <w:numPr>
          <w:ilvl w:val="1"/>
          <w:numId w:val="47"/>
        </w:numPr>
        <w:spacing w:before="0" w:beforeAutospacing="0" w:after="0" w:afterAutospacing="0"/>
        <w:ind w:left="1080"/>
        <w:contextualSpacing/>
        <w:textAlignment w:val="baseline"/>
        <w:rPr>
          <w:rStyle w:val="normaltextrun"/>
          <w:rFonts w:ascii="Arial" w:hAnsi="Arial" w:cs="Arial"/>
          <w:sz w:val="23"/>
          <w:szCs w:val="23"/>
        </w:rPr>
      </w:pPr>
      <w:r w:rsidRPr="00813DEB">
        <w:rPr>
          <w:rStyle w:val="normaltextrun"/>
          <w:rFonts w:ascii="Arial" w:eastAsiaTheme="majorEastAsia" w:hAnsi="Arial" w:cs="Arial"/>
          <w:sz w:val="23"/>
          <w:szCs w:val="23"/>
        </w:rPr>
        <w:t xml:space="preserve">Yes </w:t>
      </w:r>
      <w:r w:rsidRPr="00813DEB">
        <w:rPr>
          <w:rFonts w:ascii="Arial" w:hAnsi="Arial" w:cs="Arial"/>
          <w:sz w:val="23"/>
          <w:szCs w:val="23"/>
        </w:rPr>
        <w:t>to (a), (b), or (c)</w:t>
      </w:r>
      <w:r w:rsidRPr="00813DEB">
        <w:rPr>
          <w:rStyle w:val="normaltextrun"/>
          <w:rFonts w:ascii="Arial" w:eastAsiaTheme="majorEastAsia" w:hAnsi="Arial" w:cs="Arial"/>
          <w:sz w:val="23"/>
          <w:szCs w:val="23"/>
        </w:rPr>
        <w:t xml:space="preserve"> but all property water rights, groundwater permits, and surface water rights needed for this project have not yet been acquired. Identify in the table below the rights and/or permits that will need to be acquired and provide the anticipated date by which the Applicant expects to have acquired such rights and/or permits:</w:t>
      </w:r>
    </w:p>
    <w:p w14:paraId="00B99A11" w14:textId="77777777" w:rsidR="00B4172E" w:rsidRPr="00B8126E" w:rsidRDefault="00B4172E" w:rsidP="006D55C6">
      <w:pPr>
        <w:pStyle w:val="paragraph"/>
        <w:spacing w:before="0" w:beforeAutospacing="0" w:after="0" w:afterAutospacing="0"/>
        <w:ind w:left="1080"/>
        <w:contextualSpacing/>
        <w:textAlignment w:val="baseline"/>
        <w:rPr>
          <w:rFonts w:ascii="Arial" w:hAnsi="Arial" w:cs="Arial"/>
          <w:sz w:val="23"/>
          <w:szCs w:val="23"/>
        </w:rPr>
      </w:pPr>
    </w:p>
    <w:tbl>
      <w:tblPr>
        <w:tblW w:w="11610"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2"/>
        <w:gridCol w:w="2322"/>
        <w:gridCol w:w="2322"/>
        <w:gridCol w:w="2322"/>
        <w:gridCol w:w="2322"/>
      </w:tblGrid>
      <w:tr w:rsidR="009B5969" w:rsidRPr="00813DEB" w14:paraId="2832069F" w14:textId="77777777" w:rsidTr="008D7F3F">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F63C63" w14:textId="782A7DC6" w:rsidR="009B5969" w:rsidRPr="008D7F3F" w:rsidRDefault="4E3A34E9" w:rsidP="2DA89160">
            <w:pPr>
              <w:spacing w:after="0" w:line="240" w:lineRule="auto"/>
              <w:jc w:val="center"/>
              <w:textAlignment w:val="baseline"/>
              <w:rPr>
                <w:rFonts w:ascii="Arial" w:eastAsia="Times New Roman" w:hAnsi="Arial" w:cs="Arial"/>
                <w:b/>
                <w:bCs/>
                <w:sz w:val="23"/>
                <w:szCs w:val="23"/>
              </w:rPr>
            </w:pPr>
            <w:r w:rsidRPr="008D7F3F">
              <w:rPr>
                <w:rFonts w:ascii="Arial" w:eastAsia="Times New Roman" w:hAnsi="Arial" w:cs="Arial"/>
                <w:b/>
                <w:bCs/>
                <w:color w:val="000000" w:themeColor="text1"/>
                <w:sz w:val="23"/>
                <w:szCs w:val="23"/>
              </w:rPr>
              <w:t>Type of Water Permit or Right</w:t>
            </w:r>
          </w:p>
        </w:tc>
        <w:tc>
          <w:tcPr>
            <w:tcW w:w="2322" w:type="dxa"/>
            <w:tcBorders>
              <w:top w:val="single" w:sz="6" w:space="0" w:color="auto"/>
              <w:left w:val="nil"/>
              <w:bottom w:val="single" w:sz="6" w:space="0" w:color="auto"/>
              <w:right w:val="single" w:sz="6" w:space="0" w:color="auto"/>
            </w:tcBorders>
            <w:shd w:val="clear" w:color="auto" w:fill="auto"/>
            <w:vAlign w:val="center"/>
            <w:hideMark/>
          </w:tcPr>
          <w:p w14:paraId="37776780" w14:textId="112801CE" w:rsidR="009B5969" w:rsidRPr="008D7F3F" w:rsidRDefault="4E3A34E9" w:rsidP="2DA89160">
            <w:pPr>
              <w:spacing w:after="0" w:line="240" w:lineRule="auto"/>
              <w:jc w:val="center"/>
              <w:textAlignment w:val="baseline"/>
              <w:rPr>
                <w:rFonts w:ascii="Arial" w:eastAsia="Times New Roman" w:hAnsi="Arial" w:cs="Arial"/>
                <w:b/>
                <w:bCs/>
                <w:sz w:val="23"/>
                <w:szCs w:val="23"/>
              </w:rPr>
            </w:pPr>
            <w:r w:rsidRPr="008D7F3F">
              <w:rPr>
                <w:rFonts w:ascii="Arial" w:eastAsia="Times New Roman" w:hAnsi="Arial" w:cs="Arial"/>
                <w:b/>
                <w:bCs/>
                <w:color w:val="000000" w:themeColor="text1"/>
                <w:sz w:val="23"/>
                <w:szCs w:val="23"/>
              </w:rPr>
              <w:t>Entity from Which the Permit or Right Must Be Acquired</w:t>
            </w:r>
          </w:p>
        </w:tc>
        <w:tc>
          <w:tcPr>
            <w:tcW w:w="2322" w:type="dxa"/>
            <w:tcBorders>
              <w:top w:val="single" w:sz="6" w:space="0" w:color="auto"/>
              <w:left w:val="nil"/>
              <w:bottom w:val="single" w:sz="6" w:space="0" w:color="auto"/>
              <w:right w:val="single" w:sz="6" w:space="0" w:color="auto"/>
            </w:tcBorders>
            <w:shd w:val="clear" w:color="auto" w:fill="auto"/>
            <w:vAlign w:val="center"/>
            <w:hideMark/>
          </w:tcPr>
          <w:p w14:paraId="7ACA628D" w14:textId="46D9EC77" w:rsidR="009B5969" w:rsidRPr="008D7F3F" w:rsidRDefault="4E3A34E9" w:rsidP="2DA89160">
            <w:pPr>
              <w:spacing w:after="0" w:line="240" w:lineRule="auto"/>
              <w:jc w:val="center"/>
              <w:textAlignment w:val="baseline"/>
              <w:rPr>
                <w:rFonts w:ascii="Arial" w:eastAsia="Times New Roman" w:hAnsi="Arial" w:cs="Arial"/>
                <w:b/>
                <w:bCs/>
                <w:sz w:val="23"/>
                <w:szCs w:val="23"/>
              </w:rPr>
            </w:pPr>
            <w:r w:rsidRPr="008D7F3F">
              <w:rPr>
                <w:rFonts w:ascii="Arial" w:eastAsia="Times New Roman" w:hAnsi="Arial" w:cs="Arial"/>
                <w:b/>
                <w:bCs/>
                <w:color w:val="000000" w:themeColor="text1"/>
                <w:sz w:val="23"/>
                <w:szCs w:val="23"/>
              </w:rPr>
              <w:t>Acquired by Lease or Full Ownership</w:t>
            </w:r>
          </w:p>
        </w:tc>
        <w:tc>
          <w:tcPr>
            <w:tcW w:w="2322" w:type="dxa"/>
            <w:tcBorders>
              <w:top w:val="single" w:sz="6" w:space="0" w:color="auto"/>
              <w:left w:val="nil"/>
              <w:bottom w:val="single" w:sz="6" w:space="0" w:color="auto"/>
              <w:right w:val="single" w:sz="6" w:space="0" w:color="auto"/>
            </w:tcBorders>
            <w:shd w:val="clear" w:color="auto" w:fill="auto"/>
            <w:vAlign w:val="center"/>
            <w:hideMark/>
          </w:tcPr>
          <w:p w14:paraId="4133BF3F" w14:textId="315166A6" w:rsidR="009B5969" w:rsidRPr="008D7F3F" w:rsidRDefault="4E3A34E9" w:rsidP="2DA89160">
            <w:pPr>
              <w:spacing w:after="0" w:line="240" w:lineRule="auto"/>
              <w:jc w:val="center"/>
              <w:textAlignment w:val="baseline"/>
              <w:rPr>
                <w:rFonts w:ascii="Arial" w:eastAsia="Times New Roman" w:hAnsi="Arial" w:cs="Arial"/>
                <w:b/>
                <w:bCs/>
                <w:sz w:val="23"/>
                <w:szCs w:val="23"/>
              </w:rPr>
            </w:pPr>
            <w:r w:rsidRPr="008D7F3F">
              <w:rPr>
                <w:rFonts w:ascii="Arial" w:eastAsia="Times New Roman" w:hAnsi="Arial" w:cs="Arial"/>
                <w:b/>
                <w:bCs/>
                <w:color w:val="000000" w:themeColor="text1"/>
                <w:sz w:val="23"/>
                <w:szCs w:val="23"/>
              </w:rPr>
              <w:t>Expected Acquisition Date</w:t>
            </w:r>
          </w:p>
        </w:tc>
        <w:tc>
          <w:tcPr>
            <w:tcW w:w="2322" w:type="dxa"/>
            <w:tcBorders>
              <w:top w:val="single" w:sz="6" w:space="0" w:color="auto"/>
              <w:left w:val="nil"/>
              <w:bottom w:val="single" w:sz="6" w:space="0" w:color="auto"/>
              <w:right w:val="single" w:sz="6" w:space="0" w:color="auto"/>
            </w:tcBorders>
            <w:shd w:val="clear" w:color="auto" w:fill="auto"/>
            <w:vAlign w:val="center"/>
            <w:hideMark/>
          </w:tcPr>
          <w:p w14:paraId="793CAFD2" w14:textId="1ADBCAD8" w:rsidR="009B5969" w:rsidRPr="008D7F3F" w:rsidRDefault="4E3A34E9" w:rsidP="2DA89160">
            <w:pPr>
              <w:spacing w:after="0" w:line="240" w:lineRule="auto"/>
              <w:jc w:val="center"/>
              <w:textAlignment w:val="baseline"/>
              <w:rPr>
                <w:rFonts w:ascii="Arial" w:eastAsia="Times New Roman" w:hAnsi="Arial" w:cs="Arial"/>
                <w:b/>
                <w:bCs/>
                <w:sz w:val="23"/>
                <w:szCs w:val="23"/>
              </w:rPr>
            </w:pPr>
            <w:r w:rsidRPr="008D7F3F">
              <w:rPr>
                <w:rFonts w:ascii="Arial" w:eastAsia="Times New Roman" w:hAnsi="Arial" w:cs="Arial"/>
                <w:b/>
                <w:bCs/>
                <w:color w:val="000000" w:themeColor="text1"/>
                <w:sz w:val="23"/>
                <w:szCs w:val="23"/>
              </w:rPr>
              <w:t>Permit/Water Right I.D. No.</w:t>
            </w:r>
          </w:p>
        </w:tc>
      </w:tr>
      <w:tr w:rsidR="008D7F3F" w:rsidRPr="00813DEB" w14:paraId="730A4352" w14:textId="77777777" w:rsidTr="008D7F3F">
        <w:tc>
          <w:tcPr>
            <w:tcW w:w="2322" w:type="dxa"/>
            <w:tcBorders>
              <w:top w:val="nil"/>
              <w:left w:val="single" w:sz="6" w:space="0" w:color="auto"/>
              <w:bottom w:val="single" w:sz="6" w:space="0" w:color="auto"/>
              <w:right w:val="single" w:sz="6" w:space="0" w:color="auto"/>
            </w:tcBorders>
            <w:shd w:val="clear" w:color="auto" w:fill="auto"/>
            <w:hideMark/>
          </w:tcPr>
          <w:p w14:paraId="2234DB01" w14:textId="43B06094"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60C275A6" w14:textId="26543635"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1F285BAA" w14:textId="11F6BAD9"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6A5153FC" w14:textId="3958C4F1"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4D0FD279" w14:textId="08F30FAA"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r>
      <w:tr w:rsidR="008D7F3F" w:rsidRPr="00813DEB" w14:paraId="3FC5FBA5" w14:textId="77777777" w:rsidTr="008D7F3F">
        <w:tc>
          <w:tcPr>
            <w:tcW w:w="2322" w:type="dxa"/>
            <w:tcBorders>
              <w:top w:val="nil"/>
              <w:left w:val="single" w:sz="6" w:space="0" w:color="auto"/>
              <w:bottom w:val="single" w:sz="6" w:space="0" w:color="auto"/>
              <w:right w:val="single" w:sz="6" w:space="0" w:color="auto"/>
            </w:tcBorders>
            <w:shd w:val="clear" w:color="auto" w:fill="auto"/>
            <w:hideMark/>
          </w:tcPr>
          <w:p w14:paraId="6BC5990C" w14:textId="4B443E36"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168D4FBB" w14:textId="4B3385A8"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463881D7" w14:textId="6D169137"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00D9E4D5" w14:textId="1590D52C"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422C7D0C" w14:textId="16858DAB"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r>
      <w:tr w:rsidR="008D7F3F" w:rsidRPr="00813DEB" w14:paraId="24F9089A" w14:textId="77777777" w:rsidTr="008D7F3F">
        <w:tc>
          <w:tcPr>
            <w:tcW w:w="2322" w:type="dxa"/>
            <w:tcBorders>
              <w:top w:val="nil"/>
              <w:left w:val="single" w:sz="6" w:space="0" w:color="auto"/>
              <w:bottom w:val="single" w:sz="6" w:space="0" w:color="auto"/>
              <w:right w:val="single" w:sz="6" w:space="0" w:color="auto"/>
            </w:tcBorders>
            <w:shd w:val="clear" w:color="auto" w:fill="auto"/>
            <w:hideMark/>
          </w:tcPr>
          <w:p w14:paraId="2953B66B" w14:textId="26FFB118"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0B89F9AC" w14:textId="5448A4B0"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473BE3F2" w14:textId="790DAE25"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5FA4980C" w14:textId="294D38E5"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4869FC18" w14:textId="2EC032CD"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r>
      <w:tr w:rsidR="008D7F3F" w:rsidRPr="00813DEB" w14:paraId="5759970F" w14:textId="77777777" w:rsidTr="008D7F3F">
        <w:tc>
          <w:tcPr>
            <w:tcW w:w="2322" w:type="dxa"/>
            <w:tcBorders>
              <w:top w:val="nil"/>
              <w:left w:val="single" w:sz="6" w:space="0" w:color="auto"/>
              <w:bottom w:val="single" w:sz="6" w:space="0" w:color="auto"/>
              <w:right w:val="single" w:sz="6" w:space="0" w:color="auto"/>
            </w:tcBorders>
            <w:shd w:val="clear" w:color="auto" w:fill="auto"/>
            <w:hideMark/>
          </w:tcPr>
          <w:p w14:paraId="00CBB44C" w14:textId="5898442D"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21D06B81" w14:textId="0E898A5D"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53B8E790" w14:textId="54C0F6E5"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77987163" w14:textId="0A410096"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2E42E50B" w14:textId="39517909"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r>
      <w:tr w:rsidR="008D7F3F" w:rsidRPr="00813DEB" w14:paraId="1691D7E2" w14:textId="77777777" w:rsidTr="008D7F3F">
        <w:tc>
          <w:tcPr>
            <w:tcW w:w="2322" w:type="dxa"/>
            <w:tcBorders>
              <w:top w:val="nil"/>
              <w:left w:val="single" w:sz="6" w:space="0" w:color="auto"/>
              <w:bottom w:val="single" w:sz="6" w:space="0" w:color="auto"/>
              <w:right w:val="single" w:sz="6" w:space="0" w:color="auto"/>
            </w:tcBorders>
            <w:shd w:val="clear" w:color="auto" w:fill="auto"/>
            <w:hideMark/>
          </w:tcPr>
          <w:p w14:paraId="2304FFE7" w14:textId="766C6A9F"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11DA1883" w14:textId="07B653F8"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76EB1A06" w14:textId="778ADD15"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3452607A" w14:textId="17460F52"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574BEB61" w14:textId="5C2EEB72" w:rsidR="008D7F3F" w:rsidRPr="00E93975" w:rsidRDefault="008D7F3F" w:rsidP="008D7F3F">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r>
    </w:tbl>
    <w:p w14:paraId="74DB1225" w14:textId="77777777" w:rsidR="00632687" w:rsidRPr="00813DEB" w:rsidRDefault="00632687" w:rsidP="00624C62">
      <w:pPr>
        <w:spacing w:after="0" w:line="240" w:lineRule="auto"/>
        <w:rPr>
          <w:rFonts w:ascii="Arial" w:hAnsi="Arial" w:cs="Arial"/>
          <w:color w:val="000000" w:themeColor="text1"/>
          <w:sz w:val="23"/>
          <w:szCs w:val="23"/>
        </w:rPr>
      </w:pPr>
    </w:p>
    <w:p w14:paraId="64120C79" w14:textId="4C7059A4" w:rsidR="005E4CA9" w:rsidRPr="00813DEB" w:rsidRDefault="005E4CA9" w:rsidP="2DA89160">
      <w:pPr>
        <w:pStyle w:val="ListParagraph"/>
        <w:keepNext/>
        <w:numPr>
          <w:ilvl w:val="0"/>
          <w:numId w:val="7"/>
        </w:numPr>
        <w:spacing w:after="0" w:line="240" w:lineRule="auto"/>
        <w:rPr>
          <w:rFonts w:ascii="Arial" w:hAnsi="Arial" w:cs="Arial"/>
          <w:sz w:val="23"/>
          <w:szCs w:val="23"/>
        </w:rPr>
      </w:pPr>
      <w:r w:rsidRPr="2DD93F80">
        <w:rPr>
          <w:rFonts w:ascii="Arial" w:hAnsi="Arial" w:cs="Arial"/>
          <w:b/>
          <w:bCs/>
          <w:sz w:val="23"/>
          <w:szCs w:val="23"/>
        </w:rPr>
        <w:t>Water Well Permits.</w:t>
      </w:r>
      <w:r w:rsidRPr="2DD93F80">
        <w:rPr>
          <w:rFonts w:ascii="Arial" w:hAnsi="Arial" w:cs="Arial"/>
          <w:b/>
          <w:bCs/>
          <w:sz w:val="18"/>
          <w:szCs w:val="18"/>
        </w:rPr>
        <w:t xml:space="preserve"> </w:t>
      </w:r>
      <w:r w:rsidRPr="2DD93F80">
        <w:rPr>
          <w:rFonts w:ascii="Arial" w:hAnsi="Arial" w:cs="Arial"/>
          <w:sz w:val="23"/>
          <w:szCs w:val="23"/>
        </w:rPr>
        <w:t>If the project will result in drilling a new well for aquifer storage or recharge, the Applicant must demonstrate that it has acquired all necessary permits.</w:t>
      </w:r>
    </w:p>
    <w:p w14:paraId="3C3934D8" w14:textId="5DA68642" w:rsidR="2DD93F80" w:rsidRDefault="2DD93F80" w:rsidP="2DD93F80">
      <w:pPr>
        <w:pStyle w:val="ListParagraph"/>
        <w:keepNext/>
        <w:spacing w:after="0" w:line="240" w:lineRule="auto"/>
        <w:rPr>
          <w:rFonts w:ascii="Arial" w:hAnsi="Arial" w:cs="Arial"/>
          <w:sz w:val="23"/>
          <w:szCs w:val="23"/>
        </w:rPr>
      </w:pPr>
    </w:p>
    <w:p w14:paraId="62112DA6" w14:textId="784DDD71" w:rsidR="00653111" w:rsidRPr="00813DEB" w:rsidRDefault="00C6459F" w:rsidP="003F4759">
      <w:pPr>
        <w:pStyle w:val="ListParagraph"/>
        <w:keepNext/>
        <w:spacing w:before="200" w:after="120" w:line="240" w:lineRule="auto"/>
        <w:rPr>
          <w:rFonts w:ascii="Arial" w:hAnsi="Arial" w:cs="Arial"/>
          <w:color w:val="000000" w:themeColor="text1"/>
          <w:sz w:val="23"/>
          <w:szCs w:val="23"/>
        </w:rPr>
      </w:pPr>
      <w:sdt>
        <w:sdtPr>
          <w:rPr>
            <w:rFonts w:ascii="Arial" w:hAnsi="Arial" w:cs="Arial"/>
            <w:color w:val="000000" w:themeColor="text1"/>
            <w:sz w:val="23"/>
            <w:szCs w:val="23"/>
          </w:rPr>
          <w:id w:val="-1339924411"/>
          <w14:checkbox>
            <w14:checked w14:val="0"/>
            <w14:checkedState w14:val="2612" w14:font="MS Gothic"/>
            <w14:uncheckedState w14:val="2610" w14:font="MS Gothic"/>
          </w14:checkbox>
        </w:sdtPr>
        <w:sdtEndPr/>
        <w:sdtContent>
          <w:r w:rsidR="005F6E66">
            <w:rPr>
              <w:rFonts w:ascii="MS Gothic" w:eastAsia="MS Gothic" w:hAnsi="MS Gothic" w:cs="Arial" w:hint="eastAsia"/>
              <w:color w:val="000000" w:themeColor="text1"/>
              <w:sz w:val="23"/>
              <w:szCs w:val="23"/>
            </w:rPr>
            <w:t>☐</w:t>
          </w:r>
        </w:sdtContent>
      </w:sdt>
      <w:r w:rsidR="005E4CA9" w:rsidRPr="00813DEB">
        <w:rPr>
          <w:rFonts w:ascii="Arial" w:hAnsi="Arial" w:cs="Arial"/>
          <w:color w:val="000000" w:themeColor="text1"/>
          <w:sz w:val="23"/>
          <w:szCs w:val="23"/>
        </w:rPr>
        <w:t xml:space="preserve"> N/A</w:t>
      </w:r>
      <w:r w:rsidR="00A0135D" w:rsidRPr="00813DEB">
        <w:rPr>
          <w:rFonts w:ascii="Arial" w:hAnsi="Arial" w:cs="Arial"/>
          <w:color w:val="000000" w:themeColor="text1"/>
          <w:sz w:val="23"/>
          <w:szCs w:val="23"/>
        </w:rPr>
        <w:t xml:space="preserve"> – The project does not involve the drilling of a new well.</w:t>
      </w:r>
    </w:p>
    <w:p w14:paraId="7869A346" w14:textId="1A174DDB" w:rsidR="00657AF6" w:rsidRDefault="00C6459F" w:rsidP="0088133F">
      <w:pPr>
        <w:pStyle w:val="ListParagraph"/>
        <w:keepNext/>
        <w:spacing w:before="200" w:after="120" w:line="240" w:lineRule="auto"/>
        <w:rPr>
          <w:rFonts w:ascii="Arial" w:hAnsi="Arial" w:cs="Arial"/>
          <w:color w:val="000000" w:themeColor="text1"/>
          <w:sz w:val="23"/>
          <w:szCs w:val="23"/>
        </w:rPr>
      </w:pPr>
      <w:sdt>
        <w:sdtPr>
          <w:rPr>
            <w:rFonts w:ascii="Arial" w:hAnsi="Arial" w:cs="Arial"/>
            <w:color w:val="000000" w:themeColor="text1"/>
            <w:sz w:val="23"/>
            <w:szCs w:val="23"/>
          </w:rPr>
          <w:id w:val="1572693644"/>
          <w14:checkbox>
            <w14:checked w14:val="0"/>
            <w14:checkedState w14:val="2612" w14:font="MS Gothic"/>
            <w14:uncheckedState w14:val="2610" w14:font="MS Gothic"/>
          </w14:checkbox>
        </w:sdtPr>
        <w:sdtEndPr/>
        <w:sdtContent>
          <w:r w:rsidR="005F6E66">
            <w:rPr>
              <w:rFonts w:ascii="MS Gothic" w:eastAsia="MS Gothic" w:hAnsi="MS Gothic" w:cs="Arial" w:hint="eastAsia"/>
              <w:color w:val="000000" w:themeColor="text1"/>
              <w:sz w:val="23"/>
              <w:szCs w:val="23"/>
            </w:rPr>
            <w:t>☐</w:t>
          </w:r>
        </w:sdtContent>
      </w:sdt>
      <w:r w:rsidR="005E4CA9" w:rsidRPr="00813DEB">
        <w:rPr>
          <w:rFonts w:ascii="Arial" w:hAnsi="Arial" w:cs="Arial"/>
          <w:color w:val="000000" w:themeColor="text1"/>
          <w:sz w:val="23"/>
          <w:szCs w:val="23"/>
        </w:rPr>
        <w:t xml:space="preserve"> Applicant has already acquired all necessary permits. Permitting entity and ID No: </w:t>
      </w:r>
      <w:sdt>
        <w:sdtPr>
          <w:rPr>
            <w:rFonts w:ascii="Arial" w:hAnsi="Arial" w:cs="Arial"/>
            <w:color w:val="000000" w:themeColor="text1"/>
            <w:sz w:val="23"/>
            <w:szCs w:val="23"/>
          </w:rPr>
          <w:id w:val="1939861913"/>
          <w:placeholder>
            <w:docPart w:val="B456B8480DAC4C50A9AC0AB562FED9F4"/>
          </w:placeholder>
          <w:showingPlcHdr/>
        </w:sdtPr>
        <w:sdtEndPr/>
        <w:sdtContent>
          <w:r w:rsidR="00657AF6" w:rsidRPr="00C6459F">
            <w:rPr>
              <w:rStyle w:val="PlaceholderText"/>
              <w:color w:val="404040" w:themeColor="text1" w:themeTint="BF"/>
              <w:u w:val="single"/>
            </w:rPr>
            <w:t>Click or tap here to enter text.</w:t>
          </w:r>
        </w:sdtContent>
      </w:sdt>
    </w:p>
    <w:p w14:paraId="015DCD3E" w14:textId="1B5730B1" w:rsidR="003F4759" w:rsidRPr="0088133F" w:rsidRDefault="00C6459F" w:rsidP="0088133F">
      <w:pPr>
        <w:pStyle w:val="ListParagraph"/>
        <w:keepNext/>
        <w:spacing w:before="200" w:after="120" w:line="240" w:lineRule="auto"/>
        <w:rPr>
          <w:rFonts w:ascii="Arial" w:hAnsi="Arial" w:cs="Arial"/>
          <w:color w:val="000000" w:themeColor="text1"/>
          <w:sz w:val="23"/>
          <w:szCs w:val="23"/>
        </w:rPr>
      </w:pPr>
      <w:sdt>
        <w:sdtPr>
          <w:rPr>
            <w:rFonts w:ascii="Arial" w:hAnsi="Arial" w:cs="Arial"/>
            <w:color w:val="000000" w:themeColor="text1"/>
            <w:sz w:val="23"/>
            <w:szCs w:val="23"/>
          </w:rPr>
          <w:id w:val="-329062346"/>
          <w14:checkbox>
            <w14:checked w14:val="0"/>
            <w14:checkedState w14:val="2612" w14:font="MS Gothic"/>
            <w14:uncheckedState w14:val="2610" w14:font="MS Gothic"/>
          </w14:checkbox>
        </w:sdtPr>
        <w:sdtEndPr/>
        <w:sdtContent>
          <w:r w:rsidR="005F6E66">
            <w:rPr>
              <w:rFonts w:ascii="MS Gothic" w:eastAsia="MS Gothic" w:hAnsi="MS Gothic" w:cs="Arial" w:hint="eastAsia"/>
              <w:color w:val="000000" w:themeColor="text1"/>
              <w:sz w:val="23"/>
              <w:szCs w:val="23"/>
            </w:rPr>
            <w:t>☐</w:t>
          </w:r>
        </w:sdtContent>
      </w:sdt>
      <w:r w:rsidR="005E4CA9" w:rsidRPr="00813DEB">
        <w:rPr>
          <w:rFonts w:ascii="Arial" w:hAnsi="Arial" w:cs="Arial"/>
          <w:color w:val="000000" w:themeColor="text1"/>
          <w:sz w:val="23"/>
          <w:szCs w:val="23"/>
        </w:rPr>
        <w:t xml:space="preserve"> All permits needed for this project have not yet been acquired. Identify in</w:t>
      </w:r>
      <w:r w:rsidR="00CD7E18">
        <w:rPr>
          <w:rFonts w:ascii="Arial" w:hAnsi="Arial" w:cs="Arial"/>
          <w:color w:val="000000" w:themeColor="text1"/>
          <w:sz w:val="23"/>
          <w:szCs w:val="23"/>
        </w:rPr>
        <w:t xml:space="preserve"> the following</w:t>
      </w:r>
      <w:r w:rsidR="005E4CA9" w:rsidRPr="00813DEB">
        <w:rPr>
          <w:rFonts w:ascii="Arial" w:hAnsi="Arial" w:cs="Arial"/>
          <w:color w:val="000000" w:themeColor="text1"/>
          <w:sz w:val="23"/>
          <w:szCs w:val="23"/>
        </w:rPr>
        <w:t xml:space="preserve"> table the permits that will need to be acquired and provide the anticipated date by which the applicant expects to have acquired such permits:</w:t>
      </w:r>
    </w:p>
    <w:tbl>
      <w:tblPr>
        <w:tblW w:w="11610"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2"/>
        <w:gridCol w:w="2322"/>
        <w:gridCol w:w="2322"/>
        <w:gridCol w:w="2322"/>
        <w:gridCol w:w="2322"/>
      </w:tblGrid>
      <w:tr w:rsidR="004732F3" w:rsidRPr="00813DEB" w14:paraId="42AF48F4" w14:textId="77777777" w:rsidTr="0088133F">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061D1" w14:textId="13326A24" w:rsidR="004732F3" w:rsidRPr="0088133F" w:rsidRDefault="004732F3">
            <w:pPr>
              <w:keepNext/>
              <w:spacing w:after="0" w:line="240" w:lineRule="auto"/>
              <w:jc w:val="center"/>
              <w:textAlignment w:val="baseline"/>
              <w:rPr>
                <w:rFonts w:ascii="Arial" w:eastAsia="Times New Roman" w:hAnsi="Arial" w:cs="Arial"/>
                <w:b/>
                <w:bCs/>
                <w:sz w:val="23"/>
                <w:szCs w:val="23"/>
              </w:rPr>
            </w:pPr>
            <w:r w:rsidRPr="0088133F">
              <w:rPr>
                <w:rFonts w:ascii="Arial" w:eastAsia="Times New Roman" w:hAnsi="Arial" w:cs="Arial"/>
                <w:b/>
                <w:bCs/>
                <w:color w:val="000000"/>
                <w:sz w:val="23"/>
                <w:szCs w:val="23"/>
              </w:rPr>
              <w:t>Type of Water Permit</w:t>
            </w:r>
          </w:p>
        </w:tc>
        <w:tc>
          <w:tcPr>
            <w:tcW w:w="2322" w:type="dxa"/>
            <w:tcBorders>
              <w:top w:val="single" w:sz="6" w:space="0" w:color="auto"/>
              <w:left w:val="nil"/>
              <w:bottom w:val="single" w:sz="6" w:space="0" w:color="auto"/>
              <w:right w:val="single" w:sz="6" w:space="0" w:color="auto"/>
            </w:tcBorders>
            <w:shd w:val="clear" w:color="auto" w:fill="auto"/>
            <w:vAlign w:val="center"/>
            <w:hideMark/>
          </w:tcPr>
          <w:p w14:paraId="42B57B0C" w14:textId="101EA9B1" w:rsidR="004732F3" w:rsidRPr="0088133F" w:rsidRDefault="004732F3">
            <w:pPr>
              <w:keepNext/>
              <w:spacing w:after="0" w:line="240" w:lineRule="auto"/>
              <w:jc w:val="center"/>
              <w:textAlignment w:val="baseline"/>
              <w:rPr>
                <w:rFonts w:ascii="Arial" w:eastAsia="Times New Roman" w:hAnsi="Arial" w:cs="Arial"/>
                <w:b/>
                <w:bCs/>
                <w:sz w:val="23"/>
                <w:szCs w:val="23"/>
              </w:rPr>
            </w:pPr>
            <w:r w:rsidRPr="0088133F">
              <w:rPr>
                <w:rFonts w:ascii="Arial" w:eastAsia="Times New Roman" w:hAnsi="Arial" w:cs="Arial"/>
                <w:b/>
                <w:bCs/>
                <w:color w:val="000000"/>
                <w:sz w:val="23"/>
                <w:szCs w:val="23"/>
              </w:rPr>
              <w:t>Entity from Which the Permit Must Be Acquired</w:t>
            </w:r>
          </w:p>
        </w:tc>
        <w:tc>
          <w:tcPr>
            <w:tcW w:w="2322" w:type="dxa"/>
            <w:tcBorders>
              <w:top w:val="single" w:sz="6" w:space="0" w:color="auto"/>
              <w:left w:val="nil"/>
              <w:bottom w:val="single" w:sz="6" w:space="0" w:color="auto"/>
              <w:right w:val="single" w:sz="6" w:space="0" w:color="auto"/>
            </w:tcBorders>
            <w:shd w:val="clear" w:color="auto" w:fill="auto"/>
            <w:vAlign w:val="center"/>
            <w:hideMark/>
          </w:tcPr>
          <w:p w14:paraId="473E5965" w14:textId="0360B123" w:rsidR="004732F3" w:rsidRPr="0088133F" w:rsidRDefault="004732F3">
            <w:pPr>
              <w:keepNext/>
              <w:spacing w:after="0" w:line="240" w:lineRule="auto"/>
              <w:jc w:val="center"/>
              <w:textAlignment w:val="baseline"/>
              <w:rPr>
                <w:rFonts w:ascii="Arial" w:eastAsia="Times New Roman" w:hAnsi="Arial" w:cs="Arial"/>
                <w:b/>
                <w:bCs/>
                <w:sz w:val="23"/>
                <w:szCs w:val="23"/>
              </w:rPr>
            </w:pPr>
            <w:r w:rsidRPr="0088133F">
              <w:rPr>
                <w:rFonts w:ascii="Arial" w:eastAsia="Times New Roman" w:hAnsi="Arial" w:cs="Arial"/>
                <w:b/>
                <w:bCs/>
                <w:color w:val="000000"/>
                <w:sz w:val="23"/>
                <w:szCs w:val="23"/>
              </w:rPr>
              <w:t>Acquired by Lease or Full Ownership</w:t>
            </w:r>
          </w:p>
        </w:tc>
        <w:tc>
          <w:tcPr>
            <w:tcW w:w="2322" w:type="dxa"/>
            <w:tcBorders>
              <w:top w:val="single" w:sz="6" w:space="0" w:color="auto"/>
              <w:left w:val="nil"/>
              <w:bottom w:val="single" w:sz="6" w:space="0" w:color="auto"/>
              <w:right w:val="single" w:sz="6" w:space="0" w:color="auto"/>
            </w:tcBorders>
            <w:shd w:val="clear" w:color="auto" w:fill="auto"/>
            <w:vAlign w:val="center"/>
            <w:hideMark/>
          </w:tcPr>
          <w:p w14:paraId="3DF84FF5" w14:textId="2F784A48" w:rsidR="004732F3" w:rsidRPr="0088133F" w:rsidRDefault="004732F3">
            <w:pPr>
              <w:keepNext/>
              <w:spacing w:after="0" w:line="240" w:lineRule="auto"/>
              <w:jc w:val="center"/>
              <w:textAlignment w:val="baseline"/>
              <w:rPr>
                <w:rFonts w:ascii="Arial" w:eastAsia="Times New Roman" w:hAnsi="Arial" w:cs="Arial"/>
                <w:b/>
                <w:bCs/>
                <w:sz w:val="23"/>
                <w:szCs w:val="23"/>
              </w:rPr>
            </w:pPr>
            <w:r w:rsidRPr="0088133F">
              <w:rPr>
                <w:rFonts w:ascii="Arial" w:eastAsia="Times New Roman" w:hAnsi="Arial" w:cs="Arial"/>
                <w:b/>
                <w:bCs/>
                <w:color w:val="000000"/>
                <w:sz w:val="23"/>
                <w:szCs w:val="23"/>
              </w:rPr>
              <w:t>Expected Acquisition Date</w:t>
            </w:r>
          </w:p>
        </w:tc>
        <w:tc>
          <w:tcPr>
            <w:tcW w:w="2322" w:type="dxa"/>
            <w:tcBorders>
              <w:top w:val="single" w:sz="6" w:space="0" w:color="auto"/>
              <w:left w:val="nil"/>
              <w:bottom w:val="single" w:sz="6" w:space="0" w:color="auto"/>
              <w:right w:val="single" w:sz="6" w:space="0" w:color="auto"/>
            </w:tcBorders>
            <w:shd w:val="clear" w:color="auto" w:fill="auto"/>
            <w:vAlign w:val="center"/>
            <w:hideMark/>
          </w:tcPr>
          <w:p w14:paraId="7A2042CA" w14:textId="34C67955" w:rsidR="004732F3" w:rsidRPr="0088133F" w:rsidRDefault="004732F3">
            <w:pPr>
              <w:keepNext/>
              <w:spacing w:after="0" w:line="240" w:lineRule="auto"/>
              <w:jc w:val="center"/>
              <w:textAlignment w:val="baseline"/>
              <w:rPr>
                <w:rFonts w:ascii="Arial" w:eastAsia="Times New Roman" w:hAnsi="Arial" w:cs="Arial"/>
                <w:b/>
                <w:bCs/>
                <w:sz w:val="23"/>
                <w:szCs w:val="23"/>
              </w:rPr>
            </w:pPr>
            <w:r w:rsidRPr="0088133F">
              <w:rPr>
                <w:rFonts w:ascii="Arial" w:eastAsia="Times New Roman" w:hAnsi="Arial" w:cs="Arial"/>
                <w:b/>
                <w:bCs/>
                <w:color w:val="000000"/>
                <w:sz w:val="23"/>
                <w:szCs w:val="23"/>
              </w:rPr>
              <w:t>Permit I.D. No.</w:t>
            </w:r>
          </w:p>
        </w:tc>
      </w:tr>
      <w:tr w:rsidR="004732F3" w:rsidRPr="00813DEB" w14:paraId="3CA9F134" w14:textId="77777777" w:rsidTr="0088133F">
        <w:tc>
          <w:tcPr>
            <w:tcW w:w="2322" w:type="dxa"/>
            <w:tcBorders>
              <w:top w:val="nil"/>
              <w:left w:val="single" w:sz="6" w:space="0" w:color="auto"/>
              <w:bottom w:val="single" w:sz="6" w:space="0" w:color="auto"/>
              <w:right w:val="single" w:sz="6" w:space="0" w:color="auto"/>
            </w:tcBorders>
            <w:shd w:val="clear" w:color="auto" w:fill="auto"/>
            <w:hideMark/>
          </w:tcPr>
          <w:p w14:paraId="598E7EFF"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4AAAEBFB"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1A2BD2E1"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1E45BB49"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742EA62D"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r>
      <w:tr w:rsidR="004732F3" w:rsidRPr="00813DEB" w14:paraId="38185F74" w14:textId="77777777" w:rsidTr="0088133F">
        <w:tc>
          <w:tcPr>
            <w:tcW w:w="2322" w:type="dxa"/>
            <w:tcBorders>
              <w:top w:val="nil"/>
              <w:left w:val="single" w:sz="6" w:space="0" w:color="auto"/>
              <w:bottom w:val="single" w:sz="6" w:space="0" w:color="auto"/>
              <w:right w:val="single" w:sz="6" w:space="0" w:color="auto"/>
            </w:tcBorders>
            <w:shd w:val="clear" w:color="auto" w:fill="auto"/>
            <w:hideMark/>
          </w:tcPr>
          <w:p w14:paraId="5E971E3F"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6670463A"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7C431C1F"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359AD789"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104B696E"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r>
      <w:tr w:rsidR="004732F3" w:rsidRPr="00813DEB" w14:paraId="35E89DE4" w14:textId="77777777" w:rsidTr="0088133F">
        <w:tc>
          <w:tcPr>
            <w:tcW w:w="2322" w:type="dxa"/>
            <w:tcBorders>
              <w:top w:val="nil"/>
              <w:left w:val="single" w:sz="6" w:space="0" w:color="auto"/>
              <w:bottom w:val="single" w:sz="6" w:space="0" w:color="auto"/>
              <w:right w:val="single" w:sz="6" w:space="0" w:color="auto"/>
            </w:tcBorders>
            <w:shd w:val="clear" w:color="auto" w:fill="auto"/>
            <w:hideMark/>
          </w:tcPr>
          <w:p w14:paraId="1A12AB5A"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594456BD"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2DC06F99"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4A85F961"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10BCCBF1"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r>
      <w:tr w:rsidR="004732F3" w:rsidRPr="00813DEB" w14:paraId="3E30B3E4" w14:textId="77777777" w:rsidTr="0088133F">
        <w:tc>
          <w:tcPr>
            <w:tcW w:w="2322" w:type="dxa"/>
            <w:tcBorders>
              <w:top w:val="nil"/>
              <w:left w:val="single" w:sz="6" w:space="0" w:color="auto"/>
              <w:bottom w:val="single" w:sz="6" w:space="0" w:color="auto"/>
              <w:right w:val="single" w:sz="6" w:space="0" w:color="auto"/>
            </w:tcBorders>
            <w:shd w:val="clear" w:color="auto" w:fill="auto"/>
            <w:hideMark/>
          </w:tcPr>
          <w:p w14:paraId="37FDF64A"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24DE5325"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00287941"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2BC058AE"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0D16C92E" w14:textId="77777777" w:rsidR="004732F3" w:rsidRPr="008D7F3F" w:rsidRDefault="004732F3">
            <w:pPr>
              <w:keepNext/>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r>
      <w:tr w:rsidR="004732F3" w:rsidRPr="00813DEB" w14:paraId="55C8D0BC" w14:textId="77777777" w:rsidTr="0088133F">
        <w:tc>
          <w:tcPr>
            <w:tcW w:w="2322" w:type="dxa"/>
            <w:tcBorders>
              <w:top w:val="nil"/>
              <w:left w:val="single" w:sz="6" w:space="0" w:color="auto"/>
              <w:bottom w:val="single" w:sz="6" w:space="0" w:color="auto"/>
              <w:right w:val="single" w:sz="6" w:space="0" w:color="auto"/>
            </w:tcBorders>
            <w:shd w:val="clear" w:color="auto" w:fill="auto"/>
            <w:hideMark/>
          </w:tcPr>
          <w:p w14:paraId="6D7204EC" w14:textId="77777777" w:rsidR="004732F3" w:rsidRPr="008D7F3F" w:rsidRDefault="004732F3">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4A33BC6F" w14:textId="77777777" w:rsidR="004732F3" w:rsidRPr="008D7F3F" w:rsidRDefault="004732F3">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3DD0BAFA" w14:textId="77777777" w:rsidR="004732F3" w:rsidRPr="008D7F3F" w:rsidRDefault="004732F3">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0BA1DBB2" w14:textId="77777777" w:rsidR="004732F3" w:rsidRPr="008D7F3F" w:rsidRDefault="004732F3">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c>
          <w:tcPr>
            <w:tcW w:w="2322" w:type="dxa"/>
            <w:tcBorders>
              <w:top w:val="nil"/>
              <w:left w:val="nil"/>
              <w:bottom w:val="single" w:sz="6" w:space="0" w:color="auto"/>
              <w:right w:val="single" w:sz="6" w:space="0" w:color="auto"/>
            </w:tcBorders>
            <w:shd w:val="clear" w:color="auto" w:fill="auto"/>
            <w:hideMark/>
          </w:tcPr>
          <w:p w14:paraId="5B75EB18" w14:textId="77777777" w:rsidR="004732F3" w:rsidRPr="008D7F3F" w:rsidRDefault="004732F3">
            <w:pPr>
              <w:spacing w:after="0" w:line="240" w:lineRule="auto"/>
              <w:textAlignment w:val="baseline"/>
              <w:rPr>
                <w:rFonts w:ascii="Arial" w:eastAsia="Times New Roman" w:hAnsi="Arial" w:cs="Arial"/>
                <w:sz w:val="23"/>
                <w:szCs w:val="23"/>
              </w:rPr>
            </w:pP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color w:val="000000"/>
                <w:sz w:val="23"/>
                <w:szCs w:val="23"/>
                <w:shd w:val="clear" w:color="auto" w:fill="E1E3E6"/>
              </w:rPr>
              <w:t> </w:t>
            </w:r>
            <w:r w:rsidRPr="008D7F3F">
              <w:rPr>
                <w:rFonts w:ascii="Arial" w:eastAsia="Times New Roman" w:hAnsi="Arial" w:cs="Arial"/>
                <w:sz w:val="23"/>
                <w:szCs w:val="23"/>
              </w:rPr>
              <w:t> </w:t>
            </w:r>
          </w:p>
        </w:tc>
      </w:tr>
    </w:tbl>
    <w:p w14:paraId="336B001F" w14:textId="7351FA17" w:rsidR="00B4172E" w:rsidRDefault="00B4172E" w:rsidP="2DD93F80">
      <w:pPr>
        <w:spacing w:after="0" w:line="240" w:lineRule="auto"/>
        <w:rPr>
          <w:rFonts w:ascii="Arial" w:hAnsi="Arial" w:cs="Arial"/>
          <w:color w:val="000000" w:themeColor="text1"/>
          <w:sz w:val="23"/>
          <w:szCs w:val="23"/>
        </w:rPr>
      </w:pPr>
    </w:p>
    <w:p w14:paraId="2EBC02C1" w14:textId="77777777" w:rsidR="00527D6C" w:rsidRDefault="00527D6C" w:rsidP="2DD93F80">
      <w:pPr>
        <w:spacing w:after="0" w:line="240" w:lineRule="auto"/>
        <w:rPr>
          <w:rFonts w:ascii="Arial" w:hAnsi="Arial" w:cs="Arial"/>
          <w:color w:val="000000" w:themeColor="text1"/>
          <w:sz w:val="23"/>
          <w:szCs w:val="23"/>
        </w:rPr>
      </w:pPr>
    </w:p>
    <w:p w14:paraId="26E205C6" w14:textId="77777777" w:rsidR="00527D6C" w:rsidRPr="00813DEB" w:rsidRDefault="00527D6C" w:rsidP="2DD93F80">
      <w:pPr>
        <w:spacing w:after="0" w:line="240" w:lineRule="auto"/>
        <w:rPr>
          <w:rFonts w:ascii="Arial" w:hAnsi="Arial" w:cs="Arial"/>
          <w:color w:val="000000" w:themeColor="text1"/>
          <w:sz w:val="23"/>
          <w:szCs w:val="23"/>
        </w:rPr>
      </w:pPr>
    </w:p>
    <w:p w14:paraId="5558DFB4" w14:textId="4AE8346E" w:rsidR="00DC2017" w:rsidRDefault="00C36420" w:rsidP="00081356">
      <w:pPr>
        <w:pStyle w:val="ListParagraph"/>
        <w:numPr>
          <w:ilvl w:val="0"/>
          <w:numId w:val="7"/>
        </w:numPr>
        <w:spacing w:after="0" w:line="240" w:lineRule="auto"/>
        <w:rPr>
          <w:rFonts w:ascii="Arial" w:hAnsi="Arial" w:cs="Arial"/>
          <w:sz w:val="23"/>
          <w:szCs w:val="23"/>
        </w:rPr>
      </w:pPr>
      <w:r w:rsidRPr="00813DEB">
        <w:rPr>
          <w:rFonts w:ascii="Arial" w:hAnsi="Arial" w:cs="Arial"/>
          <w:b/>
          <w:bCs/>
          <w:sz w:val="23"/>
          <w:szCs w:val="23"/>
        </w:rPr>
        <w:lastRenderedPageBreak/>
        <w:t xml:space="preserve">Decrease in Stormwater Runoff. </w:t>
      </w:r>
      <w:r w:rsidRPr="00813DEB">
        <w:rPr>
          <w:rFonts w:ascii="Arial" w:hAnsi="Arial" w:cs="Arial"/>
          <w:sz w:val="23"/>
          <w:szCs w:val="23"/>
        </w:rPr>
        <w:t>Will the project result in a decrease in the volume of stormwater runoff contributed to a surface water source?</w:t>
      </w:r>
    </w:p>
    <w:bookmarkStart w:id="18" w:name="_Hlk180056437"/>
    <w:p w14:paraId="45A8CFA0" w14:textId="70AF8590" w:rsidR="00916EB1" w:rsidRPr="00C822E5" w:rsidRDefault="00C6459F" w:rsidP="00C822E5">
      <w:pPr>
        <w:pStyle w:val="ListParagraph"/>
        <w:keepNext/>
        <w:spacing w:before="200" w:after="120" w:line="240" w:lineRule="auto"/>
        <w:rPr>
          <w:rFonts w:ascii="Arial" w:hAnsi="Arial" w:cs="Arial"/>
          <w:color w:val="000000" w:themeColor="text1"/>
          <w:sz w:val="23"/>
          <w:szCs w:val="23"/>
        </w:rPr>
      </w:pPr>
      <w:sdt>
        <w:sdtPr>
          <w:rPr>
            <w:rFonts w:ascii="Arial" w:hAnsi="Arial" w:cs="Arial"/>
            <w:color w:val="000000" w:themeColor="text1"/>
            <w:sz w:val="23"/>
            <w:szCs w:val="23"/>
          </w:rPr>
          <w:id w:val="-1766072186"/>
          <w14:checkbox>
            <w14:checked w14:val="0"/>
            <w14:checkedState w14:val="2612" w14:font="MS Gothic"/>
            <w14:uncheckedState w14:val="2610" w14:font="MS Gothic"/>
          </w14:checkbox>
        </w:sdtPr>
        <w:sdtEndPr/>
        <w:sdtContent>
          <w:r w:rsidR="005F6E66">
            <w:rPr>
              <w:rFonts w:ascii="MS Gothic" w:eastAsia="MS Gothic" w:hAnsi="MS Gothic" w:cs="Arial" w:hint="eastAsia"/>
              <w:color w:val="000000" w:themeColor="text1"/>
              <w:sz w:val="23"/>
              <w:szCs w:val="23"/>
            </w:rPr>
            <w:t>☐</w:t>
          </w:r>
        </w:sdtContent>
      </w:sdt>
      <w:r w:rsidR="00916EB1" w:rsidRPr="00813DEB">
        <w:rPr>
          <w:rFonts w:ascii="Arial" w:hAnsi="Arial" w:cs="Arial"/>
          <w:color w:val="000000" w:themeColor="text1"/>
          <w:sz w:val="23"/>
          <w:szCs w:val="23"/>
        </w:rPr>
        <w:t xml:space="preserve"> Yes</w:t>
      </w:r>
      <w:r w:rsidR="00DC2017" w:rsidRPr="00813DEB">
        <w:rPr>
          <w:rFonts w:ascii="Arial" w:hAnsi="Arial" w:cs="Arial"/>
          <w:color w:val="000000" w:themeColor="text1"/>
          <w:sz w:val="23"/>
          <w:szCs w:val="23"/>
        </w:rPr>
        <w:t>, please</w:t>
      </w:r>
      <w:r w:rsidR="000171A6" w:rsidRPr="00813DEB">
        <w:rPr>
          <w:rFonts w:ascii="Arial" w:hAnsi="Arial" w:cs="Arial"/>
          <w:color w:val="000000" w:themeColor="text1"/>
          <w:sz w:val="23"/>
          <w:szCs w:val="23"/>
        </w:rPr>
        <w:t xml:space="preserve"> explain:</w:t>
      </w:r>
      <w:r w:rsidR="0089246D" w:rsidRPr="00813DEB">
        <w:rPr>
          <w:rFonts w:ascii="Arial" w:hAnsi="Arial" w:cs="Arial"/>
          <w:color w:val="000000" w:themeColor="text1"/>
          <w:sz w:val="23"/>
          <w:szCs w:val="23"/>
        </w:rPr>
        <w:t xml:space="preserve"> </w:t>
      </w:r>
      <w:sdt>
        <w:sdtPr>
          <w:rPr>
            <w:rFonts w:ascii="Arial" w:hAnsi="Arial" w:cs="Arial"/>
            <w:color w:val="000000" w:themeColor="text1"/>
            <w:sz w:val="23"/>
            <w:szCs w:val="23"/>
          </w:rPr>
          <w:id w:val="884139583"/>
          <w:placeholder>
            <w:docPart w:val="8738539C086F437A94723944A8D3B621"/>
          </w:placeholder>
          <w:showingPlcHdr/>
        </w:sdtPr>
        <w:sdtEndPr/>
        <w:sdtContent>
          <w:r w:rsidR="00C822E5" w:rsidRPr="00C6459F">
            <w:rPr>
              <w:rStyle w:val="PlaceholderText"/>
              <w:color w:val="404040" w:themeColor="text1" w:themeTint="BF"/>
              <w:u w:val="single"/>
            </w:rPr>
            <w:t>Click or tap here to enter text.</w:t>
          </w:r>
        </w:sdtContent>
      </w:sdt>
    </w:p>
    <w:p w14:paraId="6AAF6DE8" w14:textId="5027BF4D" w:rsidR="00FD46D1" w:rsidRDefault="00C6459F" w:rsidP="003B61F9">
      <w:pPr>
        <w:pStyle w:val="ListParagraph"/>
        <w:keepNext/>
        <w:spacing w:before="200" w:after="120" w:line="240" w:lineRule="auto"/>
        <w:rPr>
          <w:rFonts w:ascii="Arial" w:hAnsi="Arial" w:cs="Arial"/>
          <w:color w:val="000000" w:themeColor="text1"/>
          <w:sz w:val="23"/>
          <w:szCs w:val="23"/>
        </w:rPr>
      </w:pPr>
      <w:sdt>
        <w:sdtPr>
          <w:rPr>
            <w:rFonts w:ascii="Arial" w:hAnsi="Arial" w:cs="Arial"/>
            <w:color w:val="000000" w:themeColor="text1"/>
            <w:sz w:val="23"/>
            <w:szCs w:val="23"/>
          </w:rPr>
          <w:id w:val="-488182573"/>
          <w14:checkbox>
            <w14:checked w14:val="0"/>
            <w14:checkedState w14:val="2612" w14:font="MS Gothic"/>
            <w14:uncheckedState w14:val="2610" w14:font="MS Gothic"/>
          </w14:checkbox>
        </w:sdtPr>
        <w:sdtEndPr/>
        <w:sdtContent>
          <w:r w:rsidR="005F6E66">
            <w:rPr>
              <w:rFonts w:ascii="MS Gothic" w:eastAsia="MS Gothic" w:hAnsi="MS Gothic" w:cs="Arial" w:hint="eastAsia"/>
              <w:color w:val="000000" w:themeColor="text1"/>
              <w:sz w:val="23"/>
              <w:szCs w:val="23"/>
            </w:rPr>
            <w:t>☐</w:t>
          </w:r>
        </w:sdtContent>
      </w:sdt>
      <w:r w:rsidR="00916EB1" w:rsidRPr="00813DEB">
        <w:rPr>
          <w:rFonts w:ascii="Arial" w:hAnsi="Arial" w:cs="Arial"/>
          <w:color w:val="000000" w:themeColor="text1"/>
          <w:sz w:val="23"/>
          <w:szCs w:val="23"/>
        </w:rPr>
        <w:t xml:space="preserve"> No</w:t>
      </w:r>
      <w:bookmarkEnd w:id="18"/>
    </w:p>
    <w:p w14:paraId="65CBC05E" w14:textId="77777777" w:rsidR="003B61F9" w:rsidRPr="00813DEB" w:rsidRDefault="003B61F9" w:rsidP="003B61F9">
      <w:pPr>
        <w:pStyle w:val="ListParagraph"/>
        <w:keepNext/>
        <w:spacing w:before="200" w:after="120" w:line="240" w:lineRule="auto"/>
        <w:rPr>
          <w:rStyle w:val="normaltextrun"/>
          <w:rFonts w:ascii="Arial" w:hAnsi="Arial" w:cs="Arial"/>
          <w:color w:val="000000" w:themeColor="text1"/>
          <w:sz w:val="23"/>
          <w:szCs w:val="23"/>
        </w:rPr>
      </w:pPr>
    </w:p>
    <w:p w14:paraId="1D55939D" w14:textId="67BF073A" w:rsidR="00A70B3F" w:rsidRPr="00813DEB" w:rsidRDefault="00DE2FA4" w:rsidP="008F0C63">
      <w:pPr>
        <w:pStyle w:val="ListParagraph"/>
        <w:keepNext/>
        <w:numPr>
          <w:ilvl w:val="0"/>
          <w:numId w:val="7"/>
        </w:numPr>
        <w:spacing w:after="0" w:line="240" w:lineRule="auto"/>
        <w:rPr>
          <w:rFonts w:ascii="Arial" w:eastAsia="MS Gothic" w:hAnsi="Arial" w:cs="Arial"/>
          <w:b/>
          <w:bCs/>
        </w:rPr>
      </w:pPr>
      <w:r w:rsidRPr="00813DEB">
        <w:rPr>
          <w:rFonts w:ascii="Arial" w:eastAsia="MS Gothic" w:hAnsi="Arial" w:cs="Arial"/>
          <w:sz w:val="23"/>
          <w:szCs w:val="23"/>
        </w:rPr>
        <w:t xml:space="preserve"> </w:t>
      </w:r>
      <w:r w:rsidR="00E25703" w:rsidRPr="00813DEB">
        <w:rPr>
          <w:rFonts w:ascii="Arial" w:eastAsia="MS Gothic" w:hAnsi="Arial" w:cs="Arial"/>
          <w:b/>
          <w:bCs/>
          <w:sz w:val="23"/>
          <w:szCs w:val="23"/>
        </w:rPr>
        <w:t xml:space="preserve">Other </w:t>
      </w:r>
      <w:r w:rsidR="00D75993" w:rsidRPr="00813DEB">
        <w:rPr>
          <w:rFonts w:ascii="Arial" w:eastAsia="MS Gothic" w:hAnsi="Arial" w:cs="Arial"/>
          <w:b/>
          <w:bCs/>
          <w:sz w:val="23"/>
          <w:szCs w:val="23"/>
        </w:rPr>
        <w:t>Engineering P</w:t>
      </w:r>
      <w:r w:rsidR="00875B25" w:rsidRPr="00813DEB">
        <w:rPr>
          <w:rFonts w:ascii="Arial" w:eastAsia="MS Gothic" w:hAnsi="Arial" w:cs="Arial"/>
          <w:b/>
          <w:bCs/>
          <w:sz w:val="23"/>
          <w:szCs w:val="23"/>
        </w:rPr>
        <w:t>ermits.</w:t>
      </w:r>
      <w:r w:rsidR="00875B25" w:rsidRPr="00813DEB">
        <w:rPr>
          <w:rFonts w:ascii="Arial" w:eastAsia="MS Gothic" w:hAnsi="Arial" w:cs="Arial"/>
          <w:b/>
          <w:bCs/>
        </w:rPr>
        <w:t xml:space="preserve"> </w:t>
      </w:r>
      <w:r w:rsidR="00085044" w:rsidRPr="00813DEB">
        <w:rPr>
          <w:rFonts w:ascii="Arial" w:hAnsi="Arial" w:cs="Arial"/>
          <w:sz w:val="23"/>
          <w:szCs w:val="23"/>
        </w:rPr>
        <w:t>List any major permits not identified elsewhere that are necessary for the completion of the project. Also, list any other necessary minor permits that may involve particular difficulty due to the nature of the proposed project (e.g., railroad crossings, TxDOT permits</w:t>
      </w:r>
      <w:r w:rsidR="00BB66B6">
        <w:rPr>
          <w:rFonts w:ascii="Arial" w:hAnsi="Arial" w:cs="Arial"/>
          <w:sz w:val="23"/>
          <w:szCs w:val="23"/>
        </w:rPr>
        <w:t>, etc.</w:t>
      </w:r>
      <w:r w:rsidR="00085044" w:rsidRPr="00813DEB">
        <w:rPr>
          <w:rFonts w:ascii="Arial" w:hAnsi="Arial" w:cs="Arial"/>
          <w:sz w:val="23"/>
          <w:szCs w:val="23"/>
        </w:rPr>
        <w:t>).</w:t>
      </w:r>
    </w:p>
    <w:p w14:paraId="662DEA8B" w14:textId="77777777" w:rsidR="00967779" w:rsidRPr="00813DEB" w:rsidRDefault="00967779" w:rsidP="00D728EA">
      <w:pPr>
        <w:pStyle w:val="ListParagraph"/>
        <w:keepNext/>
        <w:spacing w:after="0" w:line="240" w:lineRule="auto"/>
        <w:rPr>
          <w:rFonts w:ascii="Arial" w:eastAsia="MS Gothic" w:hAnsi="Arial" w:cs="Arial"/>
          <w:b/>
          <w:bCs/>
        </w:rPr>
      </w:pPr>
    </w:p>
    <w:tbl>
      <w:tblPr>
        <w:tblStyle w:val="TableGrid"/>
        <w:tblW w:w="0" w:type="auto"/>
        <w:tblLook w:val="04A0" w:firstRow="1" w:lastRow="0" w:firstColumn="1" w:lastColumn="0" w:noHBand="0" w:noVBand="1"/>
      </w:tblPr>
      <w:tblGrid>
        <w:gridCol w:w="3602"/>
        <w:gridCol w:w="3592"/>
        <w:gridCol w:w="3596"/>
      </w:tblGrid>
      <w:tr w:rsidR="00967779" w:rsidRPr="00813DEB" w14:paraId="19E6D439" w14:textId="77777777">
        <w:tc>
          <w:tcPr>
            <w:tcW w:w="3642" w:type="dxa"/>
            <w:vAlign w:val="center"/>
          </w:tcPr>
          <w:p w14:paraId="4E32BCD1" w14:textId="77777777" w:rsidR="00967779" w:rsidRPr="009602DE" w:rsidRDefault="00967779">
            <w:pPr>
              <w:pStyle w:val="ListParagraph"/>
              <w:keepNext/>
              <w:keepLines/>
              <w:tabs>
                <w:tab w:val="right" w:pos="9360"/>
              </w:tabs>
              <w:ind w:left="0"/>
              <w:jc w:val="center"/>
              <w:rPr>
                <w:rFonts w:ascii="Arial" w:hAnsi="Arial" w:cs="Arial"/>
                <w:b/>
                <w:bCs/>
                <w:sz w:val="23"/>
                <w:szCs w:val="23"/>
                <w:u w:val="single"/>
              </w:rPr>
            </w:pPr>
            <w:r w:rsidRPr="009602DE">
              <w:rPr>
                <w:rFonts w:ascii="Arial" w:hAnsi="Arial" w:cs="Arial"/>
                <w:b/>
                <w:bCs/>
                <w:color w:val="000000" w:themeColor="text1"/>
                <w:sz w:val="23"/>
                <w:szCs w:val="23"/>
                <w:u w:val="single"/>
              </w:rPr>
              <w:t>Engineering Permit</w:t>
            </w:r>
          </w:p>
        </w:tc>
        <w:tc>
          <w:tcPr>
            <w:tcW w:w="3642" w:type="dxa"/>
            <w:vAlign w:val="center"/>
          </w:tcPr>
          <w:p w14:paraId="0B827CF0" w14:textId="77777777" w:rsidR="00967779" w:rsidRPr="009602DE" w:rsidRDefault="00967779">
            <w:pPr>
              <w:pStyle w:val="ListParagraph"/>
              <w:keepNext/>
              <w:keepLines/>
              <w:tabs>
                <w:tab w:val="right" w:pos="9360"/>
              </w:tabs>
              <w:ind w:left="0"/>
              <w:jc w:val="center"/>
              <w:rPr>
                <w:rFonts w:ascii="Arial" w:hAnsi="Arial" w:cs="Arial"/>
                <w:b/>
                <w:bCs/>
                <w:sz w:val="23"/>
                <w:szCs w:val="23"/>
                <w:u w:val="single"/>
              </w:rPr>
            </w:pPr>
            <w:r w:rsidRPr="009602DE">
              <w:rPr>
                <w:rFonts w:ascii="Arial" w:hAnsi="Arial" w:cs="Arial"/>
                <w:b/>
                <w:bCs/>
                <w:color w:val="000000" w:themeColor="text1"/>
                <w:sz w:val="23"/>
                <w:szCs w:val="23"/>
                <w:u w:val="single"/>
              </w:rPr>
              <w:t>Issuing Entity</w:t>
            </w:r>
          </w:p>
        </w:tc>
        <w:tc>
          <w:tcPr>
            <w:tcW w:w="3642" w:type="dxa"/>
            <w:vAlign w:val="center"/>
          </w:tcPr>
          <w:p w14:paraId="27FFC2F4" w14:textId="77777777" w:rsidR="00967779" w:rsidRPr="009602DE" w:rsidRDefault="00967779">
            <w:pPr>
              <w:pStyle w:val="ListParagraph"/>
              <w:keepNext/>
              <w:keepLines/>
              <w:tabs>
                <w:tab w:val="right" w:pos="9360"/>
              </w:tabs>
              <w:ind w:left="0"/>
              <w:jc w:val="center"/>
              <w:rPr>
                <w:rFonts w:ascii="Arial" w:hAnsi="Arial" w:cs="Arial"/>
                <w:b/>
                <w:bCs/>
                <w:sz w:val="23"/>
                <w:szCs w:val="23"/>
                <w:u w:val="single"/>
              </w:rPr>
            </w:pPr>
            <w:r w:rsidRPr="009602DE">
              <w:rPr>
                <w:rFonts w:ascii="Arial" w:hAnsi="Arial" w:cs="Arial"/>
                <w:b/>
                <w:bCs/>
                <w:color w:val="000000" w:themeColor="text1"/>
                <w:sz w:val="23"/>
                <w:szCs w:val="23"/>
                <w:u w:val="single"/>
              </w:rPr>
              <w:t>Permit Acquired (Y/N)</w:t>
            </w:r>
          </w:p>
        </w:tc>
      </w:tr>
      <w:tr w:rsidR="00967779" w:rsidRPr="00813DEB" w14:paraId="624BC50B" w14:textId="77777777">
        <w:tc>
          <w:tcPr>
            <w:tcW w:w="3642" w:type="dxa"/>
          </w:tcPr>
          <w:p w14:paraId="4768506B" w14:textId="77777777" w:rsidR="00967779" w:rsidRPr="00813DEB" w:rsidRDefault="00967779">
            <w:pPr>
              <w:keepNext/>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42" w:type="dxa"/>
          </w:tcPr>
          <w:p w14:paraId="07E1FE2E" w14:textId="77777777" w:rsidR="00967779" w:rsidRPr="00813DEB" w:rsidRDefault="00967779">
            <w:pPr>
              <w:keepNext/>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42" w:type="dxa"/>
          </w:tcPr>
          <w:p w14:paraId="03E0CE02" w14:textId="77777777" w:rsidR="00967779" w:rsidRPr="00813DEB" w:rsidRDefault="00967779">
            <w:pPr>
              <w:keepNext/>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967779" w:rsidRPr="00813DEB" w14:paraId="360C73A7" w14:textId="77777777">
        <w:tc>
          <w:tcPr>
            <w:tcW w:w="3642" w:type="dxa"/>
          </w:tcPr>
          <w:p w14:paraId="0FD3182E" w14:textId="77777777" w:rsidR="00967779" w:rsidRPr="00813DEB" w:rsidRDefault="00967779">
            <w:pPr>
              <w:keepNext/>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42" w:type="dxa"/>
          </w:tcPr>
          <w:p w14:paraId="305366BE" w14:textId="77777777" w:rsidR="00967779" w:rsidRPr="00813DEB" w:rsidRDefault="00967779">
            <w:pPr>
              <w:keepNext/>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42" w:type="dxa"/>
          </w:tcPr>
          <w:p w14:paraId="0A994C30" w14:textId="77777777" w:rsidR="00967779" w:rsidRPr="00813DEB" w:rsidRDefault="00967779">
            <w:pPr>
              <w:keepNext/>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967779" w:rsidRPr="00813DEB" w14:paraId="3572CB6E" w14:textId="77777777">
        <w:tc>
          <w:tcPr>
            <w:tcW w:w="3642" w:type="dxa"/>
          </w:tcPr>
          <w:p w14:paraId="16BD9993" w14:textId="77777777" w:rsidR="00967779" w:rsidRPr="00813DEB" w:rsidRDefault="00967779">
            <w:pPr>
              <w:keepNext/>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42" w:type="dxa"/>
          </w:tcPr>
          <w:p w14:paraId="02B94FF5" w14:textId="77777777" w:rsidR="00967779" w:rsidRPr="00813DEB" w:rsidRDefault="00967779">
            <w:pPr>
              <w:keepNext/>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42" w:type="dxa"/>
          </w:tcPr>
          <w:p w14:paraId="1A3D1C49" w14:textId="77777777" w:rsidR="00967779" w:rsidRPr="00813DEB" w:rsidRDefault="00967779">
            <w:pPr>
              <w:keepNext/>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967779" w:rsidRPr="00813DEB" w14:paraId="3C5093C6" w14:textId="77777777">
        <w:tc>
          <w:tcPr>
            <w:tcW w:w="3642" w:type="dxa"/>
          </w:tcPr>
          <w:p w14:paraId="0FF2FA34" w14:textId="77777777" w:rsidR="00967779" w:rsidRPr="00813DEB" w:rsidRDefault="00967779">
            <w:pPr>
              <w:keepNext/>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42" w:type="dxa"/>
          </w:tcPr>
          <w:p w14:paraId="77755C0D" w14:textId="77777777" w:rsidR="00967779" w:rsidRPr="00813DEB" w:rsidRDefault="00967779">
            <w:pPr>
              <w:keepNext/>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42" w:type="dxa"/>
          </w:tcPr>
          <w:p w14:paraId="6C5963A5" w14:textId="77777777" w:rsidR="00967779" w:rsidRPr="00813DEB" w:rsidRDefault="00967779">
            <w:pPr>
              <w:keepNext/>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967779" w:rsidRPr="00813DEB" w14:paraId="61A31833" w14:textId="77777777">
        <w:tc>
          <w:tcPr>
            <w:tcW w:w="3642" w:type="dxa"/>
          </w:tcPr>
          <w:p w14:paraId="7A41DCE1" w14:textId="77777777" w:rsidR="00967779" w:rsidRPr="00813DEB" w:rsidRDefault="00967779">
            <w:pPr>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42" w:type="dxa"/>
          </w:tcPr>
          <w:p w14:paraId="4BC3AEA8" w14:textId="77777777" w:rsidR="00967779" w:rsidRPr="00813DEB" w:rsidRDefault="00967779">
            <w:pPr>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42" w:type="dxa"/>
          </w:tcPr>
          <w:p w14:paraId="2D1033E1" w14:textId="77777777" w:rsidR="00967779" w:rsidRPr="00813DEB" w:rsidRDefault="00967779">
            <w:pPr>
              <w:keepLines/>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bl>
    <w:p w14:paraId="43F29A34" w14:textId="77777777" w:rsidR="00BB2D7B" w:rsidRPr="00813DEB" w:rsidRDefault="00BB2D7B" w:rsidP="00D728EA">
      <w:pPr>
        <w:pStyle w:val="ListParagraph"/>
        <w:keepNext/>
        <w:spacing w:after="0" w:line="240" w:lineRule="auto"/>
        <w:rPr>
          <w:rFonts w:ascii="Arial" w:eastAsia="MS Gothic" w:hAnsi="Arial" w:cs="Arial"/>
        </w:rPr>
      </w:pPr>
    </w:p>
    <w:p w14:paraId="379923E2" w14:textId="77777777" w:rsidR="003B61F9" w:rsidRDefault="0014008F" w:rsidP="003B61F9">
      <w:pPr>
        <w:pStyle w:val="ListParagraph"/>
        <w:numPr>
          <w:ilvl w:val="0"/>
          <w:numId w:val="7"/>
        </w:numPr>
        <w:spacing w:after="0" w:line="240" w:lineRule="auto"/>
        <w:rPr>
          <w:rFonts w:ascii="Arial" w:hAnsi="Arial" w:cs="Arial"/>
          <w:sz w:val="23"/>
          <w:szCs w:val="23"/>
        </w:rPr>
      </w:pPr>
      <w:r w:rsidRPr="00813DEB">
        <w:rPr>
          <w:rFonts w:ascii="Arial" w:hAnsi="Arial" w:cs="Arial"/>
          <w:sz w:val="23"/>
          <w:szCs w:val="23"/>
        </w:rPr>
        <w:t xml:space="preserve"> </w:t>
      </w:r>
      <w:bookmarkStart w:id="19" w:name="_Ref22849020"/>
      <w:r w:rsidR="000D5E2C" w:rsidRPr="00813DEB">
        <w:rPr>
          <w:rFonts w:ascii="Arial" w:hAnsi="Arial" w:cs="Arial"/>
          <w:b/>
          <w:bCs/>
          <w:sz w:val="23"/>
          <w:szCs w:val="23"/>
        </w:rPr>
        <w:t>Site Certificate – Evidence of Land Ownership.</w:t>
      </w:r>
      <w:r w:rsidR="000D5E2C" w:rsidRPr="00813DEB">
        <w:rPr>
          <w:rFonts w:ascii="Arial" w:hAnsi="Arial" w:cs="Arial"/>
          <w:sz w:val="23"/>
          <w:szCs w:val="23"/>
        </w:rPr>
        <w:t xml:space="preserve"> Please complete and attach the </w:t>
      </w:r>
      <w:hyperlink r:id="rId44" w:history="1">
        <w:r w:rsidR="00712771" w:rsidRPr="00813DEB">
          <w:rPr>
            <w:rStyle w:val="Hyperlink"/>
            <w:rFonts w:ascii="Arial" w:hAnsi="Arial" w:cs="Arial"/>
            <w:sz w:val="23"/>
            <w:szCs w:val="23"/>
          </w:rPr>
          <w:t>Site Certificate (ED-101)</w:t>
        </w:r>
      </w:hyperlink>
      <w:r w:rsidR="000D5E2C" w:rsidRPr="00813DEB">
        <w:rPr>
          <w:rFonts w:ascii="Arial" w:hAnsi="Arial" w:cs="Arial"/>
          <w:sz w:val="23"/>
          <w:szCs w:val="23"/>
        </w:rPr>
        <w:t xml:space="preserve"> documenting all necessary land and easements for the project.</w:t>
      </w:r>
      <w:bookmarkEnd w:id="19"/>
    </w:p>
    <w:p w14:paraId="01B9008C" w14:textId="77777777" w:rsidR="003B61F9" w:rsidRDefault="003B61F9" w:rsidP="003B61F9">
      <w:pPr>
        <w:pStyle w:val="ListParagraph"/>
        <w:spacing w:after="0" w:line="240" w:lineRule="auto"/>
        <w:rPr>
          <w:rStyle w:val="normaltextrun"/>
          <w:rFonts w:ascii="Arial" w:eastAsia="MS Gothic" w:hAnsi="Arial" w:cs="Arial"/>
          <w:sz w:val="23"/>
          <w:szCs w:val="23"/>
        </w:rPr>
      </w:pPr>
    </w:p>
    <w:p w14:paraId="4D32A2DA" w14:textId="46E48FED" w:rsidR="00FD46D1" w:rsidRPr="00813DEB" w:rsidRDefault="00C6459F" w:rsidP="003B61F9">
      <w:pPr>
        <w:pStyle w:val="ListParagraph"/>
        <w:spacing w:after="0" w:line="240" w:lineRule="auto"/>
        <w:rPr>
          <w:rFonts w:ascii="Arial" w:hAnsi="Arial" w:cs="Arial"/>
          <w:sz w:val="23"/>
          <w:szCs w:val="23"/>
        </w:rPr>
      </w:pPr>
      <w:sdt>
        <w:sdtPr>
          <w:rPr>
            <w:rStyle w:val="normaltextrun"/>
            <w:rFonts w:ascii="Arial" w:eastAsia="MS Gothic" w:hAnsi="Arial" w:cs="Arial"/>
            <w:sz w:val="23"/>
            <w:szCs w:val="23"/>
          </w:rPr>
          <w:id w:val="1280456028"/>
          <w14:checkbox>
            <w14:checked w14:val="0"/>
            <w14:checkedState w14:val="2612" w14:font="MS Gothic"/>
            <w14:uncheckedState w14:val="2610" w14:font="MS Gothic"/>
          </w14:checkbox>
        </w:sdtPr>
        <w:sdtEndPr>
          <w:rPr>
            <w:rStyle w:val="normaltextrun"/>
          </w:rPr>
        </w:sdtEndPr>
        <w:sdtContent>
          <w:r w:rsidR="00D177C0">
            <w:rPr>
              <w:rStyle w:val="normaltextrun"/>
              <w:rFonts w:ascii="MS Gothic" w:eastAsia="MS Gothic" w:hAnsi="MS Gothic" w:cs="Arial" w:hint="eastAsia"/>
              <w:sz w:val="23"/>
              <w:szCs w:val="23"/>
            </w:rPr>
            <w:t>☐</w:t>
          </w:r>
        </w:sdtContent>
      </w:sdt>
      <w:r w:rsidR="00FD46D1" w:rsidRPr="00813DEB">
        <w:rPr>
          <w:rStyle w:val="normaltextrun"/>
          <w:rFonts w:ascii="Arial" w:eastAsia="MS Gothic" w:hAnsi="Arial" w:cs="Arial"/>
        </w:rPr>
        <w:t xml:space="preserve"> </w:t>
      </w:r>
      <w:r w:rsidR="00FD46D1" w:rsidRPr="00813DEB">
        <w:rPr>
          <w:rFonts w:ascii="Arial" w:hAnsi="Arial" w:cs="Arial"/>
          <w:color w:val="000000" w:themeColor="text1"/>
          <w:sz w:val="23"/>
          <w:szCs w:val="23"/>
        </w:rPr>
        <w:t>Att</w:t>
      </w:r>
      <w:r w:rsidR="00CA5E66" w:rsidRPr="00813DEB">
        <w:rPr>
          <w:rFonts w:ascii="Arial" w:hAnsi="Arial" w:cs="Arial"/>
          <w:color w:val="000000" w:themeColor="text1"/>
          <w:sz w:val="23"/>
          <w:szCs w:val="23"/>
        </w:rPr>
        <w:t>ached</w:t>
      </w:r>
    </w:p>
    <w:p w14:paraId="6B59DA77" w14:textId="7C6FC0A3" w:rsidR="007A60F9" w:rsidRPr="00813DEB" w:rsidRDefault="00C6459F" w:rsidP="2DD93F80">
      <w:pPr>
        <w:pStyle w:val="ListParagraph"/>
        <w:keepNext/>
        <w:spacing w:before="200" w:after="120" w:line="240" w:lineRule="auto"/>
        <w:rPr>
          <w:rFonts w:ascii="Arial" w:hAnsi="Arial" w:cs="Arial"/>
          <w:color w:val="000000" w:themeColor="text1"/>
          <w:sz w:val="23"/>
          <w:szCs w:val="23"/>
        </w:rPr>
      </w:pPr>
      <w:sdt>
        <w:sdtPr>
          <w:rPr>
            <w:rFonts w:ascii="Arial" w:hAnsi="Arial" w:cs="Arial"/>
            <w:color w:val="000000" w:themeColor="text1"/>
            <w:sz w:val="23"/>
            <w:szCs w:val="23"/>
          </w:rPr>
          <w:id w:val="263574901"/>
          <w14:checkbox>
            <w14:checked w14:val="0"/>
            <w14:checkedState w14:val="2612" w14:font="MS Gothic"/>
            <w14:uncheckedState w14:val="2610" w14:font="MS Gothic"/>
          </w14:checkbox>
        </w:sdtPr>
        <w:sdtEndPr/>
        <w:sdtContent>
          <w:r w:rsidR="00D177C0" w:rsidRPr="2DD93F80">
            <w:rPr>
              <w:rFonts w:ascii="MS Gothic" w:eastAsia="MS Gothic" w:hAnsi="MS Gothic" w:cs="Arial"/>
              <w:color w:val="000000" w:themeColor="text1"/>
              <w:sz w:val="23"/>
              <w:szCs w:val="23"/>
            </w:rPr>
            <w:t>☐</w:t>
          </w:r>
        </w:sdtContent>
      </w:sdt>
      <w:r w:rsidR="00FD46D1" w:rsidRPr="2DD93F80">
        <w:rPr>
          <w:rFonts w:ascii="Arial" w:hAnsi="Arial" w:cs="Arial"/>
          <w:color w:val="000000" w:themeColor="text1"/>
          <w:sz w:val="23"/>
          <w:szCs w:val="23"/>
        </w:rPr>
        <w:t xml:space="preserve"> N</w:t>
      </w:r>
      <w:r w:rsidR="00CA5E66" w:rsidRPr="2DD93F80">
        <w:rPr>
          <w:rFonts w:ascii="Arial" w:hAnsi="Arial" w:cs="Arial"/>
          <w:color w:val="000000" w:themeColor="text1"/>
          <w:sz w:val="23"/>
          <w:szCs w:val="23"/>
        </w:rPr>
        <w:t xml:space="preserve">/A </w:t>
      </w:r>
      <w:r w:rsidR="00AE116E" w:rsidRPr="2DD93F80">
        <w:rPr>
          <w:rFonts w:ascii="Arial" w:hAnsi="Arial" w:cs="Arial"/>
          <w:color w:val="000000" w:themeColor="text1"/>
          <w:sz w:val="23"/>
          <w:szCs w:val="23"/>
        </w:rPr>
        <w:t xml:space="preserve">- </w:t>
      </w:r>
      <w:r w:rsidR="00CA5E66" w:rsidRPr="2DD93F80">
        <w:rPr>
          <w:rFonts w:ascii="Arial" w:hAnsi="Arial" w:cs="Arial"/>
          <w:color w:val="000000" w:themeColor="text1"/>
          <w:sz w:val="23"/>
          <w:szCs w:val="23"/>
        </w:rPr>
        <w:t>Project</w:t>
      </w:r>
      <w:r w:rsidR="001970C9" w:rsidRPr="2DD93F80">
        <w:rPr>
          <w:rFonts w:ascii="Arial" w:hAnsi="Arial" w:cs="Arial"/>
          <w:color w:val="000000" w:themeColor="text1"/>
          <w:sz w:val="23"/>
          <w:szCs w:val="23"/>
        </w:rPr>
        <w:t xml:space="preserve"> is Planning Study Only</w:t>
      </w:r>
    </w:p>
    <w:p w14:paraId="224742BE" w14:textId="0926E61A" w:rsidR="2DD93F80" w:rsidRDefault="2DD93F80" w:rsidP="2DD93F80">
      <w:pPr>
        <w:pStyle w:val="ListParagraph"/>
        <w:keepNext/>
        <w:spacing w:before="200" w:after="120" w:line="240" w:lineRule="auto"/>
        <w:rPr>
          <w:rFonts w:ascii="Arial" w:hAnsi="Arial" w:cs="Arial"/>
          <w:color w:val="000000" w:themeColor="text1"/>
          <w:sz w:val="23"/>
          <w:szCs w:val="23"/>
        </w:rPr>
      </w:pPr>
    </w:p>
    <w:p w14:paraId="4A0F7952" w14:textId="12898539" w:rsidR="008D4B1A" w:rsidRPr="00813DEB" w:rsidRDefault="008D4B1A" w:rsidP="008D4B1A">
      <w:pPr>
        <w:pStyle w:val="ListParagraph"/>
        <w:numPr>
          <w:ilvl w:val="0"/>
          <w:numId w:val="7"/>
        </w:numPr>
        <w:tabs>
          <w:tab w:val="left" w:pos="1260"/>
        </w:tabs>
        <w:ind w:right="18"/>
        <w:rPr>
          <w:rFonts w:ascii="Arial" w:eastAsiaTheme="minorEastAsia" w:hAnsi="Arial" w:cs="Arial"/>
          <w:sz w:val="23"/>
          <w:szCs w:val="23"/>
        </w:rPr>
      </w:pPr>
      <w:r w:rsidRPr="00813DEB">
        <w:rPr>
          <w:rFonts w:ascii="Arial" w:eastAsia="Calibri" w:hAnsi="Arial" w:cs="Arial"/>
          <w:b/>
          <w:bCs/>
          <w:color w:val="000000" w:themeColor="text1"/>
          <w:sz w:val="23"/>
          <w:szCs w:val="23"/>
        </w:rPr>
        <w:t xml:space="preserve">Land </w:t>
      </w:r>
      <w:r w:rsidR="00AE116E" w:rsidRPr="00813DEB">
        <w:rPr>
          <w:rFonts w:ascii="Arial" w:eastAsia="Calibri" w:hAnsi="Arial" w:cs="Arial"/>
          <w:b/>
          <w:bCs/>
          <w:color w:val="000000" w:themeColor="text1"/>
          <w:sz w:val="23"/>
          <w:szCs w:val="23"/>
        </w:rPr>
        <w:t>A</w:t>
      </w:r>
      <w:r w:rsidRPr="00813DEB">
        <w:rPr>
          <w:rFonts w:ascii="Arial" w:eastAsia="Calibri" w:hAnsi="Arial" w:cs="Arial"/>
          <w:b/>
          <w:bCs/>
          <w:color w:val="000000" w:themeColor="text1"/>
          <w:sz w:val="23"/>
          <w:szCs w:val="23"/>
        </w:rPr>
        <w:t>cquisition.</w:t>
      </w:r>
      <w:r w:rsidRPr="00813DEB">
        <w:rPr>
          <w:rFonts w:ascii="Arial" w:eastAsia="Calibri" w:hAnsi="Arial" w:cs="Arial"/>
          <w:color w:val="000000" w:themeColor="text1"/>
          <w:sz w:val="23"/>
          <w:szCs w:val="23"/>
        </w:rPr>
        <w:t xml:space="preserve"> For projects requ</w:t>
      </w:r>
      <w:r w:rsidRPr="00813DEB">
        <w:rPr>
          <w:rFonts w:ascii="Arial" w:eastAsia="Calibri" w:hAnsi="Arial" w:cs="Arial"/>
          <w:sz w:val="23"/>
          <w:szCs w:val="23"/>
        </w:rPr>
        <w:t>iring acquisition of land</w:t>
      </w:r>
      <w:r w:rsidR="00AE116E" w:rsidRPr="00813DEB">
        <w:rPr>
          <w:rFonts w:ascii="Arial" w:eastAsia="Calibri" w:hAnsi="Arial" w:cs="Arial"/>
          <w:sz w:val="23"/>
          <w:szCs w:val="23"/>
        </w:rPr>
        <w:t>,</w:t>
      </w:r>
      <w:r w:rsidRPr="00813DEB">
        <w:rPr>
          <w:rFonts w:ascii="Arial" w:eastAsia="Calibri" w:hAnsi="Arial" w:cs="Arial"/>
          <w:sz w:val="23"/>
          <w:szCs w:val="23"/>
        </w:rPr>
        <w:t xml:space="preserve"> including easements:</w:t>
      </w:r>
    </w:p>
    <w:p w14:paraId="7A3C21B6" w14:textId="0ADCB2BF" w:rsidR="008F4BFE" w:rsidRPr="00813DEB" w:rsidRDefault="008F4BFE" w:rsidP="008F4BFE">
      <w:pPr>
        <w:pStyle w:val="ListParagraph"/>
        <w:numPr>
          <w:ilvl w:val="0"/>
          <w:numId w:val="45"/>
        </w:numPr>
        <w:tabs>
          <w:tab w:val="left" w:pos="1260"/>
        </w:tabs>
        <w:ind w:right="18"/>
        <w:rPr>
          <w:rFonts w:ascii="Arial" w:eastAsia="Segoe UI" w:hAnsi="Arial" w:cs="Arial"/>
          <w:sz w:val="23"/>
          <w:szCs w:val="23"/>
        </w:rPr>
      </w:pPr>
      <w:r w:rsidRPr="00813DEB">
        <w:rPr>
          <w:rFonts w:ascii="Arial" w:eastAsia="Segoe UI" w:hAnsi="Arial" w:cs="Arial"/>
          <w:sz w:val="23"/>
          <w:szCs w:val="23"/>
        </w:rPr>
        <w:t>Number of parcels and their sizes</w:t>
      </w:r>
      <w:r w:rsidR="00BE50EA" w:rsidRPr="00813DEB">
        <w:rPr>
          <w:rFonts w:ascii="Arial" w:eastAsia="Segoe UI" w:hAnsi="Arial" w:cs="Arial"/>
          <w:sz w:val="23"/>
          <w:szCs w:val="23"/>
        </w:rPr>
        <w:t>:</w:t>
      </w:r>
      <w:r w:rsidRPr="00813DEB">
        <w:rPr>
          <w:rFonts w:ascii="Arial" w:eastAsia="Segoe UI" w:hAnsi="Arial" w:cs="Arial"/>
          <w:sz w:val="23"/>
          <w:szCs w:val="23"/>
        </w:rPr>
        <w:t xml:space="preserve"> </w:t>
      </w:r>
      <w:sdt>
        <w:sdtPr>
          <w:rPr>
            <w:rFonts w:ascii="Arial" w:hAnsi="Arial" w:cs="Arial"/>
            <w:color w:val="000000" w:themeColor="text1"/>
            <w:sz w:val="23"/>
            <w:szCs w:val="23"/>
            <w:u w:val="single"/>
          </w:rPr>
          <w:id w:val="-45617634"/>
          <w:placeholder>
            <w:docPart w:val="96595D6A824642039FA55F75AC0B7ECE"/>
          </w:placeholder>
          <w:showingPlcHdr/>
        </w:sdtPr>
        <w:sdtEndPr/>
        <w:sdtContent>
          <w:r w:rsidRPr="00C6459F">
            <w:rPr>
              <w:rStyle w:val="PlaceholderText"/>
              <w:rFonts w:ascii="Arial" w:hAnsi="Arial" w:cs="Arial"/>
              <w:color w:val="404040" w:themeColor="text1" w:themeTint="BF"/>
              <w:sz w:val="23"/>
              <w:szCs w:val="23"/>
              <w:u w:val="single"/>
            </w:rPr>
            <w:t>Click or tap here to enter text.</w:t>
          </w:r>
        </w:sdtContent>
      </w:sdt>
    </w:p>
    <w:p w14:paraId="6FE635D4" w14:textId="2939ADAC" w:rsidR="008F4BFE" w:rsidRPr="00813DEB" w:rsidRDefault="008F4BFE" w:rsidP="008F4BFE">
      <w:pPr>
        <w:pStyle w:val="ListParagraph"/>
        <w:numPr>
          <w:ilvl w:val="0"/>
          <w:numId w:val="45"/>
        </w:numPr>
        <w:tabs>
          <w:tab w:val="left" w:pos="1260"/>
        </w:tabs>
        <w:ind w:right="18"/>
        <w:rPr>
          <w:rFonts w:ascii="Arial" w:eastAsia="Segoe UI" w:hAnsi="Arial" w:cs="Arial"/>
          <w:sz w:val="23"/>
          <w:szCs w:val="23"/>
        </w:rPr>
      </w:pPr>
      <w:r w:rsidRPr="00813DEB">
        <w:rPr>
          <w:rFonts w:ascii="Arial" w:eastAsia="Segoe UI" w:hAnsi="Arial" w:cs="Arial"/>
          <w:sz w:val="23"/>
          <w:szCs w:val="23"/>
        </w:rPr>
        <w:t>Provide a narrative of the proposed land acquisition</w:t>
      </w:r>
      <w:r w:rsidR="00BE50EA" w:rsidRPr="00813DEB">
        <w:rPr>
          <w:rFonts w:ascii="Arial" w:eastAsia="Segoe UI" w:hAnsi="Arial" w:cs="Arial"/>
          <w:sz w:val="23"/>
          <w:szCs w:val="23"/>
        </w:rPr>
        <w:t>,</w:t>
      </w:r>
      <w:r w:rsidRPr="00813DEB">
        <w:rPr>
          <w:rFonts w:ascii="Arial" w:eastAsia="Segoe UI" w:hAnsi="Arial" w:cs="Arial"/>
          <w:sz w:val="23"/>
          <w:szCs w:val="23"/>
        </w:rPr>
        <w:t xml:space="preserve"> including source of funds, funding amount, and status of funding. Please state if proposed acquisition is through condemnation</w:t>
      </w:r>
      <w:r w:rsidR="00BE50EA" w:rsidRPr="00813DEB">
        <w:rPr>
          <w:rFonts w:ascii="Arial" w:eastAsia="Segoe UI" w:hAnsi="Arial" w:cs="Arial"/>
          <w:sz w:val="23"/>
          <w:szCs w:val="23"/>
        </w:rPr>
        <w:t>:</w:t>
      </w:r>
      <w:r w:rsidRPr="00813DEB">
        <w:rPr>
          <w:rFonts w:ascii="Arial" w:eastAsia="Segoe UI" w:hAnsi="Arial" w:cs="Arial"/>
          <w:sz w:val="23"/>
          <w:szCs w:val="23"/>
        </w:rPr>
        <w:t xml:space="preserve"> </w:t>
      </w:r>
      <w:sdt>
        <w:sdtPr>
          <w:rPr>
            <w:rFonts w:ascii="Arial" w:hAnsi="Arial" w:cs="Arial"/>
            <w:color w:val="000000" w:themeColor="text1"/>
            <w:sz w:val="23"/>
            <w:szCs w:val="23"/>
            <w:u w:val="single"/>
          </w:rPr>
          <w:id w:val="-1854414671"/>
          <w:placeholder>
            <w:docPart w:val="5435CD943F1E4738BDD677EDA9B1ADE8"/>
          </w:placeholder>
          <w:showingPlcHdr/>
        </w:sdtPr>
        <w:sdtEndPr/>
        <w:sdtContent>
          <w:r w:rsidRPr="00C6459F">
            <w:rPr>
              <w:rStyle w:val="PlaceholderText"/>
              <w:rFonts w:ascii="Arial" w:hAnsi="Arial" w:cs="Arial"/>
              <w:color w:val="404040" w:themeColor="text1" w:themeTint="BF"/>
              <w:sz w:val="23"/>
              <w:szCs w:val="23"/>
              <w:u w:val="single"/>
            </w:rPr>
            <w:t>Click or tap here to enter text.</w:t>
          </w:r>
        </w:sdtContent>
      </w:sdt>
    </w:p>
    <w:p w14:paraId="6DAC09D0" w14:textId="6535C14C" w:rsidR="008F4BFE" w:rsidRPr="00813DEB" w:rsidRDefault="008F4BFE" w:rsidP="008F4BFE">
      <w:pPr>
        <w:pStyle w:val="ListParagraph"/>
        <w:numPr>
          <w:ilvl w:val="0"/>
          <w:numId w:val="45"/>
        </w:numPr>
        <w:tabs>
          <w:tab w:val="left" w:pos="1260"/>
        </w:tabs>
        <w:ind w:right="18"/>
        <w:rPr>
          <w:rFonts w:ascii="Arial" w:eastAsia="Segoe UI" w:hAnsi="Arial" w:cs="Arial"/>
          <w:sz w:val="23"/>
          <w:szCs w:val="23"/>
        </w:rPr>
      </w:pPr>
      <w:r w:rsidRPr="00813DEB">
        <w:rPr>
          <w:rFonts w:ascii="Arial" w:eastAsia="Segoe UI" w:hAnsi="Arial" w:cs="Arial"/>
          <w:sz w:val="23"/>
          <w:szCs w:val="23"/>
        </w:rPr>
        <w:t>Has a Phase I Environmental Site Assessment (consistent with 42 U.S.C. §</w:t>
      </w:r>
      <w:r w:rsidR="009C0415" w:rsidRPr="00813DEB">
        <w:rPr>
          <w:rFonts w:ascii="Arial" w:eastAsia="Segoe UI" w:hAnsi="Arial" w:cs="Arial"/>
          <w:sz w:val="23"/>
          <w:szCs w:val="23"/>
        </w:rPr>
        <w:t xml:space="preserve"> </w:t>
      </w:r>
      <w:r w:rsidRPr="00813DEB">
        <w:rPr>
          <w:rFonts w:ascii="Arial" w:eastAsia="Segoe UI" w:hAnsi="Arial" w:cs="Arial"/>
          <w:sz w:val="23"/>
          <w:szCs w:val="23"/>
        </w:rPr>
        <w:t>9601, §</w:t>
      </w:r>
      <w:r w:rsidR="009C0415" w:rsidRPr="00813DEB">
        <w:rPr>
          <w:rFonts w:ascii="Arial" w:eastAsia="Segoe UI" w:hAnsi="Arial" w:cs="Arial"/>
          <w:sz w:val="23"/>
          <w:szCs w:val="23"/>
        </w:rPr>
        <w:t xml:space="preserve"> </w:t>
      </w:r>
      <w:r w:rsidRPr="00813DEB">
        <w:rPr>
          <w:rFonts w:ascii="Arial" w:eastAsia="Segoe UI" w:hAnsi="Arial" w:cs="Arial"/>
          <w:sz w:val="23"/>
          <w:szCs w:val="23"/>
        </w:rPr>
        <w:t>9604, and other regulations, including assessment of substances defined in 21 U.S.C. §</w:t>
      </w:r>
      <w:r w:rsidR="009C0415" w:rsidRPr="00813DEB">
        <w:rPr>
          <w:rFonts w:ascii="Arial" w:eastAsia="Segoe UI" w:hAnsi="Arial" w:cs="Arial"/>
          <w:sz w:val="23"/>
          <w:szCs w:val="23"/>
        </w:rPr>
        <w:t xml:space="preserve"> </w:t>
      </w:r>
      <w:r w:rsidRPr="00813DEB">
        <w:rPr>
          <w:rFonts w:ascii="Arial" w:eastAsia="Segoe UI" w:hAnsi="Arial" w:cs="Arial"/>
          <w:sz w:val="23"/>
          <w:szCs w:val="23"/>
        </w:rPr>
        <w:t xml:space="preserve">802) been conducted throughout the proposed acquisition area? </w:t>
      </w:r>
      <w:sdt>
        <w:sdtPr>
          <w:rPr>
            <w:rFonts w:ascii="Arial" w:hAnsi="Arial" w:cs="Arial"/>
            <w:color w:val="000000" w:themeColor="text1"/>
            <w:sz w:val="23"/>
            <w:szCs w:val="23"/>
            <w:u w:val="single"/>
          </w:rPr>
          <w:id w:val="-1751570625"/>
          <w:placeholder>
            <w:docPart w:val="2EEFF8A0918940ADA3DB8CCF2F9EFC2D"/>
          </w:placeholder>
          <w:showingPlcHdr/>
        </w:sdtPr>
        <w:sdtEndPr/>
        <w:sdtContent>
          <w:r w:rsidRPr="00C6459F">
            <w:rPr>
              <w:rStyle w:val="PlaceholderText"/>
              <w:rFonts w:ascii="Arial" w:hAnsi="Arial" w:cs="Arial"/>
              <w:color w:val="404040" w:themeColor="text1" w:themeTint="BF"/>
              <w:sz w:val="23"/>
              <w:szCs w:val="23"/>
              <w:u w:val="single"/>
            </w:rPr>
            <w:t>Click or tap here to enter text.</w:t>
          </w:r>
        </w:sdtContent>
      </w:sdt>
    </w:p>
    <w:p w14:paraId="7C015DE1" w14:textId="77777777" w:rsidR="008F4BFE" w:rsidRPr="00813DEB" w:rsidRDefault="008F4BFE" w:rsidP="008F4BFE">
      <w:pPr>
        <w:pStyle w:val="ListParagraph"/>
        <w:numPr>
          <w:ilvl w:val="0"/>
          <w:numId w:val="45"/>
        </w:numPr>
        <w:tabs>
          <w:tab w:val="left" w:pos="1260"/>
        </w:tabs>
        <w:ind w:right="18"/>
        <w:rPr>
          <w:rFonts w:ascii="Arial" w:eastAsia="Segoe UI" w:hAnsi="Arial" w:cs="Arial"/>
          <w:sz w:val="23"/>
          <w:szCs w:val="23"/>
        </w:rPr>
      </w:pPr>
      <w:r w:rsidRPr="00813DEB">
        <w:rPr>
          <w:rFonts w:ascii="Arial" w:eastAsia="Segoe UI" w:hAnsi="Arial" w:cs="Arial"/>
          <w:sz w:val="23"/>
          <w:szCs w:val="23"/>
        </w:rPr>
        <w:t xml:space="preserve">Have recognized environmental conditions been identified within the proposed acquisition area? </w:t>
      </w:r>
      <w:sdt>
        <w:sdtPr>
          <w:rPr>
            <w:rFonts w:ascii="Arial" w:hAnsi="Arial" w:cs="Arial"/>
            <w:color w:val="000000" w:themeColor="text1"/>
            <w:sz w:val="23"/>
            <w:szCs w:val="23"/>
            <w:u w:val="single"/>
          </w:rPr>
          <w:id w:val="-1846697988"/>
          <w:placeholder>
            <w:docPart w:val="F02EF3B4EBF940358D393AE0F600966E"/>
          </w:placeholder>
          <w:showingPlcHdr/>
        </w:sdtPr>
        <w:sdtEndPr/>
        <w:sdtContent>
          <w:r w:rsidRPr="00C6459F">
            <w:rPr>
              <w:rStyle w:val="PlaceholderText"/>
              <w:rFonts w:ascii="Arial" w:hAnsi="Arial" w:cs="Arial"/>
              <w:color w:val="404040" w:themeColor="text1" w:themeTint="BF"/>
              <w:sz w:val="23"/>
              <w:szCs w:val="23"/>
              <w:u w:val="single"/>
            </w:rPr>
            <w:t>Click or tap here to enter text.</w:t>
          </w:r>
        </w:sdtContent>
      </w:sdt>
    </w:p>
    <w:p w14:paraId="5B7B818A" w14:textId="77777777" w:rsidR="008F4BFE" w:rsidRPr="00813DEB" w:rsidRDefault="008F4BFE" w:rsidP="008F4BFE">
      <w:pPr>
        <w:pStyle w:val="ListParagraph"/>
        <w:numPr>
          <w:ilvl w:val="0"/>
          <w:numId w:val="45"/>
        </w:numPr>
        <w:tabs>
          <w:tab w:val="left" w:pos="1260"/>
        </w:tabs>
        <w:ind w:right="18"/>
        <w:rPr>
          <w:rFonts w:ascii="Arial" w:eastAsia="Segoe UI" w:hAnsi="Arial" w:cs="Arial"/>
          <w:sz w:val="23"/>
          <w:szCs w:val="23"/>
        </w:rPr>
      </w:pPr>
      <w:r w:rsidRPr="00813DEB">
        <w:rPr>
          <w:rFonts w:ascii="Arial" w:eastAsia="Segoe UI" w:hAnsi="Arial" w:cs="Arial"/>
          <w:sz w:val="23"/>
          <w:szCs w:val="23"/>
        </w:rPr>
        <w:t xml:space="preserve">If recognized environmental conditions have been identified, how and when will they be addressed or mitigated? </w:t>
      </w:r>
      <w:sdt>
        <w:sdtPr>
          <w:rPr>
            <w:rFonts w:ascii="Arial" w:hAnsi="Arial" w:cs="Arial"/>
            <w:color w:val="000000" w:themeColor="text1"/>
            <w:sz w:val="23"/>
            <w:szCs w:val="23"/>
            <w:u w:val="single"/>
          </w:rPr>
          <w:id w:val="476960747"/>
          <w:placeholder>
            <w:docPart w:val="9724A42C1DD0435BA877D8DFEC119638"/>
          </w:placeholder>
          <w:showingPlcHdr/>
        </w:sdtPr>
        <w:sdtEndPr/>
        <w:sdtContent>
          <w:r w:rsidRPr="00C6459F">
            <w:rPr>
              <w:rStyle w:val="PlaceholderText"/>
              <w:rFonts w:ascii="Arial" w:hAnsi="Arial" w:cs="Arial"/>
              <w:color w:val="404040" w:themeColor="text1" w:themeTint="BF"/>
              <w:sz w:val="23"/>
              <w:szCs w:val="23"/>
              <w:u w:val="single"/>
            </w:rPr>
            <w:t>Click or tap here to enter text.</w:t>
          </w:r>
        </w:sdtContent>
      </w:sdt>
    </w:p>
    <w:p w14:paraId="4CE189FF" w14:textId="424A6AEB" w:rsidR="006B5B0A" w:rsidRPr="00813DEB" w:rsidRDefault="006B5B0A" w:rsidP="00082E5D">
      <w:pPr>
        <w:pStyle w:val="paragraph"/>
        <w:numPr>
          <w:ilvl w:val="0"/>
          <w:numId w:val="7"/>
        </w:numPr>
        <w:textAlignment w:val="baseline"/>
        <w:rPr>
          <w:rFonts w:ascii="Arial" w:eastAsiaTheme="majorEastAsia" w:hAnsi="Arial" w:cs="Arial"/>
          <w:sz w:val="23"/>
          <w:szCs w:val="23"/>
        </w:rPr>
      </w:pPr>
      <w:bookmarkStart w:id="20" w:name="_Ref22849046"/>
      <w:r w:rsidRPr="00813DEB">
        <w:rPr>
          <w:rFonts w:ascii="Arial" w:eastAsiaTheme="majorEastAsia" w:hAnsi="Arial" w:cs="Arial"/>
          <w:b/>
          <w:bCs/>
          <w:sz w:val="23"/>
          <w:szCs w:val="23"/>
        </w:rPr>
        <w:t>Water Use Survey.</w:t>
      </w:r>
      <w:r w:rsidRPr="00813DEB">
        <w:rPr>
          <w:rFonts w:ascii="Arial" w:eastAsiaTheme="majorEastAsia" w:hAnsi="Arial" w:cs="Arial"/>
          <w:sz w:val="23"/>
          <w:szCs w:val="23"/>
        </w:rPr>
        <w:t xml:space="preserve"> For Applicants that provide retail water services: Has the Applicant already submitted to TWDB the annual Water Use Survey </w:t>
      </w:r>
      <w:r w:rsidR="00982E66" w:rsidRPr="00813DEB">
        <w:rPr>
          <w:rFonts w:ascii="Arial" w:eastAsiaTheme="majorEastAsia" w:hAnsi="Arial" w:cs="Arial"/>
          <w:sz w:val="23"/>
          <w:szCs w:val="23"/>
        </w:rPr>
        <w:t xml:space="preserve">(WUS) </w:t>
      </w:r>
      <w:r w:rsidRPr="00813DEB">
        <w:rPr>
          <w:rFonts w:ascii="Arial" w:eastAsiaTheme="majorEastAsia" w:hAnsi="Arial" w:cs="Arial"/>
          <w:sz w:val="23"/>
          <w:szCs w:val="23"/>
        </w:rPr>
        <w:t>of groundwater and surface water for the last THREE years? If the Applicant has not completed these, please</w:t>
      </w:r>
      <w:r w:rsidR="00A0799E" w:rsidRPr="00813DEB">
        <w:rPr>
          <w:rFonts w:ascii="Arial" w:eastAsiaTheme="majorEastAsia" w:hAnsi="Arial" w:cs="Arial"/>
          <w:sz w:val="23"/>
          <w:szCs w:val="23"/>
        </w:rPr>
        <w:t xml:space="preserve"> </w:t>
      </w:r>
      <w:r w:rsidRPr="00813DEB">
        <w:rPr>
          <w:rFonts w:ascii="Arial" w:eastAsiaTheme="majorEastAsia" w:hAnsi="Arial" w:cs="Arial"/>
          <w:sz w:val="23"/>
          <w:szCs w:val="23"/>
        </w:rPr>
        <w:t>download</w:t>
      </w:r>
      <w:r w:rsidR="00A0799E" w:rsidRPr="00813DEB">
        <w:rPr>
          <w:rFonts w:ascii="Arial" w:eastAsiaTheme="majorEastAsia" w:hAnsi="Arial" w:cs="Arial"/>
          <w:sz w:val="23"/>
          <w:szCs w:val="23"/>
        </w:rPr>
        <w:t xml:space="preserve"> the</w:t>
      </w:r>
      <w:r w:rsidRPr="00813DEB">
        <w:rPr>
          <w:rFonts w:ascii="Arial" w:eastAsiaTheme="majorEastAsia" w:hAnsi="Arial" w:cs="Arial"/>
          <w:sz w:val="23"/>
          <w:szCs w:val="23"/>
        </w:rPr>
        <w:t xml:space="preserve"> survey forms </w:t>
      </w:r>
      <w:r w:rsidR="00082E5D" w:rsidRPr="00813DEB">
        <w:rPr>
          <w:rFonts w:ascii="Arial" w:eastAsiaTheme="majorEastAsia" w:hAnsi="Arial" w:cs="Arial"/>
          <w:sz w:val="23"/>
          <w:szCs w:val="23"/>
        </w:rPr>
        <w:t xml:space="preserve">from the </w:t>
      </w:r>
      <w:hyperlink r:id="rId45" w:history="1">
        <w:r w:rsidR="00082E5D" w:rsidRPr="00813DEB">
          <w:rPr>
            <w:rStyle w:val="Hyperlink"/>
            <w:rFonts w:ascii="Arial" w:eastAsiaTheme="majorEastAsia" w:hAnsi="Arial" w:cs="Arial"/>
            <w:sz w:val="23"/>
            <w:szCs w:val="23"/>
          </w:rPr>
          <w:t>Water Use Survey webpage</w:t>
        </w:r>
      </w:hyperlink>
      <w:r w:rsidR="00082E5D" w:rsidRPr="00813DEB">
        <w:rPr>
          <w:rFonts w:ascii="Arial" w:eastAsiaTheme="majorEastAsia" w:hAnsi="Arial" w:cs="Arial"/>
          <w:sz w:val="23"/>
          <w:szCs w:val="23"/>
        </w:rPr>
        <w:t xml:space="preserve"> </w:t>
      </w:r>
      <w:r w:rsidRPr="00813DEB">
        <w:rPr>
          <w:rFonts w:ascii="Arial" w:eastAsiaTheme="majorEastAsia" w:hAnsi="Arial" w:cs="Arial"/>
          <w:sz w:val="23"/>
          <w:szCs w:val="23"/>
        </w:rPr>
        <w:t xml:space="preserve">and attach a copy of the completed </w:t>
      </w:r>
      <w:r w:rsidR="000601BF" w:rsidRPr="00813DEB">
        <w:rPr>
          <w:rFonts w:ascii="Arial" w:eastAsiaTheme="majorEastAsia" w:hAnsi="Arial" w:cs="Arial"/>
          <w:sz w:val="23"/>
          <w:szCs w:val="23"/>
        </w:rPr>
        <w:t>WUS</w:t>
      </w:r>
      <w:r w:rsidRPr="00813DEB">
        <w:rPr>
          <w:rFonts w:ascii="Arial" w:eastAsiaTheme="majorEastAsia" w:hAnsi="Arial" w:cs="Arial"/>
          <w:sz w:val="23"/>
          <w:szCs w:val="23"/>
        </w:rPr>
        <w:t xml:space="preserve">s to the application. </w:t>
      </w:r>
      <w:bookmarkEnd w:id="20"/>
    </w:p>
    <w:p w14:paraId="2FBFA26E" w14:textId="5B5D660A" w:rsidR="00D64CF3" w:rsidRPr="00813DEB" w:rsidRDefault="00C6459F" w:rsidP="003B61F9">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2015099127"/>
          <w14:checkbox>
            <w14:checked w14:val="0"/>
            <w14:checkedState w14:val="2612" w14:font="MS Gothic"/>
            <w14:uncheckedState w14:val="2610" w14:font="MS Gothic"/>
          </w14:checkbox>
        </w:sdtPr>
        <w:sdtEndPr/>
        <w:sdtContent>
          <w:r w:rsidR="006736D4">
            <w:rPr>
              <w:rFonts w:ascii="MS Gothic" w:eastAsia="MS Gothic" w:hAnsi="MS Gothic" w:cs="Arial" w:hint="eastAsia"/>
              <w:color w:val="000000" w:themeColor="text1"/>
              <w:sz w:val="23"/>
              <w:szCs w:val="23"/>
            </w:rPr>
            <w:t>☐</w:t>
          </w:r>
        </w:sdtContent>
      </w:sdt>
      <w:r w:rsidR="00D64CF3" w:rsidRPr="00813DEB">
        <w:rPr>
          <w:rFonts w:ascii="Arial" w:eastAsiaTheme="majorEastAsia" w:hAnsi="Arial" w:cs="Arial"/>
          <w:color w:val="000000" w:themeColor="text1"/>
          <w:sz w:val="23"/>
          <w:szCs w:val="23"/>
        </w:rPr>
        <w:t xml:space="preserve"> </w:t>
      </w:r>
      <w:r w:rsidR="005647F3" w:rsidRPr="00813DEB">
        <w:rPr>
          <w:rFonts w:ascii="Arial" w:eastAsiaTheme="majorEastAsia" w:hAnsi="Arial" w:cs="Arial"/>
          <w:sz w:val="23"/>
          <w:szCs w:val="23"/>
        </w:rPr>
        <w:t>T</w:t>
      </w:r>
      <w:r w:rsidR="0079487F" w:rsidRPr="00813DEB">
        <w:rPr>
          <w:rFonts w:ascii="Arial" w:eastAsiaTheme="majorEastAsia" w:hAnsi="Arial" w:cs="Arial"/>
          <w:sz w:val="23"/>
          <w:szCs w:val="23"/>
        </w:rPr>
        <w:t>he</w:t>
      </w:r>
      <w:r w:rsidR="00982E66" w:rsidRPr="00813DEB">
        <w:rPr>
          <w:rFonts w:ascii="Arial" w:eastAsiaTheme="majorEastAsia" w:hAnsi="Arial" w:cs="Arial"/>
          <w:sz w:val="23"/>
          <w:szCs w:val="23"/>
        </w:rPr>
        <w:t xml:space="preserve"> last</w:t>
      </w:r>
      <w:r w:rsidR="0079487F" w:rsidRPr="00813DEB">
        <w:rPr>
          <w:rFonts w:ascii="Arial" w:eastAsiaTheme="majorEastAsia" w:hAnsi="Arial" w:cs="Arial"/>
          <w:sz w:val="23"/>
          <w:szCs w:val="23"/>
        </w:rPr>
        <w:t xml:space="preserve"> three </w:t>
      </w:r>
      <w:r w:rsidR="00982E66" w:rsidRPr="00813DEB">
        <w:rPr>
          <w:rFonts w:ascii="Arial" w:eastAsiaTheme="majorEastAsia" w:hAnsi="Arial" w:cs="Arial"/>
          <w:sz w:val="23"/>
          <w:szCs w:val="23"/>
        </w:rPr>
        <w:t xml:space="preserve">years of </w:t>
      </w:r>
      <w:r w:rsidR="0079487F" w:rsidRPr="00813DEB">
        <w:rPr>
          <w:rFonts w:ascii="Arial" w:eastAsiaTheme="majorEastAsia" w:hAnsi="Arial" w:cs="Arial"/>
          <w:sz w:val="23"/>
          <w:szCs w:val="23"/>
        </w:rPr>
        <w:t>WUS</w:t>
      </w:r>
      <w:r w:rsidR="00982E66" w:rsidRPr="00813DEB">
        <w:rPr>
          <w:rFonts w:ascii="Arial" w:eastAsiaTheme="majorEastAsia" w:hAnsi="Arial" w:cs="Arial"/>
          <w:sz w:val="23"/>
          <w:szCs w:val="23"/>
        </w:rPr>
        <w:t>s</w:t>
      </w:r>
      <w:r w:rsidR="0079487F" w:rsidRPr="00813DEB">
        <w:rPr>
          <w:rFonts w:ascii="Arial" w:eastAsiaTheme="majorEastAsia" w:hAnsi="Arial" w:cs="Arial"/>
          <w:sz w:val="23"/>
          <w:szCs w:val="23"/>
        </w:rPr>
        <w:t xml:space="preserve"> have </w:t>
      </w:r>
      <w:r w:rsidR="005647F3" w:rsidRPr="00813DEB">
        <w:rPr>
          <w:rFonts w:ascii="Arial" w:eastAsiaTheme="majorEastAsia" w:hAnsi="Arial" w:cs="Arial"/>
          <w:sz w:val="23"/>
          <w:szCs w:val="23"/>
        </w:rPr>
        <w:t>previously</w:t>
      </w:r>
      <w:r w:rsidR="0079487F" w:rsidRPr="00813DEB">
        <w:rPr>
          <w:rFonts w:ascii="Arial" w:eastAsiaTheme="majorEastAsia" w:hAnsi="Arial" w:cs="Arial"/>
          <w:sz w:val="23"/>
          <w:szCs w:val="23"/>
        </w:rPr>
        <w:t xml:space="preserve"> been submitted</w:t>
      </w:r>
      <w:r w:rsidR="006A6A25" w:rsidRPr="00813DEB">
        <w:rPr>
          <w:rFonts w:ascii="Arial" w:eastAsiaTheme="majorEastAsia" w:hAnsi="Arial" w:cs="Arial"/>
          <w:sz w:val="23"/>
          <w:szCs w:val="23"/>
        </w:rPr>
        <w:t xml:space="preserve"> to </w:t>
      </w:r>
      <w:r w:rsidR="006F375D" w:rsidRPr="00813DEB">
        <w:rPr>
          <w:rFonts w:ascii="Arial" w:eastAsiaTheme="majorEastAsia" w:hAnsi="Arial" w:cs="Arial"/>
          <w:sz w:val="23"/>
          <w:szCs w:val="23"/>
        </w:rPr>
        <w:t>TWDB</w:t>
      </w:r>
      <w:r w:rsidR="0079487F" w:rsidRPr="00813DEB">
        <w:rPr>
          <w:rFonts w:ascii="Arial" w:eastAsiaTheme="majorEastAsia" w:hAnsi="Arial" w:cs="Arial"/>
          <w:sz w:val="23"/>
          <w:szCs w:val="23"/>
        </w:rPr>
        <w:t>.</w:t>
      </w:r>
    </w:p>
    <w:p w14:paraId="65C71EDD" w14:textId="33E36C9F" w:rsidR="00D64CF3" w:rsidRPr="00813DEB" w:rsidRDefault="00C6459F" w:rsidP="003B61F9">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2102056674"/>
          <w14:checkbox>
            <w14:checked w14:val="0"/>
            <w14:checkedState w14:val="2612" w14:font="MS Gothic"/>
            <w14:uncheckedState w14:val="2610" w14:font="MS Gothic"/>
          </w14:checkbox>
        </w:sdtPr>
        <w:sdtEndPr/>
        <w:sdtContent>
          <w:r w:rsidR="006736D4">
            <w:rPr>
              <w:rFonts w:ascii="MS Gothic" w:eastAsia="MS Gothic" w:hAnsi="MS Gothic" w:cs="Arial" w:hint="eastAsia"/>
              <w:color w:val="000000" w:themeColor="text1"/>
              <w:sz w:val="23"/>
              <w:szCs w:val="23"/>
            </w:rPr>
            <w:t>☐</w:t>
          </w:r>
        </w:sdtContent>
      </w:sdt>
      <w:r w:rsidR="00D64CF3" w:rsidRPr="00813DEB">
        <w:rPr>
          <w:rFonts w:ascii="Arial" w:eastAsiaTheme="majorEastAsia" w:hAnsi="Arial" w:cs="Arial"/>
          <w:color w:val="000000" w:themeColor="text1"/>
          <w:sz w:val="23"/>
          <w:szCs w:val="23"/>
        </w:rPr>
        <w:t xml:space="preserve"> </w:t>
      </w:r>
      <w:r w:rsidR="006F375D" w:rsidRPr="00813DEB">
        <w:rPr>
          <w:rFonts w:ascii="Arial" w:eastAsiaTheme="majorEastAsia" w:hAnsi="Arial" w:cs="Arial"/>
          <w:sz w:val="23"/>
          <w:szCs w:val="23"/>
        </w:rPr>
        <w:t>T</w:t>
      </w:r>
      <w:r w:rsidR="00136FAF" w:rsidRPr="00813DEB">
        <w:rPr>
          <w:rFonts w:ascii="Arial" w:eastAsiaTheme="majorEastAsia" w:hAnsi="Arial" w:cs="Arial"/>
          <w:sz w:val="23"/>
          <w:szCs w:val="23"/>
        </w:rPr>
        <w:t xml:space="preserve">he last three years of WUSs </w:t>
      </w:r>
      <w:r w:rsidR="006F375D" w:rsidRPr="00813DEB">
        <w:rPr>
          <w:rFonts w:ascii="Arial" w:eastAsiaTheme="majorEastAsia" w:hAnsi="Arial" w:cs="Arial"/>
          <w:sz w:val="23"/>
          <w:szCs w:val="23"/>
        </w:rPr>
        <w:t xml:space="preserve">are attached to </w:t>
      </w:r>
      <w:r w:rsidR="00136FAF" w:rsidRPr="00813DEB">
        <w:rPr>
          <w:rFonts w:ascii="Arial" w:eastAsiaTheme="majorEastAsia" w:hAnsi="Arial" w:cs="Arial"/>
          <w:sz w:val="23"/>
          <w:szCs w:val="23"/>
        </w:rPr>
        <w:t>this application.</w:t>
      </w:r>
    </w:p>
    <w:p w14:paraId="65F77249" w14:textId="0C3BD664" w:rsidR="006B5B0A" w:rsidRPr="00813DEB" w:rsidRDefault="00C6459F" w:rsidP="2DD93F80">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228043679"/>
          <w14:checkbox>
            <w14:checked w14:val="0"/>
            <w14:checkedState w14:val="2612" w14:font="MS Gothic"/>
            <w14:uncheckedState w14:val="2610" w14:font="MS Gothic"/>
          </w14:checkbox>
        </w:sdtPr>
        <w:sdtEndPr/>
        <w:sdtContent>
          <w:r w:rsidR="006736D4" w:rsidRPr="2DD93F80">
            <w:rPr>
              <w:rFonts w:ascii="MS Gothic" w:eastAsia="MS Gothic" w:hAnsi="MS Gothic" w:cs="Arial"/>
              <w:color w:val="000000" w:themeColor="text1"/>
              <w:sz w:val="23"/>
              <w:szCs w:val="23"/>
            </w:rPr>
            <w:t>☐</w:t>
          </w:r>
        </w:sdtContent>
      </w:sdt>
      <w:r w:rsidR="00D64CF3" w:rsidRPr="2DD93F80">
        <w:rPr>
          <w:rFonts w:ascii="Arial" w:eastAsiaTheme="majorEastAsia" w:hAnsi="Arial" w:cs="Arial"/>
          <w:color w:val="000000" w:themeColor="text1"/>
          <w:sz w:val="23"/>
          <w:szCs w:val="23"/>
        </w:rPr>
        <w:t xml:space="preserve"> </w:t>
      </w:r>
      <w:r w:rsidR="00136FAF" w:rsidRPr="2DD93F80">
        <w:rPr>
          <w:rFonts w:ascii="Arial" w:eastAsiaTheme="majorEastAsia" w:hAnsi="Arial" w:cs="Arial"/>
          <w:sz w:val="23"/>
          <w:szCs w:val="23"/>
        </w:rPr>
        <w:t>N/A -</w:t>
      </w:r>
      <w:r w:rsidR="00D64CF3" w:rsidRPr="2DD93F80">
        <w:rPr>
          <w:rFonts w:ascii="Arial" w:eastAsiaTheme="majorEastAsia" w:hAnsi="Arial" w:cs="Arial"/>
          <w:sz w:val="23"/>
          <w:szCs w:val="23"/>
        </w:rPr>
        <w:t xml:space="preserve"> </w:t>
      </w:r>
      <w:r w:rsidR="0060120D" w:rsidRPr="2DD93F80">
        <w:rPr>
          <w:rFonts w:ascii="Arial" w:eastAsiaTheme="majorEastAsia" w:hAnsi="Arial" w:cs="Arial"/>
          <w:sz w:val="23"/>
          <w:szCs w:val="23"/>
        </w:rPr>
        <w:t xml:space="preserve">No </w:t>
      </w:r>
      <w:r w:rsidR="004928EE" w:rsidRPr="2DD93F80">
        <w:rPr>
          <w:rFonts w:ascii="Arial" w:eastAsiaTheme="majorEastAsia" w:hAnsi="Arial" w:cs="Arial"/>
          <w:sz w:val="23"/>
          <w:szCs w:val="23"/>
        </w:rPr>
        <w:t>retail water service</w:t>
      </w:r>
      <w:r w:rsidR="00662CBB" w:rsidRPr="2DD93F80">
        <w:rPr>
          <w:rFonts w:ascii="Arial" w:eastAsiaTheme="majorEastAsia" w:hAnsi="Arial" w:cs="Arial"/>
          <w:sz w:val="23"/>
          <w:szCs w:val="23"/>
        </w:rPr>
        <w:t>.</w:t>
      </w:r>
      <w:r w:rsidR="00D64CF3" w:rsidRPr="2DD93F80">
        <w:rPr>
          <w:rFonts w:ascii="Arial" w:eastAsiaTheme="majorEastAsia" w:hAnsi="Arial" w:cs="Arial"/>
          <w:color w:val="000000" w:themeColor="text1"/>
          <w:sz w:val="23"/>
          <w:szCs w:val="23"/>
        </w:rPr>
        <w:t xml:space="preserve"> </w:t>
      </w:r>
    </w:p>
    <w:p w14:paraId="5A9119D0" w14:textId="48E9CA73" w:rsidR="2DD93F80" w:rsidRDefault="2DD93F80" w:rsidP="2DD93F80">
      <w:pPr>
        <w:pStyle w:val="paragraph"/>
        <w:ind w:left="720"/>
        <w:contextualSpacing/>
        <w:rPr>
          <w:rFonts w:ascii="Arial" w:eastAsiaTheme="majorEastAsia" w:hAnsi="Arial" w:cs="Arial"/>
          <w:color w:val="000000" w:themeColor="text1"/>
          <w:sz w:val="23"/>
          <w:szCs w:val="23"/>
        </w:rPr>
      </w:pPr>
    </w:p>
    <w:p w14:paraId="766A212B" w14:textId="77777777" w:rsidR="00B12264" w:rsidRPr="00813DEB" w:rsidRDefault="00B12264" w:rsidP="00B12264">
      <w:pPr>
        <w:pStyle w:val="ListParagraph"/>
        <w:numPr>
          <w:ilvl w:val="0"/>
          <w:numId w:val="7"/>
        </w:numPr>
        <w:spacing w:after="160" w:line="259" w:lineRule="auto"/>
        <w:rPr>
          <w:rFonts w:ascii="Arial" w:eastAsia="Calibri" w:hAnsi="Arial" w:cs="Arial"/>
          <w:sz w:val="23"/>
          <w:szCs w:val="23"/>
        </w:rPr>
      </w:pPr>
      <w:r w:rsidRPr="00813DEB">
        <w:rPr>
          <w:rFonts w:ascii="Arial" w:eastAsia="Calibri" w:hAnsi="Arial" w:cs="Arial"/>
          <w:b/>
          <w:bCs/>
          <w:sz w:val="23"/>
          <w:szCs w:val="23"/>
        </w:rPr>
        <w:lastRenderedPageBreak/>
        <w:t>Environmental Finding</w:t>
      </w:r>
      <w:r w:rsidRPr="00813DEB">
        <w:rPr>
          <w:rFonts w:ascii="Arial" w:eastAsia="Calibri" w:hAnsi="Arial" w:cs="Arial"/>
          <w:sz w:val="23"/>
          <w:szCs w:val="23"/>
        </w:rPr>
        <w:t>. Has a Categorical Exclusion (CE), Determination of No Effect (DNE), Finding of No Significant Impact (FONSI), Environmental Determination (ED), Record of Decision (ROD), or any other environmental finding been issued for this project by the TWDB or another agency? If yes, please attach a copy of the determination and all related impact assessments and correspondence with regulatory agencies.</w:t>
      </w:r>
    </w:p>
    <w:p w14:paraId="60876502" w14:textId="576A08F7" w:rsidR="00B12264" w:rsidRPr="00813DEB" w:rsidRDefault="00C6459F" w:rsidP="00B12264">
      <w:pPr>
        <w:spacing w:after="160" w:line="259" w:lineRule="auto"/>
        <w:ind w:left="720"/>
        <w:contextualSpacing/>
        <w:rPr>
          <w:rFonts w:ascii="Arial" w:eastAsia="Calibri" w:hAnsi="Arial" w:cs="Arial"/>
          <w:sz w:val="23"/>
          <w:szCs w:val="23"/>
        </w:rPr>
      </w:pPr>
      <w:sdt>
        <w:sdtPr>
          <w:rPr>
            <w:rStyle w:val="normaltextrun"/>
            <w:rFonts w:ascii="Arial" w:eastAsia="MS Gothic" w:hAnsi="Arial" w:cs="Arial"/>
            <w:sz w:val="23"/>
            <w:szCs w:val="23"/>
          </w:rPr>
          <w:id w:val="-616452551"/>
          <w14:checkbox>
            <w14:checked w14:val="0"/>
            <w14:checkedState w14:val="2612" w14:font="MS Gothic"/>
            <w14:uncheckedState w14:val="2610" w14:font="MS Gothic"/>
          </w14:checkbox>
        </w:sdtPr>
        <w:sdtEndPr>
          <w:rPr>
            <w:rStyle w:val="normaltextrun"/>
          </w:rPr>
        </w:sdtEndPr>
        <w:sdtContent>
          <w:r w:rsidR="007D5001">
            <w:rPr>
              <w:rStyle w:val="normaltextrun"/>
              <w:rFonts w:ascii="MS Gothic" w:eastAsia="MS Gothic" w:hAnsi="MS Gothic" w:cs="Arial" w:hint="eastAsia"/>
              <w:sz w:val="23"/>
              <w:szCs w:val="23"/>
            </w:rPr>
            <w:t>☐</w:t>
          </w:r>
        </w:sdtContent>
      </w:sdt>
      <w:r w:rsidR="00B12264" w:rsidRPr="00813DEB">
        <w:rPr>
          <w:rFonts w:ascii="Arial" w:eastAsia="Calibri" w:hAnsi="Arial" w:cs="Arial"/>
          <w:sz w:val="23"/>
          <w:szCs w:val="23"/>
        </w:rPr>
        <w:t xml:space="preserve"> Yes, the documentation has been attached to this application.</w:t>
      </w:r>
    </w:p>
    <w:p w14:paraId="7D6127DD" w14:textId="5424F15C" w:rsidR="00B12264" w:rsidRPr="00813DEB" w:rsidRDefault="00C6459F" w:rsidP="00D87B4A">
      <w:pPr>
        <w:spacing w:after="160" w:line="259" w:lineRule="auto"/>
        <w:ind w:left="720"/>
        <w:contextualSpacing/>
        <w:rPr>
          <w:rFonts w:ascii="Arial" w:eastAsia="Calibri" w:hAnsi="Arial" w:cs="Arial"/>
          <w:sz w:val="23"/>
          <w:szCs w:val="23"/>
        </w:rPr>
      </w:pPr>
      <w:sdt>
        <w:sdtPr>
          <w:rPr>
            <w:rStyle w:val="normaltextrun"/>
            <w:rFonts w:ascii="Arial" w:eastAsia="MS Gothic" w:hAnsi="Arial" w:cs="Arial"/>
            <w:sz w:val="23"/>
            <w:szCs w:val="23"/>
          </w:rPr>
          <w:id w:val="883140182"/>
          <w14:checkbox>
            <w14:checked w14:val="0"/>
            <w14:checkedState w14:val="2612" w14:font="MS Gothic"/>
            <w14:uncheckedState w14:val="2610" w14:font="MS Gothic"/>
          </w14:checkbox>
        </w:sdtPr>
        <w:sdtEndPr>
          <w:rPr>
            <w:rStyle w:val="normaltextrun"/>
          </w:rPr>
        </w:sdtEndPr>
        <w:sdtContent>
          <w:r w:rsidR="007D5001">
            <w:rPr>
              <w:rStyle w:val="normaltextrun"/>
              <w:rFonts w:ascii="MS Gothic" w:eastAsia="MS Gothic" w:hAnsi="MS Gothic" w:cs="Arial" w:hint="eastAsia"/>
              <w:sz w:val="23"/>
              <w:szCs w:val="23"/>
            </w:rPr>
            <w:t>☐</w:t>
          </w:r>
        </w:sdtContent>
      </w:sdt>
      <w:r w:rsidR="00B12264" w:rsidRPr="003B61F9">
        <w:rPr>
          <w:rStyle w:val="normaltextrun"/>
          <w:rFonts w:ascii="Arial" w:eastAsiaTheme="majorEastAsia" w:hAnsi="Arial" w:cs="Arial"/>
          <w:sz w:val="23"/>
          <w:szCs w:val="23"/>
        </w:rPr>
        <w:t xml:space="preserve"> </w:t>
      </w:r>
      <w:r w:rsidR="00B12264" w:rsidRPr="00813DEB">
        <w:rPr>
          <w:rFonts w:ascii="Arial" w:eastAsia="Calibri" w:hAnsi="Arial" w:cs="Arial"/>
          <w:sz w:val="23"/>
          <w:szCs w:val="23"/>
        </w:rPr>
        <w:t>No, an environmental finding was not previously issued.</w:t>
      </w:r>
    </w:p>
    <w:p w14:paraId="13433329" w14:textId="26FA086A" w:rsidR="00B12264" w:rsidRPr="00813DEB" w:rsidRDefault="00B12264" w:rsidP="00B12264">
      <w:pPr>
        <w:pStyle w:val="ListParagraph"/>
        <w:numPr>
          <w:ilvl w:val="0"/>
          <w:numId w:val="7"/>
        </w:numPr>
        <w:spacing w:after="160" w:line="259" w:lineRule="auto"/>
        <w:rPr>
          <w:rFonts w:ascii="Arial" w:eastAsia="Calibri" w:hAnsi="Arial" w:cs="Arial"/>
          <w:sz w:val="23"/>
          <w:szCs w:val="23"/>
        </w:rPr>
      </w:pPr>
      <w:r w:rsidRPr="00813DEB">
        <w:rPr>
          <w:rFonts w:ascii="Arial" w:eastAsia="Calibri" w:hAnsi="Arial" w:cs="Arial"/>
          <w:b/>
          <w:bCs/>
          <w:sz w:val="23"/>
          <w:szCs w:val="23"/>
        </w:rPr>
        <w:t>Categorical Exclusion/Determination of No Effect</w:t>
      </w:r>
      <w:r w:rsidRPr="00813DEB">
        <w:rPr>
          <w:rFonts w:ascii="Arial" w:eastAsia="Calibri" w:hAnsi="Arial" w:cs="Arial"/>
          <w:sz w:val="23"/>
          <w:szCs w:val="23"/>
        </w:rPr>
        <w:t xml:space="preserve">. If the project is potentially eligible for a CE/DNE, please attach the </w:t>
      </w:r>
      <w:hyperlink r:id="rId46" w:history="1">
        <w:r w:rsidR="002F1A5B">
          <w:rPr>
            <w:rStyle w:val="Hyperlink"/>
            <w:rFonts w:ascii="Arial" w:eastAsia="Calibri" w:hAnsi="Arial" w:cs="Arial"/>
            <w:sz w:val="23"/>
            <w:szCs w:val="23"/>
          </w:rPr>
          <w:t>CE/DNE Request Form (TWDB-0803)</w:t>
        </w:r>
      </w:hyperlink>
      <w:r w:rsidR="002C6847">
        <w:t>.</w:t>
      </w:r>
    </w:p>
    <w:p w14:paraId="140E78B3" w14:textId="3B874FA9" w:rsidR="00B12264" w:rsidRPr="00813DEB" w:rsidRDefault="00C6459F" w:rsidP="00B12264">
      <w:pPr>
        <w:spacing w:after="160" w:line="259" w:lineRule="auto"/>
        <w:ind w:left="720"/>
        <w:contextualSpacing/>
        <w:rPr>
          <w:rFonts w:ascii="Arial" w:eastAsia="Calibri" w:hAnsi="Arial" w:cs="Arial"/>
          <w:sz w:val="23"/>
          <w:szCs w:val="23"/>
        </w:rPr>
      </w:pPr>
      <w:sdt>
        <w:sdtPr>
          <w:rPr>
            <w:rStyle w:val="normaltextrun"/>
            <w:rFonts w:ascii="Arial" w:eastAsia="MS Gothic" w:hAnsi="Arial" w:cs="Arial"/>
            <w:sz w:val="23"/>
            <w:szCs w:val="23"/>
          </w:rPr>
          <w:id w:val="-1739789714"/>
          <w14:checkbox>
            <w14:checked w14:val="0"/>
            <w14:checkedState w14:val="2612" w14:font="MS Gothic"/>
            <w14:uncheckedState w14:val="2610" w14:font="MS Gothic"/>
          </w14:checkbox>
        </w:sdtPr>
        <w:sdtEndPr>
          <w:rPr>
            <w:rStyle w:val="normaltextrun"/>
          </w:rPr>
        </w:sdtEndPr>
        <w:sdtContent>
          <w:r w:rsidR="002C6847">
            <w:rPr>
              <w:rStyle w:val="normaltextrun"/>
              <w:rFonts w:ascii="MS Gothic" w:eastAsia="MS Gothic" w:hAnsi="MS Gothic" w:cs="Arial" w:hint="eastAsia"/>
              <w:sz w:val="23"/>
              <w:szCs w:val="23"/>
            </w:rPr>
            <w:t>☐</w:t>
          </w:r>
        </w:sdtContent>
      </w:sdt>
      <w:r w:rsidR="00B12264" w:rsidRPr="00813DEB">
        <w:rPr>
          <w:rFonts w:ascii="Arial" w:eastAsia="Calibri" w:hAnsi="Arial" w:cs="Arial"/>
          <w:sz w:val="23"/>
          <w:szCs w:val="23"/>
        </w:rPr>
        <w:t xml:space="preserve"> CE/DNE Request Form is attached to this application.</w:t>
      </w:r>
    </w:p>
    <w:p w14:paraId="4D5F6082" w14:textId="2ED33F17" w:rsidR="00B12264" w:rsidRPr="00813DEB" w:rsidRDefault="00C6459F" w:rsidP="00D87B4A">
      <w:pPr>
        <w:spacing w:after="160" w:line="259" w:lineRule="auto"/>
        <w:ind w:left="720"/>
        <w:contextualSpacing/>
        <w:rPr>
          <w:rFonts w:ascii="Arial" w:eastAsia="Calibri" w:hAnsi="Arial" w:cs="Arial"/>
          <w:sz w:val="23"/>
          <w:szCs w:val="23"/>
        </w:rPr>
      </w:pPr>
      <w:sdt>
        <w:sdtPr>
          <w:rPr>
            <w:rStyle w:val="normaltextrun"/>
            <w:rFonts w:ascii="Arial" w:eastAsia="MS Gothic" w:hAnsi="Arial" w:cs="Arial"/>
            <w:sz w:val="23"/>
            <w:szCs w:val="23"/>
          </w:rPr>
          <w:id w:val="-668943095"/>
          <w14:checkbox>
            <w14:checked w14:val="0"/>
            <w14:checkedState w14:val="2612" w14:font="MS Gothic"/>
            <w14:uncheckedState w14:val="2610" w14:font="MS Gothic"/>
          </w14:checkbox>
        </w:sdtPr>
        <w:sdtEndPr>
          <w:rPr>
            <w:rStyle w:val="normaltextrun"/>
          </w:rPr>
        </w:sdtEndPr>
        <w:sdtContent>
          <w:r w:rsidR="002C6847">
            <w:rPr>
              <w:rStyle w:val="normaltextrun"/>
              <w:rFonts w:ascii="MS Gothic" w:eastAsia="MS Gothic" w:hAnsi="MS Gothic" w:cs="Arial" w:hint="eastAsia"/>
              <w:sz w:val="23"/>
              <w:szCs w:val="23"/>
            </w:rPr>
            <w:t>☐</w:t>
          </w:r>
        </w:sdtContent>
      </w:sdt>
      <w:r w:rsidR="00D87B4A" w:rsidRPr="00813DEB">
        <w:rPr>
          <w:rStyle w:val="normaltextrun"/>
          <w:rFonts w:ascii="Arial" w:eastAsiaTheme="majorEastAsia" w:hAnsi="Arial" w:cs="Arial"/>
          <w:sz w:val="23"/>
          <w:szCs w:val="23"/>
        </w:rPr>
        <w:t>The Project is n</w:t>
      </w:r>
      <w:r w:rsidR="00B12264" w:rsidRPr="00813DEB">
        <w:rPr>
          <w:rFonts w:ascii="Arial" w:eastAsia="Calibri" w:hAnsi="Arial" w:cs="Arial"/>
          <w:sz w:val="23"/>
          <w:szCs w:val="23"/>
        </w:rPr>
        <w:t xml:space="preserve">ot </w:t>
      </w:r>
      <w:r w:rsidR="00D87B4A" w:rsidRPr="00813DEB">
        <w:rPr>
          <w:rFonts w:ascii="Arial" w:eastAsia="Calibri" w:hAnsi="Arial" w:cs="Arial"/>
          <w:sz w:val="23"/>
          <w:szCs w:val="23"/>
        </w:rPr>
        <w:t>e</w:t>
      </w:r>
      <w:r w:rsidR="00B12264" w:rsidRPr="00813DEB">
        <w:rPr>
          <w:rFonts w:ascii="Arial" w:eastAsia="Calibri" w:hAnsi="Arial" w:cs="Arial"/>
          <w:sz w:val="23"/>
          <w:szCs w:val="23"/>
        </w:rPr>
        <w:t>ligible for</w:t>
      </w:r>
      <w:r w:rsidR="00A60651">
        <w:rPr>
          <w:rFonts w:ascii="Arial" w:eastAsia="Calibri" w:hAnsi="Arial" w:cs="Arial"/>
          <w:sz w:val="23"/>
          <w:szCs w:val="23"/>
        </w:rPr>
        <w:t xml:space="preserve"> a</w:t>
      </w:r>
      <w:r w:rsidR="00B12264" w:rsidRPr="00813DEB">
        <w:rPr>
          <w:rFonts w:ascii="Arial" w:eastAsia="Calibri" w:hAnsi="Arial" w:cs="Arial"/>
          <w:sz w:val="23"/>
          <w:szCs w:val="23"/>
        </w:rPr>
        <w:t xml:space="preserve"> CE/DNE</w:t>
      </w:r>
      <w:r w:rsidR="00D87B4A" w:rsidRPr="00813DEB">
        <w:rPr>
          <w:rFonts w:ascii="Arial" w:eastAsia="Calibri" w:hAnsi="Arial" w:cs="Arial"/>
          <w:sz w:val="23"/>
          <w:szCs w:val="23"/>
        </w:rPr>
        <w:t>.</w:t>
      </w:r>
    </w:p>
    <w:p w14:paraId="5F0634FD" w14:textId="77777777" w:rsidR="00B12264" w:rsidRPr="00813DEB" w:rsidRDefault="00B12264" w:rsidP="00B12264">
      <w:pPr>
        <w:pStyle w:val="ListParagraph"/>
        <w:numPr>
          <w:ilvl w:val="0"/>
          <w:numId w:val="7"/>
        </w:numPr>
        <w:spacing w:after="160" w:line="259" w:lineRule="auto"/>
        <w:rPr>
          <w:rFonts w:ascii="Arial" w:eastAsia="Calibri" w:hAnsi="Arial" w:cs="Arial"/>
          <w:sz w:val="23"/>
          <w:szCs w:val="23"/>
        </w:rPr>
      </w:pPr>
      <w:r w:rsidRPr="00813DEB">
        <w:rPr>
          <w:rFonts w:ascii="Arial" w:eastAsia="Calibri" w:hAnsi="Arial" w:cs="Arial"/>
          <w:b/>
          <w:bCs/>
          <w:sz w:val="23"/>
          <w:szCs w:val="23"/>
        </w:rPr>
        <w:t>Social or Environmental Issues</w:t>
      </w:r>
      <w:r w:rsidRPr="00813DEB">
        <w:rPr>
          <w:rFonts w:ascii="Arial" w:eastAsia="Calibri" w:hAnsi="Arial" w:cs="Arial"/>
          <w:sz w:val="23"/>
          <w:szCs w:val="23"/>
        </w:rPr>
        <w:t>. Attach a discussion of any known permitting, social, or environmental issues that may affect the evaluation of project alternatives or implementation of the proposed project (e.g., rate increases, potential impacts to known cultural resources, potential impacts to waters of the U.S. or to protected species, etc.).</w:t>
      </w:r>
    </w:p>
    <w:p w14:paraId="0C2BBEFB" w14:textId="01A4AB40" w:rsidR="00B12264" w:rsidRPr="00813DEB" w:rsidRDefault="00C6459F" w:rsidP="00B12264">
      <w:pPr>
        <w:spacing w:after="160" w:line="259" w:lineRule="auto"/>
        <w:ind w:left="720"/>
        <w:contextualSpacing/>
        <w:rPr>
          <w:rFonts w:ascii="Arial" w:eastAsia="Calibri" w:hAnsi="Arial" w:cs="Arial"/>
          <w:sz w:val="23"/>
          <w:szCs w:val="23"/>
        </w:rPr>
      </w:pPr>
      <w:sdt>
        <w:sdtPr>
          <w:rPr>
            <w:rStyle w:val="normaltextrun"/>
            <w:rFonts w:ascii="Arial" w:eastAsia="MS Gothic" w:hAnsi="Arial" w:cs="Arial"/>
            <w:sz w:val="23"/>
            <w:szCs w:val="23"/>
          </w:rPr>
          <w:id w:val="1788311869"/>
          <w14:checkbox>
            <w14:checked w14:val="0"/>
            <w14:checkedState w14:val="2612" w14:font="MS Gothic"/>
            <w14:uncheckedState w14:val="2610" w14:font="MS Gothic"/>
          </w14:checkbox>
        </w:sdtPr>
        <w:sdtEndPr>
          <w:rPr>
            <w:rStyle w:val="normaltextrun"/>
          </w:rPr>
        </w:sdtEndPr>
        <w:sdtContent>
          <w:r w:rsidR="00285E50">
            <w:rPr>
              <w:rStyle w:val="normaltextrun"/>
              <w:rFonts w:ascii="MS Gothic" w:eastAsia="MS Gothic" w:hAnsi="MS Gothic" w:cs="Arial" w:hint="eastAsia"/>
              <w:sz w:val="23"/>
              <w:szCs w:val="23"/>
            </w:rPr>
            <w:t>☐</w:t>
          </w:r>
        </w:sdtContent>
      </w:sdt>
      <w:r w:rsidR="00B12264" w:rsidRPr="00813DEB">
        <w:rPr>
          <w:rFonts w:ascii="Arial" w:eastAsia="Calibri" w:hAnsi="Arial" w:cs="Arial"/>
          <w:sz w:val="23"/>
          <w:szCs w:val="23"/>
        </w:rPr>
        <w:t xml:space="preserve"> Discussion is attached to this application.</w:t>
      </w:r>
    </w:p>
    <w:p w14:paraId="054A5A56" w14:textId="2EC29553" w:rsidR="00B12264" w:rsidRPr="00813DEB" w:rsidRDefault="00C6459F" w:rsidP="00B12264">
      <w:pPr>
        <w:spacing w:after="160" w:line="259" w:lineRule="auto"/>
        <w:ind w:left="720"/>
        <w:contextualSpacing/>
        <w:rPr>
          <w:rFonts w:ascii="Arial" w:eastAsia="Calibri" w:hAnsi="Arial" w:cs="Arial"/>
          <w:sz w:val="23"/>
          <w:szCs w:val="23"/>
        </w:rPr>
      </w:pPr>
      <w:sdt>
        <w:sdtPr>
          <w:rPr>
            <w:rStyle w:val="normaltextrun"/>
            <w:rFonts w:ascii="Arial" w:eastAsia="MS Gothic" w:hAnsi="Arial" w:cs="Arial"/>
            <w:sz w:val="23"/>
            <w:szCs w:val="23"/>
          </w:rPr>
          <w:id w:val="1894540263"/>
          <w14:checkbox>
            <w14:checked w14:val="0"/>
            <w14:checkedState w14:val="2612" w14:font="MS Gothic"/>
            <w14:uncheckedState w14:val="2610" w14:font="MS Gothic"/>
          </w14:checkbox>
        </w:sdtPr>
        <w:sdtEndPr>
          <w:rPr>
            <w:rStyle w:val="normaltextrun"/>
          </w:rPr>
        </w:sdtEndPr>
        <w:sdtContent>
          <w:r w:rsidR="00285E50">
            <w:rPr>
              <w:rStyle w:val="normaltextrun"/>
              <w:rFonts w:ascii="MS Gothic" w:eastAsia="MS Gothic" w:hAnsi="MS Gothic" w:cs="Arial" w:hint="eastAsia"/>
              <w:sz w:val="23"/>
              <w:szCs w:val="23"/>
            </w:rPr>
            <w:t>☐</w:t>
          </w:r>
        </w:sdtContent>
      </w:sdt>
      <w:r w:rsidR="00B12264" w:rsidRPr="003B61F9">
        <w:rPr>
          <w:rStyle w:val="normaltextrun"/>
          <w:rFonts w:ascii="Arial" w:eastAsiaTheme="majorEastAsia" w:hAnsi="Arial" w:cs="Arial"/>
          <w:sz w:val="23"/>
          <w:szCs w:val="23"/>
        </w:rPr>
        <w:t xml:space="preserve"> </w:t>
      </w:r>
      <w:r w:rsidR="00B12264" w:rsidRPr="00813DEB">
        <w:rPr>
          <w:rFonts w:ascii="Arial" w:eastAsia="Calibri" w:hAnsi="Arial" w:cs="Arial"/>
          <w:sz w:val="23"/>
          <w:szCs w:val="23"/>
        </w:rPr>
        <w:t>No known social or environmental issues.</w:t>
      </w:r>
    </w:p>
    <w:p w14:paraId="1147B579" w14:textId="0BDBA652" w:rsidR="009157D5" w:rsidRPr="00813DEB" w:rsidRDefault="009157D5">
      <w:pPr>
        <w:rPr>
          <w:rFonts w:ascii="Arial" w:eastAsiaTheme="minorEastAsia" w:hAnsi="Arial" w:cs="Arial"/>
          <w:color w:val="000000" w:themeColor="text1"/>
          <w:sz w:val="23"/>
          <w:szCs w:val="23"/>
        </w:rPr>
      </w:pPr>
      <w:r w:rsidRPr="00813DEB">
        <w:rPr>
          <w:rFonts w:ascii="Arial" w:eastAsiaTheme="minorEastAsia" w:hAnsi="Arial" w:cs="Arial"/>
          <w:color w:val="000000" w:themeColor="text1"/>
          <w:sz w:val="23"/>
          <w:szCs w:val="23"/>
        </w:rPr>
        <w:br w:type="page"/>
      </w:r>
    </w:p>
    <w:p w14:paraId="069FB223" w14:textId="747DFA4F" w:rsidR="00ED1CC5" w:rsidRPr="00C6459F" w:rsidRDefault="5C8C599B" w:rsidP="2DEE0DD4">
      <w:pPr>
        <w:pStyle w:val="paragraph"/>
        <w:ind w:left="720"/>
        <w:jc w:val="center"/>
        <w:textAlignment w:val="baseline"/>
        <w:rPr>
          <w:rStyle w:val="normaltextrun"/>
          <w:rFonts w:ascii="Arial" w:eastAsiaTheme="majorEastAsia" w:hAnsi="Arial" w:cs="Arial"/>
          <w:b/>
          <w:bCs/>
          <w:color w:val="A20000"/>
          <w:sz w:val="23"/>
          <w:szCs w:val="23"/>
          <w:u w:val="single"/>
        </w:rPr>
      </w:pPr>
      <w:bookmarkStart w:id="21" w:name="_Hlk179891662"/>
      <w:bookmarkStart w:id="22" w:name="_Hlk179970634"/>
      <w:r w:rsidRPr="00C6459F">
        <w:rPr>
          <w:rStyle w:val="normaltextrun"/>
          <w:rFonts w:ascii="Arial" w:eastAsiaTheme="majorEastAsia" w:hAnsi="Arial" w:cs="Arial"/>
          <w:b/>
          <w:bCs/>
          <w:color w:val="A20000"/>
          <w:sz w:val="23"/>
          <w:szCs w:val="23"/>
          <w:u w:val="single"/>
        </w:rPr>
        <w:lastRenderedPageBreak/>
        <w:t>The following questions (Question Nos. 5</w:t>
      </w:r>
      <w:r w:rsidR="00C5059F" w:rsidRPr="00C6459F">
        <w:rPr>
          <w:rStyle w:val="normaltextrun"/>
          <w:rFonts w:ascii="Arial" w:eastAsiaTheme="majorEastAsia" w:hAnsi="Arial" w:cs="Arial"/>
          <w:b/>
          <w:bCs/>
          <w:color w:val="A20000"/>
          <w:sz w:val="23"/>
          <w:szCs w:val="23"/>
          <w:u w:val="single"/>
        </w:rPr>
        <w:t>3</w:t>
      </w:r>
      <w:r w:rsidRPr="00C6459F">
        <w:rPr>
          <w:rStyle w:val="normaltextrun"/>
          <w:rFonts w:ascii="Arial" w:eastAsiaTheme="majorEastAsia" w:hAnsi="Arial" w:cs="Arial"/>
          <w:b/>
          <w:bCs/>
          <w:color w:val="A20000"/>
          <w:sz w:val="23"/>
          <w:szCs w:val="23"/>
          <w:u w:val="single"/>
        </w:rPr>
        <w:t>-</w:t>
      </w:r>
      <w:r w:rsidR="5DF24343" w:rsidRPr="00C6459F">
        <w:rPr>
          <w:rStyle w:val="normaltextrun"/>
          <w:rFonts w:ascii="Arial" w:eastAsiaTheme="majorEastAsia" w:hAnsi="Arial" w:cs="Arial"/>
          <w:b/>
          <w:bCs/>
          <w:color w:val="A20000"/>
          <w:sz w:val="23"/>
          <w:szCs w:val="23"/>
          <w:u w:val="single"/>
        </w:rPr>
        <w:t>6</w:t>
      </w:r>
      <w:r w:rsidR="005361E5" w:rsidRPr="00C6459F">
        <w:rPr>
          <w:rStyle w:val="normaltextrun"/>
          <w:rFonts w:ascii="Arial" w:eastAsiaTheme="majorEastAsia" w:hAnsi="Arial" w:cs="Arial"/>
          <w:b/>
          <w:bCs/>
          <w:color w:val="A20000"/>
          <w:sz w:val="23"/>
          <w:szCs w:val="23"/>
          <w:u w:val="single"/>
        </w:rPr>
        <w:t>5</w:t>
      </w:r>
      <w:r w:rsidRPr="00C6459F">
        <w:rPr>
          <w:rStyle w:val="normaltextrun"/>
          <w:rFonts w:ascii="Arial" w:eastAsiaTheme="majorEastAsia" w:hAnsi="Arial" w:cs="Arial"/>
          <w:b/>
          <w:bCs/>
          <w:color w:val="A20000"/>
          <w:sz w:val="23"/>
          <w:szCs w:val="23"/>
          <w:u w:val="single"/>
        </w:rPr>
        <w:t>) are specific to FMS Category Projects ONLY.</w:t>
      </w:r>
    </w:p>
    <w:p w14:paraId="37819C44" w14:textId="1AF06172" w:rsidR="00ED1CC5" w:rsidRPr="00C6459F" w:rsidRDefault="00ED1CC5" w:rsidP="00ED1CC5">
      <w:pPr>
        <w:pStyle w:val="paragraph"/>
        <w:ind w:left="720"/>
        <w:jc w:val="center"/>
        <w:textAlignment w:val="baseline"/>
        <w:rPr>
          <w:rStyle w:val="normaltextrun"/>
          <w:rFonts w:ascii="Arial" w:eastAsiaTheme="majorEastAsia" w:hAnsi="Arial" w:cs="Arial"/>
          <w:b/>
          <w:bCs/>
          <w:color w:val="A20000"/>
          <w:sz w:val="23"/>
          <w:szCs w:val="23"/>
          <w:u w:val="single"/>
        </w:rPr>
      </w:pPr>
      <w:r w:rsidRPr="00C6459F">
        <w:rPr>
          <w:rStyle w:val="normaltextrun"/>
          <w:rFonts w:ascii="Arial" w:eastAsiaTheme="majorEastAsia" w:hAnsi="Arial" w:cs="Arial"/>
          <w:b/>
          <w:bCs/>
          <w:color w:val="A20000"/>
          <w:sz w:val="23"/>
          <w:szCs w:val="23"/>
          <w:u w:val="single"/>
        </w:rPr>
        <w:t>Skip this section if your project does NOT fall within the FMS Category.</w:t>
      </w:r>
    </w:p>
    <w:p w14:paraId="358B83C4" w14:textId="77777777" w:rsidR="00726ADC" w:rsidRDefault="00726ADC" w:rsidP="00C5059F">
      <w:pPr>
        <w:pStyle w:val="paragraph"/>
        <w:numPr>
          <w:ilvl w:val="0"/>
          <w:numId w:val="7"/>
        </w:numPr>
        <w:contextualSpacing/>
        <w:textAlignment w:val="baseline"/>
        <w:rPr>
          <w:rFonts w:ascii="Arial" w:hAnsi="Arial" w:cs="Arial"/>
          <w:sz w:val="23"/>
          <w:szCs w:val="23"/>
        </w:rPr>
      </w:pPr>
      <w:r w:rsidRPr="00813DEB">
        <w:rPr>
          <w:rFonts w:ascii="Arial" w:hAnsi="Arial" w:cs="Arial"/>
          <w:b/>
          <w:bCs/>
          <w:sz w:val="23"/>
          <w:szCs w:val="23"/>
        </w:rPr>
        <w:t>Public Meetings.</w:t>
      </w:r>
      <w:r w:rsidRPr="00813DEB">
        <w:rPr>
          <w:rFonts w:ascii="Arial" w:hAnsi="Arial" w:cs="Arial"/>
          <w:sz w:val="23"/>
          <w:szCs w:val="23"/>
        </w:rPr>
        <w:t xml:space="preserve"> Have the political subdivisions held public meetings (separately or cooperatively) to accept comments on the proposed flood project from interested parties?</w:t>
      </w:r>
    </w:p>
    <w:p w14:paraId="2E660A1B" w14:textId="77777777" w:rsidR="00C5059F" w:rsidRPr="00813DEB" w:rsidRDefault="00C5059F" w:rsidP="00C5059F">
      <w:pPr>
        <w:pStyle w:val="paragraph"/>
        <w:ind w:left="720"/>
        <w:contextualSpacing/>
        <w:textAlignment w:val="baseline"/>
        <w:rPr>
          <w:rFonts w:ascii="Arial" w:hAnsi="Arial" w:cs="Arial"/>
          <w:sz w:val="23"/>
          <w:szCs w:val="23"/>
        </w:rPr>
      </w:pPr>
    </w:p>
    <w:p w14:paraId="444AB777" w14:textId="5A2E0A00" w:rsidR="00726ADC" w:rsidRPr="00813DEB" w:rsidRDefault="00C6459F" w:rsidP="008A00B1">
      <w:pPr>
        <w:pStyle w:val="paragraph"/>
        <w:ind w:left="720"/>
        <w:contextualSpacing/>
        <w:textAlignment w:val="baseline"/>
        <w:rPr>
          <w:rFonts w:ascii="Arial" w:hAnsi="Arial" w:cs="Arial"/>
          <w:sz w:val="23"/>
          <w:szCs w:val="23"/>
        </w:rPr>
      </w:pPr>
      <w:sdt>
        <w:sdtPr>
          <w:rPr>
            <w:rStyle w:val="normaltextrun"/>
            <w:rFonts w:ascii="Arial" w:eastAsia="MS Gothic" w:hAnsi="Arial" w:cs="Arial"/>
            <w:sz w:val="23"/>
            <w:szCs w:val="23"/>
          </w:rPr>
          <w:id w:val="113634827"/>
          <w14:checkbox>
            <w14:checked w14:val="0"/>
            <w14:checkedState w14:val="2612" w14:font="MS Gothic"/>
            <w14:uncheckedState w14:val="2610" w14:font="MS Gothic"/>
          </w14:checkbox>
        </w:sdtPr>
        <w:sdtEndPr>
          <w:rPr>
            <w:rStyle w:val="normaltextrun"/>
          </w:rPr>
        </w:sdtEndPr>
        <w:sdtContent>
          <w:r w:rsidR="008D0F29">
            <w:rPr>
              <w:rStyle w:val="normaltextrun"/>
              <w:rFonts w:ascii="MS Gothic" w:eastAsia="MS Gothic" w:hAnsi="MS Gothic" w:cs="Arial" w:hint="eastAsia"/>
              <w:sz w:val="23"/>
              <w:szCs w:val="23"/>
            </w:rPr>
            <w:t>☐</w:t>
          </w:r>
        </w:sdtContent>
      </w:sdt>
      <w:r w:rsidR="00726ADC" w:rsidRPr="00813DEB">
        <w:rPr>
          <w:rStyle w:val="normaltextrun"/>
          <w:rFonts w:ascii="Arial" w:eastAsiaTheme="majorEastAsia" w:hAnsi="Arial" w:cs="Arial"/>
          <w:sz w:val="23"/>
          <w:szCs w:val="23"/>
        </w:rPr>
        <w:t xml:space="preserve"> </w:t>
      </w:r>
      <w:r w:rsidR="00726ADC" w:rsidRPr="00813DEB">
        <w:rPr>
          <w:rStyle w:val="normaltextrun"/>
          <w:rFonts w:ascii="Arial" w:eastAsiaTheme="majorEastAsia" w:hAnsi="Arial" w:cs="Arial"/>
          <w:color w:val="000000" w:themeColor="text1"/>
          <w:sz w:val="23"/>
          <w:szCs w:val="23"/>
        </w:rPr>
        <w:t xml:space="preserve">Yes, and attached is the </w:t>
      </w:r>
      <w:hyperlink r:id="rId47" w:history="1">
        <w:r w:rsidR="00726ADC" w:rsidRPr="00813DEB">
          <w:rPr>
            <w:rStyle w:val="Hyperlink"/>
            <w:rFonts w:ascii="Arial" w:eastAsiaTheme="majorEastAsia" w:hAnsi="Arial" w:cs="Arial"/>
            <w:sz w:val="23"/>
            <w:szCs w:val="23"/>
          </w:rPr>
          <w:t>Flood Management Strategy Affidavit (TWDB-0172)</w:t>
        </w:r>
      </w:hyperlink>
      <w:r w:rsidR="00726ADC" w:rsidRPr="00813DEB">
        <w:rPr>
          <w:rStyle w:val="normaltextrun"/>
          <w:rFonts w:ascii="Arial" w:eastAsiaTheme="majorEastAsia" w:hAnsi="Arial" w:cs="Arial"/>
          <w:color w:val="498205"/>
          <w:sz w:val="23"/>
          <w:szCs w:val="23"/>
        </w:rPr>
        <w:t xml:space="preserve"> </w:t>
      </w:r>
      <w:r w:rsidR="00726ADC" w:rsidRPr="00813DEB">
        <w:rPr>
          <w:rStyle w:val="normaltextrun"/>
          <w:rFonts w:ascii="Arial" w:eastAsiaTheme="majorEastAsia" w:hAnsi="Arial" w:cs="Arial"/>
          <w:sz w:val="23"/>
          <w:szCs w:val="23"/>
        </w:rPr>
        <w:t xml:space="preserve">and/or evidence </w:t>
      </w:r>
      <w:r w:rsidR="00726ADC" w:rsidRPr="00813DEB">
        <w:rPr>
          <w:rStyle w:val="normaltextrun"/>
          <w:rFonts w:ascii="Arial" w:eastAsiaTheme="majorEastAsia" w:hAnsi="Arial" w:cs="Arial"/>
          <w:color w:val="000000" w:themeColor="text1"/>
          <w:sz w:val="23"/>
          <w:szCs w:val="23"/>
        </w:rPr>
        <w:t>of adequate notification to this application.</w:t>
      </w:r>
    </w:p>
    <w:bookmarkEnd w:id="21"/>
    <w:p w14:paraId="04758BC8" w14:textId="02CE5A14" w:rsidR="2DD93F80" w:rsidRPr="00085CF1" w:rsidRDefault="00C6459F" w:rsidP="00085CF1">
      <w:pPr>
        <w:pStyle w:val="paragraph"/>
        <w:ind w:left="1440" w:hanging="720"/>
        <w:contextualSpacing/>
        <w:textAlignment w:val="baseline"/>
        <w:rPr>
          <w:rStyle w:val="normaltextrun"/>
          <w:rFonts w:ascii="Arial" w:eastAsiaTheme="majorEastAsia" w:hAnsi="Arial" w:cs="Arial"/>
          <w:color w:val="000000"/>
          <w:sz w:val="23"/>
          <w:szCs w:val="23"/>
        </w:rPr>
      </w:pPr>
      <w:sdt>
        <w:sdtPr>
          <w:rPr>
            <w:rStyle w:val="normaltextrun"/>
            <w:rFonts w:ascii="Arial" w:eastAsia="MS Gothic" w:hAnsi="Arial" w:cs="Arial"/>
            <w:sz w:val="23"/>
            <w:szCs w:val="23"/>
          </w:rPr>
          <w:id w:val="1037693990"/>
          <w14:checkbox>
            <w14:checked w14:val="0"/>
            <w14:checkedState w14:val="2612" w14:font="MS Gothic"/>
            <w14:uncheckedState w14:val="2610" w14:font="MS Gothic"/>
          </w14:checkbox>
        </w:sdtPr>
        <w:sdtEndPr>
          <w:rPr>
            <w:rStyle w:val="normaltextrun"/>
          </w:rPr>
        </w:sdtEndPr>
        <w:sdtContent>
          <w:r w:rsidR="00BA0186" w:rsidRPr="2DD93F80">
            <w:rPr>
              <w:rStyle w:val="normaltextrun"/>
              <w:rFonts w:ascii="MS Gothic" w:eastAsia="MS Gothic" w:hAnsi="MS Gothic" w:cs="Arial"/>
              <w:sz w:val="23"/>
              <w:szCs w:val="23"/>
            </w:rPr>
            <w:t>☐</w:t>
          </w:r>
        </w:sdtContent>
      </w:sdt>
      <w:r w:rsidR="00BA0186" w:rsidRPr="2DD93F80">
        <w:rPr>
          <w:rStyle w:val="normaltextrun"/>
          <w:rFonts w:ascii="Arial" w:eastAsiaTheme="majorEastAsia" w:hAnsi="Arial" w:cs="Arial"/>
          <w:sz w:val="23"/>
          <w:szCs w:val="23"/>
        </w:rPr>
        <w:t xml:space="preserve"> </w:t>
      </w:r>
      <w:r w:rsidR="00BA0186" w:rsidRPr="2DD93F80">
        <w:rPr>
          <w:rStyle w:val="normaltextrun"/>
          <w:rFonts w:ascii="Arial" w:eastAsiaTheme="majorEastAsia" w:hAnsi="Arial" w:cs="Arial"/>
          <w:color w:val="000000" w:themeColor="text1"/>
          <w:sz w:val="23"/>
          <w:szCs w:val="23"/>
        </w:rPr>
        <w:t>No, and attached is an explanation why they have not taken place.</w:t>
      </w:r>
    </w:p>
    <w:p w14:paraId="6E8B99BD" w14:textId="77777777" w:rsidR="00C5059F" w:rsidRPr="00C5059F" w:rsidRDefault="00C76CDB" w:rsidP="00C5059F">
      <w:pPr>
        <w:pStyle w:val="ListParagraph"/>
        <w:numPr>
          <w:ilvl w:val="0"/>
          <w:numId w:val="7"/>
        </w:numPr>
        <w:textAlignment w:val="baseline"/>
        <w:rPr>
          <w:rFonts w:ascii="Arial" w:hAnsi="Arial" w:cs="Arial"/>
          <w:sz w:val="23"/>
          <w:szCs w:val="23"/>
        </w:rPr>
      </w:pPr>
      <w:r w:rsidRPr="00C5059F">
        <w:rPr>
          <w:rFonts w:ascii="Arial" w:eastAsia="Times New Roman" w:hAnsi="Arial" w:cs="Arial"/>
          <w:b/>
          <w:bCs/>
          <w:sz w:val="23"/>
          <w:szCs w:val="23"/>
        </w:rPr>
        <w:t>Dam Emergency Action Plan.</w:t>
      </w:r>
      <w:r w:rsidRPr="00C5059F">
        <w:rPr>
          <w:rFonts w:ascii="Arial" w:eastAsia="Times New Roman" w:hAnsi="Arial" w:cs="Arial"/>
          <w:sz w:val="23"/>
          <w:szCs w:val="23"/>
        </w:rPr>
        <w:t xml:space="preserve"> </w:t>
      </w:r>
      <w:r w:rsidR="00CA316A" w:rsidRPr="00C5059F">
        <w:rPr>
          <w:rFonts w:ascii="Arial" w:eastAsia="Times New Roman" w:hAnsi="Arial" w:cs="Arial"/>
          <w:sz w:val="23"/>
          <w:szCs w:val="23"/>
        </w:rPr>
        <w:t xml:space="preserve">If </w:t>
      </w:r>
      <w:r w:rsidR="00DF434E" w:rsidRPr="00C5059F">
        <w:rPr>
          <w:rFonts w:ascii="Arial" w:eastAsia="Times New Roman" w:hAnsi="Arial" w:cs="Arial"/>
          <w:sz w:val="23"/>
          <w:szCs w:val="23"/>
        </w:rPr>
        <w:t xml:space="preserve">the </w:t>
      </w:r>
      <w:r w:rsidR="00CA316A" w:rsidRPr="00C5059F">
        <w:rPr>
          <w:rFonts w:ascii="Arial" w:eastAsia="Times New Roman" w:hAnsi="Arial" w:cs="Arial"/>
          <w:sz w:val="23"/>
          <w:szCs w:val="23"/>
        </w:rPr>
        <w:t xml:space="preserve">Project involves creation of a </w:t>
      </w:r>
      <w:hyperlink r:id="rId48" w:history="1">
        <w:r w:rsidR="00CA316A" w:rsidRPr="00C5059F">
          <w:rPr>
            <w:rStyle w:val="Hyperlink"/>
            <w:rFonts w:ascii="Arial" w:eastAsia="Times New Roman" w:hAnsi="Arial" w:cs="Arial"/>
            <w:sz w:val="23"/>
            <w:szCs w:val="23"/>
          </w:rPr>
          <w:t>Dam Emergency Action Plan</w:t>
        </w:r>
      </w:hyperlink>
      <w:r w:rsidR="00CA316A" w:rsidRPr="00C5059F">
        <w:rPr>
          <w:rFonts w:ascii="Arial" w:eastAsia="Times New Roman" w:hAnsi="Arial" w:cs="Arial"/>
          <w:sz w:val="23"/>
          <w:szCs w:val="23"/>
        </w:rPr>
        <w:t xml:space="preserve">, will </w:t>
      </w:r>
      <w:r w:rsidR="000465B1" w:rsidRPr="00C5059F">
        <w:rPr>
          <w:rFonts w:ascii="Arial" w:eastAsia="Times New Roman" w:hAnsi="Arial" w:cs="Arial"/>
          <w:sz w:val="23"/>
          <w:szCs w:val="23"/>
        </w:rPr>
        <w:t xml:space="preserve">the </w:t>
      </w:r>
      <w:r w:rsidR="00CA316A" w:rsidRPr="00C5059F">
        <w:rPr>
          <w:rFonts w:ascii="Arial" w:eastAsia="Times New Roman" w:hAnsi="Arial" w:cs="Arial"/>
          <w:sz w:val="23"/>
          <w:szCs w:val="23"/>
        </w:rPr>
        <w:t>applicant adhere to established protocols outlined in “The Guidelines for Developing Emergency Action Plans (EAPs) for Dams in Texas</w:t>
      </w:r>
      <w:r w:rsidR="00352FCC" w:rsidRPr="00C5059F">
        <w:rPr>
          <w:rFonts w:ascii="Arial" w:eastAsia="Times New Roman" w:hAnsi="Arial" w:cs="Arial"/>
          <w:sz w:val="23"/>
          <w:szCs w:val="23"/>
        </w:rPr>
        <w:t>,”</w:t>
      </w:r>
      <w:r w:rsidR="00CA316A" w:rsidRPr="00C5059F">
        <w:rPr>
          <w:rFonts w:ascii="Arial" w:eastAsia="Times New Roman" w:hAnsi="Arial" w:cs="Arial"/>
          <w:sz w:val="23"/>
          <w:szCs w:val="23"/>
        </w:rPr>
        <w:t xml:space="preserve"> revised in December 2019, by the Texas Commission on Environmental Quality?</w:t>
      </w:r>
    </w:p>
    <w:p w14:paraId="231E7BDE" w14:textId="77777777" w:rsidR="00C5059F" w:rsidRDefault="00C5059F" w:rsidP="00C5059F">
      <w:pPr>
        <w:pStyle w:val="ListParagraph"/>
        <w:textAlignment w:val="baseline"/>
        <w:rPr>
          <w:rFonts w:ascii="Arial" w:eastAsia="Times New Roman" w:hAnsi="Arial" w:cs="Arial"/>
          <w:sz w:val="23"/>
          <w:szCs w:val="23"/>
        </w:rPr>
      </w:pPr>
    </w:p>
    <w:p w14:paraId="39FC500B" w14:textId="678A4AED" w:rsidR="00C5059F" w:rsidRDefault="00C6459F" w:rsidP="00C5059F">
      <w:pPr>
        <w:pStyle w:val="ListParagraph"/>
        <w:textAlignment w:val="baseline"/>
        <w:rPr>
          <w:rStyle w:val="normaltextrun"/>
          <w:rFonts w:ascii="Arial" w:eastAsiaTheme="majorEastAsia" w:hAnsi="Arial" w:cs="Arial"/>
          <w:color w:val="000000"/>
          <w:sz w:val="23"/>
          <w:szCs w:val="23"/>
        </w:rPr>
      </w:pPr>
      <w:sdt>
        <w:sdtPr>
          <w:rPr>
            <w:rStyle w:val="normaltextrun"/>
            <w:rFonts w:ascii="MS Gothic" w:eastAsia="MS Gothic" w:hAnsi="MS Gothic" w:cs="Segoe UI Symbol"/>
            <w:sz w:val="23"/>
            <w:szCs w:val="23"/>
          </w:rPr>
          <w:id w:val="1983035340"/>
          <w14:checkbox>
            <w14:checked w14:val="0"/>
            <w14:checkedState w14:val="2612" w14:font="MS Gothic"/>
            <w14:uncheckedState w14:val="2610" w14:font="MS Gothic"/>
          </w14:checkbox>
        </w:sdtPr>
        <w:sdtEndPr>
          <w:rPr>
            <w:rStyle w:val="normaltextrun"/>
          </w:rPr>
        </w:sdtEndPr>
        <w:sdtContent>
          <w:r w:rsidR="00C5059F">
            <w:rPr>
              <w:rStyle w:val="normaltextrun"/>
              <w:rFonts w:ascii="MS Gothic" w:eastAsia="MS Gothic" w:hAnsi="MS Gothic" w:cs="Segoe UI Symbol" w:hint="eastAsia"/>
              <w:sz w:val="23"/>
              <w:szCs w:val="23"/>
            </w:rPr>
            <w:t>☐</w:t>
          </w:r>
        </w:sdtContent>
      </w:sdt>
      <w:r w:rsidR="00D35919" w:rsidRPr="00C5059F">
        <w:rPr>
          <w:rStyle w:val="normaltextrun"/>
          <w:rFonts w:ascii="Arial" w:eastAsia="MS Gothic" w:hAnsi="Arial" w:cs="Arial"/>
          <w:sz w:val="23"/>
          <w:szCs w:val="23"/>
        </w:rPr>
        <w:t xml:space="preserve"> </w:t>
      </w:r>
      <w:r w:rsidR="00D870A7" w:rsidRPr="00C5059F">
        <w:rPr>
          <w:rStyle w:val="normaltextrun"/>
          <w:rFonts w:ascii="Arial" w:eastAsiaTheme="majorEastAsia" w:hAnsi="Arial" w:cs="Arial"/>
          <w:color w:val="000000"/>
          <w:sz w:val="23"/>
          <w:szCs w:val="23"/>
        </w:rPr>
        <w:t>Yes</w:t>
      </w:r>
    </w:p>
    <w:p w14:paraId="4806B49C" w14:textId="318ACFB1" w:rsidR="003B61F9" w:rsidRDefault="00C6459F" w:rsidP="00C5059F">
      <w:pPr>
        <w:pStyle w:val="ListParagraph"/>
        <w:textAlignment w:val="baseline"/>
        <w:rPr>
          <w:rFonts w:ascii="Arial" w:hAnsi="Arial" w:cs="Arial"/>
          <w:noProof/>
          <w:sz w:val="23"/>
          <w:szCs w:val="23"/>
          <w:u w:val="single"/>
        </w:rPr>
      </w:pPr>
      <w:sdt>
        <w:sdtPr>
          <w:rPr>
            <w:rStyle w:val="normaltextrun"/>
            <w:rFonts w:ascii="Arial" w:eastAsia="MS Gothic" w:hAnsi="Arial" w:cs="Arial"/>
            <w:sz w:val="23"/>
            <w:szCs w:val="23"/>
          </w:rPr>
          <w:id w:val="1122582265"/>
          <w14:checkbox>
            <w14:checked w14:val="0"/>
            <w14:checkedState w14:val="2612" w14:font="MS Gothic"/>
            <w14:uncheckedState w14:val="2610" w14:font="MS Gothic"/>
          </w14:checkbox>
        </w:sdtPr>
        <w:sdtEndPr>
          <w:rPr>
            <w:rStyle w:val="normaltextrun"/>
          </w:rPr>
        </w:sdtEndPr>
        <w:sdtContent>
          <w:r w:rsidR="004F6B08" w:rsidRPr="00813DEB">
            <w:rPr>
              <w:rStyle w:val="normaltextrun"/>
              <w:rFonts w:ascii="Segoe UI Symbol" w:eastAsia="MS Gothic" w:hAnsi="Segoe UI Symbol" w:cs="Segoe UI Symbol"/>
              <w:sz w:val="23"/>
              <w:szCs w:val="23"/>
            </w:rPr>
            <w:t>☐</w:t>
          </w:r>
        </w:sdtContent>
      </w:sdt>
      <w:r w:rsidR="00D870A7" w:rsidRPr="00813DEB">
        <w:rPr>
          <w:rStyle w:val="normaltextrun"/>
          <w:rFonts w:ascii="Arial" w:eastAsiaTheme="majorEastAsia" w:hAnsi="Arial" w:cs="Arial"/>
          <w:sz w:val="23"/>
          <w:szCs w:val="23"/>
        </w:rPr>
        <w:t xml:space="preserve"> </w:t>
      </w:r>
      <w:r w:rsidR="00D870A7" w:rsidRPr="00813DEB">
        <w:rPr>
          <w:rStyle w:val="normaltextrun"/>
          <w:rFonts w:ascii="Arial" w:eastAsiaTheme="majorEastAsia" w:hAnsi="Arial" w:cs="Arial"/>
          <w:color w:val="000000" w:themeColor="text1"/>
          <w:sz w:val="23"/>
          <w:szCs w:val="23"/>
        </w:rPr>
        <w:t>Not applicable</w:t>
      </w:r>
      <w:r w:rsidR="004B322E" w:rsidRPr="00813DEB">
        <w:rPr>
          <w:rStyle w:val="normaltextrun"/>
          <w:rFonts w:ascii="Arial" w:eastAsiaTheme="majorEastAsia" w:hAnsi="Arial" w:cs="Arial"/>
          <w:color w:val="000000" w:themeColor="text1"/>
          <w:sz w:val="23"/>
          <w:szCs w:val="23"/>
        </w:rPr>
        <w:t xml:space="preserve"> to this project</w:t>
      </w:r>
      <w:r w:rsidR="00AB0F0B" w:rsidRPr="00813DEB">
        <w:rPr>
          <w:rStyle w:val="normaltextrun"/>
          <w:rFonts w:ascii="Arial" w:eastAsiaTheme="majorEastAsia" w:hAnsi="Arial" w:cs="Arial"/>
          <w:color w:val="000000" w:themeColor="text1"/>
          <w:sz w:val="23"/>
          <w:szCs w:val="23"/>
        </w:rPr>
        <w:t>. Explanation here:</w:t>
      </w:r>
      <w:r w:rsidR="00A928E9" w:rsidRPr="00813DEB">
        <w:rPr>
          <w:rFonts w:ascii="Arial" w:hAnsi="Arial" w:cs="Arial"/>
          <w:noProof/>
          <w:sz w:val="23"/>
          <w:szCs w:val="23"/>
          <w:u w:val="single"/>
        </w:rPr>
        <w:t>         </w:t>
      </w:r>
    </w:p>
    <w:p w14:paraId="19CEF0DA" w14:textId="1AC8AC41" w:rsidR="002C0CE6" w:rsidRDefault="002C0CE6" w:rsidP="00C03EC0">
      <w:pPr>
        <w:pStyle w:val="paragraph"/>
        <w:numPr>
          <w:ilvl w:val="0"/>
          <w:numId w:val="7"/>
        </w:numPr>
        <w:contextualSpacing/>
        <w:textAlignment w:val="baseline"/>
        <w:rPr>
          <w:rFonts w:ascii="Arial" w:eastAsia="MS Gothic" w:hAnsi="Arial" w:cs="Arial"/>
          <w:sz w:val="23"/>
          <w:szCs w:val="23"/>
        </w:rPr>
      </w:pPr>
      <w:r w:rsidRPr="00813DEB">
        <w:rPr>
          <w:rStyle w:val="normaltextrun"/>
          <w:rFonts w:ascii="Arial" w:eastAsia="MS Gothic" w:hAnsi="Arial" w:cs="Arial"/>
          <w:b/>
          <w:bCs/>
          <w:sz w:val="23"/>
          <w:szCs w:val="23"/>
        </w:rPr>
        <w:t xml:space="preserve">Memorandum of Understanding. </w:t>
      </w:r>
      <w:r w:rsidRPr="00813DEB">
        <w:rPr>
          <w:rFonts w:ascii="Arial" w:eastAsia="MS Gothic" w:hAnsi="Arial" w:cs="Arial"/>
          <w:sz w:val="23"/>
          <w:szCs w:val="23"/>
        </w:rPr>
        <w:t>If the project is a flood control project and the project watershed (</w:t>
      </w:r>
      <w:r w:rsidR="00B730CD" w:rsidRPr="00813DEB">
        <w:rPr>
          <w:rFonts w:ascii="Arial" w:eastAsia="MS Gothic" w:hAnsi="Arial" w:cs="Arial"/>
          <w:sz w:val="23"/>
          <w:szCs w:val="23"/>
        </w:rPr>
        <w:t>i.e.,</w:t>
      </w:r>
      <w:r w:rsidRPr="00813DEB">
        <w:rPr>
          <w:rFonts w:ascii="Arial" w:eastAsia="MS Gothic" w:hAnsi="Arial" w:cs="Arial"/>
          <w:sz w:val="23"/>
          <w:szCs w:val="23"/>
        </w:rPr>
        <w:t xml:space="preserve"> the area upstream and downstream of the drainage basin to be affected by the project) is partially located outside the boundaries of the political subdivision applying for funding, has the applicant submitted an executed Memorandum of Understanding (MOU) relating to the management of the project watershed? The MOU must be approved and signed by all governing bodies of eligible political subdivisions located in the project watershed.</w:t>
      </w:r>
      <w:r w:rsidRPr="00813DEB">
        <w:rPr>
          <w:rFonts w:ascii="Arial" w:hAnsi="Arial" w:cs="Arial"/>
        </w:rPr>
        <w:t xml:space="preserve"> </w:t>
      </w:r>
      <w:r w:rsidRPr="00813DEB">
        <w:rPr>
          <w:rFonts w:ascii="Arial" w:eastAsia="MS Gothic" w:hAnsi="Arial" w:cs="Arial"/>
          <w:sz w:val="23"/>
          <w:szCs w:val="23"/>
        </w:rPr>
        <w:t>If requested by the applicant and approved by TWDB, this may be submitted after the application due date.</w:t>
      </w:r>
    </w:p>
    <w:p w14:paraId="7800B52C" w14:textId="77777777" w:rsidR="00797149" w:rsidRPr="00813DEB" w:rsidRDefault="00797149" w:rsidP="00797149">
      <w:pPr>
        <w:pStyle w:val="paragraph"/>
        <w:ind w:left="720"/>
        <w:contextualSpacing/>
        <w:textAlignment w:val="baseline"/>
        <w:rPr>
          <w:rFonts w:ascii="Arial" w:eastAsia="MS Gothic" w:hAnsi="Arial" w:cs="Arial"/>
          <w:sz w:val="23"/>
          <w:szCs w:val="23"/>
        </w:rPr>
      </w:pPr>
    </w:p>
    <w:p w14:paraId="32FA8A8D" w14:textId="64494ED2" w:rsidR="002C0CE6" w:rsidRPr="00813DEB" w:rsidRDefault="00C6459F" w:rsidP="00C03EC0">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1329409830"/>
          <w14:checkbox>
            <w14:checked w14:val="0"/>
            <w14:checkedState w14:val="2612" w14:font="MS Gothic"/>
            <w14:uncheckedState w14:val="2610" w14:font="MS Gothic"/>
          </w14:checkbox>
        </w:sdtPr>
        <w:sdtEndPr/>
        <w:sdtContent>
          <w:r w:rsidR="0043306E">
            <w:rPr>
              <w:rFonts w:ascii="MS Gothic" w:eastAsia="MS Gothic" w:hAnsi="MS Gothic" w:cs="Arial" w:hint="eastAsia"/>
              <w:color w:val="000000" w:themeColor="text1"/>
              <w:sz w:val="23"/>
              <w:szCs w:val="23"/>
            </w:rPr>
            <w:t>☐</w:t>
          </w:r>
        </w:sdtContent>
      </w:sdt>
      <w:r w:rsidR="002C0CE6" w:rsidRPr="00813DEB">
        <w:rPr>
          <w:rFonts w:ascii="Arial" w:eastAsiaTheme="majorEastAsia" w:hAnsi="Arial" w:cs="Arial"/>
          <w:color w:val="000000" w:themeColor="text1"/>
          <w:sz w:val="23"/>
          <w:szCs w:val="23"/>
        </w:rPr>
        <w:t xml:space="preserve"> Affected project watershed is in part or in whole outside the Applicant’s boundaries and documentation and the </w:t>
      </w:r>
      <w:hyperlink r:id="rId49" w:history="1">
        <w:r w:rsidR="002C0CE6" w:rsidRPr="00813DEB">
          <w:rPr>
            <w:rStyle w:val="Hyperlink"/>
            <w:rFonts w:ascii="Arial" w:eastAsiaTheme="majorEastAsia" w:hAnsi="Arial" w:cs="Arial"/>
            <w:sz w:val="23"/>
            <w:szCs w:val="23"/>
          </w:rPr>
          <w:t>Texas Water Code Section 15.005 Memorandum of Understanding (TWDB-0170)</w:t>
        </w:r>
      </w:hyperlink>
      <w:r w:rsidR="002C0CE6" w:rsidRPr="00813DEB">
        <w:rPr>
          <w:rFonts w:ascii="Arial" w:eastAsiaTheme="majorEastAsia" w:hAnsi="Arial" w:cs="Arial"/>
          <w:color w:val="000000" w:themeColor="text1"/>
          <w:sz w:val="23"/>
          <w:szCs w:val="23"/>
        </w:rPr>
        <w:t xml:space="preserve"> is attached.</w:t>
      </w:r>
    </w:p>
    <w:p w14:paraId="50A21545" w14:textId="35C81C05" w:rsidR="002C0CE6" w:rsidRPr="00813DEB" w:rsidRDefault="00C6459F" w:rsidP="00C03EC0">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195440834"/>
          <w14:checkbox>
            <w14:checked w14:val="0"/>
            <w14:checkedState w14:val="2612" w14:font="MS Gothic"/>
            <w14:uncheckedState w14:val="2610" w14:font="MS Gothic"/>
          </w14:checkbox>
        </w:sdtPr>
        <w:sdtEndPr/>
        <w:sdtContent>
          <w:r w:rsidR="0043306E">
            <w:rPr>
              <w:rFonts w:ascii="MS Gothic" w:eastAsia="MS Gothic" w:hAnsi="MS Gothic" w:cs="Arial" w:hint="eastAsia"/>
              <w:color w:val="000000" w:themeColor="text1"/>
              <w:sz w:val="23"/>
              <w:szCs w:val="23"/>
            </w:rPr>
            <w:t>☐</w:t>
          </w:r>
        </w:sdtContent>
      </w:sdt>
      <w:r w:rsidR="002C0CE6" w:rsidRPr="00813DEB">
        <w:rPr>
          <w:rFonts w:ascii="Arial" w:eastAsiaTheme="majorEastAsia" w:hAnsi="Arial" w:cs="Arial"/>
          <w:color w:val="000000" w:themeColor="text1"/>
          <w:sz w:val="23"/>
          <w:szCs w:val="23"/>
        </w:rPr>
        <w:t xml:space="preserve"> Affected project basin is wholly within the Applicant’s political boundaries.</w:t>
      </w:r>
    </w:p>
    <w:p w14:paraId="7E053F40" w14:textId="22F26EA7" w:rsidR="003B61F9" w:rsidRDefault="00C6459F" w:rsidP="00E42393">
      <w:pPr>
        <w:pStyle w:val="paragraph"/>
        <w:ind w:left="720"/>
        <w:contextualSpacing/>
        <w:textAlignment w:val="baseline"/>
        <w:rPr>
          <w:rFonts w:ascii="Arial" w:hAnsi="Arial" w:cs="Arial"/>
          <w:color w:val="000000" w:themeColor="text1"/>
          <w:sz w:val="23"/>
          <w:szCs w:val="23"/>
          <w:u w:val="single"/>
        </w:rPr>
      </w:pPr>
      <w:sdt>
        <w:sdtPr>
          <w:rPr>
            <w:rFonts w:ascii="Arial" w:eastAsiaTheme="majorEastAsia" w:hAnsi="Arial" w:cs="Arial"/>
            <w:color w:val="000000" w:themeColor="text1"/>
            <w:sz w:val="23"/>
            <w:szCs w:val="23"/>
          </w:rPr>
          <w:id w:val="-632481296"/>
          <w14:checkbox>
            <w14:checked w14:val="0"/>
            <w14:checkedState w14:val="2612" w14:font="MS Gothic"/>
            <w14:uncheckedState w14:val="2610" w14:font="MS Gothic"/>
          </w14:checkbox>
        </w:sdtPr>
        <w:sdtEndPr/>
        <w:sdtContent>
          <w:r w:rsidR="0043306E">
            <w:rPr>
              <w:rFonts w:ascii="MS Gothic" w:eastAsia="MS Gothic" w:hAnsi="MS Gothic" w:cs="Arial" w:hint="eastAsia"/>
              <w:color w:val="000000" w:themeColor="text1"/>
              <w:sz w:val="23"/>
              <w:szCs w:val="23"/>
            </w:rPr>
            <w:t>☐</w:t>
          </w:r>
        </w:sdtContent>
      </w:sdt>
      <w:r w:rsidR="002C0CE6" w:rsidRPr="2DEE0DD4">
        <w:rPr>
          <w:rFonts w:ascii="Arial" w:eastAsiaTheme="majorEastAsia" w:hAnsi="Arial" w:cs="Arial"/>
          <w:color w:val="000000" w:themeColor="text1"/>
          <w:sz w:val="23"/>
          <w:szCs w:val="23"/>
        </w:rPr>
        <w:t xml:space="preserve"> Affected basin is in part or in whole outside Applicant’s boundaries, but documentation is not attached or not yet executed. Please explain the status and the anticipated delivery date of the fully executed documentation:</w:t>
      </w:r>
      <w:r w:rsidR="00E42393">
        <w:rPr>
          <w:rFonts w:ascii="Arial" w:eastAsiaTheme="majorEastAsia" w:hAnsi="Arial" w:cs="Arial"/>
          <w:color w:val="000000" w:themeColor="text1"/>
          <w:sz w:val="23"/>
          <w:szCs w:val="23"/>
        </w:rPr>
        <w:t xml:space="preserve"> </w:t>
      </w:r>
      <w:sdt>
        <w:sdtPr>
          <w:rPr>
            <w:rFonts w:ascii="Arial" w:hAnsi="Arial" w:cs="Arial"/>
            <w:color w:val="000000" w:themeColor="text1"/>
            <w:sz w:val="23"/>
            <w:szCs w:val="23"/>
            <w:u w:val="single"/>
          </w:rPr>
          <w:id w:val="-264921274"/>
          <w:placeholder>
            <w:docPart w:val="DFA78D3FCA074803865022DBDEF4A061"/>
          </w:placeholder>
          <w:showingPlcHdr/>
        </w:sdtPr>
        <w:sdtEndPr/>
        <w:sdtContent>
          <w:r w:rsidR="00E42393" w:rsidRPr="00C6459F">
            <w:rPr>
              <w:rStyle w:val="PlaceholderText"/>
              <w:rFonts w:ascii="Arial" w:hAnsi="Arial" w:cs="Arial"/>
              <w:color w:val="404040" w:themeColor="text1" w:themeTint="BF"/>
              <w:sz w:val="23"/>
              <w:szCs w:val="23"/>
              <w:u w:val="single"/>
            </w:rPr>
            <w:t>Click or tap here to enter text.</w:t>
          </w:r>
        </w:sdtContent>
      </w:sdt>
    </w:p>
    <w:p w14:paraId="029935C4" w14:textId="60260CB3" w:rsidR="00E42393" w:rsidRDefault="00C6459F" w:rsidP="00E42393">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784109918"/>
          <w14:checkbox>
            <w14:checked w14:val="0"/>
            <w14:checkedState w14:val="2612" w14:font="MS Gothic"/>
            <w14:uncheckedState w14:val="2610" w14:font="MS Gothic"/>
          </w14:checkbox>
        </w:sdtPr>
        <w:sdtEndPr/>
        <w:sdtContent>
          <w:r w:rsidR="00CB3E53">
            <w:rPr>
              <w:rFonts w:ascii="MS Gothic" w:eastAsia="MS Gothic" w:hAnsi="MS Gothic" w:cs="Arial" w:hint="eastAsia"/>
              <w:color w:val="000000" w:themeColor="text1"/>
              <w:sz w:val="23"/>
              <w:szCs w:val="23"/>
            </w:rPr>
            <w:t>☐</w:t>
          </w:r>
        </w:sdtContent>
      </w:sdt>
      <w:r w:rsidR="00CB3E53">
        <w:rPr>
          <w:rFonts w:ascii="Arial" w:eastAsiaTheme="majorEastAsia" w:hAnsi="Arial" w:cs="Arial"/>
          <w:color w:val="000000" w:themeColor="text1"/>
          <w:sz w:val="23"/>
          <w:szCs w:val="23"/>
        </w:rPr>
        <w:t xml:space="preserve"> N/A </w:t>
      </w:r>
      <w:r w:rsidR="00763980">
        <w:rPr>
          <w:rFonts w:ascii="Arial" w:eastAsiaTheme="majorEastAsia" w:hAnsi="Arial" w:cs="Arial"/>
          <w:color w:val="000000" w:themeColor="text1"/>
          <w:sz w:val="23"/>
          <w:szCs w:val="23"/>
        </w:rPr>
        <w:t>–</w:t>
      </w:r>
      <w:r w:rsidR="00793D41">
        <w:rPr>
          <w:rFonts w:ascii="Arial" w:eastAsiaTheme="majorEastAsia" w:hAnsi="Arial" w:cs="Arial"/>
          <w:color w:val="000000" w:themeColor="text1"/>
          <w:sz w:val="23"/>
          <w:szCs w:val="23"/>
        </w:rPr>
        <w:t xml:space="preserve"> </w:t>
      </w:r>
      <w:r w:rsidR="00763980">
        <w:rPr>
          <w:rFonts w:ascii="Arial" w:eastAsiaTheme="majorEastAsia" w:hAnsi="Arial" w:cs="Arial"/>
          <w:color w:val="000000" w:themeColor="text1"/>
          <w:sz w:val="23"/>
          <w:szCs w:val="23"/>
        </w:rPr>
        <w:t>Not a flood control</w:t>
      </w:r>
      <w:r w:rsidR="008805F6">
        <w:rPr>
          <w:rFonts w:ascii="Arial" w:eastAsiaTheme="majorEastAsia" w:hAnsi="Arial" w:cs="Arial"/>
          <w:color w:val="000000" w:themeColor="text1"/>
          <w:sz w:val="23"/>
          <w:szCs w:val="23"/>
        </w:rPr>
        <w:t xml:space="preserve"> project.</w:t>
      </w:r>
    </w:p>
    <w:p w14:paraId="4C9B487D" w14:textId="77777777" w:rsidR="00CB3E53" w:rsidRPr="003B61F9" w:rsidRDefault="00CB3E53" w:rsidP="00E42393">
      <w:pPr>
        <w:pStyle w:val="paragraph"/>
        <w:ind w:left="720"/>
        <w:contextualSpacing/>
        <w:textAlignment w:val="baseline"/>
        <w:rPr>
          <w:rFonts w:ascii="Arial" w:eastAsiaTheme="majorEastAsia" w:hAnsi="Arial" w:cs="Arial"/>
          <w:color w:val="000000" w:themeColor="text1"/>
          <w:sz w:val="23"/>
          <w:szCs w:val="23"/>
        </w:rPr>
      </w:pPr>
    </w:p>
    <w:p w14:paraId="62E4C801" w14:textId="7125C896" w:rsidR="00D23CA1" w:rsidRPr="00813DEB" w:rsidRDefault="0A24873E" w:rsidP="2DA89160">
      <w:pPr>
        <w:pStyle w:val="paragraph"/>
        <w:numPr>
          <w:ilvl w:val="0"/>
          <w:numId w:val="7"/>
        </w:numPr>
        <w:textAlignment w:val="baseline"/>
        <w:rPr>
          <w:rFonts w:ascii="Arial" w:eastAsiaTheme="minorEastAsia" w:hAnsi="Arial" w:cs="Arial"/>
          <w:sz w:val="23"/>
          <w:szCs w:val="23"/>
        </w:rPr>
      </w:pPr>
      <w:r w:rsidRPr="00813DEB">
        <w:rPr>
          <w:rFonts w:ascii="Arial" w:eastAsiaTheme="minorEastAsia" w:hAnsi="Arial" w:cs="Arial"/>
          <w:b/>
          <w:bCs/>
          <w:sz w:val="23"/>
          <w:szCs w:val="23"/>
        </w:rPr>
        <w:t>Flood Early Warning Systems</w:t>
      </w:r>
      <w:r w:rsidR="00C76CDB" w:rsidRPr="00813DEB">
        <w:rPr>
          <w:rFonts w:ascii="Arial" w:eastAsiaTheme="minorEastAsia" w:hAnsi="Arial" w:cs="Arial"/>
          <w:b/>
          <w:bCs/>
          <w:sz w:val="23"/>
          <w:szCs w:val="23"/>
        </w:rPr>
        <w:t xml:space="preserve"> Project – Flood Hardening.</w:t>
      </w:r>
      <w:r w:rsidR="00C76CDB" w:rsidRPr="00813DEB">
        <w:rPr>
          <w:rFonts w:ascii="Arial" w:eastAsiaTheme="minorEastAsia" w:hAnsi="Arial" w:cs="Arial"/>
          <w:sz w:val="23"/>
          <w:szCs w:val="23"/>
        </w:rPr>
        <w:t xml:space="preserve"> </w:t>
      </w:r>
      <w:r w:rsidR="00D23CA1" w:rsidRPr="00813DEB">
        <w:rPr>
          <w:rFonts w:ascii="Arial" w:eastAsiaTheme="minorEastAsia" w:hAnsi="Arial" w:cs="Arial"/>
          <w:sz w:val="23"/>
          <w:szCs w:val="23"/>
        </w:rPr>
        <w:t>Has the applicant determined the flood-hardening level of the</w:t>
      </w:r>
      <w:r w:rsidR="009C2403" w:rsidRPr="00813DEB">
        <w:rPr>
          <w:rFonts w:ascii="Arial" w:eastAsiaTheme="minorEastAsia" w:hAnsi="Arial" w:cs="Arial"/>
          <w:sz w:val="23"/>
          <w:szCs w:val="23"/>
        </w:rPr>
        <w:t xml:space="preserve"> </w:t>
      </w:r>
      <w:r w:rsidR="00D23CA1" w:rsidRPr="00813DEB">
        <w:rPr>
          <w:rFonts w:ascii="Arial" w:eastAsiaTheme="minorEastAsia" w:hAnsi="Arial" w:cs="Arial"/>
          <w:sz w:val="23"/>
          <w:szCs w:val="23"/>
        </w:rPr>
        <w:t xml:space="preserve">FEWS </w:t>
      </w:r>
      <w:r w:rsidR="00E151AB" w:rsidRPr="00813DEB">
        <w:rPr>
          <w:rFonts w:ascii="Arial" w:eastAsiaTheme="minorEastAsia" w:hAnsi="Arial" w:cs="Arial"/>
          <w:sz w:val="23"/>
          <w:szCs w:val="23"/>
        </w:rPr>
        <w:t>or other installed equipmen</w:t>
      </w:r>
      <w:r w:rsidR="00FE0562" w:rsidRPr="00813DEB">
        <w:rPr>
          <w:rFonts w:ascii="Arial" w:eastAsiaTheme="minorEastAsia" w:hAnsi="Arial" w:cs="Arial"/>
          <w:sz w:val="23"/>
          <w:szCs w:val="23"/>
        </w:rPr>
        <w:t>t</w:t>
      </w:r>
      <w:r w:rsidR="00D23CA1" w:rsidRPr="00813DEB">
        <w:rPr>
          <w:rFonts w:ascii="Arial" w:eastAsiaTheme="minorEastAsia" w:hAnsi="Arial" w:cs="Arial"/>
          <w:sz w:val="23"/>
          <w:szCs w:val="23"/>
        </w:rPr>
        <w:t xml:space="preserve"> to withstand</w:t>
      </w:r>
      <w:r w:rsidR="00FE0562" w:rsidRPr="00813DEB">
        <w:rPr>
          <w:rFonts w:ascii="Arial" w:eastAsiaTheme="minorEastAsia" w:hAnsi="Arial" w:cs="Arial"/>
          <w:sz w:val="23"/>
          <w:szCs w:val="23"/>
        </w:rPr>
        <w:t xml:space="preserve"> up to the </w:t>
      </w:r>
      <w:r w:rsidR="00D23CA1" w:rsidRPr="00813DEB">
        <w:rPr>
          <w:rFonts w:ascii="Arial" w:eastAsiaTheme="minorEastAsia" w:hAnsi="Arial" w:cs="Arial"/>
          <w:sz w:val="23"/>
          <w:szCs w:val="23"/>
        </w:rPr>
        <w:t>1% annual chance storm events?</w:t>
      </w:r>
    </w:p>
    <w:bookmarkStart w:id="23" w:name="_Hlk179893791"/>
    <w:p w14:paraId="12BC69BA" w14:textId="07C9CF78" w:rsidR="002D3FFB" w:rsidRPr="00813DEB" w:rsidRDefault="00C6459F" w:rsidP="003B61F9">
      <w:pPr>
        <w:pStyle w:val="paragraph"/>
        <w:ind w:left="1440" w:hanging="720"/>
        <w:contextualSpacing/>
        <w:textAlignment w:val="baseline"/>
        <w:rPr>
          <w:rFonts w:ascii="Arial" w:hAnsi="Arial" w:cs="Arial"/>
          <w:sz w:val="23"/>
          <w:szCs w:val="23"/>
        </w:rPr>
      </w:pPr>
      <w:sdt>
        <w:sdtPr>
          <w:rPr>
            <w:rStyle w:val="normaltextrun"/>
            <w:rFonts w:ascii="Arial" w:eastAsia="MS Gothic" w:hAnsi="Arial" w:cs="Arial"/>
            <w:sz w:val="23"/>
            <w:szCs w:val="23"/>
          </w:rPr>
          <w:id w:val="277379070"/>
          <w14:checkbox>
            <w14:checked w14:val="0"/>
            <w14:checkedState w14:val="2612" w14:font="MS Gothic"/>
            <w14:uncheckedState w14:val="2610" w14:font="MS Gothic"/>
          </w14:checkbox>
        </w:sdtPr>
        <w:sdtEndPr>
          <w:rPr>
            <w:rStyle w:val="normaltextrun"/>
          </w:rPr>
        </w:sdtEndPr>
        <w:sdtContent>
          <w:r w:rsidR="0043306E">
            <w:rPr>
              <w:rStyle w:val="normaltextrun"/>
              <w:rFonts w:ascii="MS Gothic" w:eastAsia="MS Gothic" w:hAnsi="MS Gothic" w:cs="Arial" w:hint="eastAsia"/>
              <w:sz w:val="23"/>
              <w:szCs w:val="23"/>
            </w:rPr>
            <w:t>☐</w:t>
          </w:r>
        </w:sdtContent>
      </w:sdt>
      <w:r w:rsidR="002D3FFB" w:rsidRPr="00813DEB">
        <w:rPr>
          <w:rStyle w:val="normaltextrun"/>
          <w:rFonts w:ascii="Arial" w:eastAsiaTheme="majorEastAsia" w:hAnsi="Arial" w:cs="Arial"/>
          <w:sz w:val="23"/>
          <w:szCs w:val="23"/>
        </w:rPr>
        <w:t xml:space="preserve"> </w:t>
      </w:r>
      <w:r w:rsidR="002D3FFB" w:rsidRPr="00813DEB">
        <w:rPr>
          <w:rStyle w:val="normaltextrun"/>
          <w:rFonts w:ascii="Arial" w:eastAsiaTheme="majorEastAsia" w:hAnsi="Arial" w:cs="Arial"/>
          <w:color w:val="000000" w:themeColor="text1"/>
          <w:sz w:val="23"/>
          <w:szCs w:val="23"/>
        </w:rPr>
        <w:t>Yes</w:t>
      </w:r>
      <w:r w:rsidR="004F0DCE" w:rsidRPr="00813DEB">
        <w:rPr>
          <w:rStyle w:val="normaltextrun"/>
          <w:rFonts w:ascii="Arial" w:eastAsiaTheme="majorEastAsia" w:hAnsi="Arial" w:cs="Arial"/>
          <w:color w:val="000000" w:themeColor="text1"/>
          <w:sz w:val="23"/>
          <w:szCs w:val="23"/>
        </w:rPr>
        <w:t xml:space="preserve">, </w:t>
      </w:r>
      <w:r w:rsidR="00470231" w:rsidRPr="00813DEB">
        <w:rPr>
          <w:rStyle w:val="normaltextrun"/>
          <w:rFonts w:ascii="Arial" w:eastAsiaTheme="majorEastAsia" w:hAnsi="Arial" w:cs="Arial"/>
          <w:color w:val="000000" w:themeColor="text1"/>
          <w:sz w:val="23"/>
          <w:szCs w:val="23"/>
        </w:rPr>
        <w:t>the documentation is attached</w:t>
      </w:r>
      <w:r w:rsidR="00C27652" w:rsidRPr="00813DEB">
        <w:rPr>
          <w:rStyle w:val="normaltextrun"/>
          <w:rFonts w:ascii="Arial" w:eastAsiaTheme="majorEastAsia" w:hAnsi="Arial" w:cs="Arial"/>
          <w:color w:val="000000" w:themeColor="text1"/>
          <w:sz w:val="23"/>
          <w:szCs w:val="23"/>
        </w:rPr>
        <w:t xml:space="preserve"> to this application</w:t>
      </w:r>
      <w:r w:rsidR="00470231" w:rsidRPr="00813DEB">
        <w:rPr>
          <w:rStyle w:val="normaltextrun"/>
          <w:rFonts w:ascii="Arial" w:eastAsiaTheme="majorEastAsia" w:hAnsi="Arial" w:cs="Arial"/>
          <w:color w:val="000000" w:themeColor="text1"/>
          <w:sz w:val="23"/>
          <w:szCs w:val="23"/>
        </w:rPr>
        <w:t>.</w:t>
      </w:r>
    </w:p>
    <w:p w14:paraId="6130C0E3" w14:textId="47D9F4B4" w:rsidR="002D3FFB" w:rsidRPr="00813DEB" w:rsidRDefault="00C6459F" w:rsidP="003B61F9">
      <w:pPr>
        <w:pStyle w:val="paragraph"/>
        <w:ind w:left="720"/>
        <w:contextualSpacing/>
        <w:textAlignment w:val="baseline"/>
        <w:rPr>
          <w:rStyle w:val="eop"/>
          <w:rFonts w:ascii="Arial" w:hAnsi="Arial" w:cs="Arial"/>
          <w:color w:val="000000"/>
          <w:sz w:val="23"/>
          <w:szCs w:val="23"/>
        </w:rPr>
      </w:pPr>
      <w:sdt>
        <w:sdtPr>
          <w:rPr>
            <w:rStyle w:val="normaltextrun"/>
            <w:rFonts w:ascii="Arial" w:eastAsia="MS Gothic" w:hAnsi="Arial" w:cs="Arial"/>
            <w:sz w:val="23"/>
            <w:szCs w:val="23"/>
          </w:rPr>
          <w:id w:val="404891010"/>
          <w14:checkbox>
            <w14:checked w14:val="0"/>
            <w14:checkedState w14:val="2612" w14:font="MS Gothic"/>
            <w14:uncheckedState w14:val="2610" w14:font="MS Gothic"/>
          </w14:checkbox>
        </w:sdtPr>
        <w:sdtEndPr>
          <w:rPr>
            <w:rStyle w:val="normaltextrun"/>
          </w:rPr>
        </w:sdtEndPr>
        <w:sdtContent>
          <w:r w:rsidR="0043306E">
            <w:rPr>
              <w:rStyle w:val="normaltextrun"/>
              <w:rFonts w:ascii="MS Gothic" w:eastAsia="MS Gothic" w:hAnsi="MS Gothic" w:cs="Arial" w:hint="eastAsia"/>
              <w:sz w:val="23"/>
              <w:szCs w:val="23"/>
            </w:rPr>
            <w:t>☐</w:t>
          </w:r>
        </w:sdtContent>
      </w:sdt>
      <w:r w:rsidR="00BF4049" w:rsidRPr="00813DEB">
        <w:rPr>
          <w:rStyle w:val="normaltextrun"/>
          <w:rFonts w:ascii="Arial" w:eastAsia="MS Gothic" w:hAnsi="Arial" w:cs="Arial"/>
          <w:sz w:val="23"/>
          <w:szCs w:val="23"/>
        </w:rPr>
        <w:t xml:space="preserve"> </w:t>
      </w:r>
      <w:r w:rsidR="002D3FFB" w:rsidRPr="00813DEB">
        <w:rPr>
          <w:rStyle w:val="normaltextrun"/>
          <w:rFonts w:ascii="Arial" w:eastAsiaTheme="majorEastAsia" w:hAnsi="Arial" w:cs="Arial"/>
          <w:color w:val="000000"/>
          <w:sz w:val="23"/>
          <w:szCs w:val="23"/>
        </w:rPr>
        <w:t>No</w:t>
      </w:r>
      <w:r w:rsidR="00BF4049" w:rsidRPr="00813DEB">
        <w:rPr>
          <w:rStyle w:val="normaltextrun"/>
          <w:rFonts w:ascii="Arial" w:eastAsiaTheme="majorEastAsia" w:hAnsi="Arial" w:cs="Arial"/>
          <w:color w:val="000000"/>
          <w:sz w:val="23"/>
          <w:szCs w:val="23"/>
        </w:rPr>
        <w:t>t yet but will do so as part of this project</w:t>
      </w:r>
      <w:r w:rsidR="00CD3C16">
        <w:rPr>
          <w:rStyle w:val="normaltextrun"/>
          <w:rFonts w:ascii="Arial" w:eastAsiaTheme="majorEastAsia" w:hAnsi="Arial" w:cs="Arial"/>
          <w:color w:val="000000"/>
          <w:sz w:val="23"/>
          <w:szCs w:val="23"/>
        </w:rPr>
        <w:t>.</w:t>
      </w:r>
    </w:p>
    <w:p w14:paraId="567B2E4B" w14:textId="0455B5C8" w:rsidR="003B61F9" w:rsidRDefault="00C6459F" w:rsidP="2DD93F80">
      <w:pPr>
        <w:pStyle w:val="paragraph"/>
        <w:ind w:left="720"/>
        <w:contextualSpacing/>
        <w:textAlignment w:val="baseline"/>
        <w:rPr>
          <w:rStyle w:val="normaltextrun"/>
          <w:rFonts w:ascii="Arial" w:eastAsiaTheme="majorEastAsia" w:hAnsi="Arial" w:cs="Arial"/>
          <w:color w:val="000000"/>
          <w:sz w:val="23"/>
          <w:szCs w:val="23"/>
        </w:rPr>
      </w:pPr>
      <w:sdt>
        <w:sdtPr>
          <w:rPr>
            <w:rStyle w:val="normaltextrun"/>
            <w:rFonts w:ascii="Arial" w:eastAsia="MS Gothic" w:hAnsi="Arial" w:cs="Arial"/>
            <w:sz w:val="23"/>
            <w:szCs w:val="23"/>
          </w:rPr>
          <w:id w:val="-471294878"/>
          <w14:checkbox>
            <w14:checked w14:val="0"/>
            <w14:checkedState w14:val="2612" w14:font="MS Gothic"/>
            <w14:uncheckedState w14:val="2610" w14:font="MS Gothic"/>
          </w14:checkbox>
        </w:sdtPr>
        <w:sdtEndPr>
          <w:rPr>
            <w:rStyle w:val="normaltextrun"/>
          </w:rPr>
        </w:sdtEndPr>
        <w:sdtContent>
          <w:r w:rsidR="0043306E" w:rsidRPr="2DD93F80">
            <w:rPr>
              <w:rStyle w:val="normaltextrun"/>
              <w:rFonts w:ascii="MS Gothic" w:eastAsia="MS Gothic" w:hAnsi="MS Gothic" w:cs="Arial"/>
              <w:sz w:val="23"/>
              <w:szCs w:val="23"/>
            </w:rPr>
            <w:t>☐</w:t>
          </w:r>
        </w:sdtContent>
      </w:sdt>
      <w:r w:rsidR="00BF4049" w:rsidRPr="2DD93F80">
        <w:rPr>
          <w:rStyle w:val="normaltextrun"/>
          <w:rFonts w:ascii="Arial" w:eastAsia="MS Gothic" w:hAnsi="Arial" w:cs="Arial"/>
          <w:sz w:val="23"/>
          <w:szCs w:val="23"/>
        </w:rPr>
        <w:t xml:space="preserve"> </w:t>
      </w:r>
      <w:r w:rsidR="002D3FFB" w:rsidRPr="2DD93F80">
        <w:rPr>
          <w:rStyle w:val="normaltextrun"/>
          <w:rFonts w:ascii="Arial" w:eastAsiaTheme="majorEastAsia" w:hAnsi="Arial" w:cs="Arial"/>
          <w:color w:val="000000" w:themeColor="text1"/>
          <w:sz w:val="23"/>
          <w:szCs w:val="23"/>
        </w:rPr>
        <w:t>Not applicable</w:t>
      </w:r>
      <w:r w:rsidR="00F10288" w:rsidRPr="2DD93F80">
        <w:rPr>
          <w:rStyle w:val="normaltextrun"/>
          <w:rFonts w:ascii="Arial" w:eastAsiaTheme="majorEastAsia" w:hAnsi="Arial" w:cs="Arial"/>
          <w:color w:val="000000" w:themeColor="text1"/>
          <w:sz w:val="23"/>
          <w:szCs w:val="23"/>
        </w:rPr>
        <w:t xml:space="preserve">, </w:t>
      </w:r>
      <w:r w:rsidR="00A01B6A" w:rsidRPr="2DD93F80">
        <w:rPr>
          <w:rStyle w:val="normaltextrun"/>
          <w:rFonts w:ascii="Arial" w:eastAsiaTheme="majorEastAsia" w:hAnsi="Arial" w:cs="Arial"/>
          <w:color w:val="000000" w:themeColor="text1"/>
          <w:sz w:val="23"/>
          <w:szCs w:val="23"/>
        </w:rPr>
        <w:t xml:space="preserve">an </w:t>
      </w:r>
      <w:r w:rsidR="00F10288" w:rsidRPr="2DD93F80">
        <w:rPr>
          <w:rStyle w:val="normaltextrun"/>
          <w:rFonts w:ascii="Arial" w:eastAsiaTheme="majorEastAsia" w:hAnsi="Arial" w:cs="Arial"/>
          <w:color w:val="000000" w:themeColor="text1"/>
          <w:sz w:val="23"/>
          <w:szCs w:val="23"/>
        </w:rPr>
        <w:t>explanation</w:t>
      </w:r>
      <w:r w:rsidR="00A01B6A" w:rsidRPr="2DD93F80">
        <w:rPr>
          <w:rStyle w:val="normaltextrun"/>
          <w:rFonts w:ascii="Arial" w:eastAsiaTheme="majorEastAsia" w:hAnsi="Arial" w:cs="Arial"/>
          <w:color w:val="000000" w:themeColor="text1"/>
          <w:sz w:val="23"/>
          <w:szCs w:val="23"/>
        </w:rPr>
        <w:t xml:space="preserve"> is attached to this application</w:t>
      </w:r>
      <w:r w:rsidR="00E94A34" w:rsidRPr="2DD93F80">
        <w:rPr>
          <w:rStyle w:val="normaltextrun"/>
          <w:rFonts w:ascii="Arial" w:eastAsiaTheme="majorEastAsia" w:hAnsi="Arial" w:cs="Arial"/>
          <w:color w:val="000000" w:themeColor="text1"/>
          <w:sz w:val="23"/>
          <w:szCs w:val="23"/>
        </w:rPr>
        <w:t>.</w:t>
      </w:r>
    </w:p>
    <w:p w14:paraId="1ABE2BAD" w14:textId="77777777" w:rsidR="003B61F9" w:rsidRDefault="003B61F9" w:rsidP="003B61F9">
      <w:pPr>
        <w:pStyle w:val="paragraph"/>
        <w:ind w:left="720"/>
        <w:contextualSpacing/>
        <w:textAlignment w:val="baseline"/>
        <w:rPr>
          <w:rFonts w:ascii="Arial" w:hAnsi="Arial" w:cs="Arial"/>
          <w:sz w:val="23"/>
          <w:szCs w:val="23"/>
        </w:rPr>
      </w:pPr>
    </w:p>
    <w:p w14:paraId="48D275C4" w14:textId="77777777" w:rsidR="009A00AF" w:rsidRDefault="009A00AF" w:rsidP="003B61F9">
      <w:pPr>
        <w:pStyle w:val="paragraph"/>
        <w:ind w:left="720"/>
        <w:contextualSpacing/>
        <w:textAlignment w:val="baseline"/>
        <w:rPr>
          <w:rFonts w:ascii="Arial" w:hAnsi="Arial" w:cs="Arial"/>
          <w:sz w:val="23"/>
          <w:szCs w:val="23"/>
        </w:rPr>
      </w:pPr>
    </w:p>
    <w:p w14:paraId="00D273B2" w14:textId="6E905E63" w:rsidR="009A00AF" w:rsidRPr="00813DEB" w:rsidRDefault="009A00AF" w:rsidP="003B61F9">
      <w:pPr>
        <w:pStyle w:val="paragraph"/>
        <w:ind w:left="720"/>
        <w:contextualSpacing/>
        <w:textAlignment w:val="baseline"/>
        <w:rPr>
          <w:rFonts w:ascii="Arial" w:hAnsi="Arial" w:cs="Arial"/>
          <w:sz w:val="23"/>
          <w:szCs w:val="23"/>
        </w:rPr>
      </w:pPr>
    </w:p>
    <w:bookmarkEnd w:id="23"/>
    <w:p w14:paraId="6D507F6A" w14:textId="3DD749A3" w:rsidR="002D3FFB" w:rsidRPr="00813DEB" w:rsidRDefault="00C76CDB" w:rsidP="00726ADC">
      <w:pPr>
        <w:pStyle w:val="paragraph"/>
        <w:numPr>
          <w:ilvl w:val="0"/>
          <w:numId w:val="7"/>
        </w:numPr>
        <w:textAlignment w:val="baseline"/>
        <w:rPr>
          <w:rFonts w:ascii="Arial" w:hAnsi="Arial" w:cs="Arial"/>
          <w:sz w:val="23"/>
          <w:szCs w:val="23"/>
        </w:rPr>
      </w:pPr>
      <w:r w:rsidRPr="00813DEB">
        <w:rPr>
          <w:rFonts w:ascii="Arial" w:hAnsi="Arial" w:cs="Arial"/>
          <w:b/>
          <w:bCs/>
          <w:sz w:val="23"/>
          <w:szCs w:val="23"/>
        </w:rPr>
        <w:lastRenderedPageBreak/>
        <w:t>FEWS Project – Quantitative Information.</w:t>
      </w:r>
      <w:r w:rsidRPr="00813DEB">
        <w:rPr>
          <w:rFonts w:ascii="Arial" w:hAnsi="Arial" w:cs="Arial"/>
          <w:sz w:val="23"/>
          <w:szCs w:val="23"/>
        </w:rPr>
        <w:t xml:space="preserve"> </w:t>
      </w:r>
      <w:r w:rsidR="002D3FFB" w:rsidRPr="00813DEB">
        <w:rPr>
          <w:rFonts w:ascii="Arial" w:hAnsi="Arial" w:cs="Arial"/>
          <w:sz w:val="23"/>
          <w:szCs w:val="23"/>
        </w:rPr>
        <w:t>If a FEWS project, has the applicant determined quantitative information on the population impacted?</w:t>
      </w:r>
    </w:p>
    <w:p w14:paraId="177A00D9" w14:textId="1D1DD550" w:rsidR="002C13F9" w:rsidRPr="00813DEB" w:rsidRDefault="00C6459F" w:rsidP="003B61F9">
      <w:pPr>
        <w:pStyle w:val="paragraph"/>
        <w:ind w:left="1440" w:hanging="720"/>
        <w:contextualSpacing/>
        <w:textAlignment w:val="baseline"/>
        <w:rPr>
          <w:rFonts w:ascii="Arial" w:hAnsi="Arial" w:cs="Arial"/>
          <w:sz w:val="23"/>
          <w:szCs w:val="23"/>
        </w:rPr>
      </w:pPr>
      <w:sdt>
        <w:sdtPr>
          <w:rPr>
            <w:rStyle w:val="normaltextrun"/>
            <w:rFonts w:ascii="Arial" w:eastAsia="MS Gothic" w:hAnsi="Arial" w:cs="Arial"/>
            <w:sz w:val="23"/>
            <w:szCs w:val="23"/>
          </w:rPr>
          <w:id w:val="1055282598"/>
          <w14:checkbox>
            <w14:checked w14:val="0"/>
            <w14:checkedState w14:val="2612" w14:font="MS Gothic"/>
            <w14:uncheckedState w14:val="2610" w14:font="MS Gothic"/>
          </w14:checkbox>
        </w:sdtPr>
        <w:sdtEndPr>
          <w:rPr>
            <w:rStyle w:val="normaltextrun"/>
          </w:rPr>
        </w:sdtEndPr>
        <w:sdtContent>
          <w:r w:rsidR="00AF66AC">
            <w:rPr>
              <w:rStyle w:val="normaltextrun"/>
              <w:rFonts w:ascii="MS Gothic" w:eastAsia="MS Gothic" w:hAnsi="MS Gothic" w:cs="Arial" w:hint="eastAsia"/>
              <w:sz w:val="23"/>
              <w:szCs w:val="23"/>
            </w:rPr>
            <w:t>☐</w:t>
          </w:r>
        </w:sdtContent>
      </w:sdt>
      <w:r w:rsidR="005B60F4" w:rsidRPr="003B61F9">
        <w:rPr>
          <w:rStyle w:val="normaltextrun"/>
          <w:rFonts w:ascii="Arial" w:eastAsiaTheme="majorEastAsia" w:hAnsi="Arial" w:cs="Arial"/>
          <w:sz w:val="23"/>
          <w:szCs w:val="23"/>
        </w:rPr>
        <w:t xml:space="preserve"> </w:t>
      </w:r>
      <w:r w:rsidR="005B60F4" w:rsidRPr="00813DEB">
        <w:rPr>
          <w:rStyle w:val="normaltextrun"/>
          <w:rFonts w:ascii="Arial" w:eastAsiaTheme="majorEastAsia" w:hAnsi="Arial" w:cs="Arial"/>
          <w:color w:val="000000" w:themeColor="text1"/>
          <w:sz w:val="23"/>
          <w:szCs w:val="23"/>
        </w:rPr>
        <w:t>Yes</w:t>
      </w:r>
      <w:r w:rsidR="00B24DFA" w:rsidRPr="00813DEB">
        <w:rPr>
          <w:rStyle w:val="normaltextrun"/>
          <w:rFonts w:ascii="Arial" w:eastAsiaTheme="majorEastAsia" w:hAnsi="Arial" w:cs="Arial"/>
          <w:color w:val="000000" w:themeColor="text1"/>
          <w:sz w:val="23"/>
          <w:szCs w:val="23"/>
        </w:rPr>
        <w:t xml:space="preserve">, </w:t>
      </w:r>
      <w:r w:rsidR="004A55C5" w:rsidRPr="00813DEB">
        <w:rPr>
          <w:rStyle w:val="normaltextrun"/>
          <w:rFonts w:ascii="Arial" w:eastAsiaTheme="majorEastAsia" w:hAnsi="Arial" w:cs="Arial"/>
          <w:color w:val="000000" w:themeColor="text1"/>
          <w:sz w:val="23"/>
          <w:szCs w:val="23"/>
        </w:rPr>
        <w:t>the documentation is attached</w:t>
      </w:r>
      <w:r w:rsidR="00B251DE" w:rsidRPr="00813DEB">
        <w:rPr>
          <w:rStyle w:val="normaltextrun"/>
          <w:rFonts w:ascii="Arial" w:eastAsiaTheme="majorEastAsia" w:hAnsi="Arial" w:cs="Arial"/>
          <w:color w:val="000000" w:themeColor="text1"/>
          <w:sz w:val="23"/>
          <w:szCs w:val="23"/>
        </w:rPr>
        <w:t xml:space="preserve"> to this application</w:t>
      </w:r>
      <w:r w:rsidR="004A55C5" w:rsidRPr="00813DEB">
        <w:rPr>
          <w:rStyle w:val="normaltextrun"/>
          <w:rFonts w:ascii="Arial" w:eastAsiaTheme="majorEastAsia" w:hAnsi="Arial" w:cs="Arial"/>
          <w:color w:val="000000" w:themeColor="text1"/>
          <w:sz w:val="23"/>
          <w:szCs w:val="23"/>
        </w:rPr>
        <w:t>.</w:t>
      </w:r>
    </w:p>
    <w:p w14:paraId="3CE8D9FF" w14:textId="0B30F223" w:rsidR="005B60F4" w:rsidRPr="00813DEB" w:rsidRDefault="00C6459F" w:rsidP="003B61F9">
      <w:pPr>
        <w:pStyle w:val="paragraph"/>
        <w:ind w:left="1440" w:hanging="720"/>
        <w:contextualSpacing/>
        <w:textAlignment w:val="baseline"/>
        <w:rPr>
          <w:rStyle w:val="eop"/>
          <w:rFonts w:ascii="Arial" w:eastAsiaTheme="minorHAnsi" w:hAnsi="Arial" w:cs="Arial"/>
          <w:color w:val="000000"/>
          <w:sz w:val="23"/>
          <w:szCs w:val="23"/>
        </w:rPr>
      </w:pPr>
      <w:sdt>
        <w:sdtPr>
          <w:rPr>
            <w:rStyle w:val="normaltextrun"/>
            <w:rFonts w:ascii="Arial" w:eastAsia="MS Gothic" w:hAnsi="Arial" w:cs="Arial"/>
            <w:sz w:val="23"/>
            <w:szCs w:val="23"/>
          </w:rPr>
          <w:id w:val="1775523236"/>
          <w14:checkbox>
            <w14:checked w14:val="0"/>
            <w14:checkedState w14:val="2612" w14:font="MS Gothic"/>
            <w14:uncheckedState w14:val="2610" w14:font="MS Gothic"/>
          </w14:checkbox>
        </w:sdtPr>
        <w:sdtEndPr>
          <w:rPr>
            <w:rStyle w:val="normaltextrun"/>
          </w:rPr>
        </w:sdtEndPr>
        <w:sdtContent>
          <w:r w:rsidR="00AF66AC">
            <w:rPr>
              <w:rStyle w:val="normaltextrun"/>
              <w:rFonts w:ascii="MS Gothic" w:eastAsia="MS Gothic" w:hAnsi="MS Gothic" w:cs="Arial" w:hint="eastAsia"/>
              <w:sz w:val="23"/>
              <w:szCs w:val="23"/>
            </w:rPr>
            <w:t>☐</w:t>
          </w:r>
        </w:sdtContent>
      </w:sdt>
      <w:r w:rsidR="005B60F4" w:rsidRPr="003B61F9">
        <w:rPr>
          <w:rStyle w:val="normaltextrun"/>
          <w:rFonts w:ascii="Arial" w:eastAsiaTheme="majorEastAsia" w:hAnsi="Arial" w:cs="Arial"/>
          <w:sz w:val="23"/>
          <w:szCs w:val="23"/>
        </w:rPr>
        <w:t xml:space="preserve"> </w:t>
      </w:r>
      <w:r w:rsidR="005B60F4" w:rsidRPr="00813DEB">
        <w:rPr>
          <w:rStyle w:val="normaltextrun"/>
          <w:rFonts w:ascii="Arial" w:eastAsiaTheme="majorEastAsia" w:hAnsi="Arial" w:cs="Arial"/>
          <w:color w:val="000000" w:themeColor="text1"/>
          <w:sz w:val="23"/>
          <w:szCs w:val="23"/>
        </w:rPr>
        <w:t>N</w:t>
      </w:r>
      <w:r w:rsidR="00467DF9" w:rsidRPr="00813DEB">
        <w:rPr>
          <w:rStyle w:val="normaltextrun"/>
          <w:rFonts w:ascii="Arial" w:eastAsiaTheme="majorEastAsia" w:hAnsi="Arial" w:cs="Arial"/>
          <w:color w:val="000000" w:themeColor="text1"/>
          <w:sz w:val="23"/>
          <w:szCs w:val="23"/>
        </w:rPr>
        <w:t>o</w:t>
      </w:r>
      <w:r w:rsidR="00470231" w:rsidRPr="00813DEB">
        <w:rPr>
          <w:rStyle w:val="normaltextrun"/>
          <w:rFonts w:ascii="Arial" w:eastAsiaTheme="majorEastAsia" w:hAnsi="Arial" w:cs="Arial"/>
          <w:color w:val="000000" w:themeColor="text1"/>
          <w:sz w:val="23"/>
          <w:szCs w:val="23"/>
        </w:rPr>
        <w:t>t yet but will do so as part of this project</w:t>
      </w:r>
      <w:r w:rsidR="004407FE">
        <w:rPr>
          <w:rStyle w:val="normaltextrun"/>
          <w:rFonts w:ascii="Arial" w:eastAsiaTheme="majorEastAsia" w:hAnsi="Arial" w:cs="Arial"/>
          <w:color w:val="000000" w:themeColor="text1"/>
          <w:sz w:val="23"/>
          <w:szCs w:val="23"/>
        </w:rPr>
        <w:t>.</w:t>
      </w:r>
    </w:p>
    <w:p w14:paraId="4BFFDD3C" w14:textId="323227A6" w:rsidR="005B60F4" w:rsidRDefault="00C6459F" w:rsidP="003B61F9">
      <w:pPr>
        <w:pStyle w:val="paragraph"/>
        <w:ind w:left="720"/>
        <w:contextualSpacing/>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890730441"/>
          <w14:checkbox>
            <w14:checked w14:val="0"/>
            <w14:checkedState w14:val="2612" w14:font="MS Gothic"/>
            <w14:uncheckedState w14:val="2610" w14:font="MS Gothic"/>
          </w14:checkbox>
        </w:sdtPr>
        <w:sdtEndPr>
          <w:rPr>
            <w:rStyle w:val="normaltextrun"/>
          </w:rPr>
        </w:sdtEndPr>
        <w:sdtContent>
          <w:r w:rsidR="00AF66AC">
            <w:rPr>
              <w:rStyle w:val="normaltextrun"/>
              <w:rFonts w:ascii="MS Gothic" w:eastAsia="MS Gothic" w:hAnsi="MS Gothic" w:cs="Arial" w:hint="eastAsia"/>
              <w:sz w:val="23"/>
              <w:szCs w:val="23"/>
            </w:rPr>
            <w:t>☐</w:t>
          </w:r>
        </w:sdtContent>
      </w:sdt>
      <w:r w:rsidR="005B60F4" w:rsidRPr="003B61F9">
        <w:rPr>
          <w:rStyle w:val="normaltextrun"/>
          <w:rFonts w:ascii="Arial" w:eastAsiaTheme="majorEastAsia" w:hAnsi="Arial" w:cs="Arial"/>
          <w:sz w:val="23"/>
          <w:szCs w:val="23"/>
        </w:rPr>
        <w:t xml:space="preserve"> </w:t>
      </w:r>
      <w:r w:rsidR="005B60F4" w:rsidRPr="00813DEB">
        <w:rPr>
          <w:rStyle w:val="normaltextrun"/>
          <w:rFonts w:ascii="Arial" w:eastAsiaTheme="majorEastAsia" w:hAnsi="Arial" w:cs="Arial"/>
          <w:color w:val="000000" w:themeColor="text1"/>
          <w:sz w:val="23"/>
          <w:szCs w:val="23"/>
        </w:rPr>
        <w:t>Not applicable</w:t>
      </w:r>
      <w:r w:rsidR="00F10288" w:rsidRPr="00813DEB">
        <w:rPr>
          <w:rStyle w:val="normaltextrun"/>
          <w:rFonts w:ascii="Arial" w:eastAsiaTheme="majorEastAsia" w:hAnsi="Arial" w:cs="Arial"/>
          <w:color w:val="000000" w:themeColor="text1"/>
          <w:sz w:val="23"/>
          <w:szCs w:val="23"/>
        </w:rPr>
        <w:t>,</w:t>
      </w:r>
      <w:r w:rsidR="00B251DE" w:rsidRPr="00813DEB">
        <w:rPr>
          <w:rStyle w:val="normaltextrun"/>
          <w:rFonts w:ascii="Arial" w:eastAsiaTheme="majorEastAsia" w:hAnsi="Arial" w:cs="Arial"/>
          <w:color w:val="000000" w:themeColor="text1"/>
          <w:sz w:val="23"/>
          <w:szCs w:val="23"/>
        </w:rPr>
        <w:t xml:space="preserve"> an explanation is</w:t>
      </w:r>
      <w:r w:rsidR="00F10288" w:rsidRPr="00813DEB">
        <w:rPr>
          <w:rStyle w:val="normaltextrun"/>
          <w:rFonts w:ascii="Arial" w:eastAsiaTheme="majorEastAsia" w:hAnsi="Arial" w:cs="Arial"/>
          <w:color w:val="000000" w:themeColor="text1"/>
          <w:sz w:val="23"/>
          <w:szCs w:val="23"/>
        </w:rPr>
        <w:t xml:space="preserve"> attach</w:t>
      </w:r>
      <w:r w:rsidR="00B251DE" w:rsidRPr="00813DEB">
        <w:rPr>
          <w:rStyle w:val="normaltextrun"/>
          <w:rFonts w:ascii="Arial" w:eastAsiaTheme="majorEastAsia" w:hAnsi="Arial" w:cs="Arial"/>
          <w:color w:val="000000" w:themeColor="text1"/>
          <w:sz w:val="23"/>
          <w:szCs w:val="23"/>
        </w:rPr>
        <w:t>ed to this application.</w:t>
      </w:r>
    </w:p>
    <w:p w14:paraId="73E6BB11" w14:textId="77777777" w:rsidR="003B61F9" w:rsidRPr="00813DEB" w:rsidRDefault="003B61F9" w:rsidP="003B61F9">
      <w:pPr>
        <w:pStyle w:val="paragraph"/>
        <w:ind w:left="720"/>
        <w:contextualSpacing/>
        <w:textAlignment w:val="baseline"/>
        <w:rPr>
          <w:rFonts w:ascii="Arial" w:hAnsi="Arial" w:cs="Arial"/>
          <w:sz w:val="23"/>
          <w:szCs w:val="23"/>
        </w:rPr>
      </w:pPr>
    </w:p>
    <w:p w14:paraId="050B35ED" w14:textId="201C0FB5" w:rsidR="005B60F4" w:rsidRPr="00813DEB" w:rsidRDefault="00E21617" w:rsidP="00F66CAC">
      <w:pPr>
        <w:pStyle w:val="paragraph"/>
        <w:numPr>
          <w:ilvl w:val="0"/>
          <w:numId w:val="7"/>
        </w:numPr>
        <w:contextualSpacing/>
        <w:textAlignment w:val="baseline"/>
        <w:rPr>
          <w:rFonts w:ascii="Arial" w:hAnsi="Arial" w:cs="Arial"/>
          <w:sz w:val="23"/>
          <w:szCs w:val="23"/>
        </w:rPr>
      </w:pPr>
      <w:r w:rsidRPr="00813DEB">
        <w:rPr>
          <w:rFonts w:ascii="Arial" w:hAnsi="Arial" w:cs="Arial"/>
          <w:b/>
          <w:bCs/>
          <w:sz w:val="23"/>
          <w:szCs w:val="23"/>
        </w:rPr>
        <w:t>Project Watershed.</w:t>
      </w:r>
      <w:r w:rsidRPr="00813DEB">
        <w:rPr>
          <w:rFonts w:ascii="Arial" w:hAnsi="Arial" w:cs="Arial"/>
          <w:sz w:val="23"/>
          <w:szCs w:val="23"/>
        </w:rPr>
        <w:t xml:space="preserve"> </w:t>
      </w:r>
      <w:r w:rsidR="005B60F4" w:rsidRPr="00813DEB">
        <w:rPr>
          <w:rFonts w:ascii="Arial" w:hAnsi="Arial" w:cs="Arial"/>
          <w:sz w:val="23"/>
          <w:szCs w:val="23"/>
        </w:rPr>
        <w:t>Please attach a detailed description of</w:t>
      </w:r>
      <w:r w:rsidR="002A4A49" w:rsidRPr="00813DEB">
        <w:rPr>
          <w:rFonts w:ascii="Arial" w:hAnsi="Arial" w:cs="Arial"/>
          <w:sz w:val="23"/>
          <w:szCs w:val="23"/>
        </w:rPr>
        <w:t xml:space="preserve"> the</w:t>
      </w:r>
      <w:r w:rsidR="005B60F4" w:rsidRPr="00813DEB">
        <w:rPr>
          <w:rFonts w:ascii="Arial" w:hAnsi="Arial" w:cs="Arial"/>
          <w:sz w:val="23"/>
          <w:szCs w:val="23"/>
        </w:rPr>
        <w:t xml:space="preserve"> project watershed</w:t>
      </w:r>
      <w:r w:rsidR="004D3341" w:rsidRPr="00813DEB">
        <w:rPr>
          <w:rFonts w:ascii="Arial" w:hAnsi="Arial" w:cs="Arial"/>
          <w:sz w:val="23"/>
          <w:szCs w:val="23"/>
        </w:rPr>
        <w:t xml:space="preserve">, as per </w:t>
      </w:r>
      <w:r w:rsidR="004D3341" w:rsidRPr="00B40FC3">
        <w:rPr>
          <w:rFonts w:ascii="Arial" w:hAnsi="Arial" w:cs="Arial"/>
          <w:sz w:val="23"/>
          <w:szCs w:val="23"/>
        </w:rPr>
        <w:t>31 TAC §</w:t>
      </w:r>
      <w:r w:rsidR="00D44C82" w:rsidRPr="00B40FC3">
        <w:rPr>
          <w:rFonts w:ascii="Arial" w:hAnsi="Arial" w:cs="Arial"/>
          <w:sz w:val="23"/>
          <w:szCs w:val="23"/>
        </w:rPr>
        <w:t xml:space="preserve"> </w:t>
      </w:r>
      <w:r w:rsidR="004D3341" w:rsidRPr="00B40FC3">
        <w:rPr>
          <w:rFonts w:ascii="Arial" w:hAnsi="Arial" w:cs="Arial"/>
          <w:sz w:val="23"/>
          <w:szCs w:val="23"/>
        </w:rPr>
        <w:t>363.408(b)(4)</w:t>
      </w:r>
      <w:r w:rsidR="004D3341" w:rsidRPr="00813DEB">
        <w:rPr>
          <w:rFonts w:ascii="Arial" w:hAnsi="Arial" w:cs="Arial"/>
          <w:sz w:val="23"/>
          <w:szCs w:val="23"/>
        </w:rPr>
        <w:t xml:space="preserve">, </w:t>
      </w:r>
      <w:r w:rsidR="005B60F4" w:rsidRPr="00813DEB">
        <w:rPr>
          <w:rFonts w:ascii="Arial" w:hAnsi="Arial" w:cs="Arial"/>
          <w:sz w:val="23"/>
          <w:szCs w:val="23"/>
        </w:rPr>
        <w:t>including:</w:t>
      </w:r>
    </w:p>
    <w:p w14:paraId="495D36FF" w14:textId="7DF3A091" w:rsidR="007F4140" w:rsidRPr="00813DEB" w:rsidRDefault="00B04950" w:rsidP="00F66CAC">
      <w:pPr>
        <w:pStyle w:val="paragraph"/>
        <w:numPr>
          <w:ilvl w:val="1"/>
          <w:numId w:val="10"/>
        </w:numPr>
        <w:contextualSpacing/>
        <w:textAlignment w:val="baseline"/>
        <w:rPr>
          <w:rFonts w:ascii="Arial" w:hAnsi="Arial" w:cs="Arial"/>
          <w:sz w:val="23"/>
          <w:szCs w:val="23"/>
        </w:rPr>
      </w:pPr>
      <w:r w:rsidRPr="00813DEB">
        <w:rPr>
          <w:rFonts w:ascii="Arial" w:hAnsi="Arial" w:cs="Arial"/>
          <w:sz w:val="23"/>
          <w:szCs w:val="23"/>
        </w:rPr>
        <w:t>H</w:t>
      </w:r>
      <w:r w:rsidR="00855EFA" w:rsidRPr="00813DEB">
        <w:rPr>
          <w:rFonts w:ascii="Arial" w:hAnsi="Arial" w:cs="Arial"/>
          <w:sz w:val="23"/>
          <w:szCs w:val="23"/>
        </w:rPr>
        <w:t>istorical flooding and flood damages</w:t>
      </w:r>
      <w:r w:rsidRPr="00813DEB">
        <w:rPr>
          <w:rFonts w:ascii="Arial" w:hAnsi="Arial" w:cs="Arial"/>
          <w:sz w:val="23"/>
          <w:szCs w:val="23"/>
        </w:rPr>
        <w:t>.</w:t>
      </w:r>
    </w:p>
    <w:p w14:paraId="79F001A5" w14:textId="334186BC" w:rsidR="00855EFA" w:rsidRPr="00813DEB" w:rsidRDefault="00B04950" w:rsidP="00F66CAC">
      <w:pPr>
        <w:pStyle w:val="paragraph"/>
        <w:numPr>
          <w:ilvl w:val="1"/>
          <w:numId w:val="10"/>
        </w:numPr>
        <w:contextualSpacing/>
        <w:textAlignment w:val="baseline"/>
        <w:rPr>
          <w:rFonts w:ascii="Arial" w:hAnsi="Arial" w:cs="Arial"/>
          <w:sz w:val="23"/>
          <w:szCs w:val="23"/>
        </w:rPr>
      </w:pPr>
      <w:r w:rsidRPr="00813DEB">
        <w:rPr>
          <w:rFonts w:ascii="Arial" w:hAnsi="Arial" w:cs="Arial"/>
          <w:sz w:val="23"/>
          <w:szCs w:val="23"/>
        </w:rPr>
        <w:t>E</w:t>
      </w:r>
      <w:r w:rsidR="00855EFA" w:rsidRPr="00813DEB">
        <w:rPr>
          <w:rFonts w:ascii="Arial" w:hAnsi="Arial" w:cs="Arial"/>
          <w:sz w:val="23"/>
          <w:szCs w:val="23"/>
        </w:rPr>
        <w:t>xisting or potential flood hazards this project intends to address</w:t>
      </w:r>
      <w:r w:rsidRPr="00813DEB">
        <w:rPr>
          <w:rFonts w:ascii="Arial" w:hAnsi="Arial" w:cs="Arial"/>
          <w:sz w:val="23"/>
          <w:szCs w:val="23"/>
        </w:rPr>
        <w:t>.</w:t>
      </w:r>
    </w:p>
    <w:p w14:paraId="077C0790" w14:textId="40196EB6" w:rsidR="005B60F4" w:rsidRPr="00813DEB" w:rsidRDefault="00B04950" w:rsidP="00F66CAC">
      <w:pPr>
        <w:pStyle w:val="paragraph"/>
        <w:numPr>
          <w:ilvl w:val="1"/>
          <w:numId w:val="10"/>
        </w:numPr>
        <w:contextualSpacing/>
        <w:textAlignment w:val="baseline"/>
        <w:rPr>
          <w:rFonts w:ascii="Arial" w:hAnsi="Arial" w:cs="Arial"/>
          <w:sz w:val="23"/>
          <w:szCs w:val="23"/>
        </w:rPr>
      </w:pPr>
      <w:r w:rsidRPr="00813DEB">
        <w:rPr>
          <w:rFonts w:ascii="Arial" w:hAnsi="Arial" w:cs="Arial"/>
          <w:sz w:val="23"/>
          <w:szCs w:val="23"/>
        </w:rPr>
        <w:t>T</w:t>
      </w:r>
      <w:r w:rsidR="005B60F4" w:rsidRPr="00813DEB">
        <w:rPr>
          <w:rFonts w:ascii="Arial" w:hAnsi="Arial" w:cs="Arial"/>
          <w:sz w:val="23"/>
          <w:szCs w:val="23"/>
        </w:rPr>
        <w:t>he current flood risk in the project area and the revised flood risk of the project area if the project is implemented</w:t>
      </w:r>
      <w:r w:rsidRPr="00813DEB">
        <w:rPr>
          <w:rFonts w:ascii="Arial" w:hAnsi="Arial" w:cs="Arial"/>
          <w:sz w:val="23"/>
          <w:szCs w:val="23"/>
        </w:rPr>
        <w:t>.</w:t>
      </w:r>
    </w:p>
    <w:p w14:paraId="3C3AD317" w14:textId="19C2C739" w:rsidR="005B60F4" w:rsidRDefault="00B04950" w:rsidP="00F66CAC">
      <w:pPr>
        <w:pStyle w:val="paragraph"/>
        <w:numPr>
          <w:ilvl w:val="1"/>
          <w:numId w:val="10"/>
        </w:numPr>
        <w:contextualSpacing/>
        <w:textAlignment w:val="baseline"/>
        <w:rPr>
          <w:rFonts w:ascii="Arial" w:hAnsi="Arial" w:cs="Arial"/>
          <w:sz w:val="23"/>
          <w:szCs w:val="23"/>
        </w:rPr>
      </w:pPr>
      <w:r w:rsidRPr="00813DEB">
        <w:rPr>
          <w:rFonts w:ascii="Arial" w:hAnsi="Arial" w:cs="Arial"/>
          <w:sz w:val="23"/>
          <w:szCs w:val="23"/>
        </w:rPr>
        <w:t>O</w:t>
      </w:r>
      <w:r w:rsidR="005B60F4" w:rsidRPr="00813DEB">
        <w:rPr>
          <w:rFonts w:ascii="Arial" w:hAnsi="Arial" w:cs="Arial"/>
          <w:sz w:val="23"/>
          <w:szCs w:val="23"/>
        </w:rPr>
        <w:t>ther benefits of the project.</w:t>
      </w:r>
    </w:p>
    <w:p w14:paraId="672241D5" w14:textId="77777777" w:rsidR="00F66CAC" w:rsidRPr="00813DEB" w:rsidRDefault="00F66CAC" w:rsidP="00F66CAC">
      <w:pPr>
        <w:pStyle w:val="paragraph"/>
        <w:ind w:left="1440"/>
        <w:contextualSpacing/>
        <w:textAlignment w:val="baseline"/>
        <w:rPr>
          <w:rFonts w:ascii="Arial" w:hAnsi="Arial" w:cs="Arial"/>
          <w:sz w:val="23"/>
          <w:szCs w:val="23"/>
        </w:rPr>
      </w:pPr>
    </w:p>
    <w:p w14:paraId="0CE61140" w14:textId="44029088" w:rsidR="00FB3305" w:rsidRDefault="00C6459F" w:rsidP="00D55690">
      <w:pPr>
        <w:pStyle w:val="paragraph"/>
        <w:spacing w:before="0" w:beforeAutospacing="0" w:after="0" w:afterAutospacing="0"/>
        <w:ind w:firstLine="720"/>
        <w:textAlignment w:val="baseline"/>
        <w:rPr>
          <w:rStyle w:val="normaltextrun"/>
          <w:rFonts w:ascii="Arial" w:eastAsiaTheme="majorEastAsia" w:hAnsi="Arial" w:cs="Arial"/>
          <w:sz w:val="23"/>
          <w:szCs w:val="23"/>
        </w:rPr>
      </w:pPr>
      <w:sdt>
        <w:sdtPr>
          <w:rPr>
            <w:rStyle w:val="normaltextrun"/>
            <w:rFonts w:ascii="Arial" w:eastAsia="MS Gothic" w:hAnsi="Arial" w:cs="Arial"/>
            <w:sz w:val="23"/>
            <w:szCs w:val="23"/>
          </w:rPr>
          <w:id w:val="857778327"/>
          <w14:checkbox>
            <w14:checked w14:val="0"/>
            <w14:checkedState w14:val="2612" w14:font="MS Gothic"/>
            <w14:uncheckedState w14:val="2610" w14:font="MS Gothic"/>
          </w14:checkbox>
        </w:sdtPr>
        <w:sdtEndPr>
          <w:rPr>
            <w:rStyle w:val="normaltextrun"/>
          </w:rPr>
        </w:sdtEndPr>
        <w:sdtContent>
          <w:r w:rsidR="002773F2">
            <w:rPr>
              <w:rStyle w:val="normaltextrun"/>
              <w:rFonts w:ascii="MS Gothic" w:eastAsia="MS Gothic" w:hAnsi="MS Gothic" w:cs="Arial" w:hint="eastAsia"/>
              <w:sz w:val="23"/>
              <w:szCs w:val="23"/>
            </w:rPr>
            <w:t>☐</w:t>
          </w:r>
        </w:sdtContent>
      </w:sdt>
      <w:r w:rsidR="00FB3305" w:rsidRPr="003B61F9">
        <w:rPr>
          <w:rStyle w:val="normaltextrun"/>
          <w:rFonts w:ascii="Arial" w:eastAsiaTheme="majorEastAsia" w:hAnsi="Arial" w:cs="Arial"/>
          <w:sz w:val="23"/>
          <w:szCs w:val="23"/>
        </w:rPr>
        <w:t xml:space="preserve"> </w:t>
      </w:r>
      <w:r w:rsidR="001A3090" w:rsidRPr="00813DEB">
        <w:rPr>
          <w:rStyle w:val="normaltextrun"/>
          <w:rFonts w:ascii="Arial" w:eastAsiaTheme="majorEastAsia" w:hAnsi="Arial" w:cs="Arial"/>
          <w:sz w:val="23"/>
          <w:szCs w:val="23"/>
        </w:rPr>
        <w:t>The documentation has all been attached to this application.</w:t>
      </w:r>
    </w:p>
    <w:p w14:paraId="2C7BBE79" w14:textId="77777777" w:rsidR="00CA6123" w:rsidRPr="00813DEB" w:rsidRDefault="00CA6123" w:rsidP="00D55690">
      <w:pPr>
        <w:pStyle w:val="paragraph"/>
        <w:spacing w:before="0" w:beforeAutospacing="0" w:after="0" w:afterAutospacing="0"/>
        <w:ind w:firstLine="720"/>
        <w:textAlignment w:val="baseline"/>
        <w:rPr>
          <w:rFonts w:ascii="Arial" w:hAnsi="Arial" w:cs="Arial"/>
          <w:sz w:val="23"/>
          <w:szCs w:val="23"/>
        </w:rPr>
      </w:pPr>
    </w:p>
    <w:p w14:paraId="372BE872" w14:textId="72AA39EB" w:rsidR="00553A7E" w:rsidRPr="00813DEB" w:rsidRDefault="00F03102" w:rsidP="00F66CAC">
      <w:pPr>
        <w:pStyle w:val="paragraph"/>
        <w:numPr>
          <w:ilvl w:val="0"/>
          <w:numId w:val="7"/>
        </w:numPr>
        <w:contextualSpacing/>
        <w:textAlignment w:val="baseline"/>
        <w:rPr>
          <w:rFonts w:ascii="Arial" w:hAnsi="Arial" w:cs="Arial"/>
          <w:sz w:val="23"/>
          <w:szCs w:val="23"/>
        </w:rPr>
      </w:pPr>
      <w:bookmarkStart w:id="24" w:name="_Hlk179894495"/>
      <w:r w:rsidRPr="00813DEB">
        <w:rPr>
          <w:rFonts w:ascii="Arial" w:hAnsi="Arial" w:cs="Arial"/>
          <w:b/>
          <w:bCs/>
          <w:sz w:val="23"/>
          <w:szCs w:val="23"/>
        </w:rPr>
        <w:t>Scope of Work, Budget, and Schedule</w:t>
      </w:r>
      <w:r w:rsidRPr="00813DEB">
        <w:rPr>
          <w:rFonts w:ascii="Arial" w:hAnsi="Arial" w:cs="Arial"/>
          <w:sz w:val="23"/>
          <w:szCs w:val="23"/>
        </w:rPr>
        <w:t xml:space="preserve">. </w:t>
      </w:r>
      <w:r w:rsidR="00553A7E" w:rsidRPr="00813DEB">
        <w:rPr>
          <w:rFonts w:ascii="Arial" w:hAnsi="Arial" w:cs="Arial"/>
          <w:sz w:val="23"/>
          <w:szCs w:val="23"/>
        </w:rPr>
        <w:t>Please attach a detailed scope of work, budget, and schedule for the project, including:</w:t>
      </w:r>
    </w:p>
    <w:p w14:paraId="1F2066A2" w14:textId="280D1ECF" w:rsidR="00522EBC" w:rsidRPr="00813DEB" w:rsidRDefault="00EB2390" w:rsidP="00F66CAC">
      <w:pPr>
        <w:pStyle w:val="paragraph"/>
        <w:numPr>
          <w:ilvl w:val="1"/>
          <w:numId w:val="11"/>
        </w:numPr>
        <w:contextualSpacing/>
        <w:textAlignment w:val="baseline"/>
        <w:rPr>
          <w:rFonts w:ascii="Arial" w:eastAsiaTheme="minorEastAsia" w:hAnsi="Arial" w:cs="Arial"/>
          <w:sz w:val="23"/>
          <w:szCs w:val="23"/>
        </w:rPr>
      </w:pPr>
      <w:r w:rsidRPr="00813DEB">
        <w:rPr>
          <w:rFonts w:ascii="Arial" w:hAnsi="Arial" w:cs="Arial"/>
          <w:sz w:val="23"/>
          <w:szCs w:val="23"/>
        </w:rPr>
        <w:t>P</w:t>
      </w:r>
      <w:r w:rsidR="00133388" w:rsidRPr="00813DEB">
        <w:rPr>
          <w:rFonts w:ascii="Arial" w:hAnsi="Arial" w:cs="Arial"/>
          <w:sz w:val="23"/>
          <w:szCs w:val="23"/>
        </w:rPr>
        <w:t>roject approach and team organization</w:t>
      </w:r>
      <w:r w:rsidRPr="00813DEB">
        <w:rPr>
          <w:rFonts w:ascii="Arial" w:hAnsi="Arial" w:cs="Arial"/>
          <w:sz w:val="23"/>
          <w:szCs w:val="23"/>
        </w:rPr>
        <w:t>.</w:t>
      </w:r>
    </w:p>
    <w:p w14:paraId="35914EF0" w14:textId="278C956D" w:rsidR="00700783" w:rsidRPr="00813DEB" w:rsidRDefault="00EB2390" w:rsidP="00F66CAC">
      <w:pPr>
        <w:pStyle w:val="paragraph"/>
        <w:numPr>
          <w:ilvl w:val="1"/>
          <w:numId w:val="11"/>
        </w:numPr>
        <w:contextualSpacing/>
        <w:textAlignment w:val="baseline"/>
        <w:rPr>
          <w:rFonts w:ascii="Arial" w:eastAsiaTheme="minorEastAsia" w:hAnsi="Arial" w:cs="Arial"/>
          <w:sz w:val="23"/>
          <w:szCs w:val="23"/>
        </w:rPr>
      </w:pPr>
      <w:r w:rsidRPr="00813DEB">
        <w:rPr>
          <w:rFonts w:ascii="Arial" w:hAnsi="Arial" w:cs="Arial"/>
          <w:sz w:val="23"/>
          <w:szCs w:val="23"/>
        </w:rPr>
        <w:t>D</w:t>
      </w:r>
      <w:r w:rsidR="00133388" w:rsidRPr="00813DEB">
        <w:rPr>
          <w:rFonts w:ascii="Arial" w:hAnsi="Arial" w:cs="Arial"/>
          <w:sz w:val="23"/>
          <w:szCs w:val="23"/>
        </w:rPr>
        <w:t xml:space="preserve">escription of </w:t>
      </w:r>
      <w:r w:rsidR="130F4235" w:rsidRPr="00813DEB">
        <w:rPr>
          <w:rFonts w:ascii="Arial" w:eastAsia="Segoe UI Semibold" w:hAnsi="Arial" w:cs="Arial"/>
          <w:sz w:val="23"/>
          <w:szCs w:val="23"/>
        </w:rPr>
        <w:t>tasks</w:t>
      </w:r>
      <w:r w:rsidRPr="00813DEB">
        <w:rPr>
          <w:rFonts w:ascii="Arial" w:eastAsia="Segoe UI Semibold" w:hAnsi="Arial" w:cs="Arial"/>
          <w:sz w:val="23"/>
          <w:szCs w:val="23"/>
        </w:rPr>
        <w:t>.</w:t>
      </w:r>
    </w:p>
    <w:p w14:paraId="62B21A2A" w14:textId="77777777" w:rsidR="000D0923" w:rsidRDefault="00EB2390" w:rsidP="000D0923">
      <w:pPr>
        <w:pStyle w:val="paragraph"/>
        <w:numPr>
          <w:ilvl w:val="1"/>
          <w:numId w:val="11"/>
        </w:numPr>
        <w:contextualSpacing/>
        <w:textAlignment w:val="baseline"/>
        <w:rPr>
          <w:rFonts w:ascii="Arial" w:eastAsiaTheme="minorEastAsia" w:hAnsi="Arial" w:cs="Arial"/>
          <w:sz w:val="23"/>
          <w:szCs w:val="23"/>
        </w:rPr>
      </w:pPr>
      <w:r w:rsidRPr="00813DEB">
        <w:rPr>
          <w:rFonts w:ascii="Arial" w:eastAsia="Segoe UI Semibold" w:hAnsi="Arial" w:cs="Arial"/>
          <w:sz w:val="23"/>
          <w:szCs w:val="23"/>
        </w:rPr>
        <w:t>A</w:t>
      </w:r>
      <w:r w:rsidR="007E21D1" w:rsidRPr="00813DEB">
        <w:rPr>
          <w:rFonts w:ascii="Arial" w:eastAsia="Segoe UI Semibold" w:hAnsi="Arial" w:cs="Arial"/>
          <w:sz w:val="23"/>
          <w:szCs w:val="23"/>
        </w:rPr>
        <w:t>n implementation plan</w:t>
      </w:r>
      <w:r w:rsidRPr="00813DEB">
        <w:rPr>
          <w:rFonts w:ascii="Arial" w:eastAsia="Segoe UI Semibold" w:hAnsi="Arial" w:cs="Arial"/>
          <w:sz w:val="23"/>
          <w:szCs w:val="23"/>
        </w:rPr>
        <w:t>.</w:t>
      </w:r>
    </w:p>
    <w:p w14:paraId="5E5094D0" w14:textId="20E951FF" w:rsidR="00906057" w:rsidRPr="000D0923" w:rsidRDefault="00EB2390" w:rsidP="000D0923">
      <w:pPr>
        <w:pStyle w:val="paragraph"/>
        <w:numPr>
          <w:ilvl w:val="1"/>
          <w:numId w:val="11"/>
        </w:numPr>
        <w:contextualSpacing/>
        <w:textAlignment w:val="baseline"/>
        <w:rPr>
          <w:rFonts w:ascii="Arial" w:eastAsiaTheme="minorEastAsia" w:hAnsi="Arial" w:cs="Arial"/>
          <w:sz w:val="23"/>
          <w:szCs w:val="23"/>
        </w:rPr>
      </w:pPr>
      <w:r w:rsidRPr="000D0923">
        <w:rPr>
          <w:rFonts w:ascii="Arial" w:eastAsia="Segoe UI Semibold" w:hAnsi="Arial" w:cs="Arial"/>
          <w:sz w:val="23"/>
          <w:szCs w:val="23"/>
        </w:rPr>
        <w:t>A</w:t>
      </w:r>
      <w:r w:rsidR="130F4235" w:rsidRPr="000D0923">
        <w:rPr>
          <w:rFonts w:ascii="Arial" w:eastAsia="Segoe UI Semibold" w:hAnsi="Arial" w:cs="Arial"/>
          <w:sz w:val="23"/>
          <w:szCs w:val="23"/>
        </w:rPr>
        <w:t xml:space="preserve"> task and expense </w:t>
      </w:r>
      <w:r w:rsidRPr="000D0923">
        <w:rPr>
          <w:rFonts w:ascii="Arial" w:eastAsia="Segoe UI Semibold" w:hAnsi="Arial" w:cs="Arial"/>
          <w:sz w:val="23"/>
          <w:szCs w:val="23"/>
        </w:rPr>
        <w:t xml:space="preserve">budget. </w:t>
      </w:r>
      <w:r w:rsidR="000D0923" w:rsidRPr="000D0923">
        <w:rPr>
          <w:rFonts w:ascii="Arial" w:eastAsia="Segoe UI" w:hAnsi="Arial" w:cs="Arial"/>
          <w:sz w:val="23"/>
          <w:szCs w:val="23"/>
        </w:rPr>
        <w:t>See Attachment 3 for Example Task and Expense Budgets.</w:t>
      </w:r>
    </w:p>
    <w:p w14:paraId="5469C594" w14:textId="05275354" w:rsidR="00133388" w:rsidRDefault="00EB2390" w:rsidP="00F66CAC">
      <w:pPr>
        <w:pStyle w:val="paragraph"/>
        <w:numPr>
          <w:ilvl w:val="1"/>
          <w:numId w:val="11"/>
        </w:numPr>
        <w:contextualSpacing/>
        <w:textAlignment w:val="baseline"/>
        <w:rPr>
          <w:rFonts w:ascii="Arial" w:hAnsi="Arial" w:cs="Arial"/>
          <w:sz w:val="23"/>
          <w:szCs w:val="23"/>
        </w:rPr>
      </w:pPr>
      <w:r w:rsidRPr="00813DEB">
        <w:rPr>
          <w:rFonts w:ascii="Arial" w:hAnsi="Arial" w:cs="Arial"/>
          <w:sz w:val="23"/>
          <w:szCs w:val="23"/>
        </w:rPr>
        <w:t>A</w:t>
      </w:r>
      <w:r w:rsidR="00133388" w:rsidRPr="00813DEB">
        <w:rPr>
          <w:rFonts w:ascii="Arial" w:hAnsi="Arial" w:cs="Arial"/>
          <w:sz w:val="23"/>
          <w:szCs w:val="23"/>
        </w:rPr>
        <w:t xml:space="preserve"> schedule for completing specific tasks.</w:t>
      </w:r>
    </w:p>
    <w:p w14:paraId="135DB8CB" w14:textId="77777777" w:rsidR="000D0923" w:rsidRPr="00813DEB" w:rsidRDefault="000D0923" w:rsidP="000D0923">
      <w:pPr>
        <w:pStyle w:val="paragraph"/>
        <w:ind w:left="1800"/>
        <w:contextualSpacing/>
        <w:textAlignment w:val="baseline"/>
        <w:rPr>
          <w:rFonts w:ascii="Arial" w:hAnsi="Arial" w:cs="Arial"/>
          <w:sz w:val="23"/>
          <w:szCs w:val="23"/>
        </w:rPr>
      </w:pPr>
    </w:p>
    <w:bookmarkStart w:id="25" w:name="_Hlk179893437"/>
    <w:p w14:paraId="438CC831" w14:textId="02BCE2D7" w:rsidR="00001632" w:rsidRPr="00813DEB" w:rsidRDefault="00C6459F" w:rsidP="00FC0F10">
      <w:pPr>
        <w:pStyle w:val="paragraph"/>
        <w:spacing w:before="0" w:beforeAutospacing="0" w:after="0" w:afterAutospacing="0"/>
        <w:ind w:left="720"/>
        <w:textAlignment w:val="baseline"/>
        <w:rPr>
          <w:rStyle w:val="normaltextrun"/>
          <w:rFonts w:ascii="Arial" w:eastAsiaTheme="majorEastAsia" w:hAnsi="Arial" w:cs="Arial"/>
          <w:sz w:val="23"/>
          <w:szCs w:val="23"/>
        </w:rPr>
      </w:pPr>
      <w:sdt>
        <w:sdtPr>
          <w:rPr>
            <w:rStyle w:val="normaltextrun"/>
            <w:rFonts w:ascii="Arial" w:eastAsia="MS Gothic" w:hAnsi="Arial" w:cs="Arial"/>
            <w:sz w:val="23"/>
            <w:szCs w:val="23"/>
          </w:rPr>
          <w:id w:val="1590032264"/>
          <w14:checkbox>
            <w14:checked w14:val="0"/>
            <w14:checkedState w14:val="2612" w14:font="MS Gothic"/>
            <w14:uncheckedState w14:val="2610" w14:font="MS Gothic"/>
          </w14:checkbox>
        </w:sdtPr>
        <w:sdtEndPr>
          <w:rPr>
            <w:rStyle w:val="normaltextrun"/>
          </w:rPr>
        </w:sdtEndPr>
        <w:sdtContent>
          <w:r w:rsidR="00452135" w:rsidRPr="00813DEB">
            <w:rPr>
              <w:rStyle w:val="normaltextrun"/>
              <w:rFonts w:ascii="Segoe UI Symbol" w:eastAsia="MS Gothic" w:hAnsi="Segoe UI Symbol" w:cs="Segoe UI Symbol"/>
              <w:sz w:val="23"/>
              <w:szCs w:val="23"/>
            </w:rPr>
            <w:t>☐</w:t>
          </w:r>
        </w:sdtContent>
      </w:sdt>
      <w:r w:rsidR="00DC74ED" w:rsidRPr="00813DEB">
        <w:rPr>
          <w:rStyle w:val="normaltextrun"/>
          <w:rFonts w:ascii="Arial" w:eastAsiaTheme="majorEastAsia" w:hAnsi="Arial" w:cs="Arial"/>
          <w:sz w:val="23"/>
          <w:szCs w:val="23"/>
        </w:rPr>
        <w:t xml:space="preserve"> The documentation has all been attached to this application.</w:t>
      </w:r>
      <w:bookmarkEnd w:id="22"/>
      <w:bookmarkEnd w:id="24"/>
      <w:bookmarkEnd w:id="25"/>
    </w:p>
    <w:p w14:paraId="2AE50BAD" w14:textId="77777777" w:rsidR="00FC0F10" w:rsidRPr="00813DEB" w:rsidRDefault="00FC0F10" w:rsidP="003B318E">
      <w:pPr>
        <w:pStyle w:val="paragraph"/>
        <w:spacing w:before="0" w:beforeAutospacing="0" w:after="0" w:afterAutospacing="0"/>
        <w:textAlignment w:val="baseline"/>
        <w:rPr>
          <w:rStyle w:val="normaltextrun"/>
          <w:rFonts w:ascii="Arial" w:eastAsiaTheme="majorEastAsia" w:hAnsi="Arial" w:cs="Arial"/>
          <w:sz w:val="23"/>
          <w:szCs w:val="23"/>
        </w:rPr>
      </w:pPr>
    </w:p>
    <w:p w14:paraId="198EB222" w14:textId="0412A723" w:rsidR="003B318E" w:rsidRPr="00813DEB" w:rsidRDefault="00256BBA" w:rsidP="00726ADC">
      <w:pPr>
        <w:pStyle w:val="paragraph"/>
        <w:numPr>
          <w:ilvl w:val="0"/>
          <w:numId w:val="7"/>
        </w:numPr>
        <w:spacing w:before="0" w:beforeAutospacing="0" w:after="0" w:afterAutospacing="0"/>
        <w:textAlignment w:val="baseline"/>
        <w:rPr>
          <w:rFonts w:ascii="Arial" w:hAnsi="Arial" w:cs="Arial"/>
          <w:b/>
          <w:bCs/>
          <w:sz w:val="23"/>
          <w:szCs w:val="23"/>
        </w:rPr>
      </w:pPr>
      <w:r w:rsidRPr="00813DEB">
        <w:rPr>
          <w:rFonts w:ascii="Arial" w:hAnsi="Arial" w:cs="Arial"/>
          <w:b/>
          <w:bCs/>
          <w:sz w:val="23"/>
          <w:szCs w:val="23"/>
        </w:rPr>
        <w:t>Preliminary Engineering Feasibility Report.</w:t>
      </w:r>
      <w:r w:rsidR="009413AE" w:rsidRPr="00813DEB">
        <w:rPr>
          <w:rFonts w:ascii="Arial" w:hAnsi="Arial" w:cs="Arial"/>
          <w:sz w:val="23"/>
          <w:szCs w:val="23"/>
        </w:rPr>
        <w:t xml:space="preserve"> </w:t>
      </w:r>
      <w:r w:rsidR="00922440" w:rsidRPr="00813DEB">
        <w:rPr>
          <w:rFonts w:ascii="Arial" w:hAnsi="Arial" w:cs="Arial"/>
          <w:sz w:val="23"/>
          <w:szCs w:val="23"/>
        </w:rPr>
        <w:t xml:space="preserve">Please attach a Preliminary Engineering Feasibility Report (PEFR) </w:t>
      </w:r>
      <w:r w:rsidR="00292E35" w:rsidRPr="00813DEB">
        <w:rPr>
          <w:rFonts w:ascii="Arial" w:hAnsi="Arial" w:cs="Arial"/>
          <w:sz w:val="23"/>
          <w:szCs w:val="23"/>
        </w:rPr>
        <w:t xml:space="preserve">signed and sealed by a licensed professional engineer </w:t>
      </w:r>
      <w:r w:rsidR="00922440" w:rsidRPr="00813DEB">
        <w:rPr>
          <w:rFonts w:ascii="Arial" w:hAnsi="Arial" w:cs="Arial"/>
          <w:sz w:val="23"/>
          <w:szCs w:val="23"/>
        </w:rPr>
        <w:t xml:space="preserve">to this application </w:t>
      </w:r>
      <w:r w:rsidR="00242A87" w:rsidRPr="00813DEB">
        <w:rPr>
          <w:rFonts w:ascii="Arial" w:hAnsi="Arial" w:cs="Arial"/>
          <w:sz w:val="23"/>
          <w:szCs w:val="23"/>
        </w:rPr>
        <w:t>if one has been prepared.</w:t>
      </w:r>
      <w:r w:rsidR="00F129F6" w:rsidRPr="00813DEB">
        <w:rPr>
          <w:rFonts w:ascii="Arial" w:hAnsi="Arial" w:cs="Arial"/>
          <w:sz w:val="23"/>
          <w:szCs w:val="23"/>
        </w:rPr>
        <w:t xml:space="preserve"> For guidance on a PEFR, please contact</w:t>
      </w:r>
      <w:r w:rsidR="00F63F9F" w:rsidRPr="00813DEB">
        <w:rPr>
          <w:rFonts w:ascii="Arial" w:hAnsi="Arial" w:cs="Arial"/>
          <w:sz w:val="23"/>
          <w:szCs w:val="23"/>
        </w:rPr>
        <w:t xml:space="preserve"> </w:t>
      </w:r>
      <w:hyperlink r:id="rId50" w:history="1">
        <w:r w:rsidR="000D58D5" w:rsidRPr="00813DEB">
          <w:rPr>
            <w:rStyle w:val="Hyperlink"/>
            <w:rFonts w:ascii="Arial" w:hAnsi="Arial" w:cs="Arial"/>
            <w:sz w:val="23"/>
            <w:szCs w:val="23"/>
          </w:rPr>
          <w:t>floodgrant@twdb.texas.gov</w:t>
        </w:r>
      </w:hyperlink>
      <w:r w:rsidR="000D58D5" w:rsidRPr="00813DEB">
        <w:rPr>
          <w:rFonts w:ascii="Arial" w:hAnsi="Arial" w:cs="Arial"/>
          <w:sz w:val="23"/>
          <w:szCs w:val="23"/>
        </w:rPr>
        <w:t>.</w:t>
      </w:r>
    </w:p>
    <w:p w14:paraId="0CC3F551" w14:textId="77777777" w:rsidR="000D58D5" w:rsidRPr="00813DEB" w:rsidRDefault="000D58D5" w:rsidP="000D58D5">
      <w:pPr>
        <w:pStyle w:val="paragraph"/>
        <w:spacing w:before="0" w:beforeAutospacing="0" w:after="0" w:afterAutospacing="0"/>
        <w:textAlignment w:val="baseline"/>
        <w:rPr>
          <w:rFonts w:ascii="Arial" w:hAnsi="Arial" w:cs="Arial"/>
          <w:b/>
          <w:bCs/>
          <w:sz w:val="23"/>
          <w:szCs w:val="23"/>
        </w:rPr>
      </w:pPr>
    </w:p>
    <w:p w14:paraId="08FC1377" w14:textId="303EE257" w:rsidR="008D1572" w:rsidRPr="003B61F9" w:rsidRDefault="00C6459F" w:rsidP="003B61F9">
      <w:pPr>
        <w:pStyle w:val="paragraph"/>
        <w:spacing w:before="0" w:beforeAutospacing="0" w:after="0" w:afterAutospacing="0"/>
        <w:ind w:left="720"/>
        <w:textAlignment w:val="baseline"/>
        <w:rPr>
          <w:rFonts w:ascii="Arial" w:eastAsia="MS Gothic" w:hAnsi="Arial" w:cs="Arial"/>
          <w:sz w:val="23"/>
          <w:szCs w:val="23"/>
        </w:rPr>
      </w:pPr>
      <w:sdt>
        <w:sdtPr>
          <w:rPr>
            <w:rStyle w:val="normaltextrun"/>
            <w:rFonts w:ascii="Arial" w:eastAsia="MS Gothic" w:hAnsi="Arial" w:cs="Arial"/>
            <w:sz w:val="23"/>
            <w:szCs w:val="23"/>
          </w:rPr>
          <w:id w:val="-1394341705"/>
          <w14:checkbox>
            <w14:checked w14:val="0"/>
            <w14:checkedState w14:val="2612" w14:font="MS Gothic"/>
            <w14:uncheckedState w14:val="2610" w14:font="MS Gothic"/>
          </w14:checkbox>
        </w:sdtPr>
        <w:sdtEndPr>
          <w:rPr>
            <w:rStyle w:val="normaltextrun"/>
          </w:rPr>
        </w:sdtEndPr>
        <w:sdtContent>
          <w:r w:rsidR="009E5663">
            <w:rPr>
              <w:rStyle w:val="normaltextrun"/>
              <w:rFonts w:ascii="MS Gothic" w:eastAsia="MS Gothic" w:hAnsi="MS Gothic" w:cs="Arial" w:hint="eastAsia"/>
              <w:sz w:val="23"/>
              <w:szCs w:val="23"/>
            </w:rPr>
            <w:t>☐</w:t>
          </w:r>
        </w:sdtContent>
      </w:sdt>
      <w:r w:rsidR="000D58D5" w:rsidRPr="00813DEB">
        <w:rPr>
          <w:rStyle w:val="normaltextrun"/>
          <w:rFonts w:ascii="Arial" w:eastAsia="MS Gothic" w:hAnsi="Arial" w:cs="Arial"/>
          <w:sz w:val="23"/>
          <w:szCs w:val="23"/>
        </w:rPr>
        <w:t xml:space="preserve"> </w:t>
      </w:r>
      <w:r w:rsidR="00BE25C0" w:rsidRPr="00813DEB">
        <w:rPr>
          <w:rStyle w:val="normaltextrun"/>
          <w:rFonts w:ascii="Arial" w:eastAsia="MS Gothic" w:hAnsi="Arial" w:cs="Arial"/>
          <w:sz w:val="23"/>
          <w:szCs w:val="23"/>
        </w:rPr>
        <w:t xml:space="preserve">A </w:t>
      </w:r>
      <w:r w:rsidR="000D58D5" w:rsidRPr="00813DEB">
        <w:rPr>
          <w:rStyle w:val="normaltextrun"/>
          <w:rFonts w:ascii="Arial" w:eastAsia="MS Gothic" w:hAnsi="Arial" w:cs="Arial"/>
          <w:sz w:val="23"/>
          <w:szCs w:val="23"/>
        </w:rPr>
        <w:t xml:space="preserve">PEFR </w:t>
      </w:r>
      <w:r w:rsidR="008D1572" w:rsidRPr="00813DEB">
        <w:rPr>
          <w:rStyle w:val="normaltextrun"/>
          <w:rFonts w:ascii="Arial" w:eastAsia="MS Gothic" w:hAnsi="Arial" w:cs="Arial"/>
          <w:sz w:val="23"/>
          <w:szCs w:val="23"/>
        </w:rPr>
        <w:t>is attached to this application.</w:t>
      </w:r>
    </w:p>
    <w:p w14:paraId="592492AD" w14:textId="643CB2F9" w:rsidR="00256BBA" w:rsidRPr="00813DEB" w:rsidRDefault="00C6459F" w:rsidP="00D31889">
      <w:pPr>
        <w:pStyle w:val="paragraph"/>
        <w:spacing w:before="0" w:beforeAutospacing="0" w:after="0" w:afterAutospacing="0"/>
        <w:ind w:left="720"/>
        <w:textAlignment w:val="baseline"/>
        <w:rPr>
          <w:rStyle w:val="normaltextrun"/>
          <w:rFonts w:ascii="Arial" w:eastAsia="MS Gothic" w:hAnsi="Arial" w:cs="Arial"/>
          <w:sz w:val="23"/>
          <w:szCs w:val="23"/>
        </w:rPr>
      </w:pPr>
      <w:sdt>
        <w:sdtPr>
          <w:rPr>
            <w:rStyle w:val="normaltextrun"/>
            <w:rFonts w:ascii="Arial" w:eastAsia="MS Gothic" w:hAnsi="Arial" w:cs="Arial"/>
            <w:sz w:val="23"/>
            <w:szCs w:val="23"/>
          </w:rPr>
          <w:id w:val="347229367"/>
          <w14:checkbox>
            <w14:checked w14:val="0"/>
            <w14:checkedState w14:val="2612" w14:font="MS Gothic"/>
            <w14:uncheckedState w14:val="2610" w14:font="MS Gothic"/>
          </w14:checkbox>
        </w:sdtPr>
        <w:sdtEndPr>
          <w:rPr>
            <w:rStyle w:val="normaltextrun"/>
          </w:rPr>
        </w:sdtEndPr>
        <w:sdtContent>
          <w:r w:rsidR="009E5663">
            <w:rPr>
              <w:rStyle w:val="normaltextrun"/>
              <w:rFonts w:ascii="MS Gothic" w:eastAsia="MS Gothic" w:hAnsi="MS Gothic" w:cs="Arial" w:hint="eastAsia"/>
              <w:sz w:val="23"/>
              <w:szCs w:val="23"/>
            </w:rPr>
            <w:t>☐</w:t>
          </w:r>
        </w:sdtContent>
      </w:sdt>
      <w:r w:rsidR="008D1572" w:rsidRPr="00813DEB">
        <w:rPr>
          <w:rStyle w:val="normaltextrun"/>
          <w:rFonts w:ascii="Arial" w:eastAsia="MS Gothic" w:hAnsi="Arial" w:cs="Arial"/>
          <w:sz w:val="23"/>
          <w:szCs w:val="23"/>
        </w:rPr>
        <w:t xml:space="preserve"> A PEFR has not been prepared at this time. A</w:t>
      </w:r>
      <w:r w:rsidR="00A9632E" w:rsidRPr="00813DEB">
        <w:rPr>
          <w:rStyle w:val="normaltextrun"/>
          <w:rFonts w:ascii="Arial" w:eastAsia="MS Gothic" w:hAnsi="Arial" w:cs="Arial"/>
          <w:sz w:val="23"/>
          <w:szCs w:val="23"/>
        </w:rPr>
        <w:t xml:space="preserve"> final Engineering Feasibility Report will be provided </w:t>
      </w:r>
      <w:r w:rsidR="00037179" w:rsidRPr="00813DEB">
        <w:rPr>
          <w:rStyle w:val="normaltextrun"/>
          <w:rFonts w:ascii="Arial" w:eastAsia="MS Gothic" w:hAnsi="Arial" w:cs="Arial"/>
          <w:sz w:val="23"/>
          <w:szCs w:val="23"/>
        </w:rPr>
        <w:t>at a later date as required.</w:t>
      </w:r>
    </w:p>
    <w:p w14:paraId="75DE3809" w14:textId="77777777" w:rsidR="006B6F0E" w:rsidRPr="00813DEB" w:rsidRDefault="006B6F0E" w:rsidP="00D31889">
      <w:pPr>
        <w:pStyle w:val="paragraph"/>
        <w:spacing w:before="0" w:beforeAutospacing="0" w:after="0" w:afterAutospacing="0"/>
        <w:ind w:left="720"/>
        <w:textAlignment w:val="baseline"/>
        <w:rPr>
          <w:rStyle w:val="normaltextrun"/>
          <w:rFonts w:ascii="Arial" w:eastAsia="MS Gothic" w:hAnsi="Arial" w:cs="Arial"/>
          <w:sz w:val="23"/>
          <w:szCs w:val="23"/>
        </w:rPr>
      </w:pPr>
    </w:p>
    <w:p w14:paraId="5504BFA9" w14:textId="77777777" w:rsidR="006B6F0E" w:rsidRPr="00813DEB" w:rsidRDefault="006B6F0E" w:rsidP="006B6F0E">
      <w:pPr>
        <w:pStyle w:val="ListParagraph"/>
        <w:numPr>
          <w:ilvl w:val="0"/>
          <w:numId w:val="7"/>
        </w:numPr>
        <w:spacing w:after="160" w:line="259" w:lineRule="auto"/>
        <w:rPr>
          <w:rFonts w:ascii="Arial" w:eastAsia="Calibri" w:hAnsi="Arial" w:cs="Arial"/>
          <w:sz w:val="23"/>
          <w:szCs w:val="23"/>
        </w:rPr>
      </w:pPr>
      <w:r w:rsidRPr="00813DEB">
        <w:rPr>
          <w:rFonts w:ascii="Arial" w:eastAsia="Calibri" w:hAnsi="Arial" w:cs="Arial"/>
          <w:b/>
          <w:bCs/>
          <w:sz w:val="23"/>
          <w:szCs w:val="23"/>
        </w:rPr>
        <w:t>Environmental Finding</w:t>
      </w:r>
      <w:r w:rsidRPr="00813DEB">
        <w:rPr>
          <w:rFonts w:ascii="Arial" w:eastAsia="Calibri" w:hAnsi="Arial" w:cs="Arial"/>
          <w:sz w:val="23"/>
          <w:szCs w:val="23"/>
        </w:rPr>
        <w:t>. Has a Categorical Exclusion (CE), Determination of No Effect (DNE), Finding of No Significant Impact (FONSI), Environmental Determination (ED), Record of Decision (ROD), or any other environmental finding been issued for this project by the TWDB or another agency? If yes, please attach a copy of the determination and all related impact assessments and correspondence with regulatory agencies.</w:t>
      </w:r>
    </w:p>
    <w:p w14:paraId="32399CD3" w14:textId="7AC2583D" w:rsidR="006B6F0E" w:rsidRPr="00813DEB" w:rsidRDefault="00C6459F" w:rsidP="006B6F0E">
      <w:pPr>
        <w:spacing w:after="160" w:line="259" w:lineRule="auto"/>
        <w:ind w:left="720"/>
        <w:contextualSpacing/>
        <w:rPr>
          <w:rFonts w:ascii="Arial" w:eastAsia="Calibri" w:hAnsi="Arial" w:cs="Arial"/>
          <w:sz w:val="23"/>
          <w:szCs w:val="23"/>
        </w:rPr>
      </w:pPr>
      <w:sdt>
        <w:sdtPr>
          <w:rPr>
            <w:rStyle w:val="normaltextrun"/>
            <w:rFonts w:ascii="Arial" w:eastAsia="MS Gothic" w:hAnsi="Arial" w:cs="Arial"/>
            <w:sz w:val="23"/>
            <w:szCs w:val="23"/>
          </w:rPr>
          <w:id w:val="58144917"/>
          <w14:checkbox>
            <w14:checked w14:val="0"/>
            <w14:checkedState w14:val="2612" w14:font="MS Gothic"/>
            <w14:uncheckedState w14:val="2610" w14:font="MS Gothic"/>
          </w14:checkbox>
        </w:sdtPr>
        <w:sdtEndPr>
          <w:rPr>
            <w:rStyle w:val="normaltextrun"/>
          </w:rPr>
        </w:sdtEndPr>
        <w:sdtContent>
          <w:r w:rsidR="008E5721">
            <w:rPr>
              <w:rStyle w:val="normaltextrun"/>
              <w:rFonts w:ascii="MS Gothic" w:eastAsia="MS Gothic" w:hAnsi="MS Gothic" w:cs="Arial" w:hint="eastAsia"/>
              <w:sz w:val="23"/>
              <w:szCs w:val="23"/>
            </w:rPr>
            <w:t>☐</w:t>
          </w:r>
        </w:sdtContent>
      </w:sdt>
      <w:r w:rsidR="006B6F0E" w:rsidRPr="00813DEB">
        <w:rPr>
          <w:rFonts w:ascii="Arial" w:eastAsia="Calibri" w:hAnsi="Arial" w:cs="Arial"/>
          <w:sz w:val="23"/>
          <w:szCs w:val="23"/>
        </w:rPr>
        <w:t xml:space="preserve"> Yes, the documentation has been attached to this application.</w:t>
      </w:r>
    </w:p>
    <w:p w14:paraId="6B7C959D" w14:textId="409A49C4" w:rsidR="006B6F0E" w:rsidRPr="00813DEB" w:rsidRDefault="00C6459F" w:rsidP="00F128C3">
      <w:pPr>
        <w:spacing w:after="160" w:line="259" w:lineRule="auto"/>
        <w:ind w:left="720"/>
        <w:contextualSpacing/>
        <w:rPr>
          <w:rFonts w:ascii="Arial" w:eastAsia="Calibri" w:hAnsi="Arial" w:cs="Arial"/>
          <w:sz w:val="23"/>
          <w:szCs w:val="23"/>
        </w:rPr>
      </w:pPr>
      <w:sdt>
        <w:sdtPr>
          <w:rPr>
            <w:rStyle w:val="normaltextrun"/>
            <w:rFonts w:ascii="Arial" w:eastAsia="MS Gothic" w:hAnsi="Arial" w:cs="Arial"/>
            <w:sz w:val="23"/>
            <w:szCs w:val="23"/>
          </w:rPr>
          <w:id w:val="-187220702"/>
          <w14:checkbox>
            <w14:checked w14:val="0"/>
            <w14:checkedState w14:val="2612" w14:font="MS Gothic"/>
            <w14:uncheckedState w14:val="2610" w14:font="MS Gothic"/>
          </w14:checkbox>
        </w:sdtPr>
        <w:sdtEndPr>
          <w:rPr>
            <w:rStyle w:val="normaltextrun"/>
          </w:rPr>
        </w:sdtEndPr>
        <w:sdtContent>
          <w:r w:rsidR="008E5721">
            <w:rPr>
              <w:rStyle w:val="normaltextrun"/>
              <w:rFonts w:ascii="MS Gothic" w:eastAsia="MS Gothic" w:hAnsi="MS Gothic" w:cs="Arial" w:hint="eastAsia"/>
              <w:sz w:val="23"/>
              <w:szCs w:val="23"/>
            </w:rPr>
            <w:t>☐</w:t>
          </w:r>
        </w:sdtContent>
      </w:sdt>
      <w:r w:rsidR="006B6F0E" w:rsidRPr="00813DEB">
        <w:rPr>
          <w:rStyle w:val="normaltextrun"/>
          <w:rFonts w:ascii="Arial" w:eastAsiaTheme="majorEastAsia" w:hAnsi="Arial" w:cs="Arial"/>
          <w:sz w:val="23"/>
          <w:szCs w:val="23"/>
        </w:rPr>
        <w:t xml:space="preserve"> </w:t>
      </w:r>
      <w:r w:rsidR="006B6F0E" w:rsidRPr="00813DEB">
        <w:rPr>
          <w:rFonts w:ascii="Arial" w:eastAsia="Calibri" w:hAnsi="Arial" w:cs="Arial"/>
          <w:sz w:val="23"/>
          <w:szCs w:val="23"/>
        </w:rPr>
        <w:t>No, an environmental finding was not previously issued.</w:t>
      </w:r>
    </w:p>
    <w:p w14:paraId="25848ED7" w14:textId="5C6F291B" w:rsidR="006B6F0E" w:rsidRPr="00813DEB" w:rsidRDefault="006B6F0E" w:rsidP="006B6F0E">
      <w:pPr>
        <w:pStyle w:val="ListParagraph"/>
        <w:numPr>
          <w:ilvl w:val="0"/>
          <w:numId w:val="7"/>
        </w:numPr>
        <w:spacing w:after="160" w:line="259" w:lineRule="auto"/>
        <w:rPr>
          <w:rFonts w:ascii="Arial" w:eastAsia="Calibri" w:hAnsi="Arial" w:cs="Arial"/>
          <w:sz w:val="23"/>
          <w:szCs w:val="23"/>
        </w:rPr>
      </w:pPr>
      <w:r w:rsidRPr="00813DEB">
        <w:rPr>
          <w:rFonts w:ascii="Arial" w:eastAsia="Calibri" w:hAnsi="Arial" w:cs="Arial"/>
          <w:b/>
          <w:bCs/>
          <w:sz w:val="23"/>
          <w:szCs w:val="23"/>
        </w:rPr>
        <w:t>Categorical Exclusion/Determination of No Effect</w:t>
      </w:r>
      <w:r w:rsidRPr="00813DEB">
        <w:rPr>
          <w:rFonts w:ascii="Arial" w:eastAsia="Calibri" w:hAnsi="Arial" w:cs="Arial"/>
          <w:sz w:val="23"/>
          <w:szCs w:val="23"/>
        </w:rPr>
        <w:t xml:space="preserve">. If the project is potentially eligible for a CE/DNE, please attach the </w:t>
      </w:r>
      <w:hyperlink r:id="rId51" w:history="1">
        <w:r w:rsidR="008E5721">
          <w:rPr>
            <w:rStyle w:val="Hyperlink"/>
            <w:rFonts w:ascii="Arial" w:eastAsia="Calibri" w:hAnsi="Arial" w:cs="Arial"/>
            <w:sz w:val="23"/>
            <w:szCs w:val="23"/>
          </w:rPr>
          <w:t>CE/DNE Request Form (TWDB-0803)</w:t>
        </w:r>
      </w:hyperlink>
      <w:r w:rsidR="008E5721" w:rsidRPr="008E5721">
        <w:rPr>
          <w:rStyle w:val="Hyperlink"/>
          <w:rFonts w:ascii="Arial" w:eastAsia="Calibri" w:hAnsi="Arial" w:cs="Arial"/>
          <w:color w:val="auto"/>
          <w:sz w:val="23"/>
          <w:szCs w:val="23"/>
          <w:u w:val="none"/>
        </w:rPr>
        <w:t>.</w:t>
      </w:r>
    </w:p>
    <w:p w14:paraId="696889AC" w14:textId="1EDDBD9A" w:rsidR="006B6F0E" w:rsidRPr="00813DEB" w:rsidRDefault="00C6459F" w:rsidP="006B6F0E">
      <w:pPr>
        <w:spacing w:after="160" w:line="259" w:lineRule="auto"/>
        <w:ind w:left="720"/>
        <w:contextualSpacing/>
        <w:rPr>
          <w:rFonts w:ascii="Arial" w:eastAsia="Calibri" w:hAnsi="Arial" w:cs="Arial"/>
          <w:sz w:val="23"/>
          <w:szCs w:val="23"/>
        </w:rPr>
      </w:pPr>
      <w:sdt>
        <w:sdtPr>
          <w:rPr>
            <w:rStyle w:val="normaltextrun"/>
            <w:rFonts w:ascii="Arial" w:eastAsia="MS Gothic" w:hAnsi="Arial" w:cs="Arial"/>
            <w:sz w:val="23"/>
            <w:szCs w:val="23"/>
          </w:rPr>
          <w:id w:val="-1594240389"/>
          <w14:checkbox>
            <w14:checked w14:val="0"/>
            <w14:checkedState w14:val="2612" w14:font="MS Gothic"/>
            <w14:uncheckedState w14:val="2610" w14:font="MS Gothic"/>
          </w14:checkbox>
        </w:sdtPr>
        <w:sdtEndPr>
          <w:rPr>
            <w:rStyle w:val="normaltextrun"/>
          </w:rPr>
        </w:sdtEndPr>
        <w:sdtContent>
          <w:r w:rsidR="006B6F0E" w:rsidRPr="00813DEB">
            <w:rPr>
              <w:rStyle w:val="normaltextrun"/>
              <w:rFonts w:ascii="Segoe UI Symbol" w:eastAsia="MS Gothic" w:hAnsi="Segoe UI Symbol" w:cs="Segoe UI Symbol"/>
              <w:sz w:val="23"/>
              <w:szCs w:val="23"/>
            </w:rPr>
            <w:t>☐</w:t>
          </w:r>
        </w:sdtContent>
      </w:sdt>
      <w:r w:rsidR="006B6F0E" w:rsidRPr="00813DEB">
        <w:rPr>
          <w:rFonts w:ascii="Arial" w:eastAsia="Calibri" w:hAnsi="Arial" w:cs="Arial"/>
          <w:sz w:val="23"/>
          <w:szCs w:val="23"/>
        </w:rPr>
        <w:t xml:space="preserve"> CE/DNE Request Form is attached to this application.</w:t>
      </w:r>
    </w:p>
    <w:p w14:paraId="5D6CF80D" w14:textId="385A4DED" w:rsidR="006B6F0E" w:rsidRPr="00813DEB" w:rsidRDefault="00C6459F" w:rsidP="00F128C3">
      <w:pPr>
        <w:spacing w:after="160" w:line="259" w:lineRule="auto"/>
        <w:ind w:left="720"/>
        <w:contextualSpacing/>
        <w:rPr>
          <w:rFonts w:ascii="Arial" w:eastAsia="Calibri" w:hAnsi="Arial" w:cs="Arial"/>
          <w:sz w:val="23"/>
          <w:szCs w:val="23"/>
        </w:rPr>
      </w:pPr>
      <w:sdt>
        <w:sdtPr>
          <w:rPr>
            <w:rStyle w:val="normaltextrun"/>
            <w:rFonts w:ascii="Arial" w:eastAsia="MS Gothic" w:hAnsi="Arial" w:cs="Arial"/>
            <w:sz w:val="23"/>
            <w:szCs w:val="23"/>
          </w:rPr>
          <w:id w:val="770055054"/>
          <w14:checkbox>
            <w14:checked w14:val="0"/>
            <w14:checkedState w14:val="2612" w14:font="MS Gothic"/>
            <w14:uncheckedState w14:val="2610" w14:font="MS Gothic"/>
          </w14:checkbox>
        </w:sdtPr>
        <w:sdtEndPr>
          <w:rPr>
            <w:rStyle w:val="normaltextrun"/>
          </w:rPr>
        </w:sdtEndPr>
        <w:sdtContent>
          <w:r w:rsidR="006B6F0E" w:rsidRPr="00813DEB">
            <w:rPr>
              <w:rStyle w:val="normaltextrun"/>
              <w:rFonts w:ascii="Segoe UI Symbol" w:eastAsia="MS Gothic" w:hAnsi="Segoe UI Symbol" w:cs="Segoe UI Symbol"/>
              <w:sz w:val="23"/>
              <w:szCs w:val="23"/>
            </w:rPr>
            <w:t>☐</w:t>
          </w:r>
        </w:sdtContent>
      </w:sdt>
      <w:r w:rsidR="006B6F0E" w:rsidRPr="00813DEB">
        <w:rPr>
          <w:rStyle w:val="normaltextrun"/>
          <w:rFonts w:ascii="Arial" w:eastAsiaTheme="majorEastAsia" w:hAnsi="Arial" w:cs="Arial"/>
          <w:sz w:val="23"/>
          <w:szCs w:val="23"/>
        </w:rPr>
        <w:t xml:space="preserve"> </w:t>
      </w:r>
      <w:r w:rsidR="006B6F0E" w:rsidRPr="00813DEB">
        <w:rPr>
          <w:rFonts w:ascii="Arial" w:eastAsia="Calibri" w:hAnsi="Arial" w:cs="Arial"/>
          <w:sz w:val="23"/>
          <w:szCs w:val="23"/>
        </w:rPr>
        <w:t>Project Not Eligible for CE/DNE</w:t>
      </w:r>
      <w:r w:rsidR="00F128C3" w:rsidRPr="00813DEB">
        <w:rPr>
          <w:rFonts w:ascii="Arial" w:eastAsia="Calibri" w:hAnsi="Arial" w:cs="Arial"/>
          <w:sz w:val="23"/>
          <w:szCs w:val="23"/>
        </w:rPr>
        <w:t>.</w:t>
      </w:r>
    </w:p>
    <w:p w14:paraId="38750169" w14:textId="77777777" w:rsidR="006B6F0E" w:rsidRPr="00813DEB" w:rsidRDefault="006B6F0E" w:rsidP="006B6F0E">
      <w:pPr>
        <w:pStyle w:val="ListParagraph"/>
        <w:numPr>
          <w:ilvl w:val="0"/>
          <w:numId w:val="7"/>
        </w:numPr>
        <w:spacing w:after="160" w:line="259" w:lineRule="auto"/>
        <w:rPr>
          <w:rFonts w:ascii="Arial" w:eastAsia="Calibri" w:hAnsi="Arial" w:cs="Arial"/>
          <w:sz w:val="23"/>
          <w:szCs w:val="23"/>
        </w:rPr>
      </w:pPr>
      <w:r w:rsidRPr="00813DEB">
        <w:rPr>
          <w:rFonts w:ascii="Arial" w:eastAsia="Calibri" w:hAnsi="Arial" w:cs="Arial"/>
          <w:b/>
          <w:bCs/>
          <w:sz w:val="23"/>
          <w:szCs w:val="23"/>
        </w:rPr>
        <w:lastRenderedPageBreak/>
        <w:t>Social or Environmental Issues</w:t>
      </w:r>
      <w:r w:rsidRPr="00813DEB">
        <w:rPr>
          <w:rFonts w:ascii="Arial" w:eastAsia="Calibri" w:hAnsi="Arial" w:cs="Arial"/>
          <w:sz w:val="23"/>
          <w:szCs w:val="23"/>
        </w:rPr>
        <w:t>. Attach a discussion of any known permitting, social, or environmental issues that may affect the evaluation of project alternatives or implementation of the proposed project (e.g., rate increases, potential impacts to known cultural resources, potential impacts to waters of the U.S. or to protected species, etc.).</w:t>
      </w:r>
    </w:p>
    <w:p w14:paraId="7BC3E831" w14:textId="057F24F6" w:rsidR="006B6F0E" w:rsidRPr="00813DEB" w:rsidRDefault="00C6459F" w:rsidP="00060601">
      <w:pPr>
        <w:spacing w:after="160" w:line="259" w:lineRule="auto"/>
        <w:ind w:left="720"/>
        <w:contextualSpacing/>
        <w:rPr>
          <w:rFonts w:ascii="Arial" w:eastAsia="Calibri" w:hAnsi="Arial" w:cs="Arial"/>
          <w:sz w:val="23"/>
          <w:szCs w:val="23"/>
        </w:rPr>
      </w:pPr>
      <w:sdt>
        <w:sdtPr>
          <w:rPr>
            <w:rStyle w:val="normaltextrun"/>
            <w:rFonts w:ascii="Arial" w:eastAsia="MS Gothic" w:hAnsi="Arial" w:cs="Arial"/>
            <w:sz w:val="23"/>
            <w:szCs w:val="23"/>
          </w:rPr>
          <w:id w:val="1852372725"/>
          <w14:checkbox>
            <w14:checked w14:val="0"/>
            <w14:checkedState w14:val="2612" w14:font="MS Gothic"/>
            <w14:uncheckedState w14:val="2610" w14:font="MS Gothic"/>
          </w14:checkbox>
        </w:sdtPr>
        <w:sdtEndPr>
          <w:rPr>
            <w:rStyle w:val="normaltextrun"/>
          </w:rPr>
        </w:sdtEndPr>
        <w:sdtContent>
          <w:r w:rsidR="0069639E">
            <w:rPr>
              <w:rStyle w:val="normaltextrun"/>
              <w:rFonts w:ascii="MS Gothic" w:eastAsia="MS Gothic" w:hAnsi="MS Gothic" w:cs="Arial" w:hint="eastAsia"/>
              <w:sz w:val="23"/>
              <w:szCs w:val="23"/>
            </w:rPr>
            <w:t>☐</w:t>
          </w:r>
        </w:sdtContent>
      </w:sdt>
      <w:r w:rsidR="006B6F0E" w:rsidRPr="00813DEB">
        <w:rPr>
          <w:rFonts w:ascii="Arial" w:eastAsia="Calibri" w:hAnsi="Arial" w:cs="Arial"/>
          <w:sz w:val="23"/>
          <w:szCs w:val="23"/>
        </w:rPr>
        <w:t xml:space="preserve"> Discussion is attached to this application.</w:t>
      </w:r>
    </w:p>
    <w:p w14:paraId="323DBEDC" w14:textId="3AF2250C" w:rsidR="20DD8CB3" w:rsidRPr="003B61F9" w:rsidRDefault="00C6459F" w:rsidP="00060601">
      <w:pPr>
        <w:spacing w:after="160" w:line="259" w:lineRule="auto"/>
        <w:ind w:left="720"/>
        <w:contextualSpacing/>
        <w:rPr>
          <w:rFonts w:ascii="Arial" w:eastAsia="Calibri" w:hAnsi="Arial" w:cs="Arial"/>
          <w:sz w:val="23"/>
          <w:szCs w:val="23"/>
        </w:rPr>
      </w:pPr>
      <w:sdt>
        <w:sdtPr>
          <w:rPr>
            <w:rStyle w:val="normaltextrun"/>
            <w:rFonts w:ascii="Arial" w:eastAsia="MS Gothic" w:hAnsi="Arial" w:cs="Arial"/>
            <w:sz w:val="23"/>
            <w:szCs w:val="23"/>
          </w:rPr>
          <w:id w:val="1933391665"/>
          <w14:checkbox>
            <w14:checked w14:val="0"/>
            <w14:checkedState w14:val="2612" w14:font="MS Gothic"/>
            <w14:uncheckedState w14:val="2610" w14:font="MS Gothic"/>
          </w14:checkbox>
        </w:sdtPr>
        <w:sdtEndPr>
          <w:rPr>
            <w:rStyle w:val="normaltextrun"/>
          </w:rPr>
        </w:sdtEndPr>
        <w:sdtContent>
          <w:r w:rsidR="0069639E">
            <w:rPr>
              <w:rStyle w:val="normaltextrun"/>
              <w:rFonts w:ascii="MS Gothic" w:eastAsia="MS Gothic" w:hAnsi="MS Gothic" w:cs="Arial" w:hint="eastAsia"/>
              <w:sz w:val="23"/>
              <w:szCs w:val="23"/>
            </w:rPr>
            <w:t>☐</w:t>
          </w:r>
        </w:sdtContent>
      </w:sdt>
      <w:r w:rsidR="006B6F0E" w:rsidRPr="00813DEB">
        <w:rPr>
          <w:rStyle w:val="normaltextrun"/>
          <w:rFonts w:ascii="Arial" w:eastAsiaTheme="majorEastAsia" w:hAnsi="Arial" w:cs="Arial"/>
          <w:sz w:val="23"/>
          <w:szCs w:val="23"/>
        </w:rPr>
        <w:t xml:space="preserve"> </w:t>
      </w:r>
      <w:r w:rsidR="006B6F0E" w:rsidRPr="00813DEB">
        <w:rPr>
          <w:rFonts w:ascii="Arial" w:eastAsia="Calibri" w:hAnsi="Arial" w:cs="Arial"/>
          <w:sz w:val="23"/>
          <w:szCs w:val="23"/>
        </w:rPr>
        <w:t>No known social or environmental issues.</w:t>
      </w:r>
    </w:p>
    <w:p w14:paraId="7A0F413F" w14:textId="56B48D7C" w:rsidR="20DD8CB3" w:rsidRPr="00C96F2F" w:rsidRDefault="00B7764D" w:rsidP="00C96F2F">
      <w:pPr>
        <w:pStyle w:val="ListParagraph"/>
        <w:numPr>
          <w:ilvl w:val="0"/>
          <w:numId w:val="7"/>
        </w:numPr>
        <w:spacing w:before="120" w:after="0" w:line="240" w:lineRule="auto"/>
        <w:rPr>
          <w:rFonts w:ascii="Arial" w:hAnsi="Arial" w:cs="Arial"/>
          <w:sz w:val="23"/>
          <w:szCs w:val="23"/>
        </w:rPr>
      </w:pPr>
      <w:r w:rsidRPr="00813DEB">
        <w:rPr>
          <w:rFonts w:ascii="Arial" w:hAnsi="Arial" w:cs="Arial"/>
          <w:b/>
          <w:bCs/>
          <w:color w:val="000000" w:themeColor="text1"/>
          <w:sz w:val="23"/>
          <w:szCs w:val="23"/>
        </w:rPr>
        <w:t>Water Supply Benefit</w:t>
      </w:r>
      <w:r w:rsidR="22B21597" w:rsidRPr="00813DEB">
        <w:rPr>
          <w:rFonts w:ascii="Arial" w:hAnsi="Arial" w:cs="Arial"/>
          <w:b/>
          <w:bCs/>
          <w:color w:val="000000" w:themeColor="text1"/>
          <w:sz w:val="23"/>
          <w:szCs w:val="23"/>
        </w:rPr>
        <w:t xml:space="preserve"> </w:t>
      </w:r>
      <w:r w:rsidR="06A9904B" w:rsidRPr="00813DEB">
        <w:rPr>
          <w:rFonts w:ascii="Arial" w:hAnsi="Arial" w:cs="Arial"/>
          <w:b/>
          <w:bCs/>
          <w:color w:val="000000" w:themeColor="text1"/>
          <w:sz w:val="23"/>
          <w:szCs w:val="23"/>
        </w:rPr>
        <w:t>and</w:t>
      </w:r>
      <w:r w:rsidR="22B21597" w:rsidRPr="00813DEB">
        <w:rPr>
          <w:rFonts w:ascii="Arial" w:hAnsi="Arial" w:cs="Arial"/>
          <w:b/>
          <w:bCs/>
          <w:color w:val="000000" w:themeColor="text1"/>
          <w:sz w:val="23"/>
          <w:szCs w:val="23"/>
        </w:rPr>
        <w:t xml:space="preserve"> Impacts to State Water Plan</w:t>
      </w:r>
      <w:r w:rsidRPr="00813DEB">
        <w:rPr>
          <w:rFonts w:ascii="Arial" w:hAnsi="Arial" w:cs="Arial"/>
          <w:color w:val="000000" w:themeColor="text1"/>
          <w:sz w:val="23"/>
          <w:szCs w:val="23"/>
        </w:rPr>
        <w:t>.</w:t>
      </w:r>
      <w:r w:rsidRPr="00813DEB">
        <w:rPr>
          <w:rFonts w:ascii="Arial" w:hAnsi="Arial" w:cs="Arial"/>
          <w:sz w:val="23"/>
          <w:szCs w:val="23"/>
        </w:rPr>
        <w:t xml:space="preserve"> </w:t>
      </w:r>
      <w:r w:rsidRPr="00C96F2F">
        <w:rPr>
          <w:rFonts w:ascii="Arial" w:hAnsi="Arial" w:cs="Arial"/>
          <w:sz w:val="23"/>
          <w:szCs w:val="23"/>
        </w:rPr>
        <w:t>If the project includes a water supply benefit</w:t>
      </w:r>
      <w:r w:rsidR="1297FB13" w:rsidRPr="00C96F2F">
        <w:rPr>
          <w:rFonts w:ascii="Arial" w:hAnsi="Arial" w:cs="Arial"/>
          <w:sz w:val="23"/>
          <w:szCs w:val="23"/>
        </w:rPr>
        <w:t xml:space="preserve"> or</w:t>
      </w:r>
      <w:r w:rsidR="2AF68D8A" w:rsidRPr="00C96F2F">
        <w:rPr>
          <w:rFonts w:ascii="Arial" w:hAnsi="Arial" w:cs="Arial"/>
          <w:sz w:val="23"/>
          <w:szCs w:val="23"/>
        </w:rPr>
        <w:t xml:space="preserve"> potentially</w:t>
      </w:r>
      <w:r w:rsidR="1297FB13" w:rsidRPr="00C96F2F">
        <w:rPr>
          <w:rFonts w:ascii="Arial" w:hAnsi="Arial" w:cs="Arial"/>
          <w:sz w:val="23"/>
          <w:szCs w:val="23"/>
        </w:rPr>
        <w:t xml:space="preserve"> impacts</w:t>
      </w:r>
      <w:r w:rsidR="2DA013CD" w:rsidRPr="00C96F2F">
        <w:rPr>
          <w:rFonts w:ascii="Arial" w:hAnsi="Arial" w:cs="Arial"/>
          <w:sz w:val="23"/>
          <w:szCs w:val="23"/>
        </w:rPr>
        <w:t xml:space="preserve"> the state water plan</w:t>
      </w:r>
      <w:r w:rsidRPr="00C96F2F">
        <w:rPr>
          <w:rFonts w:ascii="Arial" w:hAnsi="Arial" w:cs="Arial"/>
          <w:sz w:val="23"/>
          <w:szCs w:val="23"/>
        </w:rPr>
        <w:t xml:space="preserve">, please </w:t>
      </w:r>
      <w:r w:rsidR="74D9FAB2" w:rsidRPr="00C96F2F">
        <w:rPr>
          <w:rFonts w:ascii="Arial" w:hAnsi="Arial" w:cs="Arial"/>
          <w:sz w:val="23"/>
          <w:szCs w:val="23"/>
        </w:rPr>
        <w:t>address</w:t>
      </w:r>
      <w:r w:rsidRPr="00C96F2F">
        <w:rPr>
          <w:rFonts w:ascii="Arial" w:hAnsi="Arial" w:cs="Arial"/>
          <w:sz w:val="23"/>
          <w:szCs w:val="23"/>
        </w:rPr>
        <w:t xml:space="preserve"> the following information. </w:t>
      </w:r>
    </w:p>
    <w:p w14:paraId="5CA5BAF9" w14:textId="23E8D2D8" w:rsidR="20DD8CB3" w:rsidRPr="00813DEB" w:rsidRDefault="14BA849B" w:rsidP="0062674D">
      <w:pPr>
        <w:pStyle w:val="ListParagraph"/>
        <w:numPr>
          <w:ilvl w:val="0"/>
          <w:numId w:val="173"/>
        </w:numPr>
        <w:spacing w:after="0"/>
        <w:ind w:left="1080"/>
        <w:rPr>
          <w:rFonts w:ascii="Arial" w:hAnsi="Arial" w:cs="Arial"/>
          <w:color w:val="000000" w:themeColor="text1"/>
          <w:sz w:val="23"/>
          <w:szCs w:val="23"/>
        </w:rPr>
      </w:pPr>
      <w:r w:rsidRPr="00813DEB">
        <w:rPr>
          <w:rFonts w:ascii="Arial" w:hAnsi="Arial" w:cs="Arial"/>
          <w:color w:val="000000" w:themeColor="text1"/>
          <w:sz w:val="23"/>
          <w:szCs w:val="23"/>
        </w:rPr>
        <w:t>Would the project have any negative impact on existing water supplies or recommended water management strategy supplies in the most recently adopted State Water Plan?</w:t>
      </w:r>
    </w:p>
    <w:p w14:paraId="121A384C" w14:textId="6950CEE3" w:rsidR="00B7764D" w:rsidRPr="00813DEB" w:rsidRDefault="00C6459F" w:rsidP="0062674D">
      <w:pPr>
        <w:spacing w:before="120" w:after="0" w:line="240" w:lineRule="auto"/>
        <w:ind w:left="720"/>
        <w:contextualSpacing/>
        <w:rPr>
          <w:rFonts w:ascii="Arial" w:hAnsi="Arial" w:cs="Arial"/>
          <w:sz w:val="23"/>
          <w:szCs w:val="23"/>
        </w:rPr>
      </w:pPr>
      <w:sdt>
        <w:sdtPr>
          <w:rPr>
            <w:rFonts w:ascii="Arial" w:hAnsi="Arial" w:cs="Arial"/>
            <w:color w:val="000000" w:themeColor="text1"/>
            <w:sz w:val="23"/>
            <w:szCs w:val="23"/>
          </w:rPr>
          <w:id w:val="1076929343"/>
          <w14:checkbox>
            <w14:checked w14:val="0"/>
            <w14:checkedState w14:val="2612" w14:font="MS Gothic"/>
            <w14:uncheckedState w14:val="2610" w14:font="MS Gothic"/>
          </w14:checkbox>
        </w:sdtPr>
        <w:sdtEndPr/>
        <w:sdtContent>
          <w:r w:rsidR="00FC13C1">
            <w:rPr>
              <w:rFonts w:ascii="MS Gothic" w:eastAsia="MS Gothic" w:hAnsi="MS Gothic" w:cs="Arial" w:hint="eastAsia"/>
              <w:color w:val="000000" w:themeColor="text1"/>
              <w:sz w:val="23"/>
              <w:szCs w:val="23"/>
            </w:rPr>
            <w:t>☐</w:t>
          </w:r>
        </w:sdtContent>
      </w:sdt>
      <w:r w:rsidR="41B0B0FF" w:rsidRPr="00813DEB">
        <w:rPr>
          <w:rFonts w:ascii="Arial" w:hAnsi="Arial" w:cs="Arial"/>
          <w:color w:val="000000" w:themeColor="text1"/>
          <w:sz w:val="23"/>
          <w:szCs w:val="23"/>
        </w:rPr>
        <w:t xml:space="preserve"> </w:t>
      </w:r>
      <w:r w:rsidR="008A31C1" w:rsidRPr="00813DEB">
        <w:rPr>
          <w:rFonts w:ascii="Arial" w:hAnsi="Arial" w:cs="Arial"/>
          <w:color w:val="000000" w:themeColor="text1"/>
          <w:sz w:val="23"/>
          <w:szCs w:val="23"/>
        </w:rPr>
        <w:t>Yes</w:t>
      </w:r>
      <w:r w:rsidR="00C66899" w:rsidRPr="00813DEB">
        <w:rPr>
          <w:rFonts w:ascii="Arial" w:hAnsi="Arial" w:cs="Arial"/>
          <w:color w:val="000000" w:themeColor="text1"/>
          <w:sz w:val="23"/>
          <w:szCs w:val="23"/>
        </w:rPr>
        <w:t xml:space="preserve"> (</w:t>
      </w:r>
      <w:r w:rsidR="00D92330" w:rsidRPr="00813DEB">
        <w:rPr>
          <w:rFonts w:ascii="Arial" w:hAnsi="Arial" w:cs="Arial"/>
          <w:color w:val="000000" w:themeColor="text1"/>
          <w:sz w:val="23"/>
          <w:szCs w:val="23"/>
        </w:rPr>
        <w:t>C</w:t>
      </w:r>
      <w:r w:rsidR="00C66899" w:rsidRPr="00813DEB">
        <w:rPr>
          <w:rFonts w:ascii="Arial" w:hAnsi="Arial" w:cs="Arial"/>
          <w:color w:val="000000" w:themeColor="text1"/>
          <w:sz w:val="23"/>
          <w:szCs w:val="23"/>
        </w:rPr>
        <w:t xml:space="preserve">omplete the </w:t>
      </w:r>
      <w:r w:rsidR="00D92330" w:rsidRPr="00813DEB">
        <w:rPr>
          <w:rFonts w:ascii="Arial" w:hAnsi="Arial" w:cs="Arial"/>
          <w:color w:val="000000" w:themeColor="text1"/>
          <w:sz w:val="23"/>
          <w:szCs w:val="23"/>
        </w:rPr>
        <w:t xml:space="preserve">following </w:t>
      </w:r>
      <w:r w:rsidR="00C66899" w:rsidRPr="00813DEB">
        <w:rPr>
          <w:rFonts w:ascii="Arial" w:hAnsi="Arial" w:cs="Arial"/>
          <w:color w:val="000000" w:themeColor="text1"/>
          <w:sz w:val="23"/>
          <w:szCs w:val="23"/>
        </w:rPr>
        <w:t>table)</w:t>
      </w:r>
    </w:p>
    <w:p w14:paraId="1979AACF" w14:textId="4BA95A4C" w:rsidR="00E02AA2" w:rsidRDefault="00C6459F" w:rsidP="0062674D">
      <w:pPr>
        <w:spacing w:before="120" w:after="0" w:line="240" w:lineRule="auto"/>
        <w:ind w:left="720"/>
        <w:contextualSpacing/>
        <w:rPr>
          <w:rFonts w:ascii="Arial" w:hAnsi="Arial" w:cs="Arial"/>
          <w:color w:val="000000" w:themeColor="text1"/>
          <w:sz w:val="23"/>
          <w:szCs w:val="23"/>
        </w:rPr>
      </w:pPr>
      <w:sdt>
        <w:sdtPr>
          <w:rPr>
            <w:rFonts w:ascii="Arial" w:hAnsi="Arial" w:cs="Arial"/>
            <w:color w:val="000000" w:themeColor="text1"/>
            <w:sz w:val="23"/>
            <w:szCs w:val="23"/>
          </w:rPr>
          <w:id w:val="1157496268"/>
          <w14:checkbox>
            <w14:checked w14:val="0"/>
            <w14:checkedState w14:val="2612" w14:font="MS Gothic"/>
            <w14:uncheckedState w14:val="2610" w14:font="MS Gothic"/>
          </w14:checkbox>
        </w:sdtPr>
        <w:sdtEndPr/>
        <w:sdtContent>
          <w:r w:rsidR="00FC13C1">
            <w:rPr>
              <w:rFonts w:ascii="MS Gothic" w:eastAsia="MS Gothic" w:hAnsi="MS Gothic" w:cs="Arial" w:hint="eastAsia"/>
              <w:color w:val="000000" w:themeColor="text1"/>
              <w:sz w:val="23"/>
              <w:szCs w:val="23"/>
            </w:rPr>
            <w:t>☐</w:t>
          </w:r>
        </w:sdtContent>
      </w:sdt>
      <w:r w:rsidR="00B7764D" w:rsidRPr="00813DEB">
        <w:rPr>
          <w:rFonts w:ascii="Arial" w:hAnsi="Arial" w:cs="Arial"/>
          <w:color w:val="000000" w:themeColor="text1"/>
          <w:sz w:val="23"/>
          <w:szCs w:val="23"/>
        </w:rPr>
        <w:t xml:space="preserve"> N/A – </w:t>
      </w:r>
      <w:r w:rsidR="00965F68" w:rsidRPr="00813DEB">
        <w:rPr>
          <w:rFonts w:ascii="Arial" w:hAnsi="Arial" w:cs="Arial"/>
          <w:color w:val="000000" w:themeColor="text1"/>
          <w:sz w:val="23"/>
          <w:szCs w:val="23"/>
        </w:rPr>
        <w:t>N</w:t>
      </w:r>
      <w:r w:rsidR="00B7764D" w:rsidRPr="00813DEB">
        <w:rPr>
          <w:rFonts w:ascii="Arial" w:hAnsi="Arial" w:cs="Arial"/>
          <w:color w:val="000000" w:themeColor="text1"/>
          <w:sz w:val="23"/>
          <w:szCs w:val="23"/>
        </w:rPr>
        <w:t>o water supply benefit</w:t>
      </w:r>
    </w:p>
    <w:tbl>
      <w:tblPr>
        <w:tblStyle w:val="TableGrid"/>
        <w:tblW w:w="9985" w:type="dxa"/>
        <w:jc w:val="center"/>
        <w:tblLook w:val="04A0" w:firstRow="1" w:lastRow="0" w:firstColumn="1" w:lastColumn="0" w:noHBand="0" w:noVBand="1"/>
      </w:tblPr>
      <w:tblGrid>
        <w:gridCol w:w="3771"/>
        <w:gridCol w:w="3477"/>
        <w:gridCol w:w="2737"/>
      </w:tblGrid>
      <w:tr w:rsidR="006625FD" w:rsidRPr="00813DEB" w14:paraId="6A80E097" w14:textId="77777777" w:rsidTr="0062674D">
        <w:trPr>
          <w:trHeight w:val="300"/>
          <w:jc w:val="center"/>
        </w:trPr>
        <w:tc>
          <w:tcPr>
            <w:tcW w:w="3771" w:type="dxa"/>
            <w:shd w:val="clear" w:color="auto" w:fill="BFBFBF" w:themeFill="background1" w:themeFillShade="BF"/>
          </w:tcPr>
          <w:p w14:paraId="62CCF73D" w14:textId="77777777" w:rsidR="006625FD" w:rsidRPr="00813DEB" w:rsidRDefault="006625FD" w:rsidP="00F421B3">
            <w:pPr>
              <w:pStyle w:val="ListParagraph"/>
              <w:tabs>
                <w:tab w:val="right" w:pos="9360"/>
              </w:tabs>
              <w:ind w:left="0"/>
              <w:rPr>
                <w:rFonts w:ascii="Arial" w:hAnsi="Arial" w:cs="Arial"/>
                <w:sz w:val="23"/>
                <w:szCs w:val="23"/>
              </w:rPr>
            </w:pPr>
          </w:p>
        </w:tc>
        <w:tc>
          <w:tcPr>
            <w:tcW w:w="3477" w:type="dxa"/>
            <w:shd w:val="clear" w:color="auto" w:fill="BFBFBF" w:themeFill="background1" w:themeFillShade="BF"/>
          </w:tcPr>
          <w:p w14:paraId="6C35C7AF" w14:textId="77777777" w:rsidR="006625FD" w:rsidRPr="00813DEB" w:rsidRDefault="006625FD" w:rsidP="00F421B3">
            <w:pPr>
              <w:pStyle w:val="ListParagraph"/>
              <w:tabs>
                <w:tab w:val="right" w:pos="9360"/>
              </w:tabs>
              <w:ind w:left="0"/>
              <w:rPr>
                <w:rFonts w:ascii="Arial" w:hAnsi="Arial" w:cs="Arial"/>
                <w:b/>
                <w:sz w:val="23"/>
                <w:szCs w:val="23"/>
              </w:rPr>
            </w:pPr>
            <w:r w:rsidRPr="00813DEB">
              <w:rPr>
                <w:rFonts w:ascii="Arial" w:hAnsi="Arial" w:cs="Arial"/>
                <w:b/>
                <w:sz w:val="23"/>
                <w:szCs w:val="23"/>
              </w:rPr>
              <w:t>Acre-Feet/Year</w:t>
            </w:r>
          </w:p>
        </w:tc>
        <w:tc>
          <w:tcPr>
            <w:tcW w:w="2737" w:type="dxa"/>
            <w:shd w:val="clear" w:color="auto" w:fill="BFBFBF" w:themeFill="background1" w:themeFillShade="BF"/>
          </w:tcPr>
          <w:p w14:paraId="663A6D52" w14:textId="77777777" w:rsidR="006625FD" w:rsidRPr="00813DEB" w:rsidRDefault="006625FD" w:rsidP="00F421B3">
            <w:pPr>
              <w:pStyle w:val="ListParagraph"/>
              <w:tabs>
                <w:tab w:val="right" w:pos="9360"/>
              </w:tabs>
              <w:ind w:left="0"/>
              <w:rPr>
                <w:rFonts w:ascii="Arial" w:hAnsi="Arial" w:cs="Arial"/>
                <w:b/>
                <w:sz w:val="23"/>
                <w:szCs w:val="23"/>
              </w:rPr>
            </w:pPr>
            <w:r w:rsidRPr="00813DEB">
              <w:rPr>
                <w:rFonts w:ascii="Arial" w:hAnsi="Arial" w:cs="Arial"/>
                <w:b/>
                <w:sz w:val="23"/>
                <w:szCs w:val="23"/>
              </w:rPr>
              <w:t>Capital Cost ($)</w:t>
            </w:r>
          </w:p>
        </w:tc>
      </w:tr>
      <w:tr w:rsidR="006625FD" w:rsidRPr="00813DEB" w14:paraId="4989C621" w14:textId="77777777" w:rsidTr="0062674D">
        <w:trPr>
          <w:trHeight w:val="300"/>
          <w:jc w:val="center"/>
        </w:trPr>
        <w:tc>
          <w:tcPr>
            <w:tcW w:w="3771" w:type="dxa"/>
            <w:shd w:val="clear" w:color="auto" w:fill="BFBFBF" w:themeFill="background1" w:themeFillShade="BF"/>
          </w:tcPr>
          <w:p w14:paraId="6D350015" w14:textId="77777777" w:rsidR="006625FD" w:rsidRPr="00813DEB" w:rsidRDefault="006625FD" w:rsidP="00F421B3">
            <w:pPr>
              <w:pStyle w:val="ListParagraph"/>
              <w:tabs>
                <w:tab w:val="right" w:pos="9360"/>
              </w:tabs>
              <w:ind w:left="0"/>
              <w:rPr>
                <w:rFonts w:ascii="Arial" w:hAnsi="Arial" w:cs="Arial"/>
                <w:b/>
                <w:sz w:val="23"/>
                <w:szCs w:val="23"/>
              </w:rPr>
            </w:pPr>
            <w:r w:rsidRPr="00813DEB">
              <w:rPr>
                <w:rFonts w:ascii="Arial" w:hAnsi="Arial" w:cs="Arial"/>
                <w:b/>
                <w:bCs/>
                <w:sz w:val="23"/>
                <w:szCs w:val="23"/>
              </w:rPr>
              <w:t>New Water Supply Benefit</w:t>
            </w:r>
          </w:p>
        </w:tc>
        <w:tc>
          <w:tcPr>
            <w:tcW w:w="3477" w:type="dxa"/>
          </w:tcPr>
          <w:p w14:paraId="25510FCE" w14:textId="77777777" w:rsidR="006625FD" w:rsidRPr="00813DEB" w:rsidRDefault="006625FD" w:rsidP="00F421B3">
            <w:pPr>
              <w:pStyle w:val="ListParagraph"/>
              <w:tabs>
                <w:tab w:val="right" w:pos="9360"/>
              </w:tabs>
              <w:ind w:left="0"/>
              <w:rPr>
                <w:rFonts w:ascii="Arial" w:hAnsi="Arial" w:cs="Arial"/>
                <w:sz w:val="23"/>
                <w:szCs w:val="23"/>
              </w:rPr>
            </w:pPr>
            <w:r w:rsidRPr="00813DEB">
              <w:rPr>
                <w:rFonts w:ascii="Arial" w:hAnsi="Arial" w:cs="Arial"/>
                <w:b/>
                <w:sz w:val="23"/>
                <w:szCs w:val="23"/>
              </w:rPr>
              <w:fldChar w:fldCharType="begin">
                <w:ffData>
                  <w:name w:val="Text34"/>
                  <w:enabled/>
                  <w:calcOnExit w:val="0"/>
                  <w:textInput/>
                </w:ffData>
              </w:fldChar>
            </w:r>
            <w:r w:rsidRPr="00813DEB">
              <w:rPr>
                <w:rFonts w:ascii="Arial" w:hAnsi="Arial" w:cs="Arial"/>
                <w:b/>
                <w:sz w:val="23"/>
                <w:szCs w:val="23"/>
              </w:rPr>
              <w:instrText xml:space="preserve"> FORMTEXT </w:instrText>
            </w:r>
            <w:r w:rsidRPr="00813DEB">
              <w:rPr>
                <w:rFonts w:ascii="Arial" w:hAnsi="Arial" w:cs="Arial"/>
                <w:b/>
                <w:sz w:val="23"/>
                <w:szCs w:val="23"/>
              </w:rPr>
            </w:r>
            <w:r w:rsidRPr="00813DEB">
              <w:rPr>
                <w:rFonts w:ascii="Arial" w:hAnsi="Arial" w:cs="Arial"/>
                <w:b/>
                <w:sz w:val="23"/>
                <w:szCs w:val="23"/>
              </w:rPr>
              <w:fldChar w:fldCharType="separate"/>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sz w:val="23"/>
                <w:szCs w:val="23"/>
              </w:rPr>
              <w:fldChar w:fldCharType="end"/>
            </w:r>
          </w:p>
        </w:tc>
        <w:tc>
          <w:tcPr>
            <w:tcW w:w="2737" w:type="dxa"/>
          </w:tcPr>
          <w:p w14:paraId="31D81426" w14:textId="77777777" w:rsidR="006625FD" w:rsidRPr="00813DEB" w:rsidRDefault="006625FD" w:rsidP="00F421B3">
            <w:pPr>
              <w:pStyle w:val="ListParagraph"/>
              <w:tabs>
                <w:tab w:val="right" w:pos="9360"/>
              </w:tabs>
              <w:ind w:left="0"/>
              <w:rPr>
                <w:rFonts w:ascii="Arial" w:hAnsi="Arial" w:cs="Arial"/>
                <w:sz w:val="23"/>
                <w:szCs w:val="23"/>
              </w:rPr>
            </w:pPr>
            <w:r w:rsidRPr="00813DEB">
              <w:rPr>
                <w:rFonts w:ascii="Arial" w:hAnsi="Arial" w:cs="Arial"/>
                <w:b/>
                <w:sz w:val="23"/>
                <w:szCs w:val="23"/>
              </w:rPr>
              <w:t>$</w:t>
            </w:r>
            <w:r w:rsidRPr="00813DEB">
              <w:rPr>
                <w:rFonts w:ascii="Arial" w:hAnsi="Arial" w:cs="Arial"/>
                <w:b/>
                <w:sz w:val="23"/>
                <w:szCs w:val="23"/>
              </w:rPr>
              <w:fldChar w:fldCharType="begin">
                <w:ffData>
                  <w:name w:val="Text34"/>
                  <w:enabled/>
                  <w:calcOnExit w:val="0"/>
                  <w:textInput/>
                </w:ffData>
              </w:fldChar>
            </w:r>
            <w:r w:rsidRPr="00813DEB">
              <w:rPr>
                <w:rFonts w:ascii="Arial" w:hAnsi="Arial" w:cs="Arial"/>
                <w:b/>
                <w:sz w:val="23"/>
                <w:szCs w:val="23"/>
              </w:rPr>
              <w:instrText xml:space="preserve"> FORMTEXT </w:instrText>
            </w:r>
            <w:r w:rsidRPr="00813DEB">
              <w:rPr>
                <w:rFonts w:ascii="Arial" w:hAnsi="Arial" w:cs="Arial"/>
                <w:b/>
                <w:sz w:val="23"/>
                <w:szCs w:val="23"/>
              </w:rPr>
            </w:r>
            <w:r w:rsidRPr="00813DEB">
              <w:rPr>
                <w:rFonts w:ascii="Arial" w:hAnsi="Arial" w:cs="Arial"/>
                <w:b/>
                <w:sz w:val="23"/>
                <w:szCs w:val="23"/>
              </w:rPr>
              <w:fldChar w:fldCharType="separate"/>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sz w:val="23"/>
                <w:szCs w:val="23"/>
              </w:rPr>
              <w:fldChar w:fldCharType="end"/>
            </w:r>
          </w:p>
        </w:tc>
      </w:tr>
      <w:tr w:rsidR="006625FD" w:rsidRPr="00813DEB" w14:paraId="4181DE50" w14:textId="77777777" w:rsidTr="0062674D">
        <w:trPr>
          <w:trHeight w:val="300"/>
          <w:jc w:val="center"/>
        </w:trPr>
        <w:tc>
          <w:tcPr>
            <w:tcW w:w="9985" w:type="dxa"/>
            <w:gridSpan w:val="3"/>
            <w:shd w:val="clear" w:color="auto" w:fill="BFBFBF" w:themeFill="background1" w:themeFillShade="BF"/>
          </w:tcPr>
          <w:p w14:paraId="4582AF0A" w14:textId="77777777" w:rsidR="006625FD" w:rsidRPr="00813DEB" w:rsidRDefault="006625FD" w:rsidP="00F421B3">
            <w:pPr>
              <w:pStyle w:val="ListParagraph"/>
              <w:tabs>
                <w:tab w:val="right" w:pos="9360"/>
              </w:tabs>
              <w:ind w:left="0"/>
              <w:rPr>
                <w:rFonts w:ascii="Arial" w:hAnsi="Arial" w:cs="Arial"/>
                <w:i/>
                <w:sz w:val="23"/>
                <w:szCs w:val="23"/>
              </w:rPr>
            </w:pPr>
            <w:r w:rsidRPr="00813DEB">
              <w:rPr>
                <w:rFonts w:ascii="Arial" w:hAnsi="Arial" w:cs="Arial"/>
                <w:i/>
                <w:sz w:val="23"/>
                <w:szCs w:val="23"/>
              </w:rPr>
              <w:t xml:space="preserve">Increase in the total annual volume of water </w:t>
            </w:r>
            <w:r w:rsidRPr="00813DEB">
              <w:rPr>
                <w:rFonts w:ascii="Arial" w:hAnsi="Arial" w:cs="Arial"/>
                <w:i/>
                <w:iCs/>
                <w:sz w:val="23"/>
                <w:szCs w:val="23"/>
              </w:rPr>
              <w:t xml:space="preserve">availability or direct water </w:t>
            </w:r>
            <w:r w:rsidRPr="00813DEB">
              <w:rPr>
                <w:rFonts w:ascii="Arial" w:hAnsi="Arial" w:cs="Arial"/>
                <w:i/>
                <w:sz w:val="23"/>
                <w:szCs w:val="23"/>
              </w:rPr>
              <w:t>supply.</w:t>
            </w:r>
          </w:p>
        </w:tc>
      </w:tr>
    </w:tbl>
    <w:p w14:paraId="51BACE40" w14:textId="5552C912" w:rsidR="06E342F0" w:rsidRPr="00813DEB" w:rsidRDefault="06E342F0" w:rsidP="0062674D">
      <w:pPr>
        <w:pStyle w:val="ListParagraph"/>
        <w:numPr>
          <w:ilvl w:val="0"/>
          <w:numId w:val="173"/>
        </w:numPr>
        <w:spacing w:before="120" w:after="0" w:line="240" w:lineRule="auto"/>
        <w:ind w:left="1080"/>
        <w:rPr>
          <w:rFonts w:ascii="Arial" w:hAnsi="Arial" w:cs="Arial"/>
          <w:color w:val="000000" w:themeColor="text1"/>
          <w:sz w:val="23"/>
          <w:szCs w:val="23"/>
        </w:rPr>
      </w:pPr>
      <w:r w:rsidRPr="00813DEB">
        <w:rPr>
          <w:rFonts w:ascii="Arial" w:hAnsi="Arial" w:cs="Arial"/>
          <w:color w:val="000000" w:themeColor="text1"/>
          <w:sz w:val="23"/>
          <w:szCs w:val="23"/>
        </w:rPr>
        <w:t>If there is a water supply benefit, p</w:t>
      </w:r>
      <w:r w:rsidR="61A29C64" w:rsidRPr="00813DEB">
        <w:rPr>
          <w:rFonts w:ascii="Arial" w:hAnsi="Arial" w:cs="Arial"/>
          <w:color w:val="000000" w:themeColor="text1"/>
          <w:sz w:val="23"/>
          <w:szCs w:val="23"/>
        </w:rPr>
        <w:t xml:space="preserve">lease describe </w:t>
      </w:r>
      <w:r w:rsidR="00C66899" w:rsidRPr="00813DEB">
        <w:rPr>
          <w:rFonts w:ascii="Arial" w:hAnsi="Arial" w:cs="Arial"/>
          <w:color w:val="000000" w:themeColor="text1"/>
          <w:sz w:val="23"/>
          <w:szCs w:val="23"/>
        </w:rPr>
        <w:t xml:space="preserve">in the </w:t>
      </w:r>
      <w:r w:rsidR="00B9535C" w:rsidRPr="00813DEB">
        <w:rPr>
          <w:rFonts w:ascii="Arial" w:hAnsi="Arial" w:cs="Arial"/>
          <w:color w:val="000000" w:themeColor="text1"/>
          <w:sz w:val="23"/>
          <w:szCs w:val="23"/>
        </w:rPr>
        <w:t xml:space="preserve">following </w:t>
      </w:r>
      <w:r w:rsidR="00C66899" w:rsidRPr="00813DEB">
        <w:rPr>
          <w:rFonts w:ascii="Arial" w:hAnsi="Arial" w:cs="Arial"/>
          <w:color w:val="000000" w:themeColor="text1"/>
          <w:sz w:val="23"/>
          <w:szCs w:val="23"/>
        </w:rPr>
        <w:t>comment box</w:t>
      </w:r>
      <w:r w:rsidR="61A29C64" w:rsidRPr="00813DEB">
        <w:rPr>
          <w:rFonts w:ascii="Arial" w:hAnsi="Arial" w:cs="Arial"/>
          <w:color w:val="000000" w:themeColor="text1"/>
          <w:sz w:val="23"/>
          <w:szCs w:val="23"/>
        </w:rPr>
        <w:t xml:space="preserve"> the nature</w:t>
      </w:r>
      <w:r w:rsidR="066B1249" w:rsidRPr="00813DEB">
        <w:rPr>
          <w:rFonts w:ascii="Arial" w:hAnsi="Arial" w:cs="Arial"/>
          <w:color w:val="000000" w:themeColor="text1"/>
          <w:sz w:val="23"/>
          <w:szCs w:val="23"/>
        </w:rPr>
        <w:t xml:space="preserve"> of, mechanism of,</w:t>
      </w:r>
      <w:r w:rsidR="61A29C64" w:rsidRPr="00813DEB">
        <w:rPr>
          <w:rFonts w:ascii="Arial" w:hAnsi="Arial" w:cs="Arial"/>
          <w:color w:val="000000" w:themeColor="text1"/>
          <w:sz w:val="23"/>
          <w:szCs w:val="23"/>
        </w:rPr>
        <w:t xml:space="preserve"> and extent of the water supply benefit:</w:t>
      </w:r>
    </w:p>
    <w:p w14:paraId="1546E910" w14:textId="427BC74C" w:rsidR="20DD8CB3" w:rsidRPr="00813DEB" w:rsidRDefault="002C73CF" w:rsidP="0062674D">
      <w:pPr>
        <w:spacing w:before="120" w:after="0" w:line="240" w:lineRule="auto"/>
        <w:ind w:left="360" w:firstLine="360"/>
        <w:rPr>
          <w:rFonts w:ascii="Arial" w:hAnsi="Arial" w:cs="Arial"/>
          <w:color w:val="000000" w:themeColor="text1"/>
          <w:sz w:val="23"/>
          <w:szCs w:val="23"/>
        </w:rPr>
      </w:pPr>
      <w:r w:rsidRPr="00813DEB">
        <w:rPr>
          <w:rFonts w:ascii="Arial" w:hAnsi="Arial" w:cs="Arial"/>
          <w:sz w:val="23"/>
          <w:szCs w:val="23"/>
        </w:rPr>
        <w:t xml:space="preserve">Enter comment here: </w:t>
      </w:r>
      <w:r w:rsidRPr="00813DEB">
        <w:rPr>
          <w:rFonts w:ascii="Arial" w:hAnsi="Arial" w:cs="Arial"/>
          <w:noProof/>
          <w:sz w:val="23"/>
          <w:szCs w:val="23"/>
          <w:u w:val="single"/>
        </w:rPr>
        <w:t>          </w:t>
      </w:r>
    </w:p>
    <w:p w14:paraId="5DE0FEC8" w14:textId="348DCC8D" w:rsidR="246981BB" w:rsidRPr="00813DEB" w:rsidRDefault="246981BB" w:rsidP="0062674D">
      <w:pPr>
        <w:pStyle w:val="ListParagraph"/>
        <w:numPr>
          <w:ilvl w:val="0"/>
          <w:numId w:val="173"/>
        </w:numPr>
        <w:spacing w:before="120" w:after="0" w:line="240" w:lineRule="auto"/>
        <w:ind w:left="1080"/>
        <w:rPr>
          <w:rFonts w:ascii="Arial" w:hAnsi="Arial" w:cs="Arial"/>
          <w:color w:val="000000" w:themeColor="text1"/>
          <w:sz w:val="23"/>
          <w:szCs w:val="23"/>
        </w:rPr>
      </w:pPr>
      <w:r w:rsidRPr="00813DEB">
        <w:rPr>
          <w:rFonts w:ascii="Arial" w:hAnsi="Arial" w:cs="Arial"/>
          <w:color w:val="000000" w:themeColor="text1"/>
          <w:sz w:val="23"/>
          <w:szCs w:val="23"/>
        </w:rPr>
        <w:t xml:space="preserve">Please describe </w:t>
      </w:r>
      <w:r w:rsidR="009D385C" w:rsidRPr="00813DEB">
        <w:rPr>
          <w:rFonts w:ascii="Arial" w:hAnsi="Arial" w:cs="Arial"/>
          <w:color w:val="000000" w:themeColor="text1"/>
          <w:sz w:val="23"/>
          <w:szCs w:val="23"/>
        </w:rPr>
        <w:t xml:space="preserve">in the </w:t>
      </w:r>
      <w:r w:rsidR="00B9535C" w:rsidRPr="00813DEB">
        <w:rPr>
          <w:rFonts w:ascii="Arial" w:hAnsi="Arial" w:cs="Arial"/>
          <w:color w:val="000000" w:themeColor="text1"/>
          <w:sz w:val="23"/>
          <w:szCs w:val="23"/>
        </w:rPr>
        <w:t xml:space="preserve">following </w:t>
      </w:r>
      <w:r w:rsidR="009D385C" w:rsidRPr="00813DEB">
        <w:rPr>
          <w:rFonts w:ascii="Arial" w:hAnsi="Arial" w:cs="Arial"/>
          <w:color w:val="000000" w:themeColor="text1"/>
          <w:sz w:val="23"/>
          <w:szCs w:val="23"/>
        </w:rPr>
        <w:t xml:space="preserve">comment box </w:t>
      </w:r>
      <w:r w:rsidRPr="00813DEB">
        <w:rPr>
          <w:rFonts w:ascii="Arial" w:hAnsi="Arial" w:cs="Arial"/>
          <w:color w:val="000000" w:themeColor="text1"/>
          <w:sz w:val="23"/>
          <w:szCs w:val="23"/>
        </w:rPr>
        <w:t xml:space="preserve">the </w:t>
      </w:r>
      <w:r w:rsidR="050D75DA" w:rsidRPr="00813DEB">
        <w:rPr>
          <w:rFonts w:ascii="Arial" w:hAnsi="Arial" w:cs="Arial"/>
          <w:color w:val="000000" w:themeColor="text1"/>
          <w:sz w:val="23"/>
          <w:szCs w:val="23"/>
        </w:rPr>
        <w:t xml:space="preserve">technical analysis that is </w:t>
      </w:r>
      <w:r w:rsidR="006C7685" w:rsidRPr="00813DEB">
        <w:rPr>
          <w:rFonts w:ascii="Arial" w:hAnsi="Arial" w:cs="Arial"/>
          <w:color w:val="000000" w:themeColor="text1"/>
          <w:sz w:val="23"/>
          <w:szCs w:val="23"/>
        </w:rPr>
        <w:t xml:space="preserve">the </w:t>
      </w:r>
      <w:r w:rsidRPr="00813DEB">
        <w:rPr>
          <w:rFonts w:ascii="Arial" w:hAnsi="Arial" w:cs="Arial"/>
          <w:color w:val="000000" w:themeColor="text1"/>
          <w:sz w:val="23"/>
          <w:szCs w:val="23"/>
        </w:rPr>
        <w:t xml:space="preserve">basis for the estimated water supply benefit calculation </w:t>
      </w:r>
      <w:r w:rsidR="00CB1C50" w:rsidRPr="00813DEB">
        <w:rPr>
          <w:rFonts w:ascii="Arial" w:hAnsi="Arial" w:cs="Arial"/>
          <w:color w:val="000000" w:themeColor="text1"/>
          <w:sz w:val="23"/>
          <w:szCs w:val="23"/>
        </w:rPr>
        <w:t xml:space="preserve">and </w:t>
      </w:r>
      <w:r w:rsidRPr="00813DEB">
        <w:rPr>
          <w:rFonts w:ascii="Arial" w:hAnsi="Arial" w:cs="Arial"/>
          <w:color w:val="000000" w:themeColor="text1"/>
          <w:sz w:val="23"/>
          <w:szCs w:val="23"/>
        </w:rPr>
        <w:t xml:space="preserve">provide </w:t>
      </w:r>
      <w:r w:rsidR="00CB1C50" w:rsidRPr="00813DEB">
        <w:rPr>
          <w:rFonts w:ascii="Arial" w:hAnsi="Arial" w:cs="Arial"/>
          <w:color w:val="000000" w:themeColor="text1"/>
          <w:sz w:val="23"/>
          <w:szCs w:val="23"/>
        </w:rPr>
        <w:t xml:space="preserve">an </w:t>
      </w:r>
      <w:r w:rsidRPr="00813DEB">
        <w:rPr>
          <w:rFonts w:ascii="Arial" w:hAnsi="Arial" w:cs="Arial"/>
          <w:color w:val="000000" w:themeColor="text1"/>
          <w:sz w:val="23"/>
          <w:szCs w:val="23"/>
        </w:rPr>
        <w:t xml:space="preserve">attachment </w:t>
      </w:r>
      <w:r w:rsidR="22518489" w:rsidRPr="00813DEB">
        <w:rPr>
          <w:rFonts w:ascii="Arial" w:hAnsi="Arial" w:cs="Arial"/>
          <w:color w:val="000000" w:themeColor="text1"/>
          <w:sz w:val="23"/>
          <w:szCs w:val="23"/>
        </w:rPr>
        <w:t xml:space="preserve">with associated </w:t>
      </w:r>
      <w:r w:rsidRPr="00813DEB">
        <w:rPr>
          <w:rFonts w:ascii="Arial" w:hAnsi="Arial" w:cs="Arial"/>
          <w:color w:val="000000" w:themeColor="text1"/>
          <w:sz w:val="23"/>
          <w:szCs w:val="23"/>
        </w:rPr>
        <w:t xml:space="preserve">calculations showing the </w:t>
      </w:r>
      <w:r w:rsidR="24B53C84" w:rsidRPr="00813DEB">
        <w:rPr>
          <w:rFonts w:ascii="Arial" w:hAnsi="Arial" w:cs="Arial"/>
          <w:color w:val="000000" w:themeColor="text1"/>
          <w:sz w:val="23"/>
          <w:szCs w:val="23"/>
        </w:rPr>
        <w:t xml:space="preserve">basis for the calculated </w:t>
      </w:r>
      <w:r w:rsidR="568952EC" w:rsidRPr="00813DEB">
        <w:rPr>
          <w:rFonts w:ascii="Arial" w:hAnsi="Arial" w:cs="Arial"/>
          <w:color w:val="000000" w:themeColor="text1"/>
          <w:sz w:val="23"/>
          <w:szCs w:val="23"/>
        </w:rPr>
        <w:t xml:space="preserve">volumetric </w:t>
      </w:r>
      <w:r w:rsidRPr="00813DEB">
        <w:rPr>
          <w:rFonts w:ascii="Arial" w:hAnsi="Arial" w:cs="Arial"/>
          <w:color w:val="000000" w:themeColor="text1"/>
          <w:sz w:val="23"/>
          <w:szCs w:val="23"/>
        </w:rPr>
        <w:t>benefit.</w:t>
      </w:r>
    </w:p>
    <w:p w14:paraId="00678754" w14:textId="3D3778A6" w:rsidR="00B7764D" w:rsidRPr="00813DEB" w:rsidRDefault="00C66420" w:rsidP="0062674D">
      <w:pPr>
        <w:spacing w:before="120" w:after="0" w:line="240" w:lineRule="auto"/>
        <w:ind w:left="720"/>
        <w:rPr>
          <w:rFonts w:ascii="Arial" w:hAnsi="Arial" w:cs="Arial"/>
          <w:color w:val="000000" w:themeColor="text1"/>
          <w:sz w:val="23"/>
          <w:szCs w:val="23"/>
        </w:rPr>
      </w:pPr>
      <w:r w:rsidRPr="00813DEB">
        <w:rPr>
          <w:rFonts w:ascii="Arial" w:hAnsi="Arial" w:cs="Arial"/>
          <w:sz w:val="23"/>
          <w:szCs w:val="23"/>
        </w:rPr>
        <w:t xml:space="preserve">Enter comment here: </w:t>
      </w:r>
      <w:r w:rsidRPr="00813DEB">
        <w:rPr>
          <w:rFonts w:ascii="Arial" w:hAnsi="Arial" w:cs="Arial"/>
          <w:noProof/>
          <w:sz w:val="23"/>
          <w:szCs w:val="23"/>
          <w:u w:val="single"/>
        </w:rPr>
        <w:t>          </w:t>
      </w:r>
    </w:p>
    <w:p w14:paraId="42187A02" w14:textId="478482E1" w:rsidR="007D31E9" w:rsidRPr="00813DEB" w:rsidRDefault="00C6459F" w:rsidP="00964E18">
      <w:pPr>
        <w:spacing w:before="120" w:after="0" w:line="240" w:lineRule="auto"/>
        <w:ind w:left="720"/>
        <w:contextualSpacing/>
        <w:rPr>
          <w:rFonts w:ascii="Arial" w:hAnsi="Arial" w:cs="Arial"/>
          <w:sz w:val="23"/>
          <w:szCs w:val="23"/>
        </w:rPr>
      </w:pPr>
      <w:sdt>
        <w:sdtPr>
          <w:rPr>
            <w:rFonts w:ascii="Arial" w:hAnsi="Arial" w:cs="Arial"/>
            <w:color w:val="000000" w:themeColor="text1"/>
            <w:sz w:val="23"/>
            <w:szCs w:val="23"/>
          </w:rPr>
          <w:id w:val="568542172"/>
          <w14:checkbox>
            <w14:checked w14:val="0"/>
            <w14:checkedState w14:val="2612" w14:font="MS Gothic"/>
            <w14:uncheckedState w14:val="2610" w14:font="MS Gothic"/>
          </w14:checkbox>
        </w:sdtPr>
        <w:sdtEndPr/>
        <w:sdtContent>
          <w:r w:rsidR="000E4711" w:rsidRPr="00813DEB">
            <w:rPr>
              <w:rFonts w:ascii="Segoe UI Symbol" w:eastAsia="MS Gothic" w:hAnsi="Segoe UI Symbol" w:cs="Segoe UI Symbol"/>
              <w:color w:val="000000" w:themeColor="text1"/>
              <w:sz w:val="23"/>
              <w:szCs w:val="23"/>
            </w:rPr>
            <w:t>☐</w:t>
          </w:r>
        </w:sdtContent>
      </w:sdt>
      <w:r w:rsidR="007D31E9" w:rsidRPr="00813DEB">
        <w:rPr>
          <w:rFonts w:ascii="Arial" w:hAnsi="Arial" w:cs="Arial"/>
          <w:color w:val="000000" w:themeColor="text1"/>
          <w:sz w:val="23"/>
          <w:szCs w:val="23"/>
        </w:rPr>
        <w:t xml:space="preserve"> Yes, the calculations are</w:t>
      </w:r>
      <w:r w:rsidR="00AD3B4F" w:rsidRPr="00813DEB">
        <w:rPr>
          <w:rFonts w:ascii="Arial" w:hAnsi="Arial" w:cs="Arial"/>
          <w:color w:val="000000" w:themeColor="text1"/>
          <w:sz w:val="23"/>
          <w:szCs w:val="23"/>
        </w:rPr>
        <w:t xml:space="preserve"> attached to this application.</w:t>
      </w:r>
    </w:p>
    <w:p w14:paraId="0E850942" w14:textId="03456824" w:rsidR="007D31E9" w:rsidRPr="00813DEB" w:rsidRDefault="00C6459F" w:rsidP="00964E18">
      <w:pPr>
        <w:spacing w:before="120" w:after="0" w:line="240" w:lineRule="auto"/>
        <w:ind w:left="720"/>
        <w:contextualSpacing/>
        <w:rPr>
          <w:rFonts w:ascii="Arial" w:hAnsi="Arial" w:cs="Arial"/>
          <w:sz w:val="23"/>
          <w:szCs w:val="23"/>
        </w:rPr>
      </w:pPr>
      <w:sdt>
        <w:sdtPr>
          <w:rPr>
            <w:rFonts w:ascii="Arial" w:hAnsi="Arial" w:cs="Arial"/>
            <w:color w:val="000000" w:themeColor="text1"/>
            <w:sz w:val="23"/>
            <w:szCs w:val="23"/>
          </w:rPr>
          <w:id w:val="-1644269131"/>
          <w14:checkbox>
            <w14:checked w14:val="0"/>
            <w14:checkedState w14:val="2612" w14:font="MS Gothic"/>
            <w14:uncheckedState w14:val="2610" w14:font="MS Gothic"/>
          </w14:checkbox>
        </w:sdtPr>
        <w:sdtEndPr/>
        <w:sdtContent>
          <w:r w:rsidR="000E4711" w:rsidRPr="00813DEB">
            <w:rPr>
              <w:rFonts w:ascii="Segoe UI Symbol" w:eastAsia="MS Gothic" w:hAnsi="Segoe UI Symbol" w:cs="Segoe UI Symbol"/>
              <w:color w:val="000000" w:themeColor="text1"/>
              <w:sz w:val="23"/>
              <w:szCs w:val="23"/>
            </w:rPr>
            <w:t>☐</w:t>
          </w:r>
        </w:sdtContent>
      </w:sdt>
      <w:r w:rsidR="007D31E9" w:rsidRPr="00813DEB">
        <w:rPr>
          <w:rFonts w:ascii="Arial" w:hAnsi="Arial" w:cs="Arial"/>
          <w:color w:val="000000" w:themeColor="text1"/>
          <w:sz w:val="23"/>
          <w:szCs w:val="23"/>
        </w:rPr>
        <w:t xml:space="preserve"> N/A </w:t>
      </w:r>
    </w:p>
    <w:p w14:paraId="646AA9A2" w14:textId="311CE63C" w:rsidR="00E02AA2" w:rsidRPr="00A81E46" w:rsidRDefault="00B7764D" w:rsidP="00A81E46">
      <w:pPr>
        <w:pStyle w:val="ListParagraph"/>
        <w:numPr>
          <w:ilvl w:val="0"/>
          <w:numId w:val="173"/>
        </w:numPr>
        <w:spacing w:before="120" w:after="120" w:line="240" w:lineRule="auto"/>
        <w:ind w:left="1080"/>
        <w:rPr>
          <w:rFonts w:ascii="Arial" w:eastAsiaTheme="minorEastAsia" w:hAnsi="Arial" w:cs="Arial"/>
          <w:color w:val="000000" w:themeColor="text1"/>
          <w:sz w:val="23"/>
          <w:szCs w:val="23"/>
        </w:rPr>
      </w:pPr>
      <w:r w:rsidRPr="00813DEB">
        <w:rPr>
          <w:rFonts w:ascii="Arial" w:eastAsiaTheme="minorEastAsia" w:hAnsi="Arial" w:cs="Arial"/>
          <w:color w:val="000000" w:themeColor="text1"/>
          <w:sz w:val="23"/>
          <w:szCs w:val="23"/>
        </w:rPr>
        <w:t xml:space="preserve">Please identify </w:t>
      </w:r>
      <w:r w:rsidR="00C70D3B" w:rsidRPr="00813DEB">
        <w:rPr>
          <w:rFonts w:ascii="Arial" w:eastAsiaTheme="minorEastAsia" w:hAnsi="Arial" w:cs="Arial"/>
          <w:color w:val="000000" w:themeColor="text1"/>
          <w:sz w:val="23"/>
          <w:szCs w:val="23"/>
        </w:rPr>
        <w:t xml:space="preserve">in the following comment box </w:t>
      </w:r>
      <w:r w:rsidRPr="00813DEB">
        <w:rPr>
          <w:rFonts w:ascii="Arial" w:eastAsiaTheme="minorEastAsia" w:hAnsi="Arial" w:cs="Arial"/>
          <w:color w:val="000000" w:themeColor="text1"/>
          <w:sz w:val="23"/>
          <w:szCs w:val="23"/>
        </w:rPr>
        <w:t xml:space="preserve">the specific water user group(s) </w:t>
      </w:r>
      <w:r w:rsidR="6D622EE6" w:rsidRPr="00813DEB">
        <w:rPr>
          <w:rFonts w:ascii="Arial" w:eastAsiaTheme="minorEastAsia" w:hAnsi="Arial" w:cs="Arial"/>
          <w:color w:val="000000" w:themeColor="text1"/>
          <w:sz w:val="23"/>
          <w:szCs w:val="23"/>
        </w:rPr>
        <w:t>in the state water plan</w:t>
      </w:r>
      <w:r w:rsidRPr="00813DEB">
        <w:rPr>
          <w:rFonts w:ascii="Arial" w:eastAsiaTheme="minorEastAsia" w:hAnsi="Arial" w:cs="Arial"/>
          <w:color w:val="000000" w:themeColor="text1"/>
          <w:sz w:val="23"/>
          <w:szCs w:val="23"/>
        </w:rPr>
        <w:t xml:space="preserve"> with an identified water supply need</w:t>
      </w:r>
      <w:r w:rsidR="56D30ED5" w:rsidRPr="00813DEB">
        <w:rPr>
          <w:rFonts w:ascii="Arial" w:eastAsiaTheme="minorEastAsia" w:hAnsi="Arial" w:cs="Arial"/>
          <w:color w:val="000000" w:themeColor="text1"/>
          <w:sz w:val="23"/>
          <w:szCs w:val="23"/>
        </w:rPr>
        <w:t>, if any,</w:t>
      </w:r>
      <w:r w:rsidRPr="00813DEB">
        <w:rPr>
          <w:rFonts w:ascii="Arial" w:eastAsiaTheme="minorEastAsia" w:hAnsi="Arial" w:cs="Arial"/>
          <w:color w:val="000000" w:themeColor="text1"/>
          <w:sz w:val="23"/>
          <w:szCs w:val="23"/>
        </w:rPr>
        <w:t xml:space="preserve"> that would receive a water supply benefit from this project.</w:t>
      </w:r>
      <w:r w:rsidR="009F7C04" w:rsidRPr="00813DEB">
        <w:rPr>
          <w:rFonts w:ascii="Arial" w:eastAsiaTheme="minorEastAsia" w:hAnsi="Arial" w:cs="Arial"/>
          <w:color w:val="000000" w:themeColor="text1"/>
          <w:sz w:val="23"/>
          <w:szCs w:val="23"/>
        </w:rPr>
        <w:t xml:space="preserve"> </w:t>
      </w:r>
    </w:p>
    <w:p w14:paraId="498ED240" w14:textId="1B45EB90" w:rsidR="00E02AA2" w:rsidRPr="00813DEB" w:rsidRDefault="00E02AA2" w:rsidP="0062674D">
      <w:pPr>
        <w:pStyle w:val="ListParagraph"/>
        <w:spacing w:before="120" w:after="0" w:line="240" w:lineRule="auto"/>
        <w:rPr>
          <w:rFonts w:ascii="Arial" w:hAnsi="Arial" w:cs="Arial"/>
          <w:noProof/>
          <w:sz w:val="23"/>
          <w:szCs w:val="23"/>
          <w:u w:val="single"/>
        </w:rPr>
      </w:pPr>
      <w:r w:rsidRPr="00813DEB">
        <w:rPr>
          <w:rFonts w:ascii="Arial" w:hAnsi="Arial" w:cs="Arial"/>
          <w:sz w:val="23"/>
          <w:szCs w:val="23"/>
        </w:rPr>
        <w:t xml:space="preserve">Enter comment here: </w:t>
      </w:r>
      <w:r w:rsidRPr="00813DEB">
        <w:rPr>
          <w:rFonts w:ascii="Arial" w:hAnsi="Arial" w:cs="Arial"/>
          <w:noProof/>
          <w:sz w:val="23"/>
          <w:szCs w:val="23"/>
          <w:u w:val="single"/>
        </w:rPr>
        <w:t>          </w:t>
      </w:r>
    </w:p>
    <w:p w14:paraId="0F08070C" w14:textId="77777777" w:rsidR="00E02AA2" w:rsidRDefault="00E02AA2" w:rsidP="00E02AA2">
      <w:pPr>
        <w:pStyle w:val="ListParagraph"/>
        <w:spacing w:before="120" w:after="0" w:line="240" w:lineRule="auto"/>
        <w:ind w:left="1080"/>
        <w:rPr>
          <w:rFonts w:ascii="Arial" w:hAnsi="Arial" w:cs="Arial"/>
          <w:color w:val="000000" w:themeColor="text1"/>
          <w:sz w:val="23"/>
          <w:szCs w:val="23"/>
        </w:rPr>
      </w:pPr>
    </w:p>
    <w:p w14:paraId="696D52E8" w14:textId="7B7CB4C4" w:rsidR="00F43B3F" w:rsidRPr="0062674D" w:rsidRDefault="00F43B3F">
      <w:pPr>
        <w:pStyle w:val="ListParagraph"/>
        <w:numPr>
          <w:ilvl w:val="0"/>
          <w:numId w:val="7"/>
        </w:numPr>
        <w:spacing w:after="160" w:line="259" w:lineRule="auto"/>
        <w:rPr>
          <w:rFonts w:ascii="Arial" w:eastAsia="Calibri" w:hAnsi="Arial" w:cs="Arial"/>
          <w:sz w:val="23"/>
          <w:szCs w:val="23"/>
        </w:rPr>
      </w:pPr>
      <w:r w:rsidRPr="0062674D">
        <w:rPr>
          <w:rFonts w:ascii="Arial" w:eastAsia="Calibri" w:hAnsi="Arial" w:cs="Arial"/>
          <w:sz w:val="23"/>
          <w:szCs w:val="23"/>
        </w:rPr>
        <w:t xml:space="preserve">Additional </w:t>
      </w:r>
      <w:r w:rsidRPr="0062674D">
        <w:rPr>
          <w:rFonts w:ascii="Arial" w:eastAsia="Calibri" w:hAnsi="Arial" w:cs="Arial"/>
          <w:b/>
          <w:bCs/>
          <w:sz w:val="23"/>
          <w:szCs w:val="23"/>
        </w:rPr>
        <w:t>Environmental Permits, Registrations, Licenses, Authorizations</w:t>
      </w:r>
      <w:r w:rsidRPr="0062674D">
        <w:rPr>
          <w:rFonts w:ascii="Arial" w:eastAsia="Calibri" w:hAnsi="Arial" w:cs="Arial"/>
          <w:sz w:val="23"/>
          <w:szCs w:val="23"/>
        </w:rPr>
        <w:t xml:space="preserve">. Please list any </w:t>
      </w:r>
      <w:r w:rsidR="003F6357" w:rsidRPr="0062674D">
        <w:rPr>
          <w:rFonts w:ascii="Arial" w:eastAsia="Calibri" w:hAnsi="Arial" w:cs="Arial"/>
          <w:sz w:val="23"/>
          <w:szCs w:val="23"/>
        </w:rPr>
        <w:t>anticipated</w:t>
      </w:r>
      <w:r w:rsidRPr="0062674D">
        <w:rPr>
          <w:rFonts w:ascii="Arial" w:eastAsia="Calibri" w:hAnsi="Arial" w:cs="Arial"/>
          <w:sz w:val="23"/>
          <w:szCs w:val="23"/>
        </w:rPr>
        <w:t xml:space="preserve"> environmental permits, registrations, licenses, or authorizations necessary for the project and the status of each (e.g., Endangered Species Act Section 10(a)(1)(B) incidental take permit, Clean Water Act Section 404 Individual Permit, USACE Nationwide Permit, or Rivers and Harbors Act Section 10 Permit).</w:t>
      </w:r>
    </w:p>
    <w:tbl>
      <w:tblPr>
        <w:tblW w:w="97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0"/>
        <w:gridCol w:w="3260"/>
        <w:gridCol w:w="3260"/>
      </w:tblGrid>
      <w:tr w:rsidR="00F43B3F" w:rsidRPr="00813DEB" w14:paraId="2743438B" w14:textId="77777777" w:rsidTr="00FB5DFB">
        <w:trPr>
          <w:trHeight w:val="300"/>
          <w:jc w:val="center"/>
        </w:trPr>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276A9" w14:textId="1673DF06" w:rsidR="00F43B3F" w:rsidRPr="00813DEB" w:rsidRDefault="00F43B3F" w:rsidP="00AC6449">
            <w:pPr>
              <w:spacing w:after="160" w:line="259" w:lineRule="auto"/>
              <w:contextualSpacing/>
              <w:jc w:val="center"/>
              <w:rPr>
                <w:rFonts w:ascii="Arial" w:eastAsia="Calibri" w:hAnsi="Arial" w:cs="Arial"/>
                <w:b/>
                <w:bCs/>
                <w:sz w:val="23"/>
                <w:szCs w:val="23"/>
              </w:rPr>
            </w:pPr>
            <w:r w:rsidRPr="00813DEB">
              <w:rPr>
                <w:rFonts w:ascii="Arial" w:eastAsia="Calibri" w:hAnsi="Arial" w:cs="Arial"/>
                <w:b/>
                <w:bCs/>
                <w:sz w:val="23"/>
                <w:szCs w:val="23"/>
              </w:rPr>
              <w:t>Permit</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EE5D8" w14:textId="763F99E1" w:rsidR="00F43B3F" w:rsidRPr="00813DEB" w:rsidRDefault="00F43B3F" w:rsidP="00AC6449">
            <w:pPr>
              <w:spacing w:after="160" w:line="259" w:lineRule="auto"/>
              <w:contextualSpacing/>
              <w:jc w:val="center"/>
              <w:rPr>
                <w:rFonts w:ascii="Arial" w:eastAsia="Calibri" w:hAnsi="Arial" w:cs="Arial"/>
                <w:b/>
                <w:bCs/>
                <w:sz w:val="23"/>
                <w:szCs w:val="23"/>
              </w:rPr>
            </w:pPr>
            <w:r w:rsidRPr="00813DEB">
              <w:rPr>
                <w:rFonts w:ascii="Arial" w:eastAsia="Calibri" w:hAnsi="Arial" w:cs="Arial"/>
                <w:b/>
                <w:bCs/>
                <w:sz w:val="23"/>
                <w:szCs w:val="23"/>
              </w:rPr>
              <w:t>Issuing Entity</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A46F02" w14:textId="00FF4F7E" w:rsidR="00F43B3F" w:rsidRPr="00813DEB" w:rsidRDefault="00F43B3F" w:rsidP="00AC6449">
            <w:pPr>
              <w:spacing w:after="160" w:line="259" w:lineRule="auto"/>
              <w:contextualSpacing/>
              <w:jc w:val="center"/>
              <w:rPr>
                <w:rFonts w:ascii="Arial" w:eastAsia="Calibri" w:hAnsi="Arial" w:cs="Arial"/>
                <w:b/>
                <w:bCs/>
                <w:sz w:val="23"/>
                <w:szCs w:val="23"/>
              </w:rPr>
            </w:pPr>
            <w:r w:rsidRPr="00813DEB">
              <w:rPr>
                <w:rFonts w:ascii="Arial" w:eastAsia="Calibri" w:hAnsi="Arial" w:cs="Arial"/>
                <w:b/>
                <w:bCs/>
                <w:sz w:val="23"/>
                <w:szCs w:val="23"/>
              </w:rPr>
              <w:t>Permit Acquired (Y/N)</w:t>
            </w:r>
          </w:p>
        </w:tc>
      </w:tr>
      <w:tr w:rsidR="00F43B3F" w:rsidRPr="00813DEB" w14:paraId="3BF5541B" w14:textId="77777777" w:rsidTr="00FB5DFB">
        <w:trPr>
          <w:trHeight w:val="300"/>
          <w:jc w:val="center"/>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5A82FE97"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E6DD18D"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60D013E"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r>
      <w:tr w:rsidR="00F43B3F" w:rsidRPr="00813DEB" w14:paraId="497333C0" w14:textId="77777777" w:rsidTr="00FB5DFB">
        <w:trPr>
          <w:trHeight w:val="300"/>
          <w:jc w:val="center"/>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4DA86C92"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5159F1EF"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2A32FF3"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r>
      <w:tr w:rsidR="00F43B3F" w:rsidRPr="00813DEB" w14:paraId="482F6688" w14:textId="77777777" w:rsidTr="00FB5DFB">
        <w:trPr>
          <w:trHeight w:val="300"/>
          <w:jc w:val="center"/>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395289D"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C43F409"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5F5F7C8"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r>
      <w:tr w:rsidR="00F43B3F" w:rsidRPr="00813DEB" w14:paraId="11BF7482" w14:textId="77777777" w:rsidTr="00FB5DFB">
        <w:trPr>
          <w:trHeight w:val="300"/>
          <w:jc w:val="center"/>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5D7D560E"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C5B5172"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46504DA4"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r>
      <w:tr w:rsidR="00F43B3F" w:rsidRPr="00813DEB" w14:paraId="08CD024D" w14:textId="77777777" w:rsidTr="00FB5DFB">
        <w:trPr>
          <w:trHeight w:val="300"/>
          <w:jc w:val="center"/>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8E5503A"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1043B955"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1129B9E3" w14:textId="77777777" w:rsidR="00F43B3F" w:rsidRPr="00813DEB" w:rsidRDefault="00F43B3F" w:rsidP="00F43B3F">
            <w:pPr>
              <w:spacing w:after="160" w:line="259" w:lineRule="auto"/>
              <w:contextualSpacing/>
              <w:rPr>
                <w:rFonts w:ascii="Arial" w:eastAsia="Calibri" w:hAnsi="Arial" w:cs="Arial"/>
                <w:sz w:val="23"/>
                <w:szCs w:val="23"/>
              </w:rPr>
            </w:pP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r w:rsidRPr="00813DEB">
              <w:rPr>
                <w:rFonts w:ascii="Arial" w:eastAsia="Calibri" w:hAnsi="Arial" w:cs="Arial"/>
                <w:sz w:val="23"/>
                <w:szCs w:val="23"/>
              </w:rPr>
              <w:t> </w:t>
            </w:r>
          </w:p>
        </w:tc>
      </w:tr>
    </w:tbl>
    <w:p w14:paraId="64F7A280" w14:textId="3C627DA2" w:rsidR="00F6593A" w:rsidRPr="00813DEB" w:rsidRDefault="00F43B3F" w:rsidP="0062674D">
      <w:pPr>
        <w:spacing w:after="160" w:line="259" w:lineRule="auto"/>
        <w:ind w:firstLine="720"/>
        <w:contextualSpacing/>
        <w:rPr>
          <w:rFonts w:ascii="Arial" w:hAnsi="Arial" w:cs="Arial"/>
          <w:noProof/>
          <w:sz w:val="23"/>
          <w:szCs w:val="23"/>
          <w:u w:val="single"/>
        </w:rPr>
      </w:pPr>
      <w:r w:rsidRPr="00813DEB">
        <w:rPr>
          <w:rFonts w:ascii="Arial" w:eastAsia="Calibri" w:hAnsi="Arial" w:cs="Arial"/>
          <w:sz w:val="23"/>
          <w:szCs w:val="23"/>
        </w:rPr>
        <w:t xml:space="preserve">Comments: </w:t>
      </w:r>
      <w:r w:rsidR="00666D68" w:rsidRPr="00813DEB">
        <w:rPr>
          <w:rFonts w:ascii="Arial" w:hAnsi="Arial" w:cs="Arial"/>
          <w:noProof/>
          <w:sz w:val="23"/>
          <w:szCs w:val="23"/>
          <w:u w:val="single"/>
        </w:rPr>
        <w:t>          </w:t>
      </w:r>
      <w:r w:rsidR="00F6593A" w:rsidRPr="00813DEB">
        <w:rPr>
          <w:rFonts w:ascii="Arial" w:hAnsi="Arial" w:cs="Arial"/>
          <w:noProof/>
          <w:sz w:val="23"/>
          <w:szCs w:val="23"/>
          <w:u w:val="single"/>
        </w:rPr>
        <w:br w:type="page"/>
      </w:r>
    </w:p>
    <w:p w14:paraId="057351EE" w14:textId="09062E99" w:rsidR="00ED1CC5" w:rsidRPr="00C6459F" w:rsidRDefault="5C8C599B" w:rsidP="2DEE0DD4">
      <w:pPr>
        <w:pStyle w:val="paragraph"/>
        <w:jc w:val="center"/>
        <w:textAlignment w:val="baseline"/>
        <w:rPr>
          <w:rStyle w:val="normaltextrun"/>
          <w:rFonts w:ascii="Arial" w:eastAsiaTheme="majorEastAsia" w:hAnsi="Arial" w:cs="Arial"/>
          <w:b/>
          <w:bCs/>
          <w:color w:val="A20000"/>
          <w:sz w:val="23"/>
          <w:szCs w:val="23"/>
          <w:u w:val="single"/>
        </w:rPr>
      </w:pPr>
      <w:r w:rsidRPr="00C6459F">
        <w:rPr>
          <w:rStyle w:val="normaltextrun"/>
          <w:rFonts w:ascii="Arial" w:eastAsiaTheme="majorEastAsia" w:hAnsi="Arial" w:cs="Arial"/>
          <w:b/>
          <w:bCs/>
          <w:color w:val="A20000"/>
          <w:sz w:val="23"/>
          <w:szCs w:val="23"/>
          <w:u w:val="single"/>
        </w:rPr>
        <w:lastRenderedPageBreak/>
        <w:t>The following questions (Question Nos. 6</w:t>
      </w:r>
      <w:r w:rsidR="152D4088" w:rsidRPr="00C6459F">
        <w:rPr>
          <w:rStyle w:val="normaltextrun"/>
          <w:rFonts w:ascii="Arial" w:eastAsiaTheme="majorEastAsia" w:hAnsi="Arial" w:cs="Arial"/>
          <w:b/>
          <w:bCs/>
          <w:color w:val="A20000"/>
          <w:sz w:val="23"/>
          <w:szCs w:val="23"/>
          <w:u w:val="single"/>
        </w:rPr>
        <w:t>6</w:t>
      </w:r>
      <w:r w:rsidRPr="00C6459F">
        <w:rPr>
          <w:rStyle w:val="normaltextrun"/>
          <w:rFonts w:ascii="Arial" w:eastAsiaTheme="majorEastAsia" w:hAnsi="Arial" w:cs="Arial"/>
          <w:b/>
          <w:bCs/>
          <w:color w:val="A20000"/>
          <w:sz w:val="23"/>
          <w:szCs w:val="23"/>
          <w:u w:val="single"/>
        </w:rPr>
        <w:t>-</w:t>
      </w:r>
      <w:r w:rsidR="72A98ECE" w:rsidRPr="00C6459F">
        <w:rPr>
          <w:rStyle w:val="normaltextrun"/>
          <w:rFonts w:ascii="Arial" w:eastAsiaTheme="majorEastAsia" w:hAnsi="Arial" w:cs="Arial"/>
          <w:b/>
          <w:bCs/>
          <w:color w:val="A20000"/>
          <w:sz w:val="23"/>
          <w:szCs w:val="23"/>
          <w:u w:val="single"/>
        </w:rPr>
        <w:t>71</w:t>
      </w:r>
      <w:r w:rsidRPr="00C6459F">
        <w:rPr>
          <w:rStyle w:val="normaltextrun"/>
          <w:rFonts w:ascii="Arial" w:eastAsiaTheme="majorEastAsia" w:hAnsi="Arial" w:cs="Arial"/>
          <w:b/>
          <w:bCs/>
          <w:color w:val="A20000"/>
          <w:sz w:val="23"/>
          <w:szCs w:val="23"/>
          <w:u w:val="single"/>
        </w:rPr>
        <w:t xml:space="preserve">) are specific to </w:t>
      </w:r>
      <w:r w:rsidR="7FF30161" w:rsidRPr="00C6459F">
        <w:rPr>
          <w:rStyle w:val="normaltextrun"/>
          <w:rFonts w:ascii="Arial" w:eastAsiaTheme="majorEastAsia" w:hAnsi="Arial" w:cs="Arial"/>
          <w:b/>
          <w:bCs/>
          <w:color w:val="A20000"/>
          <w:sz w:val="23"/>
          <w:szCs w:val="23"/>
          <w:u w:val="single"/>
        </w:rPr>
        <w:t>Federal Award Matching Funds</w:t>
      </w:r>
      <w:r w:rsidRPr="00C6459F">
        <w:rPr>
          <w:rStyle w:val="normaltextrun"/>
          <w:rFonts w:ascii="Arial" w:eastAsiaTheme="majorEastAsia" w:hAnsi="Arial" w:cs="Arial"/>
          <w:b/>
          <w:bCs/>
          <w:color w:val="A20000"/>
          <w:sz w:val="23"/>
          <w:szCs w:val="23"/>
          <w:u w:val="single"/>
        </w:rPr>
        <w:t xml:space="preserve"> ONLY. </w:t>
      </w:r>
    </w:p>
    <w:p w14:paraId="341ABCDA" w14:textId="52D5504D" w:rsidR="00ED1CC5" w:rsidRPr="00C6459F" w:rsidRDefault="00ED1CC5" w:rsidP="00ED1CC5">
      <w:pPr>
        <w:pStyle w:val="paragraph"/>
        <w:jc w:val="center"/>
        <w:textAlignment w:val="baseline"/>
        <w:rPr>
          <w:rStyle w:val="normaltextrun"/>
          <w:rFonts w:ascii="Arial" w:eastAsiaTheme="majorEastAsia" w:hAnsi="Arial" w:cs="Arial"/>
          <w:b/>
          <w:bCs/>
          <w:color w:val="A20000"/>
          <w:sz w:val="23"/>
          <w:szCs w:val="23"/>
          <w:u w:val="single"/>
        </w:rPr>
      </w:pPr>
      <w:r w:rsidRPr="00C6459F">
        <w:rPr>
          <w:rStyle w:val="normaltextrun"/>
          <w:rFonts w:ascii="Arial" w:eastAsiaTheme="majorEastAsia" w:hAnsi="Arial" w:cs="Arial"/>
          <w:b/>
          <w:bCs/>
          <w:color w:val="A20000"/>
          <w:sz w:val="23"/>
          <w:szCs w:val="23"/>
          <w:u w:val="single"/>
        </w:rPr>
        <w:t>Skip this section if your project</w:t>
      </w:r>
      <w:r w:rsidR="003C2DC5" w:rsidRPr="00C6459F">
        <w:rPr>
          <w:rStyle w:val="normaltextrun"/>
          <w:rFonts w:ascii="Arial" w:eastAsiaTheme="majorEastAsia" w:hAnsi="Arial" w:cs="Arial"/>
          <w:b/>
          <w:bCs/>
          <w:color w:val="A20000"/>
          <w:sz w:val="23"/>
          <w:szCs w:val="23"/>
          <w:u w:val="single"/>
        </w:rPr>
        <w:t xml:space="preserve"> does NOT involve federal award matching funds</w:t>
      </w:r>
      <w:r w:rsidRPr="00C6459F">
        <w:rPr>
          <w:rStyle w:val="normaltextrun"/>
          <w:rFonts w:ascii="Arial" w:eastAsiaTheme="majorEastAsia" w:hAnsi="Arial" w:cs="Arial"/>
          <w:b/>
          <w:bCs/>
          <w:color w:val="A20000"/>
          <w:sz w:val="23"/>
          <w:szCs w:val="23"/>
          <w:u w:val="single"/>
        </w:rPr>
        <w:t>.</w:t>
      </w:r>
    </w:p>
    <w:p w14:paraId="5D3B4674" w14:textId="15ACCC40" w:rsidR="007967D8" w:rsidRPr="00813DEB" w:rsidRDefault="007967D8" w:rsidP="2DD93F80">
      <w:pPr>
        <w:pStyle w:val="paragraph"/>
        <w:spacing w:before="0" w:beforeAutospacing="0" w:after="0" w:afterAutospacing="0"/>
        <w:textAlignment w:val="baseline"/>
        <w:rPr>
          <w:rStyle w:val="normaltextrun"/>
          <w:rFonts w:ascii="Arial" w:eastAsiaTheme="majorEastAsia" w:hAnsi="Arial" w:cs="Arial"/>
          <w:b/>
          <w:bCs/>
          <w:color w:val="000000" w:themeColor="text1"/>
          <w:sz w:val="23"/>
          <w:szCs w:val="23"/>
        </w:rPr>
      </w:pPr>
      <w:r w:rsidRPr="2DD93F80">
        <w:rPr>
          <w:rStyle w:val="normaltextrun"/>
          <w:rFonts w:ascii="Arial" w:eastAsiaTheme="majorEastAsia" w:hAnsi="Arial" w:cs="Arial"/>
          <w:b/>
          <w:bCs/>
          <w:color w:val="000000" w:themeColor="text1"/>
          <w:sz w:val="23"/>
          <w:szCs w:val="23"/>
        </w:rPr>
        <w:t xml:space="preserve">The Applicant must have received a federal award for flood-related activities contingent on the availability of local matching funds. Proposed activities must be a recommended FME, FMP, or FMS in </w:t>
      </w:r>
      <w:r w:rsidR="00835A7F" w:rsidRPr="2DD93F80">
        <w:rPr>
          <w:rStyle w:val="normaltextrun"/>
          <w:rFonts w:ascii="Arial" w:eastAsiaTheme="majorEastAsia" w:hAnsi="Arial" w:cs="Arial"/>
          <w:b/>
          <w:bCs/>
          <w:color w:val="000000" w:themeColor="text1"/>
          <w:sz w:val="23"/>
          <w:szCs w:val="23"/>
        </w:rPr>
        <w:t>the</w:t>
      </w:r>
      <w:r w:rsidRPr="2DD93F80">
        <w:rPr>
          <w:rStyle w:val="normaltextrun"/>
          <w:rFonts w:ascii="Arial" w:eastAsiaTheme="majorEastAsia" w:hAnsi="Arial" w:cs="Arial"/>
          <w:b/>
          <w:bCs/>
          <w:color w:val="000000" w:themeColor="text1"/>
          <w:sz w:val="23"/>
          <w:szCs w:val="23"/>
        </w:rPr>
        <w:t xml:space="preserve"> </w:t>
      </w:r>
      <w:r w:rsidR="00835A7F" w:rsidRPr="2DD93F80">
        <w:rPr>
          <w:rStyle w:val="normaltextrun"/>
          <w:rFonts w:ascii="Arial" w:eastAsiaTheme="majorEastAsia" w:hAnsi="Arial" w:cs="Arial"/>
          <w:b/>
          <w:bCs/>
          <w:color w:val="000000" w:themeColor="text1"/>
          <w:sz w:val="23"/>
          <w:szCs w:val="23"/>
        </w:rPr>
        <w:t>state</w:t>
      </w:r>
      <w:r w:rsidRPr="2DD93F80">
        <w:rPr>
          <w:rStyle w:val="normaltextrun"/>
          <w:rFonts w:ascii="Arial" w:eastAsiaTheme="majorEastAsia" w:hAnsi="Arial" w:cs="Arial"/>
          <w:b/>
          <w:bCs/>
          <w:color w:val="000000" w:themeColor="text1"/>
          <w:sz w:val="23"/>
          <w:szCs w:val="23"/>
        </w:rPr>
        <w:t xml:space="preserve"> flood plan and may fall in any of the categories. A federal application must be submitted by the abridged application submission date, and federal funds must be awarded by the TWDB’s commitment date.</w:t>
      </w:r>
    </w:p>
    <w:p w14:paraId="019B619F" w14:textId="7742C601" w:rsidR="2DD93F80" w:rsidRDefault="2DD93F80" w:rsidP="2DD93F80">
      <w:pPr>
        <w:pStyle w:val="paragraph"/>
        <w:spacing w:before="0" w:beforeAutospacing="0" w:after="0" w:afterAutospacing="0"/>
        <w:rPr>
          <w:rStyle w:val="normaltextrun"/>
          <w:rFonts w:ascii="Arial" w:eastAsiaTheme="majorEastAsia" w:hAnsi="Arial" w:cs="Arial"/>
          <w:b/>
          <w:bCs/>
          <w:color w:val="000000" w:themeColor="text1"/>
          <w:sz w:val="23"/>
          <w:szCs w:val="23"/>
        </w:rPr>
      </w:pPr>
    </w:p>
    <w:p w14:paraId="261EB7CD" w14:textId="0547A915" w:rsidR="007D3D08" w:rsidRPr="00813DEB" w:rsidRDefault="007D3D08" w:rsidP="00D83D01">
      <w:pPr>
        <w:pStyle w:val="paragraph"/>
        <w:numPr>
          <w:ilvl w:val="0"/>
          <w:numId w:val="7"/>
        </w:numPr>
        <w:textAlignment w:val="baseline"/>
        <w:rPr>
          <w:rFonts w:ascii="Arial" w:eastAsia="MS Gothic" w:hAnsi="Arial" w:cs="Arial"/>
          <w:sz w:val="23"/>
          <w:szCs w:val="23"/>
        </w:rPr>
      </w:pPr>
      <w:r w:rsidRPr="00813DEB">
        <w:rPr>
          <w:rStyle w:val="normaltextrun"/>
          <w:rFonts w:ascii="Arial" w:eastAsia="MS Gothic" w:hAnsi="Arial" w:cs="Arial"/>
          <w:b/>
          <w:bCs/>
          <w:sz w:val="23"/>
          <w:szCs w:val="23"/>
        </w:rPr>
        <w:t xml:space="preserve">Memorandum of Understanding. </w:t>
      </w:r>
      <w:r w:rsidRPr="00813DEB">
        <w:rPr>
          <w:rFonts w:ascii="Arial" w:eastAsia="MS Gothic" w:hAnsi="Arial" w:cs="Arial"/>
          <w:sz w:val="23"/>
          <w:szCs w:val="23"/>
        </w:rPr>
        <w:t>If the project is a flood control project and the project watershed (</w:t>
      </w:r>
      <w:r w:rsidR="00B730CD" w:rsidRPr="00813DEB">
        <w:rPr>
          <w:rFonts w:ascii="Arial" w:eastAsia="MS Gothic" w:hAnsi="Arial" w:cs="Arial"/>
          <w:sz w:val="23"/>
          <w:szCs w:val="23"/>
        </w:rPr>
        <w:t>i.e.,</w:t>
      </w:r>
      <w:r w:rsidRPr="00813DEB">
        <w:rPr>
          <w:rFonts w:ascii="Arial" w:eastAsia="MS Gothic" w:hAnsi="Arial" w:cs="Arial"/>
          <w:sz w:val="23"/>
          <w:szCs w:val="23"/>
        </w:rPr>
        <w:t xml:space="preserve"> the area upstream and downstream of the drainage basin to be affected by the project) is partially located outside the boundaries of the political subdivision applying for funding, has the applicant submitted an executed Memorandum of Understanding (MOU) relating to the management of the project watershed? The MOU must be approved and signed by all governing bodies of eligible political subdivisions located in the project watershed.</w:t>
      </w:r>
      <w:r w:rsidRPr="00813DEB">
        <w:rPr>
          <w:rFonts w:ascii="Arial" w:hAnsi="Arial" w:cs="Arial"/>
        </w:rPr>
        <w:t xml:space="preserve"> </w:t>
      </w:r>
      <w:r w:rsidRPr="00813DEB">
        <w:rPr>
          <w:rFonts w:ascii="Arial" w:eastAsia="MS Gothic" w:hAnsi="Arial" w:cs="Arial"/>
          <w:sz w:val="23"/>
          <w:szCs w:val="23"/>
        </w:rPr>
        <w:t>If requested by the applicant and approved by TWDB, this may be submitted after the application due date.</w:t>
      </w:r>
    </w:p>
    <w:p w14:paraId="037E0CDE" w14:textId="31DA3D38" w:rsidR="007D3D08" w:rsidRPr="00813DEB" w:rsidRDefault="00C6459F" w:rsidP="00385680">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1191108593"/>
          <w14:checkbox>
            <w14:checked w14:val="0"/>
            <w14:checkedState w14:val="2612" w14:font="MS Gothic"/>
            <w14:uncheckedState w14:val="2610" w14:font="MS Gothic"/>
          </w14:checkbox>
        </w:sdtPr>
        <w:sdtEndPr/>
        <w:sdtContent>
          <w:r w:rsidR="00820E3D">
            <w:rPr>
              <w:rFonts w:ascii="MS Gothic" w:eastAsia="MS Gothic" w:hAnsi="MS Gothic" w:cs="Arial" w:hint="eastAsia"/>
              <w:color w:val="000000" w:themeColor="text1"/>
              <w:sz w:val="23"/>
              <w:szCs w:val="23"/>
            </w:rPr>
            <w:t>☐</w:t>
          </w:r>
        </w:sdtContent>
      </w:sdt>
      <w:r w:rsidR="007D3D08" w:rsidRPr="00813DEB">
        <w:rPr>
          <w:rFonts w:ascii="Arial" w:eastAsiaTheme="majorEastAsia" w:hAnsi="Arial" w:cs="Arial"/>
          <w:color w:val="000000" w:themeColor="text1"/>
          <w:sz w:val="23"/>
          <w:szCs w:val="23"/>
        </w:rPr>
        <w:t xml:space="preserve"> Affected project watershed is in part or in whole outside the Applicant’s boundaries and documentation and the </w:t>
      </w:r>
      <w:hyperlink r:id="rId52" w:history="1">
        <w:r w:rsidR="007D3D08" w:rsidRPr="00813DEB">
          <w:rPr>
            <w:rStyle w:val="Hyperlink"/>
            <w:rFonts w:ascii="Arial" w:eastAsiaTheme="majorEastAsia" w:hAnsi="Arial" w:cs="Arial"/>
            <w:sz w:val="23"/>
            <w:szCs w:val="23"/>
          </w:rPr>
          <w:t>Texas Water Code Section 15.005 Memorandum of Understanding (TWDB-0170)</w:t>
        </w:r>
      </w:hyperlink>
      <w:r w:rsidR="007D3D08" w:rsidRPr="00813DEB">
        <w:rPr>
          <w:rFonts w:ascii="Arial" w:eastAsiaTheme="majorEastAsia" w:hAnsi="Arial" w:cs="Arial"/>
          <w:color w:val="000000" w:themeColor="text1"/>
          <w:sz w:val="23"/>
          <w:szCs w:val="23"/>
        </w:rPr>
        <w:t xml:space="preserve"> is attached.</w:t>
      </w:r>
    </w:p>
    <w:p w14:paraId="15C05F84" w14:textId="58E46771" w:rsidR="007D3D08" w:rsidRPr="00813DEB" w:rsidRDefault="00C6459F" w:rsidP="00385680">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2051983625"/>
          <w14:checkbox>
            <w14:checked w14:val="0"/>
            <w14:checkedState w14:val="2612" w14:font="MS Gothic"/>
            <w14:uncheckedState w14:val="2610" w14:font="MS Gothic"/>
          </w14:checkbox>
        </w:sdtPr>
        <w:sdtEndPr/>
        <w:sdtContent>
          <w:r w:rsidR="00820E3D">
            <w:rPr>
              <w:rFonts w:ascii="MS Gothic" w:eastAsia="MS Gothic" w:hAnsi="MS Gothic" w:cs="Arial" w:hint="eastAsia"/>
              <w:color w:val="000000" w:themeColor="text1"/>
              <w:sz w:val="23"/>
              <w:szCs w:val="23"/>
            </w:rPr>
            <w:t>☐</w:t>
          </w:r>
        </w:sdtContent>
      </w:sdt>
      <w:r w:rsidR="007D3D08" w:rsidRPr="00813DEB">
        <w:rPr>
          <w:rFonts w:ascii="Arial" w:eastAsiaTheme="majorEastAsia" w:hAnsi="Arial" w:cs="Arial"/>
          <w:color w:val="000000" w:themeColor="text1"/>
          <w:sz w:val="23"/>
          <w:szCs w:val="23"/>
        </w:rPr>
        <w:t xml:space="preserve"> Affected project basin is wholly within the Applicant’s political boundaries.</w:t>
      </w:r>
    </w:p>
    <w:p w14:paraId="101D0DA4" w14:textId="60A97D94" w:rsidR="007D3D08" w:rsidRDefault="00C6459F" w:rsidP="00385680">
      <w:pPr>
        <w:pStyle w:val="paragraph"/>
        <w:ind w:left="720"/>
        <w:contextualSpacing/>
        <w:textAlignment w:val="baseline"/>
        <w:rPr>
          <w:rFonts w:ascii="Arial" w:eastAsiaTheme="majorEastAsia" w:hAnsi="Arial" w:cs="Arial"/>
          <w:color w:val="000000" w:themeColor="text1"/>
          <w:sz w:val="23"/>
          <w:szCs w:val="23"/>
          <w:u w:val="single"/>
        </w:rPr>
      </w:pPr>
      <w:sdt>
        <w:sdtPr>
          <w:rPr>
            <w:rFonts w:ascii="Arial" w:eastAsiaTheme="majorEastAsia" w:hAnsi="Arial" w:cs="Arial"/>
            <w:color w:val="000000" w:themeColor="text1"/>
            <w:sz w:val="23"/>
            <w:szCs w:val="23"/>
          </w:rPr>
          <w:id w:val="79952511"/>
          <w14:checkbox>
            <w14:checked w14:val="0"/>
            <w14:checkedState w14:val="2612" w14:font="MS Gothic"/>
            <w14:uncheckedState w14:val="2610" w14:font="MS Gothic"/>
          </w14:checkbox>
        </w:sdtPr>
        <w:sdtEndPr/>
        <w:sdtContent>
          <w:r w:rsidR="00820E3D">
            <w:rPr>
              <w:rFonts w:ascii="MS Gothic" w:eastAsia="MS Gothic" w:hAnsi="MS Gothic" w:cs="Arial" w:hint="eastAsia"/>
              <w:color w:val="000000" w:themeColor="text1"/>
              <w:sz w:val="23"/>
              <w:szCs w:val="23"/>
            </w:rPr>
            <w:t>☐</w:t>
          </w:r>
        </w:sdtContent>
      </w:sdt>
      <w:r w:rsidR="007D3D08" w:rsidRPr="2DEE0DD4">
        <w:rPr>
          <w:rFonts w:ascii="Arial" w:eastAsiaTheme="majorEastAsia" w:hAnsi="Arial" w:cs="Arial"/>
          <w:color w:val="000000" w:themeColor="text1"/>
          <w:sz w:val="23"/>
          <w:szCs w:val="23"/>
        </w:rPr>
        <w:t xml:space="preserve"> Affected basin is in part or in whole outside Applicant’s boundaries, but documentation is not attached or not yet executed. Please explain the status and the anticipated delivery date of the fully executed documentation: </w:t>
      </w:r>
      <w:sdt>
        <w:sdtPr>
          <w:rPr>
            <w:rFonts w:ascii="Arial" w:eastAsiaTheme="majorEastAsia" w:hAnsi="Arial" w:cs="Arial"/>
            <w:color w:val="000000" w:themeColor="text1"/>
            <w:sz w:val="23"/>
            <w:szCs w:val="23"/>
            <w:u w:val="single"/>
          </w:rPr>
          <w:id w:val="927466393"/>
          <w:placeholder>
            <w:docPart w:val="297CCBE7DD7E4F00844A56F1D3BC39B8"/>
          </w:placeholder>
          <w:showingPlcHdr/>
        </w:sdtPr>
        <w:sdtEndPr/>
        <w:sdtContent>
          <w:r w:rsidR="007D3D08" w:rsidRPr="00C6459F">
            <w:rPr>
              <w:rFonts w:ascii="Arial" w:eastAsiaTheme="majorEastAsia" w:hAnsi="Arial" w:cs="Arial"/>
              <w:color w:val="404040" w:themeColor="text1" w:themeTint="BF"/>
              <w:sz w:val="23"/>
              <w:szCs w:val="23"/>
              <w:u w:val="single"/>
            </w:rPr>
            <w:t>Click or tap here to enter text.</w:t>
          </w:r>
        </w:sdtContent>
      </w:sdt>
    </w:p>
    <w:p w14:paraId="6B6738D0" w14:textId="16F470D9" w:rsidR="00FD308D" w:rsidRDefault="00C6459F" w:rsidP="00FD308D">
      <w:pPr>
        <w:pStyle w:val="paragraph"/>
        <w:ind w:left="720"/>
        <w:contextualSpacing/>
        <w:textAlignment w:val="baseline"/>
        <w:rPr>
          <w:rFonts w:ascii="Arial" w:eastAsiaTheme="majorEastAsia" w:hAnsi="Arial" w:cs="Arial"/>
          <w:color w:val="000000" w:themeColor="text1"/>
          <w:sz w:val="23"/>
          <w:szCs w:val="23"/>
        </w:rPr>
      </w:pPr>
      <w:sdt>
        <w:sdtPr>
          <w:rPr>
            <w:rFonts w:ascii="Arial" w:eastAsiaTheme="majorEastAsia" w:hAnsi="Arial" w:cs="Arial"/>
            <w:color w:val="000000" w:themeColor="text1"/>
            <w:sz w:val="23"/>
            <w:szCs w:val="23"/>
          </w:rPr>
          <w:id w:val="124206846"/>
          <w14:checkbox>
            <w14:checked w14:val="0"/>
            <w14:checkedState w14:val="2612" w14:font="MS Gothic"/>
            <w14:uncheckedState w14:val="2610" w14:font="MS Gothic"/>
          </w14:checkbox>
        </w:sdtPr>
        <w:sdtEndPr/>
        <w:sdtContent>
          <w:r w:rsidR="00FD308D">
            <w:rPr>
              <w:rFonts w:ascii="MS Gothic" w:eastAsia="MS Gothic" w:hAnsi="MS Gothic" w:cs="Arial" w:hint="eastAsia"/>
              <w:color w:val="000000" w:themeColor="text1"/>
              <w:sz w:val="23"/>
              <w:szCs w:val="23"/>
            </w:rPr>
            <w:t>☐</w:t>
          </w:r>
        </w:sdtContent>
      </w:sdt>
      <w:r w:rsidR="00FD308D">
        <w:rPr>
          <w:rFonts w:ascii="Arial" w:eastAsiaTheme="majorEastAsia" w:hAnsi="Arial" w:cs="Arial"/>
          <w:color w:val="000000" w:themeColor="text1"/>
          <w:sz w:val="23"/>
          <w:szCs w:val="23"/>
        </w:rPr>
        <w:t xml:space="preserve"> N/A – Not a flood control project.</w:t>
      </w:r>
    </w:p>
    <w:p w14:paraId="5EBFDB06" w14:textId="77777777" w:rsidR="00FD308D" w:rsidRPr="00813DEB" w:rsidRDefault="00FD308D" w:rsidP="00385680">
      <w:pPr>
        <w:pStyle w:val="paragraph"/>
        <w:ind w:left="720"/>
        <w:contextualSpacing/>
        <w:textAlignment w:val="baseline"/>
        <w:rPr>
          <w:rFonts w:ascii="Arial" w:eastAsiaTheme="majorEastAsia" w:hAnsi="Arial" w:cs="Arial"/>
          <w:color w:val="000000" w:themeColor="text1"/>
          <w:sz w:val="23"/>
          <w:szCs w:val="23"/>
        </w:rPr>
      </w:pPr>
    </w:p>
    <w:p w14:paraId="3747FD1A" w14:textId="77777777" w:rsidR="00B27261" w:rsidRPr="00813DEB" w:rsidRDefault="00B27261" w:rsidP="00B27261">
      <w:pPr>
        <w:pStyle w:val="paragraph"/>
        <w:numPr>
          <w:ilvl w:val="0"/>
          <w:numId w:val="7"/>
        </w:numPr>
        <w:textAlignment w:val="baseline"/>
        <w:rPr>
          <w:rFonts w:ascii="Arial" w:hAnsi="Arial" w:cs="Arial"/>
          <w:sz w:val="23"/>
          <w:szCs w:val="23"/>
        </w:rPr>
      </w:pPr>
      <w:r w:rsidRPr="00813DEB">
        <w:rPr>
          <w:rFonts w:ascii="Arial" w:hAnsi="Arial" w:cs="Arial"/>
          <w:b/>
          <w:bCs/>
          <w:sz w:val="23"/>
          <w:szCs w:val="23"/>
        </w:rPr>
        <w:t>Public Meetings.</w:t>
      </w:r>
      <w:r w:rsidRPr="00813DEB">
        <w:rPr>
          <w:rFonts w:ascii="Arial" w:hAnsi="Arial" w:cs="Arial"/>
          <w:sz w:val="23"/>
          <w:szCs w:val="23"/>
        </w:rPr>
        <w:t xml:space="preserve"> Have the political subdivisions held public meetings (separately or cooperatively) to accept comments on the proposed flood project from interested parties?</w:t>
      </w:r>
    </w:p>
    <w:p w14:paraId="5FC58F7B" w14:textId="49801A45" w:rsidR="00B27261" w:rsidRPr="00813DEB" w:rsidRDefault="00C6459F" w:rsidP="00C041D7">
      <w:pPr>
        <w:pStyle w:val="paragraph"/>
        <w:ind w:left="1440" w:hanging="720"/>
        <w:contextualSpacing/>
        <w:textAlignment w:val="baseline"/>
        <w:rPr>
          <w:rFonts w:ascii="Arial" w:hAnsi="Arial" w:cs="Arial"/>
          <w:sz w:val="23"/>
          <w:szCs w:val="23"/>
        </w:rPr>
      </w:pPr>
      <w:sdt>
        <w:sdtPr>
          <w:rPr>
            <w:rStyle w:val="normaltextrun"/>
            <w:rFonts w:ascii="Arial" w:eastAsia="MS Gothic" w:hAnsi="Arial" w:cs="Arial"/>
            <w:sz w:val="23"/>
            <w:szCs w:val="23"/>
          </w:rPr>
          <w:id w:val="-651751395"/>
          <w14:checkbox>
            <w14:checked w14:val="0"/>
            <w14:checkedState w14:val="2612" w14:font="MS Gothic"/>
            <w14:uncheckedState w14:val="2610" w14:font="MS Gothic"/>
          </w14:checkbox>
        </w:sdtPr>
        <w:sdtEndPr>
          <w:rPr>
            <w:rStyle w:val="normaltextrun"/>
          </w:rPr>
        </w:sdtEndPr>
        <w:sdtContent>
          <w:r w:rsidR="00B27261" w:rsidRPr="00813DEB">
            <w:rPr>
              <w:rStyle w:val="normaltextrun"/>
              <w:rFonts w:ascii="Segoe UI Symbol" w:eastAsia="MS Gothic" w:hAnsi="Segoe UI Symbol" w:cs="Segoe UI Symbol"/>
              <w:sz w:val="23"/>
              <w:szCs w:val="23"/>
            </w:rPr>
            <w:t>☐</w:t>
          </w:r>
        </w:sdtContent>
      </w:sdt>
      <w:r w:rsidR="00B27261" w:rsidRPr="00813DEB">
        <w:rPr>
          <w:rStyle w:val="normaltextrun"/>
          <w:rFonts w:ascii="Arial" w:eastAsiaTheme="majorEastAsia" w:hAnsi="Arial" w:cs="Arial"/>
          <w:sz w:val="23"/>
          <w:szCs w:val="23"/>
        </w:rPr>
        <w:t xml:space="preserve"> </w:t>
      </w:r>
      <w:r w:rsidR="00B27261" w:rsidRPr="00813DEB">
        <w:rPr>
          <w:rStyle w:val="normaltextrun"/>
          <w:rFonts w:ascii="Arial" w:eastAsiaTheme="majorEastAsia" w:hAnsi="Arial" w:cs="Arial"/>
          <w:color w:val="000000" w:themeColor="text1"/>
          <w:sz w:val="23"/>
          <w:szCs w:val="23"/>
        </w:rPr>
        <w:t>Yes, and attached is the</w:t>
      </w:r>
      <w:r w:rsidR="001502D3">
        <w:rPr>
          <w:rStyle w:val="normaltextrun"/>
          <w:rFonts w:ascii="Arial" w:eastAsiaTheme="majorEastAsia" w:hAnsi="Arial" w:cs="Arial"/>
          <w:color w:val="000000" w:themeColor="text1"/>
          <w:sz w:val="23"/>
          <w:szCs w:val="23"/>
        </w:rPr>
        <w:t xml:space="preserve"> </w:t>
      </w:r>
      <w:hyperlink r:id="rId53" w:history="1">
        <w:r w:rsidR="00183517" w:rsidRPr="00813DEB">
          <w:rPr>
            <w:rStyle w:val="Hyperlink"/>
            <w:rFonts w:ascii="Arial" w:eastAsiaTheme="majorEastAsia" w:hAnsi="Arial" w:cs="Arial"/>
            <w:sz w:val="23"/>
            <w:szCs w:val="23"/>
          </w:rPr>
          <w:t>Flood Management Evaluation (TWDB-0171)</w:t>
        </w:r>
      </w:hyperlink>
      <w:r w:rsidR="00183517">
        <w:t xml:space="preserve"> or </w:t>
      </w:r>
      <w:hyperlink r:id="rId54" w:history="1">
        <w:r w:rsidR="00183517" w:rsidRPr="00813DEB">
          <w:rPr>
            <w:rStyle w:val="Hyperlink"/>
            <w:rFonts w:ascii="Arial" w:eastAsiaTheme="majorEastAsia" w:hAnsi="Arial" w:cs="Arial"/>
            <w:sz w:val="23"/>
            <w:szCs w:val="23"/>
          </w:rPr>
          <w:t>Flood Mitigation Project and Flood Management Strategy Affidavit (TWDB-0172)</w:t>
        </w:r>
      </w:hyperlink>
      <w:r w:rsidR="00B27261" w:rsidRPr="00813DEB">
        <w:rPr>
          <w:rStyle w:val="normaltextrun"/>
          <w:rFonts w:ascii="Arial" w:eastAsiaTheme="majorEastAsia" w:hAnsi="Arial" w:cs="Arial"/>
          <w:color w:val="498205"/>
          <w:sz w:val="23"/>
          <w:szCs w:val="23"/>
        </w:rPr>
        <w:t xml:space="preserve"> </w:t>
      </w:r>
      <w:r w:rsidR="00B27261" w:rsidRPr="00813DEB">
        <w:rPr>
          <w:rStyle w:val="normaltextrun"/>
          <w:rFonts w:ascii="Arial" w:eastAsiaTheme="majorEastAsia" w:hAnsi="Arial" w:cs="Arial"/>
          <w:sz w:val="23"/>
          <w:szCs w:val="23"/>
        </w:rPr>
        <w:t xml:space="preserve">and/or evidence </w:t>
      </w:r>
      <w:r w:rsidR="00B27261" w:rsidRPr="00813DEB">
        <w:rPr>
          <w:rStyle w:val="normaltextrun"/>
          <w:rFonts w:ascii="Arial" w:eastAsiaTheme="majorEastAsia" w:hAnsi="Arial" w:cs="Arial"/>
          <w:color w:val="000000" w:themeColor="text1"/>
          <w:sz w:val="23"/>
          <w:szCs w:val="23"/>
        </w:rPr>
        <w:t>of adequate notification to this application.</w:t>
      </w:r>
    </w:p>
    <w:p w14:paraId="391E5500" w14:textId="77777777" w:rsidR="00B27261" w:rsidRDefault="00C6459F" w:rsidP="00C041D7">
      <w:pPr>
        <w:pStyle w:val="paragraph"/>
        <w:ind w:left="1440" w:hanging="720"/>
        <w:contextualSpacing/>
        <w:textAlignment w:val="baseline"/>
        <w:rPr>
          <w:rStyle w:val="normaltextrun"/>
          <w:rFonts w:ascii="Arial" w:eastAsiaTheme="majorEastAsia" w:hAnsi="Arial" w:cs="Arial"/>
          <w:color w:val="000000" w:themeColor="text1"/>
          <w:sz w:val="23"/>
          <w:szCs w:val="23"/>
        </w:rPr>
      </w:pPr>
      <w:sdt>
        <w:sdtPr>
          <w:rPr>
            <w:rStyle w:val="normaltextrun"/>
            <w:rFonts w:ascii="Arial" w:eastAsia="MS Gothic" w:hAnsi="Arial" w:cs="Arial"/>
            <w:sz w:val="23"/>
            <w:szCs w:val="23"/>
          </w:rPr>
          <w:id w:val="1693488410"/>
          <w14:checkbox>
            <w14:checked w14:val="0"/>
            <w14:checkedState w14:val="2612" w14:font="MS Gothic"/>
            <w14:uncheckedState w14:val="2610" w14:font="MS Gothic"/>
          </w14:checkbox>
        </w:sdtPr>
        <w:sdtEndPr>
          <w:rPr>
            <w:rStyle w:val="normaltextrun"/>
          </w:rPr>
        </w:sdtEndPr>
        <w:sdtContent>
          <w:r w:rsidR="00B27261" w:rsidRPr="00813DEB">
            <w:rPr>
              <w:rStyle w:val="normaltextrun"/>
              <w:rFonts w:ascii="Segoe UI Symbol" w:eastAsia="MS Gothic" w:hAnsi="Segoe UI Symbol" w:cs="Segoe UI Symbol"/>
              <w:sz w:val="23"/>
              <w:szCs w:val="23"/>
            </w:rPr>
            <w:t>☐</w:t>
          </w:r>
        </w:sdtContent>
      </w:sdt>
      <w:r w:rsidR="00B27261" w:rsidRPr="00813DEB">
        <w:rPr>
          <w:rStyle w:val="normaltextrun"/>
          <w:rFonts w:ascii="Arial" w:eastAsiaTheme="majorEastAsia" w:hAnsi="Arial" w:cs="Arial"/>
          <w:sz w:val="23"/>
          <w:szCs w:val="23"/>
        </w:rPr>
        <w:t xml:space="preserve"> </w:t>
      </w:r>
      <w:r w:rsidR="00B27261" w:rsidRPr="00813DEB">
        <w:rPr>
          <w:rStyle w:val="normaltextrun"/>
          <w:rFonts w:ascii="Arial" w:eastAsiaTheme="majorEastAsia" w:hAnsi="Arial" w:cs="Arial"/>
          <w:color w:val="000000" w:themeColor="text1"/>
          <w:sz w:val="23"/>
          <w:szCs w:val="23"/>
        </w:rPr>
        <w:t>No</w:t>
      </w:r>
    </w:p>
    <w:p w14:paraId="476E27B2" w14:textId="77777777" w:rsidR="00C041D7" w:rsidRPr="00813DEB" w:rsidRDefault="00C041D7" w:rsidP="00C041D7">
      <w:pPr>
        <w:pStyle w:val="paragraph"/>
        <w:ind w:left="1440" w:hanging="720"/>
        <w:contextualSpacing/>
        <w:textAlignment w:val="baseline"/>
        <w:rPr>
          <w:rStyle w:val="normaltextrun"/>
          <w:rFonts w:ascii="Arial" w:eastAsiaTheme="majorEastAsia" w:hAnsi="Arial" w:cs="Arial"/>
          <w:color w:val="000000"/>
          <w:sz w:val="23"/>
          <w:szCs w:val="23"/>
        </w:rPr>
      </w:pPr>
    </w:p>
    <w:p w14:paraId="24AA15CE" w14:textId="0FA816AD" w:rsidR="007967D8" w:rsidRPr="00813DEB" w:rsidRDefault="007967D8" w:rsidP="007A0A03">
      <w:pPr>
        <w:pStyle w:val="paragraph"/>
        <w:numPr>
          <w:ilvl w:val="0"/>
          <w:numId w:val="7"/>
        </w:numPr>
        <w:textAlignment w:val="baseline"/>
        <w:rPr>
          <w:rFonts w:ascii="Arial" w:eastAsiaTheme="majorEastAsia" w:hAnsi="Arial" w:cs="Arial"/>
          <w:b/>
          <w:bCs/>
          <w:sz w:val="23"/>
          <w:szCs w:val="23"/>
        </w:rPr>
      </w:pPr>
      <w:r w:rsidRPr="00813DEB">
        <w:rPr>
          <w:rFonts w:ascii="Arial" w:eastAsiaTheme="majorEastAsia" w:hAnsi="Arial" w:cs="Arial"/>
          <w:b/>
          <w:bCs/>
          <w:sz w:val="23"/>
          <w:szCs w:val="23"/>
        </w:rPr>
        <w:t>Federal Award Packet.</w:t>
      </w:r>
      <w:r w:rsidRPr="00813DEB">
        <w:rPr>
          <w:rFonts w:ascii="Arial" w:hAnsi="Arial" w:cs="Arial"/>
          <w:sz w:val="20"/>
          <w:szCs w:val="20"/>
        </w:rPr>
        <w:t xml:space="preserve"> </w:t>
      </w:r>
      <w:r w:rsidRPr="00813DEB">
        <w:rPr>
          <w:rFonts w:ascii="Arial" w:eastAsiaTheme="majorEastAsia" w:hAnsi="Arial" w:cs="Arial"/>
          <w:sz w:val="23"/>
          <w:szCs w:val="23"/>
        </w:rPr>
        <w:t>Attach a copy of the complete federal award packet or provide the current status of the federal application. Provide any environmental or historical findings and engineering approvals received by the Federal entity. The documentation of the federal award packet MUST be submitted prior to Board consideration of a commitment for funding.</w:t>
      </w:r>
    </w:p>
    <w:p w14:paraId="44F31FE9" w14:textId="4A34480D" w:rsidR="00C041D7" w:rsidRDefault="00C6459F" w:rsidP="2DD93F80">
      <w:pPr>
        <w:pStyle w:val="paragraph"/>
        <w:ind w:left="720"/>
        <w:textAlignment w:val="baseline"/>
        <w:rPr>
          <w:rFonts w:ascii="Arial" w:eastAsiaTheme="majorEastAsia" w:hAnsi="Arial" w:cs="Arial"/>
          <w:sz w:val="23"/>
          <w:szCs w:val="23"/>
        </w:rPr>
      </w:pPr>
      <w:sdt>
        <w:sdtPr>
          <w:rPr>
            <w:rFonts w:ascii="Arial" w:eastAsiaTheme="majorEastAsia" w:hAnsi="Arial" w:cs="Arial"/>
            <w:sz w:val="23"/>
            <w:szCs w:val="23"/>
          </w:rPr>
          <w:id w:val="894633604"/>
          <w14:checkbox>
            <w14:checked w14:val="0"/>
            <w14:checkedState w14:val="2612" w14:font="MS Gothic"/>
            <w14:uncheckedState w14:val="2610" w14:font="MS Gothic"/>
          </w14:checkbox>
        </w:sdtPr>
        <w:sdtEndPr/>
        <w:sdtContent>
          <w:r w:rsidR="007967D8" w:rsidRPr="2DD93F80">
            <w:rPr>
              <w:rFonts w:ascii="Segoe UI Symbol" w:eastAsiaTheme="majorEastAsia" w:hAnsi="Segoe UI Symbol" w:cs="Segoe UI Symbol"/>
              <w:sz w:val="23"/>
              <w:szCs w:val="23"/>
            </w:rPr>
            <w:t>☐</w:t>
          </w:r>
        </w:sdtContent>
      </w:sdt>
      <w:r w:rsidR="007967D8" w:rsidRPr="2DD93F80">
        <w:rPr>
          <w:rFonts w:ascii="Arial" w:eastAsiaTheme="majorEastAsia" w:hAnsi="Arial" w:cs="Arial"/>
          <w:sz w:val="23"/>
          <w:szCs w:val="23"/>
        </w:rPr>
        <w:t xml:space="preserve"> The documentation has all been attached to this application.</w:t>
      </w:r>
    </w:p>
    <w:p w14:paraId="56A25756" w14:textId="77777777" w:rsidR="00C041D7" w:rsidRPr="00813DEB" w:rsidRDefault="00C041D7" w:rsidP="00977C39">
      <w:pPr>
        <w:pStyle w:val="paragraph"/>
        <w:ind w:left="720"/>
        <w:textAlignment w:val="baseline"/>
        <w:rPr>
          <w:rFonts w:ascii="Arial" w:eastAsiaTheme="majorEastAsia" w:hAnsi="Arial" w:cs="Arial"/>
          <w:b/>
          <w:bCs/>
          <w:sz w:val="23"/>
          <w:szCs w:val="23"/>
        </w:rPr>
      </w:pPr>
    </w:p>
    <w:p w14:paraId="058E6301" w14:textId="77777777" w:rsidR="002412C5" w:rsidRDefault="007967D8" w:rsidP="00CA7864">
      <w:pPr>
        <w:pStyle w:val="paragraph"/>
        <w:numPr>
          <w:ilvl w:val="0"/>
          <w:numId w:val="7"/>
        </w:numPr>
        <w:contextualSpacing/>
        <w:textAlignment w:val="baseline"/>
        <w:rPr>
          <w:rFonts w:ascii="Arial" w:hAnsi="Arial" w:cs="Arial"/>
          <w:sz w:val="23"/>
          <w:szCs w:val="23"/>
        </w:rPr>
      </w:pPr>
      <w:r w:rsidRPr="00813DEB">
        <w:rPr>
          <w:rFonts w:ascii="Arial" w:hAnsi="Arial" w:cs="Arial"/>
          <w:b/>
          <w:bCs/>
          <w:sz w:val="23"/>
          <w:szCs w:val="23"/>
        </w:rPr>
        <w:lastRenderedPageBreak/>
        <w:t>Scope of Work, Budget, and Schedule</w:t>
      </w:r>
      <w:r w:rsidRPr="00813DEB">
        <w:rPr>
          <w:rFonts w:ascii="Arial" w:hAnsi="Arial" w:cs="Arial"/>
          <w:sz w:val="23"/>
          <w:szCs w:val="23"/>
        </w:rPr>
        <w:t>. Please attach a detailed scope of work, budget, and schedule for the projec</w:t>
      </w:r>
      <w:r w:rsidR="0055235A">
        <w:rPr>
          <w:rFonts w:ascii="Arial" w:hAnsi="Arial" w:cs="Arial"/>
          <w:sz w:val="23"/>
          <w:szCs w:val="23"/>
        </w:rPr>
        <w:t>t which should match what the federal entity has approved or awarded</w:t>
      </w:r>
      <w:r w:rsidRPr="00813DEB">
        <w:rPr>
          <w:rFonts w:ascii="Arial" w:hAnsi="Arial" w:cs="Arial"/>
          <w:sz w:val="23"/>
          <w:szCs w:val="23"/>
        </w:rPr>
        <w:t>, including:</w:t>
      </w:r>
    </w:p>
    <w:p w14:paraId="038BE8EC" w14:textId="58C3A63C" w:rsidR="007967D8" w:rsidRPr="002412C5" w:rsidRDefault="007967D8" w:rsidP="00CA7864">
      <w:pPr>
        <w:pStyle w:val="paragraph"/>
        <w:numPr>
          <w:ilvl w:val="1"/>
          <w:numId w:val="174"/>
        </w:numPr>
        <w:contextualSpacing/>
        <w:textAlignment w:val="baseline"/>
        <w:rPr>
          <w:rFonts w:ascii="Arial" w:hAnsi="Arial" w:cs="Arial"/>
          <w:sz w:val="23"/>
          <w:szCs w:val="23"/>
        </w:rPr>
      </w:pPr>
      <w:r w:rsidRPr="002412C5">
        <w:rPr>
          <w:rFonts w:ascii="Arial" w:hAnsi="Arial" w:cs="Arial"/>
          <w:sz w:val="23"/>
          <w:szCs w:val="23"/>
        </w:rPr>
        <w:t>Project approach and team organization,</w:t>
      </w:r>
    </w:p>
    <w:p w14:paraId="297369B2" w14:textId="27A8AEBB" w:rsidR="007967D8" w:rsidRPr="00813DEB" w:rsidRDefault="007967D8" w:rsidP="00CA7864">
      <w:pPr>
        <w:pStyle w:val="paragraph"/>
        <w:numPr>
          <w:ilvl w:val="1"/>
          <w:numId w:val="174"/>
        </w:numPr>
        <w:contextualSpacing/>
        <w:textAlignment w:val="baseline"/>
        <w:rPr>
          <w:rFonts w:ascii="Arial" w:eastAsiaTheme="minorEastAsia" w:hAnsi="Arial" w:cs="Arial"/>
          <w:sz w:val="23"/>
          <w:szCs w:val="23"/>
        </w:rPr>
      </w:pPr>
      <w:r w:rsidRPr="00813DEB">
        <w:rPr>
          <w:rFonts w:ascii="Arial" w:hAnsi="Arial" w:cs="Arial"/>
          <w:sz w:val="23"/>
          <w:szCs w:val="23"/>
        </w:rPr>
        <w:t xml:space="preserve">Description of </w:t>
      </w:r>
      <w:r w:rsidRPr="00813DEB">
        <w:rPr>
          <w:rFonts w:ascii="Arial" w:eastAsia="Segoe UI Semibold" w:hAnsi="Arial" w:cs="Arial"/>
          <w:sz w:val="23"/>
          <w:szCs w:val="23"/>
        </w:rPr>
        <w:t>tasks,</w:t>
      </w:r>
    </w:p>
    <w:p w14:paraId="4BAAA1D6" w14:textId="0D440285" w:rsidR="007967D8" w:rsidRPr="00813DEB" w:rsidRDefault="007967D8" w:rsidP="00CA7864">
      <w:pPr>
        <w:pStyle w:val="paragraph"/>
        <w:numPr>
          <w:ilvl w:val="1"/>
          <w:numId w:val="174"/>
        </w:numPr>
        <w:contextualSpacing/>
        <w:textAlignment w:val="baseline"/>
        <w:rPr>
          <w:rFonts w:ascii="Arial" w:eastAsiaTheme="minorEastAsia" w:hAnsi="Arial" w:cs="Arial"/>
          <w:sz w:val="23"/>
          <w:szCs w:val="23"/>
        </w:rPr>
      </w:pPr>
      <w:r w:rsidRPr="00813DEB">
        <w:rPr>
          <w:rFonts w:ascii="Arial" w:eastAsia="Segoe UI Semibold" w:hAnsi="Arial" w:cs="Arial"/>
          <w:sz w:val="23"/>
          <w:szCs w:val="23"/>
        </w:rPr>
        <w:t>An implementation plan,</w:t>
      </w:r>
    </w:p>
    <w:p w14:paraId="6C0F7637" w14:textId="7D562567" w:rsidR="007967D8" w:rsidRPr="00813DEB" w:rsidRDefault="007967D8" w:rsidP="00CA7864">
      <w:pPr>
        <w:pStyle w:val="paragraph"/>
        <w:numPr>
          <w:ilvl w:val="1"/>
          <w:numId w:val="174"/>
        </w:numPr>
        <w:contextualSpacing/>
        <w:textAlignment w:val="baseline"/>
        <w:rPr>
          <w:rFonts w:ascii="Arial" w:eastAsiaTheme="minorEastAsia" w:hAnsi="Arial" w:cs="Arial"/>
          <w:sz w:val="23"/>
          <w:szCs w:val="23"/>
        </w:rPr>
      </w:pPr>
      <w:r w:rsidRPr="00813DEB">
        <w:rPr>
          <w:rFonts w:ascii="Arial" w:eastAsia="Segoe UI Semibold" w:hAnsi="Arial" w:cs="Arial"/>
          <w:sz w:val="23"/>
          <w:szCs w:val="23"/>
        </w:rPr>
        <w:t>A task and expense budget</w:t>
      </w:r>
      <w:r w:rsidR="00C041D7">
        <w:rPr>
          <w:rFonts w:ascii="Arial" w:eastAsia="Segoe UI Semibold" w:hAnsi="Arial" w:cs="Arial"/>
          <w:sz w:val="23"/>
          <w:szCs w:val="23"/>
        </w:rPr>
        <w:t xml:space="preserve"> (</w:t>
      </w:r>
      <w:r w:rsidR="00C041D7" w:rsidRPr="00813DEB">
        <w:rPr>
          <w:rFonts w:ascii="Arial" w:eastAsia="Segoe UI" w:hAnsi="Arial" w:cs="Arial"/>
          <w:sz w:val="23"/>
          <w:szCs w:val="23"/>
        </w:rPr>
        <w:t xml:space="preserve">See </w:t>
      </w:r>
      <w:r w:rsidR="00C041D7" w:rsidRPr="00762C24">
        <w:rPr>
          <w:rFonts w:ascii="Arial" w:eastAsia="Segoe UI" w:hAnsi="Arial" w:cs="Arial"/>
          <w:sz w:val="23"/>
          <w:szCs w:val="23"/>
        </w:rPr>
        <w:t xml:space="preserve">Attachment </w:t>
      </w:r>
      <w:r w:rsidR="00C85221">
        <w:rPr>
          <w:rFonts w:ascii="Arial" w:eastAsia="Segoe UI" w:hAnsi="Arial" w:cs="Arial"/>
          <w:sz w:val="23"/>
          <w:szCs w:val="23"/>
        </w:rPr>
        <w:t>7</w:t>
      </w:r>
      <w:r w:rsidR="00C041D7" w:rsidRPr="00813DEB">
        <w:rPr>
          <w:rFonts w:ascii="Arial" w:eastAsia="Segoe UI" w:hAnsi="Arial" w:cs="Arial"/>
          <w:sz w:val="23"/>
          <w:szCs w:val="23"/>
        </w:rPr>
        <w:t xml:space="preserve"> for Example Task and Expense Budgets</w:t>
      </w:r>
      <w:r w:rsidR="00C041D7">
        <w:rPr>
          <w:rFonts w:ascii="Arial" w:eastAsia="Segoe UI Semibold" w:hAnsi="Arial" w:cs="Arial"/>
          <w:sz w:val="23"/>
          <w:szCs w:val="23"/>
        </w:rPr>
        <w:t>)</w:t>
      </w:r>
      <w:r w:rsidRPr="00813DEB">
        <w:rPr>
          <w:rFonts w:ascii="Arial" w:eastAsia="Segoe UI Semibold" w:hAnsi="Arial" w:cs="Arial"/>
          <w:sz w:val="23"/>
          <w:szCs w:val="23"/>
        </w:rPr>
        <w:t>, and</w:t>
      </w:r>
    </w:p>
    <w:p w14:paraId="645DF2F6" w14:textId="0C97962C" w:rsidR="007967D8" w:rsidRDefault="007967D8" w:rsidP="00CA7864">
      <w:pPr>
        <w:pStyle w:val="paragraph"/>
        <w:numPr>
          <w:ilvl w:val="1"/>
          <w:numId w:val="174"/>
        </w:numPr>
        <w:contextualSpacing/>
        <w:textAlignment w:val="baseline"/>
        <w:rPr>
          <w:rFonts w:ascii="Arial" w:hAnsi="Arial" w:cs="Arial"/>
          <w:sz w:val="23"/>
          <w:szCs w:val="23"/>
        </w:rPr>
      </w:pPr>
      <w:r w:rsidRPr="00813DEB">
        <w:rPr>
          <w:rFonts w:ascii="Arial" w:hAnsi="Arial" w:cs="Arial"/>
          <w:sz w:val="23"/>
          <w:szCs w:val="23"/>
        </w:rPr>
        <w:t>A schedule for completing specific tasks.</w:t>
      </w:r>
    </w:p>
    <w:p w14:paraId="7A2E7BFD" w14:textId="77777777" w:rsidR="00CA7864" w:rsidRPr="00C041D7" w:rsidRDefault="00CA7864" w:rsidP="00CA7864">
      <w:pPr>
        <w:pStyle w:val="paragraph"/>
        <w:ind w:left="1080"/>
        <w:contextualSpacing/>
        <w:textAlignment w:val="baseline"/>
        <w:rPr>
          <w:rFonts w:ascii="Arial" w:hAnsi="Arial" w:cs="Arial"/>
          <w:sz w:val="23"/>
          <w:szCs w:val="23"/>
        </w:rPr>
      </w:pPr>
    </w:p>
    <w:p w14:paraId="705F0147" w14:textId="6E2CC6A5" w:rsidR="2DD93F80" w:rsidRDefault="00C6459F" w:rsidP="00085CF1">
      <w:pPr>
        <w:pStyle w:val="paragraph"/>
        <w:ind w:left="720"/>
        <w:textAlignment w:val="baseline"/>
        <w:rPr>
          <w:rFonts w:ascii="Arial" w:eastAsia="Arial" w:hAnsi="Arial" w:cs="Arial"/>
          <w:sz w:val="23"/>
          <w:szCs w:val="23"/>
        </w:rPr>
      </w:pPr>
      <w:sdt>
        <w:sdtPr>
          <w:rPr>
            <w:rFonts w:ascii="Arial" w:eastAsiaTheme="majorEastAsia" w:hAnsi="Arial" w:cs="Arial"/>
            <w:sz w:val="23"/>
            <w:szCs w:val="23"/>
          </w:rPr>
          <w:id w:val="-279108309"/>
          <w14:checkbox>
            <w14:checked w14:val="0"/>
            <w14:checkedState w14:val="2612" w14:font="MS Gothic"/>
            <w14:uncheckedState w14:val="2610" w14:font="MS Gothic"/>
          </w14:checkbox>
        </w:sdtPr>
        <w:sdtEndPr/>
        <w:sdtContent>
          <w:r w:rsidR="00C923A4" w:rsidRPr="2DD93F80">
            <w:rPr>
              <w:rFonts w:ascii="MS Gothic" w:eastAsia="MS Gothic" w:hAnsi="MS Gothic" w:cs="Arial"/>
              <w:sz w:val="23"/>
              <w:szCs w:val="23"/>
            </w:rPr>
            <w:t>☐</w:t>
          </w:r>
        </w:sdtContent>
      </w:sdt>
      <w:r w:rsidR="007967D8" w:rsidRPr="2DD93F80">
        <w:rPr>
          <w:rFonts w:ascii="Arial" w:eastAsiaTheme="majorEastAsia" w:hAnsi="Arial" w:cs="Arial"/>
          <w:sz w:val="23"/>
          <w:szCs w:val="23"/>
        </w:rPr>
        <w:t xml:space="preserve"> </w:t>
      </w:r>
      <w:r w:rsidR="007967D8" w:rsidRPr="2DD93F80">
        <w:rPr>
          <w:rFonts w:ascii="Arial" w:eastAsia="Arial" w:hAnsi="Arial" w:cs="Arial"/>
          <w:sz w:val="23"/>
          <w:szCs w:val="23"/>
        </w:rPr>
        <w:t>The documentation has all been attached to this application.</w:t>
      </w:r>
    </w:p>
    <w:p w14:paraId="674CF47B" w14:textId="7AD19653" w:rsidR="00F92510" w:rsidRPr="00B71DE1" w:rsidRDefault="007967D8" w:rsidP="00B71DE1">
      <w:pPr>
        <w:pStyle w:val="paragraph"/>
        <w:numPr>
          <w:ilvl w:val="0"/>
          <w:numId w:val="7"/>
        </w:numPr>
        <w:textAlignment w:val="baseline"/>
        <w:rPr>
          <w:rFonts w:ascii="Arial" w:eastAsia="MS Gothic" w:hAnsi="Arial" w:cs="Arial"/>
          <w:sz w:val="23"/>
          <w:szCs w:val="23"/>
        </w:rPr>
      </w:pPr>
      <w:r w:rsidRPr="00813DEB">
        <w:rPr>
          <w:rStyle w:val="normaltextrun"/>
          <w:rFonts w:ascii="Arial" w:eastAsia="MS Gothic" w:hAnsi="Arial" w:cs="Arial"/>
          <w:b/>
          <w:bCs/>
          <w:sz w:val="23"/>
          <w:szCs w:val="23"/>
        </w:rPr>
        <w:t>Benefit-Cost Ratio.</w:t>
      </w:r>
      <w:r w:rsidRPr="00813DEB">
        <w:rPr>
          <w:rFonts w:ascii="Arial" w:hAnsi="Arial" w:cs="Arial"/>
          <w:color w:val="000000" w:themeColor="text1"/>
          <w:sz w:val="20"/>
          <w:szCs w:val="20"/>
        </w:rPr>
        <w:t xml:space="preserve"> </w:t>
      </w:r>
      <w:r w:rsidRPr="00813DEB">
        <w:rPr>
          <w:rFonts w:ascii="Arial" w:eastAsia="MS Gothic" w:hAnsi="Arial" w:cs="Arial"/>
          <w:sz w:val="23"/>
          <w:szCs w:val="23"/>
        </w:rPr>
        <w:t>For flood control project</w:t>
      </w:r>
      <w:r w:rsidR="00D64553" w:rsidRPr="00813DEB">
        <w:rPr>
          <w:rFonts w:ascii="Arial" w:eastAsia="MS Gothic" w:hAnsi="Arial" w:cs="Arial"/>
          <w:sz w:val="23"/>
          <w:szCs w:val="23"/>
        </w:rPr>
        <w:t>s</w:t>
      </w:r>
      <w:r w:rsidRPr="00813DEB">
        <w:rPr>
          <w:rFonts w:ascii="Arial" w:eastAsia="MS Gothic" w:hAnsi="Arial" w:cs="Arial"/>
          <w:sz w:val="23"/>
          <w:szCs w:val="23"/>
        </w:rPr>
        <w:t>, is the Benefit-Cost Ratio (BCR) of the proposed project &gt;1.0?</w:t>
      </w:r>
      <w:r w:rsidR="00B71DE1">
        <w:rPr>
          <w:rFonts w:ascii="Arial" w:eastAsia="MS Gothic" w:hAnsi="Arial" w:cs="Arial"/>
          <w:sz w:val="23"/>
          <w:szCs w:val="23"/>
        </w:rPr>
        <w:t xml:space="preserve"> </w:t>
      </w:r>
      <w:r w:rsidR="00F92510" w:rsidRPr="00B71DE1">
        <w:rPr>
          <w:rFonts w:ascii="Arial" w:eastAsiaTheme="majorEastAsia" w:hAnsi="Arial" w:cs="Arial"/>
          <w:sz w:val="23"/>
          <w:szCs w:val="23"/>
          <w:u w:val="single"/>
        </w:rPr>
        <w:t xml:space="preserve">Note: When a federal grant program generally requires a BCA, but specifically exempts it for certain projects (e.g., projects with lesser costs or non-construction projects), then the TWDB will also not require a BCA for FIF consideration. </w:t>
      </w:r>
      <w:r w:rsidR="00C011D1" w:rsidRPr="00C011D1">
        <w:rPr>
          <w:rFonts w:ascii="Arial" w:eastAsiaTheme="majorEastAsia" w:hAnsi="Arial" w:cs="Arial"/>
          <w:sz w:val="23"/>
          <w:szCs w:val="23"/>
          <w:u w:val="single"/>
        </w:rPr>
        <w:t>However, the TWDB will require a BCA for all projects that involve any aspect of construction, including planning, acquisition, and design phases, even if the associated federal agency does not require a BCA.</w:t>
      </w:r>
    </w:p>
    <w:p w14:paraId="1B66C3EC" w14:textId="2281FDFB" w:rsidR="007967D8" w:rsidRPr="00813DEB" w:rsidRDefault="00C6459F" w:rsidP="00E04375">
      <w:pPr>
        <w:pStyle w:val="paragraph"/>
        <w:ind w:left="720"/>
        <w:contextualSpacing/>
        <w:textAlignment w:val="baseline"/>
        <w:rPr>
          <w:rFonts w:ascii="Arial" w:eastAsiaTheme="majorEastAsia" w:hAnsi="Arial" w:cs="Arial"/>
          <w:sz w:val="23"/>
          <w:szCs w:val="23"/>
        </w:rPr>
      </w:pPr>
      <w:sdt>
        <w:sdtPr>
          <w:rPr>
            <w:rFonts w:ascii="Arial" w:eastAsiaTheme="majorEastAsia" w:hAnsi="Arial" w:cs="Arial"/>
            <w:sz w:val="23"/>
            <w:szCs w:val="23"/>
          </w:rPr>
          <w:id w:val="-1670868250"/>
          <w14:checkbox>
            <w14:checked w14:val="0"/>
            <w14:checkedState w14:val="2612" w14:font="MS Gothic"/>
            <w14:uncheckedState w14:val="2610" w14:font="MS Gothic"/>
          </w14:checkbox>
        </w:sdtPr>
        <w:sdtEndPr/>
        <w:sdtContent>
          <w:r w:rsidR="00E04375">
            <w:rPr>
              <w:rFonts w:ascii="MS Gothic" w:eastAsia="MS Gothic" w:hAnsi="MS Gothic" w:cs="Arial" w:hint="eastAsia"/>
              <w:sz w:val="23"/>
              <w:szCs w:val="23"/>
            </w:rPr>
            <w:t>☐</w:t>
          </w:r>
        </w:sdtContent>
      </w:sdt>
      <w:r w:rsidR="007967D8" w:rsidRPr="00813DEB">
        <w:rPr>
          <w:rFonts w:ascii="Arial" w:eastAsiaTheme="majorEastAsia" w:hAnsi="Arial" w:cs="Arial"/>
          <w:sz w:val="23"/>
          <w:szCs w:val="23"/>
        </w:rPr>
        <w:t xml:space="preserve"> Yes</w:t>
      </w:r>
      <w:r w:rsidR="00477F0C" w:rsidRPr="00813DEB">
        <w:rPr>
          <w:rFonts w:ascii="Arial" w:eastAsiaTheme="majorEastAsia" w:hAnsi="Arial" w:cs="Arial"/>
          <w:sz w:val="23"/>
          <w:szCs w:val="23"/>
        </w:rPr>
        <w:t>,</w:t>
      </w:r>
      <w:r w:rsidR="007967D8" w:rsidRPr="00813DEB">
        <w:rPr>
          <w:rFonts w:ascii="Arial" w:eastAsiaTheme="majorEastAsia" w:hAnsi="Arial" w:cs="Arial"/>
          <w:sz w:val="23"/>
          <w:szCs w:val="23"/>
        </w:rPr>
        <w:t xml:space="preserve"> and attached </w:t>
      </w:r>
      <w:r w:rsidR="00D67F20">
        <w:rPr>
          <w:rFonts w:ascii="Arial" w:eastAsiaTheme="majorEastAsia" w:hAnsi="Arial" w:cs="Arial"/>
          <w:sz w:val="23"/>
          <w:szCs w:val="23"/>
        </w:rPr>
        <w:t>is the confirmation of acceptance</w:t>
      </w:r>
      <w:r w:rsidR="00236A8D">
        <w:rPr>
          <w:rFonts w:ascii="Arial" w:eastAsiaTheme="majorEastAsia" w:hAnsi="Arial" w:cs="Arial"/>
          <w:sz w:val="23"/>
          <w:szCs w:val="23"/>
        </w:rPr>
        <w:t xml:space="preserve"> of the BCR by the federal agency and </w:t>
      </w:r>
      <w:r w:rsidR="007967D8" w:rsidRPr="00813DEB">
        <w:rPr>
          <w:rFonts w:ascii="Arial" w:eastAsiaTheme="majorEastAsia" w:hAnsi="Arial" w:cs="Arial"/>
          <w:sz w:val="23"/>
          <w:szCs w:val="23"/>
        </w:rPr>
        <w:t xml:space="preserve">explanation </w:t>
      </w:r>
      <w:r w:rsidR="00236A8D">
        <w:rPr>
          <w:rFonts w:ascii="Arial" w:eastAsiaTheme="majorEastAsia" w:hAnsi="Arial" w:cs="Arial"/>
          <w:sz w:val="23"/>
          <w:szCs w:val="23"/>
        </w:rPr>
        <w:t xml:space="preserve">of the </w:t>
      </w:r>
      <w:r w:rsidR="007967D8" w:rsidRPr="00813DEB">
        <w:rPr>
          <w:rFonts w:ascii="Arial" w:eastAsiaTheme="majorEastAsia" w:hAnsi="Arial" w:cs="Arial"/>
          <w:sz w:val="23"/>
          <w:szCs w:val="23"/>
        </w:rPr>
        <w:t>methodology used.</w:t>
      </w:r>
    </w:p>
    <w:p w14:paraId="54670F3D" w14:textId="7B7BA1CE" w:rsidR="007967D8" w:rsidRPr="00813DEB" w:rsidRDefault="00C6459F" w:rsidP="00E04375">
      <w:pPr>
        <w:pStyle w:val="paragraph"/>
        <w:ind w:left="720"/>
        <w:contextualSpacing/>
        <w:textAlignment w:val="baseline"/>
        <w:rPr>
          <w:rFonts w:ascii="Arial" w:eastAsiaTheme="majorEastAsia" w:hAnsi="Arial" w:cs="Arial"/>
          <w:sz w:val="23"/>
          <w:szCs w:val="23"/>
        </w:rPr>
      </w:pPr>
      <w:sdt>
        <w:sdtPr>
          <w:rPr>
            <w:rFonts w:ascii="Arial" w:eastAsiaTheme="majorEastAsia" w:hAnsi="Arial" w:cs="Arial"/>
            <w:sz w:val="23"/>
            <w:szCs w:val="23"/>
          </w:rPr>
          <w:id w:val="204602457"/>
          <w14:checkbox>
            <w14:checked w14:val="0"/>
            <w14:checkedState w14:val="2612" w14:font="MS Gothic"/>
            <w14:uncheckedState w14:val="2610" w14:font="MS Gothic"/>
          </w14:checkbox>
        </w:sdtPr>
        <w:sdtEndPr/>
        <w:sdtContent>
          <w:r w:rsidR="00E04375">
            <w:rPr>
              <w:rFonts w:ascii="MS Gothic" w:eastAsia="MS Gothic" w:hAnsi="MS Gothic" w:cs="Arial" w:hint="eastAsia"/>
              <w:sz w:val="23"/>
              <w:szCs w:val="23"/>
            </w:rPr>
            <w:t>☐</w:t>
          </w:r>
        </w:sdtContent>
      </w:sdt>
      <w:r w:rsidR="007967D8" w:rsidRPr="00813DEB">
        <w:rPr>
          <w:rFonts w:ascii="Arial" w:eastAsiaTheme="majorEastAsia" w:hAnsi="Arial" w:cs="Arial"/>
          <w:sz w:val="23"/>
          <w:szCs w:val="23"/>
        </w:rPr>
        <w:t xml:space="preserve"> No</w:t>
      </w:r>
      <w:r w:rsidR="00E04742" w:rsidRPr="00813DEB">
        <w:rPr>
          <w:rFonts w:ascii="Arial" w:eastAsiaTheme="majorEastAsia" w:hAnsi="Arial" w:cs="Arial"/>
          <w:sz w:val="23"/>
          <w:szCs w:val="23"/>
        </w:rPr>
        <w:t>,</w:t>
      </w:r>
      <w:r w:rsidR="007967D8" w:rsidRPr="00813DEB">
        <w:rPr>
          <w:rFonts w:ascii="Arial" w:eastAsiaTheme="majorEastAsia" w:hAnsi="Arial" w:cs="Arial"/>
          <w:sz w:val="23"/>
          <w:szCs w:val="23"/>
        </w:rPr>
        <w:t xml:space="preserve"> and attached is an explanation.</w:t>
      </w:r>
    </w:p>
    <w:p w14:paraId="450BD885" w14:textId="4AB6FAF1" w:rsidR="007967D8" w:rsidRPr="00A64954" w:rsidRDefault="007967D8" w:rsidP="00E05ED2">
      <w:pPr>
        <w:pStyle w:val="ListParagraph"/>
        <w:numPr>
          <w:ilvl w:val="0"/>
          <w:numId w:val="7"/>
        </w:numPr>
        <w:spacing w:before="120" w:after="0" w:line="240" w:lineRule="auto"/>
        <w:rPr>
          <w:rFonts w:ascii="Arial" w:hAnsi="Arial" w:cs="Arial"/>
          <w:sz w:val="23"/>
          <w:szCs w:val="23"/>
        </w:rPr>
      </w:pPr>
      <w:r w:rsidRPr="00813DEB">
        <w:rPr>
          <w:rFonts w:ascii="Arial" w:hAnsi="Arial" w:cs="Arial"/>
          <w:b/>
          <w:bCs/>
          <w:color w:val="000000" w:themeColor="text1"/>
          <w:sz w:val="23"/>
          <w:szCs w:val="23"/>
        </w:rPr>
        <w:t>Water Supply Benefit and Impacts to State Water Plan</w:t>
      </w:r>
      <w:r w:rsidRPr="00813DEB">
        <w:rPr>
          <w:rFonts w:ascii="Arial" w:hAnsi="Arial" w:cs="Arial"/>
          <w:color w:val="000000" w:themeColor="text1"/>
          <w:sz w:val="23"/>
          <w:szCs w:val="23"/>
        </w:rPr>
        <w:t>.</w:t>
      </w:r>
      <w:r w:rsidRPr="00813DEB">
        <w:rPr>
          <w:rFonts w:ascii="Arial" w:hAnsi="Arial" w:cs="Arial"/>
          <w:sz w:val="23"/>
          <w:szCs w:val="23"/>
        </w:rPr>
        <w:t xml:space="preserve"> </w:t>
      </w:r>
      <w:r w:rsidRPr="00A64954">
        <w:rPr>
          <w:rFonts w:ascii="Arial" w:hAnsi="Arial" w:cs="Arial"/>
          <w:sz w:val="23"/>
          <w:szCs w:val="23"/>
        </w:rPr>
        <w:t xml:space="preserve">If the project includes a water supply benefit or potentially impacts the state water plan, please address the following information. </w:t>
      </w:r>
    </w:p>
    <w:p w14:paraId="727E4B9E" w14:textId="77777777" w:rsidR="007967D8" w:rsidRPr="00813DEB" w:rsidRDefault="007967D8" w:rsidP="00E05ED2">
      <w:pPr>
        <w:pStyle w:val="ListParagraph"/>
        <w:spacing w:before="120" w:after="0" w:line="240" w:lineRule="auto"/>
        <w:rPr>
          <w:rFonts w:ascii="Arial" w:hAnsi="Arial" w:cs="Arial"/>
          <w:sz w:val="23"/>
          <w:szCs w:val="23"/>
        </w:rPr>
      </w:pPr>
    </w:p>
    <w:p w14:paraId="7227DC6A" w14:textId="041C0779" w:rsidR="007967D8" w:rsidRPr="000A15D0" w:rsidRDefault="007967D8" w:rsidP="004F473B">
      <w:pPr>
        <w:pStyle w:val="ListParagraph"/>
        <w:numPr>
          <w:ilvl w:val="0"/>
          <w:numId w:val="176"/>
        </w:numPr>
        <w:spacing w:after="0"/>
        <w:rPr>
          <w:rFonts w:ascii="Arial" w:hAnsi="Arial" w:cs="Arial"/>
          <w:color w:val="000000" w:themeColor="text1"/>
          <w:sz w:val="23"/>
          <w:szCs w:val="23"/>
        </w:rPr>
      </w:pPr>
      <w:r w:rsidRPr="000A15D0">
        <w:rPr>
          <w:rFonts w:ascii="Arial" w:hAnsi="Arial" w:cs="Arial"/>
          <w:color w:val="000000" w:themeColor="text1"/>
          <w:sz w:val="23"/>
          <w:szCs w:val="23"/>
        </w:rPr>
        <w:t>Would the project have any negative impact on existing water supplies or recommended water management strategy supplies in the most recently adopted State Water Plan?</w:t>
      </w:r>
    </w:p>
    <w:p w14:paraId="7E3FBD9F" w14:textId="402A9F7A" w:rsidR="007967D8" w:rsidRPr="00813DEB" w:rsidRDefault="00C6459F" w:rsidP="004F473B">
      <w:pPr>
        <w:spacing w:before="120" w:after="0" w:line="240" w:lineRule="auto"/>
        <w:ind w:left="1080"/>
        <w:contextualSpacing/>
        <w:rPr>
          <w:rFonts w:ascii="Arial" w:hAnsi="Arial" w:cs="Arial"/>
          <w:sz w:val="23"/>
          <w:szCs w:val="23"/>
        </w:rPr>
      </w:pPr>
      <w:sdt>
        <w:sdtPr>
          <w:rPr>
            <w:rFonts w:ascii="Arial" w:hAnsi="Arial" w:cs="Arial"/>
            <w:color w:val="000000" w:themeColor="text1"/>
            <w:sz w:val="23"/>
            <w:szCs w:val="23"/>
          </w:rPr>
          <w:id w:val="998226798"/>
          <w14:checkbox>
            <w14:checked w14:val="0"/>
            <w14:checkedState w14:val="2612" w14:font="MS Gothic"/>
            <w14:uncheckedState w14:val="2610" w14:font="MS Gothic"/>
          </w14:checkbox>
        </w:sdtPr>
        <w:sdtEndPr/>
        <w:sdtContent>
          <w:r w:rsidR="004F473B">
            <w:rPr>
              <w:rFonts w:ascii="MS Gothic" w:eastAsia="MS Gothic" w:hAnsi="MS Gothic" w:cs="Arial" w:hint="eastAsia"/>
              <w:color w:val="000000" w:themeColor="text1"/>
              <w:sz w:val="23"/>
              <w:szCs w:val="23"/>
            </w:rPr>
            <w:t>☐</w:t>
          </w:r>
        </w:sdtContent>
      </w:sdt>
      <w:r w:rsidR="007967D8" w:rsidRPr="00813DEB">
        <w:rPr>
          <w:rFonts w:ascii="Arial" w:hAnsi="Arial" w:cs="Arial"/>
          <w:color w:val="000000" w:themeColor="text1"/>
          <w:sz w:val="23"/>
          <w:szCs w:val="23"/>
        </w:rPr>
        <w:t xml:space="preserve"> </w:t>
      </w:r>
      <w:r w:rsidR="004F473B" w:rsidRPr="00813DEB">
        <w:rPr>
          <w:rFonts w:ascii="Arial" w:hAnsi="Arial" w:cs="Arial"/>
          <w:color w:val="000000" w:themeColor="text1"/>
          <w:sz w:val="23"/>
          <w:szCs w:val="23"/>
        </w:rPr>
        <w:t>Yes,</w:t>
      </w:r>
      <w:r w:rsidR="007967D8" w:rsidRPr="00813DEB">
        <w:rPr>
          <w:rFonts w:ascii="Arial" w:hAnsi="Arial" w:cs="Arial"/>
          <w:color w:val="000000" w:themeColor="text1"/>
          <w:sz w:val="23"/>
          <w:szCs w:val="23"/>
        </w:rPr>
        <w:t xml:space="preserve"> </w:t>
      </w:r>
      <w:r w:rsidR="000C3B8C">
        <w:rPr>
          <w:rFonts w:ascii="Arial" w:hAnsi="Arial" w:cs="Arial"/>
          <w:color w:val="000000" w:themeColor="text1"/>
          <w:sz w:val="23"/>
          <w:szCs w:val="23"/>
        </w:rPr>
        <w:t>and the following table is completed.</w:t>
      </w:r>
    </w:p>
    <w:p w14:paraId="687AA6EF" w14:textId="297C126E" w:rsidR="00E05ED2" w:rsidRPr="00813DEB" w:rsidRDefault="00C6459F" w:rsidP="0074590C">
      <w:pPr>
        <w:spacing w:before="120" w:after="0" w:line="240" w:lineRule="auto"/>
        <w:ind w:left="1080"/>
        <w:contextualSpacing/>
        <w:rPr>
          <w:rFonts w:ascii="Arial" w:hAnsi="Arial" w:cs="Arial"/>
          <w:color w:val="000000" w:themeColor="text1"/>
          <w:sz w:val="23"/>
          <w:szCs w:val="23"/>
        </w:rPr>
      </w:pPr>
      <w:sdt>
        <w:sdtPr>
          <w:rPr>
            <w:rFonts w:ascii="Arial" w:hAnsi="Arial" w:cs="Arial"/>
            <w:color w:val="000000" w:themeColor="text1"/>
            <w:sz w:val="23"/>
            <w:szCs w:val="23"/>
          </w:rPr>
          <w:id w:val="-600411096"/>
          <w14:checkbox>
            <w14:checked w14:val="0"/>
            <w14:checkedState w14:val="2612" w14:font="MS Gothic"/>
            <w14:uncheckedState w14:val="2610" w14:font="MS Gothic"/>
          </w14:checkbox>
        </w:sdtPr>
        <w:sdtEndPr/>
        <w:sdtContent>
          <w:r w:rsidR="004F473B">
            <w:rPr>
              <w:rFonts w:ascii="MS Gothic" w:eastAsia="MS Gothic" w:hAnsi="MS Gothic" w:cs="Arial" w:hint="eastAsia"/>
              <w:color w:val="000000" w:themeColor="text1"/>
              <w:sz w:val="23"/>
              <w:szCs w:val="23"/>
            </w:rPr>
            <w:t>☐</w:t>
          </w:r>
        </w:sdtContent>
      </w:sdt>
      <w:r w:rsidR="007967D8" w:rsidRPr="00813DEB">
        <w:rPr>
          <w:rFonts w:ascii="Arial" w:hAnsi="Arial" w:cs="Arial"/>
          <w:color w:val="000000" w:themeColor="text1"/>
          <w:sz w:val="23"/>
          <w:szCs w:val="23"/>
        </w:rPr>
        <w:t xml:space="preserve"> N/A – No water supply benefit</w:t>
      </w:r>
      <w:r w:rsidR="00A93C88">
        <w:rPr>
          <w:rFonts w:ascii="Arial" w:hAnsi="Arial" w:cs="Arial"/>
          <w:color w:val="000000" w:themeColor="text1"/>
          <w:sz w:val="23"/>
          <w:szCs w:val="23"/>
        </w:rPr>
        <w:t>.</w:t>
      </w:r>
    </w:p>
    <w:tbl>
      <w:tblPr>
        <w:tblStyle w:val="TableGrid"/>
        <w:tblW w:w="9985" w:type="dxa"/>
        <w:jc w:val="center"/>
        <w:tblLook w:val="04A0" w:firstRow="1" w:lastRow="0" w:firstColumn="1" w:lastColumn="0" w:noHBand="0" w:noVBand="1"/>
      </w:tblPr>
      <w:tblGrid>
        <w:gridCol w:w="3771"/>
        <w:gridCol w:w="3477"/>
        <w:gridCol w:w="2737"/>
      </w:tblGrid>
      <w:tr w:rsidR="007967D8" w:rsidRPr="00813DEB" w14:paraId="4D0FF64A" w14:textId="77777777">
        <w:trPr>
          <w:trHeight w:val="300"/>
          <w:jc w:val="center"/>
        </w:trPr>
        <w:tc>
          <w:tcPr>
            <w:tcW w:w="3771" w:type="dxa"/>
            <w:shd w:val="clear" w:color="auto" w:fill="BFBFBF" w:themeFill="background1" w:themeFillShade="BF"/>
          </w:tcPr>
          <w:p w14:paraId="22A0C8A6" w14:textId="77777777" w:rsidR="007967D8" w:rsidRPr="00813DEB" w:rsidRDefault="007967D8">
            <w:pPr>
              <w:pStyle w:val="ListParagraph"/>
              <w:tabs>
                <w:tab w:val="right" w:pos="9360"/>
              </w:tabs>
              <w:ind w:left="0"/>
              <w:rPr>
                <w:rFonts w:ascii="Arial" w:hAnsi="Arial" w:cs="Arial"/>
                <w:sz w:val="23"/>
                <w:szCs w:val="23"/>
              </w:rPr>
            </w:pPr>
          </w:p>
        </w:tc>
        <w:tc>
          <w:tcPr>
            <w:tcW w:w="3477" w:type="dxa"/>
            <w:shd w:val="clear" w:color="auto" w:fill="BFBFBF" w:themeFill="background1" w:themeFillShade="BF"/>
          </w:tcPr>
          <w:p w14:paraId="0D3E50C4" w14:textId="77777777" w:rsidR="007967D8" w:rsidRPr="00813DEB" w:rsidRDefault="007967D8">
            <w:pPr>
              <w:pStyle w:val="ListParagraph"/>
              <w:tabs>
                <w:tab w:val="right" w:pos="9360"/>
              </w:tabs>
              <w:ind w:left="0"/>
              <w:rPr>
                <w:rFonts w:ascii="Arial" w:hAnsi="Arial" w:cs="Arial"/>
                <w:b/>
                <w:sz w:val="23"/>
                <w:szCs w:val="23"/>
              </w:rPr>
            </w:pPr>
            <w:r w:rsidRPr="00813DEB">
              <w:rPr>
                <w:rFonts w:ascii="Arial" w:hAnsi="Arial" w:cs="Arial"/>
                <w:b/>
                <w:sz w:val="23"/>
                <w:szCs w:val="23"/>
              </w:rPr>
              <w:t>Acre-Feet/Year</w:t>
            </w:r>
          </w:p>
        </w:tc>
        <w:tc>
          <w:tcPr>
            <w:tcW w:w="2737" w:type="dxa"/>
            <w:shd w:val="clear" w:color="auto" w:fill="BFBFBF" w:themeFill="background1" w:themeFillShade="BF"/>
          </w:tcPr>
          <w:p w14:paraId="2AAD151E" w14:textId="77777777" w:rsidR="007967D8" w:rsidRPr="00813DEB" w:rsidRDefault="007967D8">
            <w:pPr>
              <w:pStyle w:val="ListParagraph"/>
              <w:tabs>
                <w:tab w:val="right" w:pos="9360"/>
              </w:tabs>
              <w:ind w:left="0"/>
              <w:rPr>
                <w:rFonts w:ascii="Arial" w:hAnsi="Arial" w:cs="Arial"/>
                <w:b/>
                <w:sz w:val="23"/>
                <w:szCs w:val="23"/>
              </w:rPr>
            </w:pPr>
            <w:r w:rsidRPr="00813DEB">
              <w:rPr>
                <w:rFonts w:ascii="Arial" w:hAnsi="Arial" w:cs="Arial"/>
                <w:b/>
                <w:sz w:val="23"/>
                <w:szCs w:val="23"/>
              </w:rPr>
              <w:t>Capital Cost ($)</w:t>
            </w:r>
          </w:p>
        </w:tc>
      </w:tr>
      <w:tr w:rsidR="007967D8" w:rsidRPr="00813DEB" w14:paraId="151669E6" w14:textId="77777777">
        <w:trPr>
          <w:trHeight w:val="300"/>
          <w:jc w:val="center"/>
        </w:trPr>
        <w:tc>
          <w:tcPr>
            <w:tcW w:w="3771" w:type="dxa"/>
            <w:shd w:val="clear" w:color="auto" w:fill="BFBFBF" w:themeFill="background1" w:themeFillShade="BF"/>
          </w:tcPr>
          <w:p w14:paraId="78685F47" w14:textId="77777777" w:rsidR="007967D8" w:rsidRPr="00813DEB" w:rsidRDefault="007967D8">
            <w:pPr>
              <w:pStyle w:val="ListParagraph"/>
              <w:tabs>
                <w:tab w:val="right" w:pos="9360"/>
              </w:tabs>
              <w:ind w:left="0"/>
              <w:rPr>
                <w:rFonts w:ascii="Arial" w:hAnsi="Arial" w:cs="Arial"/>
                <w:b/>
                <w:sz w:val="23"/>
                <w:szCs w:val="23"/>
              </w:rPr>
            </w:pPr>
            <w:r w:rsidRPr="00813DEB">
              <w:rPr>
                <w:rFonts w:ascii="Arial" w:hAnsi="Arial" w:cs="Arial"/>
                <w:b/>
                <w:bCs/>
                <w:sz w:val="23"/>
                <w:szCs w:val="23"/>
              </w:rPr>
              <w:t>New Water Supply Benefit</w:t>
            </w:r>
          </w:p>
        </w:tc>
        <w:tc>
          <w:tcPr>
            <w:tcW w:w="3477" w:type="dxa"/>
          </w:tcPr>
          <w:p w14:paraId="571C244C" w14:textId="77777777" w:rsidR="007967D8" w:rsidRPr="00813DEB" w:rsidRDefault="007967D8">
            <w:pPr>
              <w:pStyle w:val="ListParagraph"/>
              <w:tabs>
                <w:tab w:val="right" w:pos="9360"/>
              </w:tabs>
              <w:ind w:left="0"/>
              <w:rPr>
                <w:rFonts w:ascii="Arial" w:hAnsi="Arial" w:cs="Arial"/>
                <w:sz w:val="23"/>
                <w:szCs w:val="23"/>
              </w:rPr>
            </w:pPr>
            <w:r w:rsidRPr="00813DEB">
              <w:rPr>
                <w:rFonts w:ascii="Arial" w:hAnsi="Arial" w:cs="Arial"/>
                <w:b/>
                <w:sz w:val="23"/>
                <w:szCs w:val="23"/>
              </w:rPr>
              <w:fldChar w:fldCharType="begin">
                <w:ffData>
                  <w:name w:val="Text34"/>
                  <w:enabled/>
                  <w:calcOnExit w:val="0"/>
                  <w:textInput/>
                </w:ffData>
              </w:fldChar>
            </w:r>
            <w:r w:rsidRPr="00813DEB">
              <w:rPr>
                <w:rFonts w:ascii="Arial" w:hAnsi="Arial" w:cs="Arial"/>
                <w:b/>
                <w:sz w:val="23"/>
                <w:szCs w:val="23"/>
              </w:rPr>
              <w:instrText xml:space="preserve"> FORMTEXT </w:instrText>
            </w:r>
            <w:r w:rsidRPr="00813DEB">
              <w:rPr>
                <w:rFonts w:ascii="Arial" w:hAnsi="Arial" w:cs="Arial"/>
                <w:b/>
                <w:sz w:val="23"/>
                <w:szCs w:val="23"/>
              </w:rPr>
            </w:r>
            <w:r w:rsidRPr="00813DEB">
              <w:rPr>
                <w:rFonts w:ascii="Arial" w:hAnsi="Arial" w:cs="Arial"/>
                <w:b/>
                <w:sz w:val="23"/>
                <w:szCs w:val="23"/>
              </w:rPr>
              <w:fldChar w:fldCharType="separate"/>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sz w:val="23"/>
                <w:szCs w:val="23"/>
              </w:rPr>
              <w:fldChar w:fldCharType="end"/>
            </w:r>
          </w:p>
        </w:tc>
        <w:tc>
          <w:tcPr>
            <w:tcW w:w="2737" w:type="dxa"/>
          </w:tcPr>
          <w:p w14:paraId="6DA95B09" w14:textId="77777777" w:rsidR="007967D8" w:rsidRPr="00813DEB" w:rsidRDefault="007967D8">
            <w:pPr>
              <w:pStyle w:val="ListParagraph"/>
              <w:tabs>
                <w:tab w:val="right" w:pos="9360"/>
              </w:tabs>
              <w:ind w:left="0"/>
              <w:rPr>
                <w:rFonts w:ascii="Arial" w:hAnsi="Arial" w:cs="Arial"/>
                <w:sz w:val="23"/>
                <w:szCs w:val="23"/>
              </w:rPr>
            </w:pPr>
            <w:r w:rsidRPr="00813DEB">
              <w:rPr>
                <w:rFonts w:ascii="Arial" w:hAnsi="Arial" w:cs="Arial"/>
                <w:b/>
                <w:sz w:val="23"/>
                <w:szCs w:val="23"/>
              </w:rPr>
              <w:t>$</w:t>
            </w:r>
            <w:r w:rsidRPr="00813DEB">
              <w:rPr>
                <w:rFonts w:ascii="Arial" w:hAnsi="Arial" w:cs="Arial"/>
                <w:b/>
                <w:sz w:val="23"/>
                <w:szCs w:val="23"/>
              </w:rPr>
              <w:fldChar w:fldCharType="begin">
                <w:ffData>
                  <w:name w:val="Text34"/>
                  <w:enabled/>
                  <w:calcOnExit w:val="0"/>
                  <w:textInput/>
                </w:ffData>
              </w:fldChar>
            </w:r>
            <w:r w:rsidRPr="00813DEB">
              <w:rPr>
                <w:rFonts w:ascii="Arial" w:hAnsi="Arial" w:cs="Arial"/>
                <w:b/>
                <w:sz w:val="23"/>
                <w:szCs w:val="23"/>
              </w:rPr>
              <w:instrText xml:space="preserve"> FORMTEXT </w:instrText>
            </w:r>
            <w:r w:rsidRPr="00813DEB">
              <w:rPr>
                <w:rFonts w:ascii="Arial" w:hAnsi="Arial" w:cs="Arial"/>
                <w:b/>
                <w:sz w:val="23"/>
                <w:szCs w:val="23"/>
              </w:rPr>
            </w:r>
            <w:r w:rsidRPr="00813DEB">
              <w:rPr>
                <w:rFonts w:ascii="Arial" w:hAnsi="Arial" w:cs="Arial"/>
                <w:b/>
                <w:sz w:val="23"/>
                <w:szCs w:val="23"/>
              </w:rPr>
              <w:fldChar w:fldCharType="separate"/>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noProof/>
                <w:sz w:val="23"/>
                <w:szCs w:val="23"/>
              </w:rPr>
              <w:t> </w:t>
            </w:r>
            <w:r w:rsidRPr="00813DEB">
              <w:rPr>
                <w:rFonts w:ascii="Arial" w:hAnsi="Arial" w:cs="Arial"/>
                <w:b/>
                <w:sz w:val="23"/>
                <w:szCs w:val="23"/>
              </w:rPr>
              <w:fldChar w:fldCharType="end"/>
            </w:r>
          </w:p>
        </w:tc>
      </w:tr>
      <w:tr w:rsidR="007967D8" w:rsidRPr="00813DEB" w14:paraId="6E14848A" w14:textId="77777777">
        <w:trPr>
          <w:trHeight w:val="300"/>
          <w:jc w:val="center"/>
        </w:trPr>
        <w:tc>
          <w:tcPr>
            <w:tcW w:w="9985" w:type="dxa"/>
            <w:gridSpan w:val="3"/>
            <w:shd w:val="clear" w:color="auto" w:fill="BFBFBF" w:themeFill="background1" w:themeFillShade="BF"/>
          </w:tcPr>
          <w:p w14:paraId="17E95953" w14:textId="77777777" w:rsidR="007967D8" w:rsidRPr="00813DEB" w:rsidRDefault="007967D8">
            <w:pPr>
              <w:pStyle w:val="ListParagraph"/>
              <w:tabs>
                <w:tab w:val="right" w:pos="9360"/>
              </w:tabs>
              <w:ind w:left="0"/>
              <w:rPr>
                <w:rFonts w:ascii="Arial" w:hAnsi="Arial" w:cs="Arial"/>
                <w:i/>
                <w:sz w:val="23"/>
                <w:szCs w:val="23"/>
              </w:rPr>
            </w:pPr>
            <w:r w:rsidRPr="00813DEB">
              <w:rPr>
                <w:rFonts w:ascii="Arial" w:hAnsi="Arial" w:cs="Arial"/>
                <w:i/>
                <w:sz w:val="23"/>
                <w:szCs w:val="23"/>
              </w:rPr>
              <w:t xml:space="preserve">Increase in the total annual volume of water </w:t>
            </w:r>
            <w:r w:rsidRPr="00813DEB">
              <w:rPr>
                <w:rFonts w:ascii="Arial" w:hAnsi="Arial" w:cs="Arial"/>
                <w:i/>
                <w:iCs/>
                <w:sz w:val="23"/>
                <w:szCs w:val="23"/>
              </w:rPr>
              <w:t xml:space="preserve">availability or direct water </w:t>
            </w:r>
            <w:r w:rsidRPr="00813DEB">
              <w:rPr>
                <w:rFonts w:ascii="Arial" w:hAnsi="Arial" w:cs="Arial"/>
                <w:i/>
                <w:sz w:val="23"/>
                <w:szCs w:val="23"/>
              </w:rPr>
              <w:t>supply.</w:t>
            </w:r>
          </w:p>
        </w:tc>
      </w:tr>
    </w:tbl>
    <w:p w14:paraId="03D0E4FA" w14:textId="004AAB43" w:rsidR="007967D8" w:rsidRPr="00103EC4" w:rsidRDefault="007967D8" w:rsidP="00103EC4">
      <w:pPr>
        <w:pStyle w:val="ListParagraph"/>
        <w:numPr>
          <w:ilvl w:val="0"/>
          <w:numId w:val="176"/>
        </w:numPr>
        <w:spacing w:before="120" w:after="0" w:line="240" w:lineRule="auto"/>
        <w:rPr>
          <w:rFonts w:ascii="Arial" w:hAnsi="Arial" w:cs="Arial"/>
          <w:color w:val="000000" w:themeColor="text1"/>
          <w:sz w:val="23"/>
          <w:szCs w:val="23"/>
        </w:rPr>
      </w:pPr>
      <w:r w:rsidRPr="004F473B">
        <w:rPr>
          <w:rFonts w:ascii="Arial" w:hAnsi="Arial" w:cs="Arial"/>
          <w:color w:val="000000" w:themeColor="text1"/>
          <w:sz w:val="23"/>
          <w:szCs w:val="23"/>
        </w:rPr>
        <w:t>If there is a water supply benefit, please describe in the following comment box the nature of, mechanism of, and extent of the water supply benefit:</w:t>
      </w:r>
      <w:r w:rsidR="00103EC4">
        <w:rPr>
          <w:rFonts w:ascii="Arial" w:hAnsi="Arial" w:cs="Arial"/>
          <w:color w:val="000000" w:themeColor="text1"/>
          <w:sz w:val="23"/>
          <w:szCs w:val="23"/>
        </w:rPr>
        <w:t xml:space="preserve"> </w:t>
      </w:r>
      <w:sdt>
        <w:sdtPr>
          <w:rPr>
            <w:rFonts w:ascii="Arial" w:eastAsiaTheme="majorEastAsia" w:hAnsi="Arial" w:cs="Arial"/>
            <w:color w:val="000000" w:themeColor="text1"/>
            <w:sz w:val="23"/>
            <w:szCs w:val="23"/>
            <w:u w:val="single"/>
          </w:rPr>
          <w:id w:val="-1334294631"/>
          <w:placeholder>
            <w:docPart w:val="3179E700EB724C33921E526963B661DD"/>
          </w:placeholder>
          <w:showingPlcHdr/>
        </w:sdtPr>
        <w:sdtEndPr/>
        <w:sdtContent>
          <w:r w:rsidR="00103EC4" w:rsidRPr="00C6459F">
            <w:rPr>
              <w:rFonts w:ascii="Arial" w:eastAsiaTheme="majorEastAsia" w:hAnsi="Arial" w:cs="Arial"/>
              <w:color w:val="404040" w:themeColor="text1" w:themeTint="BF"/>
              <w:sz w:val="23"/>
              <w:szCs w:val="23"/>
              <w:u w:val="single"/>
            </w:rPr>
            <w:t>Click or tap here to enter text.</w:t>
          </w:r>
        </w:sdtContent>
      </w:sdt>
    </w:p>
    <w:p w14:paraId="038ACB19" w14:textId="77777777" w:rsidR="00103EC4" w:rsidRPr="00103EC4" w:rsidRDefault="00103EC4" w:rsidP="00103EC4">
      <w:pPr>
        <w:pStyle w:val="ListParagraph"/>
        <w:spacing w:before="120" w:after="0" w:line="240" w:lineRule="auto"/>
        <w:ind w:left="1080"/>
        <w:rPr>
          <w:rFonts w:ascii="Arial" w:hAnsi="Arial" w:cs="Arial"/>
          <w:color w:val="000000" w:themeColor="text1"/>
          <w:sz w:val="23"/>
          <w:szCs w:val="23"/>
        </w:rPr>
      </w:pPr>
    </w:p>
    <w:p w14:paraId="445FBEB3" w14:textId="67D050C3" w:rsidR="007967D8" w:rsidRPr="00103EC4" w:rsidRDefault="007967D8" w:rsidP="00103EC4">
      <w:pPr>
        <w:pStyle w:val="ListParagraph"/>
        <w:numPr>
          <w:ilvl w:val="0"/>
          <w:numId w:val="176"/>
        </w:numPr>
        <w:spacing w:before="120" w:after="0" w:line="240" w:lineRule="auto"/>
        <w:rPr>
          <w:rFonts w:ascii="Arial" w:hAnsi="Arial" w:cs="Arial"/>
          <w:color w:val="000000" w:themeColor="text1"/>
          <w:sz w:val="23"/>
          <w:szCs w:val="23"/>
        </w:rPr>
      </w:pPr>
      <w:r w:rsidRPr="00813DEB">
        <w:rPr>
          <w:rFonts w:ascii="Arial" w:hAnsi="Arial" w:cs="Arial"/>
          <w:color w:val="000000" w:themeColor="text1"/>
          <w:sz w:val="23"/>
          <w:szCs w:val="23"/>
        </w:rPr>
        <w:t>Please describe in the following comment box the technical analysis that is the basis for the estimated water supply benefit calculation and provide an attachment with associated calculations showing the basis for the calculated volumetric benefit.</w:t>
      </w:r>
      <w:r w:rsidR="00103EC4">
        <w:rPr>
          <w:rFonts w:ascii="Arial" w:hAnsi="Arial" w:cs="Arial"/>
          <w:color w:val="000000" w:themeColor="text1"/>
          <w:sz w:val="23"/>
          <w:szCs w:val="23"/>
        </w:rPr>
        <w:t xml:space="preserve"> </w:t>
      </w:r>
      <w:sdt>
        <w:sdtPr>
          <w:rPr>
            <w:rFonts w:ascii="Arial" w:eastAsiaTheme="majorEastAsia" w:hAnsi="Arial" w:cs="Arial"/>
            <w:color w:val="000000" w:themeColor="text1"/>
            <w:sz w:val="23"/>
            <w:szCs w:val="23"/>
            <w:u w:val="single"/>
          </w:rPr>
          <w:id w:val="1778911149"/>
          <w:placeholder>
            <w:docPart w:val="77644B1513DB4A92AC21EDF2CB05010E"/>
          </w:placeholder>
          <w:showingPlcHdr/>
        </w:sdtPr>
        <w:sdtEndPr/>
        <w:sdtContent>
          <w:r w:rsidR="00103EC4" w:rsidRPr="00C6459F">
            <w:rPr>
              <w:rFonts w:ascii="Arial" w:eastAsiaTheme="majorEastAsia" w:hAnsi="Arial" w:cs="Arial"/>
              <w:color w:val="404040" w:themeColor="text1" w:themeTint="BF"/>
              <w:sz w:val="23"/>
              <w:szCs w:val="23"/>
              <w:u w:val="single"/>
            </w:rPr>
            <w:t>Click or tap here to enter text.</w:t>
          </w:r>
        </w:sdtContent>
      </w:sdt>
    </w:p>
    <w:p w14:paraId="2823BC75" w14:textId="77777777" w:rsidR="007967D8" w:rsidRPr="00813DEB" w:rsidRDefault="00C6459F" w:rsidP="0074590C">
      <w:pPr>
        <w:spacing w:before="120" w:after="0" w:line="240" w:lineRule="auto"/>
        <w:ind w:left="1080"/>
        <w:contextualSpacing/>
        <w:rPr>
          <w:rFonts w:ascii="Arial" w:hAnsi="Arial" w:cs="Arial"/>
          <w:sz w:val="23"/>
          <w:szCs w:val="23"/>
        </w:rPr>
      </w:pPr>
      <w:sdt>
        <w:sdtPr>
          <w:rPr>
            <w:rFonts w:ascii="Arial" w:hAnsi="Arial" w:cs="Arial"/>
            <w:color w:val="000000" w:themeColor="text1"/>
            <w:sz w:val="23"/>
            <w:szCs w:val="23"/>
          </w:rPr>
          <w:id w:val="-1954939061"/>
          <w14:checkbox>
            <w14:checked w14:val="0"/>
            <w14:checkedState w14:val="2612" w14:font="MS Gothic"/>
            <w14:uncheckedState w14:val="2610" w14:font="MS Gothic"/>
          </w14:checkbox>
        </w:sdtPr>
        <w:sdtEndPr/>
        <w:sdtContent>
          <w:r w:rsidR="007967D8" w:rsidRPr="00813DEB">
            <w:rPr>
              <w:rFonts w:ascii="Segoe UI Symbol" w:eastAsia="MS Gothic" w:hAnsi="Segoe UI Symbol" w:cs="Segoe UI Symbol"/>
              <w:color w:val="000000" w:themeColor="text1"/>
              <w:sz w:val="23"/>
              <w:szCs w:val="23"/>
            </w:rPr>
            <w:t>☐</w:t>
          </w:r>
        </w:sdtContent>
      </w:sdt>
      <w:r w:rsidR="007967D8" w:rsidRPr="00813DEB">
        <w:rPr>
          <w:rFonts w:ascii="Arial" w:hAnsi="Arial" w:cs="Arial"/>
          <w:color w:val="000000" w:themeColor="text1"/>
          <w:sz w:val="23"/>
          <w:szCs w:val="23"/>
        </w:rPr>
        <w:t xml:space="preserve"> Yes, the calculations are attached to this application.</w:t>
      </w:r>
    </w:p>
    <w:p w14:paraId="7E01AFC3" w14:textId="77777777" w:rsidR="007967D8" w:rsidRPr="00813DEB" w:rsidRDefault="00C6459F" w:rsidP="0074590C">
      <w:pPr>
        <w:spacing w:before="120" w:after="0" w:line="240" w:lineRule="auto"/>
        <w:ind w:left="1080"/>
        <w:contextualSpacing/>
        <w:rPr>
          <w:rFonts w:ascii="Arial" w:hAnsi="Arial" w:cs="Arial"/>
          <w:sz w:val="23"/>
          <w:szCs w:val="23"/>
        </w:rPr>
      </w:pPr>
      <w:sdt>
        <w:sdtPr>
          <w:rPr>
            <w:rFonts w:ascii="Arial" w:hAnsi="Arial" w:cs="Arial"/>
            <w:color w:val="000000" w:themeColor="text1"/>
            <w:sz w:val="23"/>
            <w:szCs w:val="23"/>
          </w:rPr>
          <w:id w:val="1395861365"/>
          <w14:checkbox>
            <w14:checked w14:val="0"/>
            <w14:checkedState w14:val="2612" w14:font="MS Gothic"/>
            <w14:uncheckedState w14:val="2610" w14:font="MS Gothic"/>
          </w14:checkbox>
        </w:sdtPr>
        <w:sdtEndPr/>
        <w:sdtContent>
          <w:r w:rsidR="007967D8" w:rsidRPr="00813DEB">
            <w:rPr>
              <w:rFonts w:ascii="Segoe UI Symbol" w:eastAsia="MS Gothic" w:hAnsi="Segoe UI Symbol" w:cs="Segoe UI Symbol"/>
              <w:color w:val="000000" w:themeColor="text1"/>
              <w:sz w:val="23"/>
              <w:szCs w:val="23"/>
            </w:rPr>
            <w:t>☐</w:t>
          </w:r>
        </w:sdtContent>
      </w:sdt>
      <w:r w:rsidR="007967D8" w:rsidRPr="00813DEB">
        <w:rPr>
          <w:rFonts w:ascii="Arial" w:hAnsi="Arial" w:cs="Arial"/>
          <w:color w:val="000000" w:themeColor="text1"/>
          <w:sz w:val="23"/>
          <w:szCs w:val="23"/>
        </w:rPr>
        <w:t xml:space="preserve"> N/A </w:t>
      </w:r>
    </w:p>
    <w:p w14:paraId="73731736" w14:textId="00D6C73F" w:rsidR="007967D8" w:rsidRPr="00103EC4" w:rsidRDefault="007967D8" w:rsidP="00103EC4">
      <w:pPr>
        <w:pStyle w:val="ListParagraph"/>
        <w:numPr>
          <w:ilvl w:val="0"/>
          <w:numId w:val="176"/>
        </w:numPr>
        <w:spacing w:before="120" w:after="120" w:line="240" w:lineRule="auto"/>
        <w:rPr>
          <w:rFonts w:ascii="Arial" w:eastAsiaTheme="minorEastAsia" w:hAnsi="Arial" w:cs="Arial"/>
          <w:color w:val="000000" w:themeColor="text1"/>
          <w:sz w:val="23"/>
          <w:szCs w:val="23"/>
        </w:rPr>
      </w:pPr>
      <w:r w:rsidRPr="00813DEB">
        <w:rPr>
          <w:rFonts w:ascii="Arial" w:eastAsiaTheme="minorEastAsia" w:hAnsi="Arial" w:cs="Arial"/>
          <w:color w:val="000000" w:themeColor="text1"/>
          <w:sz w:val="23"/>
          <w:szCs w:val="23"/>
        </w:rPr>
        <w:t xml:space="preserve">Please identify in the following comment box the specific water user group(s) in the state water plan with an identified water supply need, if any, that would receive a water supply benefit from this project. </w:t>
      </w:r>
      <w:sdt>
        <w:sdtPr>
          <w:rPr>
            <w:rFonts w:ascii="Arial" w:eastAsiaTheme="majorEastAsia" w:hAnsi="Arial" w:cs="Arial"/>
            <w:color w:val="000000" w:themeColor="text1"/>
            <w:sz w:val="23"/>
            <w:szCs w:val="23"/>
            <w:u w:val="single"/>
          </w:rPr>
          <w:id w:val="-1466494883"/>
          <w:placeholder>
            <w:docPart w:val="9FE39F3DAD75497DA10BB8E9A2B9B13C"/>
          </w:placeholder>
          <w:showingPlcHdr/>
        </w:sdtPr>
        <w:sdtEndPr/>
        <w:sdtContent>
          <w:r w:rsidR="00103EC4" w:rsidRPr="00C6459F">
            <w:rPr>
              <w:rFonts w:ascii="Arial" w:eastAsiaTheme="majorEastAsia" w:hAnsi="Arial" w:cs="Arial"/>
              <w:color w:val="404040" w:themeColor="text1" w:themeTint="BF"/>
              <w:sz w:val="23"/>
              <w:szCs w:val="23"/>
              <w:u w:val="single"/>
            </w:rPr>
            <w:t>Click or tap here to enter text.</w:t>
          </w:r>
        </w:sdtContent>
      </w:sdt>
    </w:p>
    <w:p w14:paraId="610D2764" w14:textId="77777777" w:rsidR="0058403A" w:rsidRDefault="0058403A">
      <w:pPr>
        <w:rPr>
          <w:rFonts w:ascii="Arial" w:hAnsi="Arial" w:cs="Arial"/>
          <w:caps/>
          <w:sz w:val="23"/>
          <w:szCs w:val="23"/>
        </w:rPr>
      </w:pPr>
    </w:p>
    <w:p w14:paraId="4E6A5FD1" w14:textId="77777777" w:rsidR="00103EC4" w:rsidRPr="00813DEB" w:rsidRDefault="00103EC4">
      <w:pPr>
        <w:rPr>
          <w:rFonts w:ascii="Arial" w:hAnsi="Arial" w:cs="Arial"/>
          <w:caps/>
          <w:sz w:val="23"/>
          <w:szCs w:val="23"/>
        </w:rPr>
        <w:sectPr w:rsidR="00103EC4" w:rsidRPr="00813DEB" w:rsidSect="00BF373B">
          <w:pgSz w:w="12240" w:h="15840"/>
          <w:pgMar w:top="360" w:right="720" w:bottom="274" w:left="720" w:header="720" w:footer="720" w:gutter="0"/>
          <w:cols w:space="720"/>
        </w:sectPr>
      </w:pPr>
    </w:p>
    <w:p w14:paraId="369E9615" w14:textId="0A07BF01" w:rsidR="00547B59" w:rsidRPr="00813DEB" w:rsidRDefault="00427EDE" w:rsidP="009F7C04">
      <w:pPr>
        <w:keepNext/>
        <w:keepLines/>
        <w:spacing w:after="240" w:line="240" w:lineRule="auto"/>
        <w:jc w:val="center"/>
        <w:rPr>
          <w:rFonts w:ascii="Arial" w:hAnsi="Arial" w:cs="Arial"/>
          <w:b/>
          <w:bCs/>
          <w:caps/>
          <w:sz w:val="23"/>
          <w:szCs w:val="23"/>
          <w:u w:val="single"/>
        </w:rPr>
      </w:pPr>
      <w:r w:rsidRPr="00813DEB">
        <w:rPr>
          <w:rFonts w:ascii="Arial" w:hAnsi="Arial" w:cs="Arial"/>
          <w:b/>
          <w:bCs/>
          <w:caps/>
          <w:sz w:val="23"/>
          <w:szCs w:val="23"/>
          <w:u w:val="single"/>
        </w:rPr>
        <w:lastRenderedPageBreak/>
        <w:t>loan component questions</w:t>
      </w:r>
    </w:p>
    <w:p w14:paraId="082B7F67" w14:textId="29738087" w:rsidR="00427EDE" w:rsidRPr="00813DEB" w:rsidRDefault="00577DB1" w:rsidP="009F7C04">
      <w:pPr>
        <w:keepNext/>
        <w:keepLines/>
        <w:spacing w:after="240" w:line="240" w:lineRule="auto"/>
        <w:jc w:val="center"/>
        <w:rPr>
          <w:rFonts w:ascii="Arial" w:hAnsi="Arial" w:cs="Arial"/>
          <w:b/>
          <w:bCs/>
          <w:caps/>
          <w:sz w:val="23"/>
          <w:szCs w:val="23"/>
        </w:rPr>
      </w:pPr>
      <w:r w:rsidRPr="00C6459F">
        <w:rPr>
          <w:rFonts w:ascii="Arial" w:hAnsi="Arial" w:cs="Arial"/>
          <w:b/>
          <w:bCs/>
          <w:caps/>
          <w:color w:val="A20000"/>
          <w:sz w:val="23"/>
          <w:szCs w:val="23"/>
        </w:rPr>
        <w:t>If no loan compon</w:t>
      </w:r>
      <w:r w:rsidR="000B1556" w:rsidRPr="00C6459F">
        <w:rPr>
          <w:rFonts w:ascii="Arial" w:hAnsi="Arial" w:cs="Arial"/>
          <w:b/>
          <w:bCs/>
          <w:caps/>
          <w:color w:val="A20000"/>
          <w:sz w:val="23"/>
          <w:szCs w:val="23"/>
        </w:rPr>
        <w:t xml:space="preserve">ent, then skip this section and proceed to </w:t>
      </w:r>
      <w:r w:rsidR="001721B1" w:rsidRPr="00C6459F">
        <w:rPr>
          <w:rFonts w:ascii="Arial" w:hAnsi="Arial" w:cs="Arial"/>
          <w:b/>
          <w:bCs/>
          <w:caps/>
          <w:color w:val="A20000"/>
          <w:sz w:val="23"/>
          <w:szCs w:val="23"/>
        </w:rPr>
        <w:t xml:space="preserve">PAGE </w:t>
      </w:r>
      <w:r w:rsidR="00CF4CA6" w:rsidRPr="00C6459F">
        <w:rPr>
          <w:rFonts w:ascii="Arial" w:hAnsi="Arial" w:cs="Arial"/>
          <w:b/>
          <w:bCs/>
          <w:caps/>
          <w:color w:val="A20000"/>
          <w:sz w:val="23"/>
          <w:szCs w:val="23"/>
        </w:rPr>
        <w:t>3</w:t>
      </w:r>
      <w:r w:rsidR="0065256D" w:rsidRPr="00C6459F">
        <w:rPr>
          <w:rFonts w:ascii="Arial" w:hAnsi="Arial" w:cs="Arial"/>
          <w:b/>
          <w:bCs/>
          <w:caps/>
          <w:color w:val="A20000"/>
          <w:sz w:val="23"/>
          <w:szCs w:val="23"/>
        </w:rPr>
        <w:t>5</w:t>
      </w:r>
      <w:r w:rsidR="009F66FD" w:rsidRPr="00C6459F">
        <w:rPr>
          <w:rFonts w:ascii="Arial" w:hAnsi="Arial" w:cs="Arial"/>
          <w:b/>
          <w:bCs/>
          <w:caps/>
          <w:color w:val="A20000"/>
          <w:sz w:val="23"/>
          <w:szCs w:val="23"/>
        </w:rPr>
        <w:t>.</w:t>
      </w:r>
    </w:p>
    <w:p w14:paraId="07C34213" w14:textId="77777777" w:rsidR="00427EDE" w:rsidRPr="00813DEB" w:rsidRDefault="00427EDE" w:rsidP="00427EDE">
      <w:pPr>
        <w:pStyle w:val="Heading1"/>
        <w:rPr>
          <w:rStyle w:val="Heading1Char"/>
          <w:rFonts w:ascii="Arial" w:eastAsia="Calibri" w:hAnsi="Arial" w:cs="Arial"/>
          <w:b/>
          <w:bCs/>
          <w:sz w:val="23"/>
          <w:szCs w:val="23"/>
        </w:rPr>
      </w:pPr>
      <w:r w:rsidRPr="00813DEB">
        <w:rPr>
          <w:rStyle w:val="Heading1Char"/>
          <w:rFonts w:ascii="Arial" w:eastAsia="Calibri" w:hAnsi="Arial" w:cs="Arial"/>
          <w:b/>
          <w:bCs/>
          <w:sz w:val="23"/>
          <w:szCs w:val="23"/>
        </w:rPr>
        <w:t>Legal Information</w:t>
      </w:r>
    </w:p>
    <w:p w14:paraId="68CA9A75" w14:textId="63BBCF2B" w:rsidR="00427EDE" w:rsidRPr="00813DEB" w:rsidRDefault="00427EDE" w:rsidP="007A0A03">
      <w:pPr>
        <w:pStyle w:val="ListParagraph"/>
        <w:numPr>
          <w:ilvl w:val="0"/>
          <w:numId w:val="7"/>
        </w:numPr>
        <w:spacing w:after="120" w:line="240" w:lineRule="auto"/>
        <w:rPr>
          <w:rFonts w:ascii="Arial" w:hAnsi="Arial" w:cs="Arial"/>
          <w:sz w:val="23"/>
          <w:szCs w:val="23"/>
        </w:rPr>
      </w:pPr>
      <w:r w:rsidRPr="00813DEB">
        <w:rPr>
          <w:rFonts w:ascii="Arial" w:hAnsi="Arial" w:cs="Arial"/>
          <w:b/>
          <w:bCs/>
          <w:color w:val="000000" w:themeColor="text1"/>
          <w:sz w:val="23"/>
          <w:szCs w:val="23"/>
        </w:rPr>
        <w:t>Pledge</w:t>
      </w:r>
      <w:r w:rsidRPr="00813DEB">
        <w:rPr>
          <w:rFonts w:ascii="Arial" w:hAnsi="Arial" w:cs="Arial"/>
          <w:color w:val="000000" w:themeColor="text1"/>
          <w:sz w:val="23"/>
          <w:szCs w:val="23"/>
        </w:rPr>
        <w:t>.</w:t>
      </w:r>
      <w:r w:rsidRPr="00813DEB">
        <w:rPr>
          <w:rFonts w:ascii="Arial" w:hAnsi="Arial" w:cs="Arial"/>
          <w:sz w:val="23"/>
          <w:szCs w:val="23"/>
        </w:rPr>
        <w:t xml:space="preserve"> What type of pledge will be used to repay the proposed debt?</w:t>
      </w:r>
      <w:r w:rsidR="00F5580E" w:rsidRPr="00813DEB">
        <w:rPr>
          <w:rFonts w:ascii="Arial" w:hAnsi="Arial" w:cs="Arial"/>
          <w:sz w:val="23"/>
          <w:szCs w:val="23"/>
        </w:rPr>
        <w:t xml:space="preserve"> </w:t>
      </w:r>
      <w:r w:rsidR="57989132" w:rsidRPr="1D6BE82F">
        <w:rPr>
          <w:rFonts w:ascii="Arial" w:hAnsi="Arial" w:cs="Arial"/>
          <w:sz w:val="23"/>
          <w:szCs w:val="23"/>
        </w:rPr>
        <w:t xml:space="preserve">If revenues are other than </w:t>
      </w:r>
      <w:r w:rsidR="002139DC" w:rsidRPr="1D6BE82F">
        <w:rPr>
          <w:rFonts w:ascii="Arial" w:hAnsi="Arial" w:cs="Arial"/>
          <w:sz w:val="23"/>
          <w:szCs w:val="23"/>
        </w:rPr>
        <w:t>water, wastewater</w:t>
      </w:r>
      <w:r w:rsidR="00DC5057">
        <w:rPr>
          <w:rFonts w:ascii="Arial" w:hAnsi="Arial" w:cs="Arial"/>
          <w:sz w:val="23"/>
          <w:szCs w:val="23"/>
        </w:rPr>
        <w:t>,</w:t>
      </w:r>
      <w:r w:rsidR="57989132" w:rsidRPr="1D6BE82F">
        <w:rPr>
          <w:rFonts w:ascii="Arial" w:hAnsi="Arial" w:cs="Arial"/>
          <w:sz w:val="23"/>
          <w:szCs w:val="23"/>
        </w:rPr>
        <w:t xml:space="preserve"> </w:t>
      </w:r>
      <w:r w:rsidR="223512E8" w:rsidRPr="1D6BE82F">
        <w:rPr>
          <w:rFonts w:ascii="Arial" w:hAnsi="Arial" w:cs="Arial"/>
          <w:sz w:val="23"/>
          <w:szCs w:val="23"/>
        </w:rPr>
        <w:t>and/</w:t>
      </w:r>
      <w:r w:rsidR="57989132" w:rsidRPr="1D6BE82F">
        <w:rPr>
          <w:rFonts w:ascii="Arial" w:hAnsi="Arial" w:cs="Arial"/>
          <w:sz w:val="23"/>
          <w:szCs w:val="23"/>
        </w:rPr>
        <w:t>or drainage, ple</w:t>
      </w:r>
      <w:r w:rsidR="4AB5215E" w:rsidRPr="1D6BE82F">
        <w:rPr>
          <w:rFonts w:ascii="Arial" w:hAnsi="Arial" w:cs="Arial"/>
          <w:sz w:val="23"/>
          <w:szCs w:val="23"/>
        </w:rPr>
        <w:t>ase</w:t>
      </w:r>
      <w:r w:rsidR="57989132" w:rsidRPr="1D6BE82F">
        <w:rPr>
          <w:rFonts w:ascii="Arial" w:hAnsi="Arial" w:cs="Arial"/>
          <w:sz w:val="23"/>
          <w:szCs w:val="23"/>
        </w:rPr>
        <w:t xml:space="preserve"> explain.</w:t>
      </w:r>
    </w:p>
    <w:p w14:paraId="5291963B" w14:textId="24DD68DB" w:rsidR="003A2881" w:rsidRPr="00813DEB" w:rsidRDefault="00C6459F" w:rsidP="00427EDE">
      <w:pPr>
        <w:pStyle w:val="ListParagraph"/>
        <w:spacing w:after="120"/>
        <w:ind w:right="18"/>
        <w:rPr>
          <w:rFonts w:ascii="Arial" w:hAnsi="Arial" w:cs="Arial"/>
          <w:color w:val="000000" w:themeColor="text1"/>
          <w:sz w:val="23"/>
          <w:szCs w:val="23"/>
        </w:rPr>
      </w:pPr>
      <w:sdt>
        <w:sdtPr>
          <w:rPr>
            <w:rFonts w:ascii="Arial" w:hAnsi="Arial" w:cs="Arial"/>
            <w:color w:val="000000" w:themeColor="text1"/>
            <w:sz w:val="23"/>
            <w:szCs w:val="23"/>
          </w:rPr>
          <w:id w:val="-1923097496"/>
          <w14:checkbox>
            <w14:checked w14:val="0"/>
            <w14:checkedState w14:val="2612" w14:font="MS Gothic"/>
            <w14:uncheckedState w14:val="2610" w14:font="MS Gothic"/>
          </w14:checkbox>
        </w:sdtPr>
        <w:sdtEndPr/>
        <w:sdtContent>
          <w:r w:rsidR="00F04757">
            <w:rPr>
              <w:rFonts w:ascii="MS Gothic" w:eastAsia="MS Gothic" w:hAnsi="MS Gothic" w:cs="Arial" w:hint="eastAsia"/>
              <w:color w:val="000000" w:themeColor="text1"/>
              <w:sz w:val="23"/>
              <w:szCs w:val="23"/>
            </w:rPr>
            <w:t>☐</w:t>
          </w:r>
        </w:sdtContent>
      </w:sdt>
      <w:r w:rsidR="00427EDE" w:rsidRPr="73554233">
        <w:rPr>
          <w:rFonts w:ascii="Arial" w:hAnsi="Arial" w:cs="Arial"/>
          <w:color w:val="000000" w:themeColor="text1"/>
          <w:sz w:val="23"/>
          <w:szCs w:val="23"/>
        </w:rPr>
        <w:t xml:space="preserve"> Systems Revenue</w:t>
      </w:r>
    </w:p>
    <w:p w14:paraId="2575DBB2" w14:textId="1F5F3F1D" w:rsidR="003A2881" w:rsidRPr="00813DEB" w:rsidRDefault="00C6459F" w:rsidP="00427EDE">
      <w:pPr>
        <w:pStyle w:val="ListParagraph"/>
        <w:spacing w:after="120"/>
        <w:ind w:right="18"/>
        <w:rPr>
          <w:rFonts w:ascii="Arial" w:hAnsi="Arial" w:cs="Arial"/>
          <w:color w:val="000000" w:themeColor="text1"/>
          <w:sz w:val="23"/>
          <w:szCs w:val="23"/>
        </w:rPr>
      </w:pPr>
      <w:sdt>
        <w:sdtPr>
          <w:rPr>
            <w:rFonts w:ascii="Arial" w:hAnsi="Arial" w:cs="Arial"/>
            <w:color w:val="000000" w:themeColor="text1"/>
            <w:sz w:val="23"/>
            <w:szCs w:val="23"/>
          </w:rPr>
          <w:id w:val="1857221615"/>
          <w14:checkbox>
            <w14:checked w14:val="0"/>
            <w14:checkedState w14:val="2612" w14:font="MS Gothic"/>
            <w14:uncheckedState w14:val="2610" w14:font="MS Gothic"/>
          </w14:checkbox>
        </w:sdtPr>
        <w:sdtEndPr/>
        <w:sdtContent>
          <w:r w:rsidR="00F04757">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Taxes</w:t>
      </w:r>
    </w:p>
    <w:p w14:paraId="3F946640" w14:textId="338D989E" w:rsidR="00427EDE" w:rsidRPr="00813DEB" w:rsidRDefault="00C6459F" w:rsidP="00427EDE">
      <w:pPr>
        <w:pStyle w:val="ListParagraph"/>
        <w:spacing w:after="120"/>
        <w:ind w:right="18"/>
        <w:rPr>
          <w:rFonts w:ascii="Arial" w:hAnsi="Arial" w:cs="Arial"/>
          <w:color w:val="000000" w:themeColor="text1"/>
          <w:sz w:val="23"/>
          <w:szCs w:val="23"/>
        </w:rPr>
      </w:pPr>
      <w:sdt>
        <w:sdtPr>
          <w:rPr>
            <w:rFonts w:ascii="Arial" w:hAnsi="Arial" w:cs="Arial"/>
            <w:color w:val="000000" w:themeColor="text1"/>
            <w:sz w:val="23"/>
            <w:szCs w:val="23"/>
          </w:rPr>
          <w:id w:val="-1424867922"/>
          <w14:checkbox>
            <w14:checked w14:val="0"/>
            <w14:checkedState w14:val="2612" w14:font="MS Gothic"/>
            <w14:uncheckedState w14:val="2610" w14:font="MS Gothic"/>
          </w14:checkbox>
        </w:sdtPr>
        <w:sdtEndPr/>
        <w:sdtContent>
          <w:r w:rsidR="00F04757">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Combination of System Revenues &amp; Taxes</w:t>
      </w:r>
      <w:r w:rsidR="41BF94F9" w:rsidRPr="1D6BE82F">
        <w:rPr>
          <w:rFonts w:ascii="Arial" w:hAnsi="Arial" w:cs="Arial"/>
          <w:color w:val="000000" w:themeColor="text1"/>
          <w:sz w:val="23"/>
          <w:szCs w:val="23"/>
        </w:rPr>
        <w:t xml:space="preserve"> </w:t>
      </w:r>
    </w:p>
    <w:p w14:paraId="7EC58134" w14:textId="387BCA90" w:rsidR="003A2881" w:rsidRPr="00813DEB" w:rsidRDefault="00C6459F" w:rsidP="00427EDE">
      <w:pPr>
        <w:pStyle w:val="ListParagraph"/>
        <w:spacing w:after="240"/>
        <w:ind w:right="18"/>
        <w:rPr>
          <w:rFonts w:ascii="Arial" w:hAnsi="Arial" w:cs="Arial"/>
          <w:color w:val="000000" w:themeColor="text1"/>
          <w:sz w:val="23"/>
          <w:szCs w:val="23"/>
        </w:rPr>
      </w:pPr>
      <w:sdt>
        <w:sdtPr>
          <w:rPr>
            <w:rFonts w:ascii="Arial" w:hAnsi="Arial" w:cs="Arial"/>
            <w:color w:val="000000" w:themeColor="text1"/>
            <w:sz w:val="23"/>
            <w:szCs w:val="23"/>
          </w:rPr>
          <w:id w:val="272061606"/>
          <w14:checkbox>
            <w14:checked w14:val="0"/>
            <w14:checkedState w14:val="2612" w14:font="MS Gothic"/>
            <w14:uncheckedState w14:val="2610" w14:font="MS Gothic"/>
          </w14:checkbox>
        </w:sdtPr>
        <w:sdtEndPr/>
        <w:sdtContent>
          <w:r w:rsidR="00F04757">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Contract Revenue</w:t>
      </w:r>
    </w:p>
    <w:p w14:paraId="0F1E7FF6" w14:textId="34827ACC" w:rsidR="005875EA" w:rsidRDefault="00C6459F" w:rsidP="00F87388">
      <w:pPr>
        <w:pStyle w:val="ListParagraph"/>
        <w:spacing w:after="240"/>
        <w:ind w:right="18"/>
        <w:rPr>
          <w:rFonts w:ascii="Arial" w:hAnsi="Arial" w:cs="Arial"/>
          <w:noProof/>
          <w:sz w:val="23"/>
          <w:szCs w:val="23"/>
          <w:u w:val="single"/>
        </w:rPr>
      </w:pPr>
      <w:sdt>
        <w:sdtPr>
          <w:rPr>
            <w:rFonts w:ascii="Arial" w:hAnsi="Arial" w:cs="Arial"/>
            <w:color w:val="000000" w:themeColor="text1"/>
            <w:sz w:val="23"/>
            <w:szCs w:val="23"/>
          </w:rPr>
          <w:id w:val="886369342"/>
          <w14:checkbox>
            <w14:checked w14:val="0"/>
            <w14:checkedState w14:val="2612" w14:font="MS Gothic"/>
            <w14:uncheckedState w14:val="2610" w14:font="MS Gothic"/>
          </w14:checkbox>
        </w:sdtPr>
        <w:sdtEndPr/>
        <w:sdtContent>
          <w:r w:rsidR="00F04757">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Other</w:t>
      </w:r>
      <w:r w:rsidR="006A0AE6" w:rsidRPr="00813DEB">
        <w:rPr>
          <w:rFonts w:ascii="Arial" w:hAnsi="Arial" w:cs="Arial"/>
          <w:color w:val="000000" w:themeColor="text1"/>
          <w:sz w:val="23"/>
          <w:szCs w:val="23"/>
        </w:rPr>
        <w:t xml:space="preserve">. Explain: </w:t>
      </w:r>
      <w:r w:rsidR="006A0AE6" w:rsidRPr="00813DEB">
        <w:rPr>
          <w:rFonts w:ascii="Arial" w:hAnsi="Arial" w:cs="Arial"/>
          <w:noProof/>
          <w:sz w:val="23"/>
          <w:szCs w:val="23"/>
          <w:u w:val="single"/>
        </w:rPr>
        <w:t>          </w:t>
      </w:r>
    </w:p>
    <w:p w14:paraId="5B2741E1" w14:textId="09E86C69" w:rsidR="0060447E" w:rsidRDefault="0060447E" w:rsidP="2DD93F80">
      <w:pPr>
        <w:pStyle w:val="ListParagraph"/>
        <w:spacing w:after="240"/>
        <w:ind w:right="18"/>
        <w:rPr>
          <w:rFonts w:ascii="Arial" w:hAnsi="Arial" w:cs="Arial"/>
          <w:noProof/>
          <w:sz w:val="23"/>
          <w:szCs w:val="23"/>
        </w:rPr>
      </w:pPr>
      <w:r w:rsidRPr="2DD93F80">
        <w:rPr>
          <w:rFonts w:ascii="Arial" w:hAnsi="Arial" w:cs="Arial"/>
          <w:noProof/>
          <w:sz w:val="23"/>
          <w:szCs w:val="23"/>
          <w:u w:val="single"/>
        </w:rPr>
        <w:t xml:space="preserve">Provide </w:t>
      </w:r>
      <w:r w:rsidR="00236D89" w:rsidRPr="2DD93F80">
        <w:rPr>
          <w:rFonts w:ascii="Arial" w:hAnsi="Arial" w:cs="Arial"/>
          <w:noProof/>
          <w:sz w:val="23"/>
          <w:szCs w:val="23"/>
          <w:u w:val="single"/>
        </w:rPr>
        <w:t>pledge language here:</w:t>
      </w:r>
    </w:p>
    <w:p w14:paraId="1E8C0D2D" w14:textId="77777777" w:rsidR="002C2E1B" w:rsidRPr="00813DEB" w:rsidRDefault="002C2E1B" w:rsidP="00F87388">
      <w:pPr>
        <w:pStyle w:val="ListParagraph"/>
        <w:spacing w:after="240"/>
        <w:ind w:right="18"/>
        <w:rPr>
          <w:rFonts w:ascii="Arial" w:hAnsi="Arial" w:cs="Arial"/>
          <w:color w:val="000000" w:themeColor="text1"/>
          <w:sz w:val="23"/>
          <w:szCs w:val="23"/>
        </w:rPr>
      </w:pPr>
    </w:p>
    <w:p w14:paraId="21BA919E" w14:textId="1DBBE0FC" w:rsidR="1E7E0AD8" w:rsidRPr="004A0634" w:rsidRDefault="119008F6" w:rsidP="004A0634">
      <w:pPr>
        <w:pStyle w:val="ListParagraph"/>
        <w:numPr>
          <w:ilvl w:val="0"/>
          <w:numId w:val="7"/>
        </w:numPr>
        <w:spacing w:after="240"/>
        <w:ind w:right="18"/>
        <w:rPr>
          <w:rFonts w:ascii="Arial" w:hAnsi="Arial" w:cs="Arial"/>
          <w:color w:val="000000" w:themeColor="text1"/>
          <w:sz w:val="23"/>
          <w:szCs w:val="23"/>
        </w:rPr>
      </w:pPr>
      <w:r w:rsidRPr="004A0634">
        <w:rPr>
          <w:rFonts w:ascii="Arial" w:hAnsi="Arial" w:cs="Arial"/>
          <w:b/>
          <w:bCs/>
          <w:color w:val="000000" w:themeColor="text1"/>
          <w:sz w:val="23"/>
          <w:szCs w:val="23"/>
        </w:rPr>
        <w:t>Lien Priority</w:t>
      </w:r>
    </w:p>
    <w:p w14:paraId="30168900" w14:textId="43AF68BE" w:rsidR="119008F6" w:rsidRDefault="00C6459F" w:rsidP="004A0634">
      <w:pPr>
        <w:pStyle w:val="ListParagraph"/>
        <w:spacing w:after="120"/>
        <w:ind w:right="18"/>
        <w:rPr>
          <w:rFonts w:ascii="Arial" w:hAnsi="Arial" w:cs="Arial"/>
          <w:color w:val="000000" w:themeColor="text1"/>
          <w:sz w:val="23"/>
          <w:szCs w:val="23"/>
        </w:rPr>
      </w:pPr>
      <w:sdt>
        <w:sdtPr>
          <w:rPr>
            <w:rFonts w:ascii="Arial" w:hAnsi="Arial" w:cs="Arial"/>
            <w:color w:val="000000" w:themeColor="text1"/>
            <w:sz w:val="23"/>
            <w:szCs w:val="23"/>
          </w:rPr>
          <w:id w:val="1251711309"/>
          <w14:checkbox>
            <w14:checked w14:val="0"/>
            <w14:checkedState w14:val="2612" w14:font="MS Gothic"/>
            <w14:uncheckedState w14:val="2610" w14:font="MS Gothic"/>
          </w14:checkbox>
        </w:sdtPr>
        <w:sdtEndPr/>
        <w:sdtContent>
          <w:r w:rsidR="00F04757">
            <w:rPr>
              <w:rFonts w:ascii="MS Gothic" w:eastAsia="MS Gothic" w:hAnsi="MS Gothic" w:cs="Arial" w:hint="eastAsia"/>
              <w:color w:val="000000" w:themeColor="text1"/>
              <w:sz w:val="23"/>
              <w:szCs w:val="23"/>
            </w:rPr>
            <w:t>☐</w:t>
          </w:r>
        </w:sdtContent>
      </w:sdt>
      <w:r w:rsidR="119008F6" w:rsidRPr="1D6BE82F">
        <w:rPr>
          <w:rFonts w:ascii="Arial" w:hAnsi="Arial" w:cs="Arial"/>
          <w:color w:val="000000" w:themeColor="text1"/>
          <w:sz w:val="23"/>
          <w:szCs w:val="23"/>
        </w:rPr>
        <w:t xml:space="preserve"> Senior Lien: </w:t>
      </w:r>
      <w:r w:rsidR="00ED3A6E">
        <w:rPr>
          <w:rFonts w:ascii="Arial" w:hAnsi="Arial" w:cs="Arial"/>
          <w:color w:val="000000" w:themeColor="text1"/>
          <w:sz w:val="23"/>
          <w:szCs w:val="23"/>
        </w:rPr>
        <w:t>A</w:t>
      </w:r>
      <w:r w:rsidR="119008F6" w:rsidRPr="1D6BE82F">
        <w:rPr>
          <w:rFonts w:ascii="Arial" w:hAnsi="Arial" w:cs="Arial"/>
          <w:color w:val="000000" w:themeColor="text1"/>
          <w:sz w:val="23"/>
          <w:szCs w:val="23"/>
        </w:rPr>
        <w:t>ll debt for the project wil</w:t>
      </w:r>
      <w:r w:rsidR="03D47F26" w:rsidRPr="1D6BE82F">
        <w:rPr>
          <w:rFonts w:ascii="Arial" w:hAnsi="Arial" w:cs="Arial"/>
          <w:color w:val="000000" w:themeColor="text1"/>
          <w:sz w:val="23"/>
          <w:szCs w:val="23"/>
        </w:rPr>
        <w:t xml:space="preserve">l </w:t>
      </w:r>
      <w:r w:rsidR="119008F6" w:rsidRPr="1D6BE82F">
        <w:rPr>
          <w:rFonts w:ascii="Arial" w:hAnsi="Arial" w:cs="Arial"/>
          <w:color w:val="000000" w:themeColor="text1"/>
          <w:sz w:val="23"/>
          <w:szCs w:val="23"/>
        </w:rPr>
        <w:t>be senior/first lien debt</w:t>
      </w:r>
      <w:r w:rsidR="00ED3A6E">
        <w:rPr>
          <w:rFonts w:ascii="Arial" w:hAnsi="Arial" w:cs="Arial"/>
          <w:color w:val="000000" w:themeColor="text1"/>
          <w:sz w:val="23"/>
          <w:szCs w:val="23"/>
        </w:rPr>
        <w:t>.</w:t>
      </w:r>
    </w:p>
    <w:p w14:paraId="14B78ACC" w14:textId="734F1F99" w:rsidR="119008F6" w:rsidRDefault="00C6459F" w:rsidP="1D6BE82F">
      <w:pPr>
        <w:pStyle w:val="ListParagraph"/>
        <w:spacing w:after="120"/>
        <w:ind w:right="18"/>
        <w:rPr>
          <w:rFonts w:ascii="Arial" w:hAnsi="Arial" w:cs="Arial"/>
          <w:color w:val="000000" w:themeColor="text1"/>
          <w:sz w:val="23"/>
          <w:szCs w:val="23"/>
        </w:rPr>
      </w:pPr>
      <w:sdt>
        <w:sdtPr>
          <w:rPr>
            <w:rFonts w:ascii="Arial" w:hAnsi="Arial" w:cs="Arial"/>
            <w:color w:val="000000" w:themeColor="text1"/>
            <w:sz w:val="23"/>
            <w:szCs w:val="23"/>
          </w:rPr>
          <w:id w:val="1122080156"/>
          <w14:checkbox>
            <w14:checked w14:val="0"/>
            <w14:checkedState w14:val="2612" w14:font="MS Gothic"/>
            <w14:uncheckedState w14:val="2610" w14:font="MS Gothic"/>
          </w14:checkbox>
        </w:sdtPr>
        <w:sdtEndPr/>
        <w:sdtContent>
          <w:r w:rsidR="00F04757">
            <w:rPr>
              <w:rFonts w:ascii="MS Gothic" w:eastAsia="MS Gothic" w:hAnsi="MS Gothic" w:cs="Arial" w:hint="eastAsia"/>
              <w:color w:val="000000" w:themeColor="text1"/>
              <w:sz w:val="23"/>
              <w:szCs w:val="23"/>
            </w:rPr>
            <w:t>☐</w:t>
          </w:r>
        </w:sdtContent>
      </w:sdt>
      <w:r w:rsidR="119008F6" w:rsidRPr="73554233">
        <w:rPr>
          <w:rFonts w:ascii="Arial" w:hAnsi="Arial" w:cs="Arial"/>
          <w:color w:val="000000" w:themeColor="text1"/>
          <w:sz w:val="23"/>
          <w:szCs w:val="23"/>
        </w:rPr>
        <w:t xml:space="preserve"> Sub</w:t>
      </w:r>
      <w:r w:rsidR="5965BE15" w:rsidRPr="73554233">
        <w:rPr>
          <w:rFonts w:ascii="Arial" w:hAnsi="Arial" w:cs="Arial"/>
          <w:color w:val="000000" w:themeColor="text1"/>
          <w:sz w:val="23"/>
          <w:szCs w:val="23"/>
        </w:rPr>
        <w:t xml:space="preserve">ordinate Lien: </w:t>
      </w:r>
      <w:r w:rsidR="00ED3A6E" w:rsidRPr="73554233">
        <w:rPr>
          <w:rFonts w:ascii="Arial" w:hAnsi="Arial" w:cs="Arial"/>
          <w:color w:val="000000" w:themeColor="text1"/>
          <w:sz w:val="23"/>
          <w:szCs w:val="23"/>
        </w:rPr>
        <w:t>A</w:t>
      </w:r>
      <w:r w:rsidR="5965BE15" w:rsidRPr="73554233">
        <w:rPr>
          <w:rFonts w:ascii="Arial" w:hAnsi="Arial" w:cs="Arial"/>
          <w:color w:val="000000" w:themeColor="text1"/>
          <w:sz w:val="23"/>
          <w:szCs w:val="23"/>
        </w:rPr>
        <w:t>ll debt for the project will be subordinate/second lien debt</w:t>
      </w:r>
      <w:r w:rsidR="00ED3A6E" w:rsidRPr="73554233">
        <w:rPr>
          <w:rFonts w:ascii="Arial" w:hAnsi="Arial" w:cs="Arial"/>
          <w:color w:val="000000" w:themeColor="text1"/>
          <w:sz w:val="23"/>
          <w:szCs w:val="23"/>
        </w:rPr>
        <w:t>.</w:t>
      </w:r>
    </w:p>
    <w:p w14:paraId="6A88CCE3" w14:textId="4AF423A9" w:rsidR="119008F6" w:rsidRDefault="00C6459F" w:rsidP="1D6BE82F">
      <w:pPr>
        <w:pStyle w:val="ListParagraph"/>
        <w:spacing w:after="120"/>
        <w:ind w:right="18"/>
        <w:rPr>
          <w:rFonts w:ascii="Arial" w:hAnsi="Arial" w:cs="Arial"/>
          <w:color w:val="000000" w:themeColor="text1"/>
          <w:sz w:val="23"/>
          <w:szCs w:val="23"/>
        </w:rPr>
      </w:pPr>
      <w:sdt>
        <w:sdtPr>
          <w:rPr>
            <w:rFonts w:ascii="Arial" w:hAnsi="Arial" w:cs="Arial"/>
            <w:color w:val="000000" w:themeColor="text1"/>
            <w:sz w:val="23"/>
            <w:szCs w:val="23"/>
          </w:rPr>
          <w:id w:val="2085404074"/>
          <w14:checkbox>
            <w14:checked w14:val="0"/>
            <w14:checkedState w14:val="2612" w14:font="MS Gothic"/>
            <w14:uncheckedState w14:val="2610" w14:font="MS Gothic"/>
          </w14:checkbox>
        </w:sdtPr>
        <w:sdtEndPr/>
        <w:sdtContent>
          <w:r w:rsidR="00F04757">
            <w:rPr>
              <w:rFonts w:ascii="MS Gothic" w:eastAsia="MS Gothic" w:hAnsi="MS Gothic" w:cs="Arial" w:hint="eastAsia"/>
              <w:color w:val="000000" w:themeColor="text1"/>
              <w:sz w:val="23"/>
              <w:szCs w:val="23"/>
            </w:rPr>
            <w:t>☐</w:t>
          </w:r>
        </w:sdtContent>
      </w:sdt>
      <w:r w:rsidR="119008F6" w:rsidRPr="1D6BE82F">
        <w:rPr>
          <w:rFonts w:ascii="Arial" w:hAnsi="Arial" w:cs="Arial"/>
          <w:color w:val="000000" w:themeColor="text1"/>
          <w:sz w:val="23"/>
          <w:szCs w:val="23"/>
        </w:rPr>
        <w:t xml:space="preserve"> </w:t>
      </w:r>
      <w:r w:rsidR="6117E809" w:rsidRPr="1D6BE82F">
        <w:rPr>
          <w:rFonts w:ascii="Arial" w:hAnsi="Arial" w:cs="Arial"/>
          <w:color w:val="000000" w:themeColor="text1"/>
          <w:sz w:val="23"/>
          <w:szCs w:val="23"/>
        </w:rPr>
        <w:t>Surplus Lien: All debt for the project will be surplus/third lien debt</w:t>
      </w:r>
      <w:r w:rsidR="00ED3A6E">
        <w:rPr>
          <w:rFonts w:ascii="Arial" w:hAnsi="Arial" w:cs="Arial"/>
          <w:color w:val="000000" w:themeColor="text1"/>
          <w:sz w:val="23"/>
          <w:szCs w:val="23"/>
        </w:rPr>
        <w:t>.</w:t>
      </w:r>
    </w:p>
    <w:p w14:paraId="5984C5A2" w14:textId="1953D01B" w:rsidR="40F00E60" w:rsidRDefault="00C6459F" w:rsidP="1D6BE82F">
      <w:pPr>
        <w:pStyle w:val="ListParagraph"/>
        <w:spacing w:after="240"/>
        <w:ind w:right="18"/>
        <w:rPr>
          <w:rFonts w:ascii="Arial" w:hAnsi="Arial" w:cs="Arial"/>
          <w:color w:val="000000" w:themeColor="text1"/>
          <w:sz w:val="23"/>
          <w:szCs w:val="23"/>
        </w:rPr>
      </w:pPr>
      <w:sdt>
        <w:sdtPr>
          <w:rPr>
            <w:rFonts w:ascii="Arial" w:hAnsi="Arial" w:cs="Arial"/>
            <w:color w:val="000000" w:themeColor="text1"/>
            <w:sz w:val="23"/>
            <w:szCs w:val="23"/>
          </w:rPr>
          <w:id w:val="823529960"/>
          <w14:checkbox>
            <w14:checked w14:val="0"/>
            <w14:checkedState w14:val="2612" w14:font="MS Gothic"/>
            <w14:uncheckedState w14:val="2610" w14:font="MS Gothic"/>
          </w14:checkbox>
        </w:sdtPr>
        <w:sdtEndPr/>
        <w:sdtContent>
          <w:r w:rsidR="00F04757">
            <w:rPr>
              <w:rFonts w:ascii="MS Gothic" w:eastAsia="MS Gothic" w:hAnsi="MS Gothic" w:cs="Arial" w:hint="eastAsia"/>
              <w:color w:val="000000" w:themeColor="text1"/>
              <w:sz w:val="23"/>
              <w:szCs w:val="23"/>
            </w:rPr>
            <w:t>☐</w:t>
          </w:r>
        </w:sdtContent>
      </w:sdt>
      <w:r w:rsidR="40F00E60" w:rsidRPr="1D6BE82F">
        <w:rPr>
          <w:rFonts w:ascii="Arial" w:hAnsi="Arial" w:cs="Arial"/>
          <w:color w:val="000000" w:themeColor="text1"/>
          <w:sz w:val="23"/>
          <w:szCs w:val="23"/>
        </w:rPr>
        <w:t xml:space="preserve"> N/A (if pledging Taxes only)</w:t>
      </w:r>
    </w:p>
    <w:p w14:paraId="2D9F9E57" w14:textId="3FAE6FE8" w:rsidR="006A0AE6" w:rsidRPr="00813DEB" w:rsidRDefault="006A0AE6" w:rsidP="1D6BE82F">
      <w:pPr>
        <w:pStyle w:val="ListParagraph"/>
        <w:spacing w:after="120"/>
        <w:ind w:right="18"/>
        <w:rPr>
          <w:rFonts w:ascii="Arial" w:hAnsi="Arial" w:cs="Arial"/>
          <w:color w:val="000000" w:themeColor="text1"/>
          <w:sz w:val="23"/>
          <w:szCs w:val="23"/>
        </w:rPr>
      </w:pPr>
    </w:p>
    <w:p w14:paraId="2EBE81C8" w14:textId="36A36BD9" w:rsidR="00427EDE" w:rsidRPr="00813DEB" w:rsidRDefault="00427EDE" w:rsidP="007A0A03">
      <w:pPr>
        <w:pStyle w:val="ListParagraph"/>
        <w:numPr>
          <w:ilvl w:val="0"/>
          <w:numId w:val="7"/>
        </w:numPr>
        <w:spacing w:after="240"/>
        <w:ind w:right="18"/>
        <w:rPr>
          <w:rFonts w:ascii="Arial" w:hAnsi="Arial" w:cs="Arial"/>
          <w:color w:val="000000" w:themeColor="text1"/>
          <w:sz w:val="23"/>
          <w:szCs w:val="23"/>
        </w:rPr>
      </w:pPr>
      <w:r w:rsidRPr="00813DEB">
        <w:rPr>
          <w:rFonts w:ascii="Arial" w:hAnsi="Arial" w:cs="Arial"/>
          <w:b/>
          <w:bCs/>
          <w:color w:val="000000" w:themeColor="text1"/>
          <w:sz w:val="23"/>
          <w:szCs w:val="23"/>
        </w:rPr>
        <w:t>Proposed Debt Issue</w:t>
      </w:r>
      <w:r w:rsidRPr="00813DEB">
        <w:rPr>
          <w:rFonts w:ascii="Arial" w:hAnsi="Arial" w:cs="Arial"/>
          <w:b/>
          <w:sz w:val="23"/>
          <w:szCs w:val="23"/>
        </w:rPr>
        <w:t>.</w:t>
      </w:r>
      <w:r w:rsidRPr="00813DEB">
        <w:rPr>
          <w:rFonts w:ascii="Arial" w:hAnsi="Arial" w:cs="Arial"/>
          <w:sz w:val="23"/>
          <w:szCs w:val="23"/>
        </w:rPr>
        <w:t xml:space="preserve"> Provide the full legal name of the security for the proposed debt issue(s). </w:t>
      </w:r>
      <w:r w:rsidR="004A66C7" w:rsidRPr="00813DEB">
        <w:rPr>
          <w:rFonts w:ascii="Arial" w:hAnsi="Arial" w:cs="Arial"/>
          <w:sz w:val="23"/>
          <w:szCs w:val="23"/>
        </w:rPr>
        <w:t xml:space="preserve">Enter information here: </w:t>
      </w:r>
      <w:r w:rsidRPr="00813DEB">
        <w:rPr>
          <w:rFonts w:ascii="Arial" w:hAnsi="Arial" w:cs="Arial"/>
          <w:noProof/>
          <w:sz w:val="23"/>
          <w:szCs w:val="23"/>
          <w:u w:val="single"/>
        </w:rPr>
        <w:t>          </w:t>
      </w:r>
    </w:p>
    <w:p w14:paraId="795905A1" w14:textId="77777777" w:rsidR="00126237" w:rsidRPr="00813DEB" w:rsidRDefault="00126237" w:rsidP="00427EDE">
      <w:pPr>
        <w:pStyle w:val="ListParagraph"/>
        <w:spacing w:after="240"/>
        <w:ind w:left="630" w:firstLine="90"/>
        <w:rPr>
          <w:rFonts w:ascii="Arial" w:hAnsi="Arial" w:cs="Arial"/>
          <w:sz w:val="23"/>
          <w:szCs w:val="23"/>
        </w:rPr>
      </w:pPr>
    </w:p>
    <w:p w14:paraId="5D85A3BB" w14:textId="1C51B2A4" w:rsidR="00427EDE" w:rsidRPr="00813DEB" w:rsidRDefault="00427EDE" w:rsidP="007A0A03">
      <w:pPr>
        <w:pStyle w:val="ListParagraph"/>
        <w:numPr>
          <w:ilvl w:val="0"/>
          <w:numId w:val="7"/>
        </w:numPr>
        <w:spacing w:after="120" w:line="240" w:lineRule="auto"/>
        <w:rPr>
          <w:rFonts w:ascii="Arial" w:hAnsi="Arial" w:cs="Arial"/>
          <w:sz w:val="23"/>
          <w:szCs w:val="23"/>
        </w:rPr>
      </w:pPr>
      <w:r w:rsidRPr="00813DEB">
        <w:rPr>
          <w:rFonts w:ascii="Arial" w:hAnsi="Arial" w:cs="Arial"/>
          <w:b/>
          <w:bCs/>
          <w:color w:val="000000" w:themeColor="text1"/>
          <w:sz w:val="23"/>
          <w:szCs w:val="23"/>
        </w:rPr>
        <w:t>Parity of Debt.</w:t>
      </w:r>
      <w:r w:rsidRPr="00813DEB">
        <w:rPr>
          <w:rFonts w:ascii="Arial" w:hAnsi="Arial" w:cs="Arial"/>
          <w:sz w:val="23"/>
          <w:szCs w:val="23"/>
        </w:rPr>
        <w:t xml:space="preserve"> Is the applicant proposing to issue Certificates of Obligation or bonds on parity with outstanding obligations?</w:t>
      </w:r>
    </w:p>
    <w:p w14:paraId="0352E5D6" w14:textId="093CF335" w:rsidR="009D7FCC" w:rsidRPr="00813DEB" w:rsidRDefault="00C6459F" w:rsidP="00082773">
      <w:pPr>
        <w:spacing w:after="120"/>
        <w:ind w:left="720"/>
        <w:contextualSpacing/>
        <w:rPr>
          <w:rFonts w:ascii="Arial" w:hAnsi="Arial" w:cs="Arial"/>
          <w:color w:val="000000" w:themeColor="text1"/>
          <w:sz w:val="23"/>
          <w:szCs w:val="23"/>
        </w:rPr>
      </w:pPr>
      <w:sdt>
        <w:sdtPr>
          <w:rPr>
            <w:rFonts w:ascii="Arial" w:eastAsia="MS Gothic" w:hAnsi="Arial" w:cs="Arial"/>
            <w:color w:val="000000" w:themeColor="text1"/>
            <w:sz w:val="23"/>
            <w:szCs w:val="23"/>
          </w:rPr>
          <w:id w:val="-676721587"/>
          <w14:checkbox>
            <w14:checked w14:val="0"/>
            <w14:checkedState w14:val="2612" w14:font="MS Gothic"/>
            <w14:uncheckedState w14:val="2610" w14:font="MS Gothic"/>
          </w14:checkbox>
        </w:sdtPr>
        <w:sdtEndPr/>
        <w:sdtContent>
          <w:r w:rsidR="00B713AC">
            <w:rPr>
              <w:rFonts w:ascii="MS Gothic" w:eastAsia="MS Gothic" w:hAnsi="MS Gothic" w:cs="Arial" w:hint="eastAsia"/>
              <w:color w:val="000000" w:themeColor="text1"/>
              <w:sz w:val="23"/>
              <w:szCs w:val="23"/>
            </w:rPr>
            <w:t>☐</w:t>
          </w:r>
        </w:sdtContent>
      </w:sdt>
      <w:r w:rsidR="00427EDE" w:rsidRPr="00813DEB">
        <w:rPr>
          <w:rFonts w:ascii="Arial" w:hAnsi="Arial" w:cs="Arial"/>
          <w:sz w:val="23"/>
          <w:szCs w:val="23"/>
        </w:rPr>
        <w:t xml:space="preserve"> </w:t>
      </w:r>
      <w:r w:rsidR="00427EDE" w:rsidRPr="00813DEB">
        <w:rPr>
          <w:rFonts w:ascii="Arial" w:hAnsi="Arial" w:cs="Arial"/>
          <w:color w:val="000000" w:themeColor="text1"/>
          <w:sz w:val="23"/>
          <w:szCs w:val="23"/>
        </w:rPr>
        <w:t>Yes</w:t>
      </w:r>
      <w:r w:rsidR="00483030" w:rsidRPr="00813DEB">
        <w:rPr>
          <w:rFonts w:ascii="Arial" w:hAnsi="Arial" w:cs="Arial"/>
          <w:color w:val="000000" w:themeColor="text1"/>
          <w:sz w:val="23"/>
          <w:szCs w:val="23"/>
        </w:rPr>
        <w:t>. If yes, then:</w:t>
      </w:r>
    </w:p>
    <w:p w14:paraId="06397C45" w14:textId="77777777" w:rsidR="00CA50D0" w:rsidRPr="00813DEB" w:rsidRDefault="00CA50D0" w:rsidP="00082773">
      <w:pPr>
        <w:pStyle w:val="ListParagraph"/>
        <w:numPr>
          <w:ilvl w:val="0"/>
          <w:numId w:val="37"/>
        </w:numPr>
        <w:spacing w:after="120" w:line="240" w:lineRule="auto"/>
        <w:rPr>
          <w:rFonts w:ascii="Arial" w:eastAsiaTheme="minorEastAsia" w:hAnsi="Arial" w:cs="Arial"/>
          <w:sz w:val="23"/>
          <w:szCs w:val="23"/>
        </w:rPr>
      </w:pPr>
      <w:r w:rsidRPr="00813DEB">
        <w:rPr>
          <w:rFonts w:ascii="Arial" w:hAnsi="Arial" w:cs="Arial"/>
          <w:sz w:val="23"/>
          <w:szCs w:val="23"/>
        </w:rPr>
        <w:t xml:space="preserve">Please describe any reserve requirements and additional debt requirements: </w:t>
      </w:r>
      <w:r w:rsidRPr="00813DEB">
        <w:rPr>
          <w:rFonts w:ascii="Arial" w:hAnsi="Arial" w:cs="Arial"/>
          <w:noProof/>
          <w:sz w:val="23"/>
          <w:szCs w:val="23"/>
          <w:u w:val="single"/>
        </w:rPr>
        <w:t>         </w:t>
      </w:r>
      <w:r w:rsidRPr="00813DEB">
        <w:rPr>
          <w:rFonts w:ascii="Arial" w:hAnsi="Arial" w:cs="Arial"/>
          <w:noProof/>
          <w:u w:val="single"/>
        </w:rPr>
        <w:t> </w:t>
      </w:r>
      <w:r w:rsidRPr="00813DEB">
        <w:rPr>
          <w:rFonts w:ascii="Arial" w:hAnsi="Arial" w:cs="Arial"/>
          <w:sz w:val="23"/>
          <w:szCs w:val="23"/>
          <w:u w:val="single"/>
        </w:rPr>
        <w:t xml:space="preserve"> :</w:t>
      </w:r>
    </w:p>
    <w:p w14:paraId="10A788D8" w14:textId="1E64537B" w:rsidR="00CA50D0" w:rsidRPr="00813DEB" w:rsidRDefault="00CA50D0" w:rsidP="00082773">
      <w:pPr>
        <w:pStyle w:val="ListParagraph"/>
        <w:numPr>
          <w:ilvl w:val="0"/>
          <w:numId w:val="37"/>
        </w:numPr>
        <w:spacing w:after="120" w:line="240" w:lineRule="auto"/>
        <w:rPr>
          <w:rFonts w:ascii="Arial" w:hAnsi="Arial" w:cs="Arial"/>
          <w:sz w:val="23"/>
          <w:szCs w:val="23"/>
        </w:rPr>
      </w:pPr>
      <w:r w:rsidRPr="00813DEB">
        <w:rPr>
          <w:rFonts w:ascii="Arial" w:hAnsi="Arial" w:cs="Arial"/>
          <w:sz w:val="23"/>
          <w:szCs w:val="23"/>
        </w:rPr>
        <w:t>Attach the most recent resolution or ordinance authorizing the outstanding parity debt.</w:t>
      </w:r>
    </w:p>
    <w:p w14:paraId="4E5DF941" w14:textId="77F08A1A" w:rsidR="00A80938" w:rsidRPr="00813DEB" w:rsidRDefault="00C6459F" w:rsidP="00F87388">
      <w:pPr>
        <w:spacing w:after="120"/>
        <w:ind w:left="720"/>
        <w:rPr>
          <w:rFonts w:ascii="Arial" w:hAnsi="Arial" w:cs="Arial"/>
          <w:sz w:val="23"/>
          <w:szCs w:val="23"/>
        </w:rPr>
      </w:pPr>
      <w:sdt>
        <w:sdtPr>
          <w:rPr>
            <w:rFonts w:ascii="Arial" w:hAnsi="Arial" w:cs="Arial"/>
            <w:color w:val="000000" w:themeColor="text1"/>
            <w:sz w:val="23"/>
            <w:szCs w:val="23"/>
          </w:rPr>
          <w:id w:val="-1485618217"/>
          <w14:checkbox>
            <w14:checked w14:val="0"/>
            <w14:checkedState w14:val="2612" w14:font="MS Gothic"/>
            <w14:uncheckedState w14:val="2610" w14:font="MS Gothic"/>
          </w14:checkbox>
        </w:sdtPr>
        <w:sdtEndPr/>
        <w:sdtContent>
          <w:r w:rsidR="00B713AC">
            <w:rPr>
              <w:rFonts w:ascii="MS Gothic" w:eastAsia="MS Gothic" w:hAnsi="MS Gothic" w:cs="Arial" w:hint="eastAsia"/>
              <w:color w:val="000000" w:themeColor="text1"/>
              <w:sz w:val="23"/>
              <w:szCs w:val="23"/>
            </w:rPr>
            <w:t>☐</w:t>
          </w:r>
        </w:sdtContent>
      </w:sdt>
      <w:r w:rsidR="00427EDE" w:rsidRPr="00813DEB">
        <w:rPr>
          <w:rFonts w:ascii="Arial" w:hAnsi="Arial" w:cs="Arial"/>
          <w:sz w:val="23"/>
          <w:szCs w:val="23"/>
        </w:rPr>
        <w:t xml:space="preserve"> </w:t>
      </w:r>
      <w:r w:rsidR="00427EDE" w:rsidRPr="00813DEB">
        <w:rPr>
          <w:rFonts w:ascii="Arial" w:hAnsi="Arial" w:cs="Arial"/>
          <w:color w:val="000000" w:themeColor="text1"/>
          <w:sz w:val="23"/>
          <w:szCs w:val="23"/>
        </w:rPr>
        <w:t>No</w:t>
      </w:r>
    </w:p>
    <w:p w14:paraId="3F9BA945" w14:textId="1B281331" w:rsidR="00427EDE" w:rsidRPr="007D0DCB" w:rsidRDefault="00427EDE" w:rsidP="007D0DCB">
      <w:pPr>
        <w:pStyle w:val="ListParagraph"/>
        <w:numPr>
          <w:ilvl w:val="0"/>
          <w:numId w:val="7"/>
        </w:numPr>
        <w:spacing w:before="120" w:after="120" w:line="240" w:lineRule="auto"/>
        <w:rPr>
          <w:rFonts w:ascii="Arial" w:eastAsiaTheme="minorEastAsia" w:hAnsi="Arial" w:cs="Arial"/>
          <w:sz w:val="23"/>
          <w:szCs w:val="23"/>
        </w:rPr>
      </w:pPr>
      <w:r w:rsidRPr="00813DEB">
        <w:rPr>
          <w:rFonts w:ascii="Arial" w:hAnsi="Arial" w:cs="Arial"/>
          <w:b/>
          <w:bCs/>
          <w:color w:val="000000" w:themeColor="text1"/>
          <w:sz w:val="23"/>
          <w:szCs w:val="23"/>
        </w:rPr>
        <w:t>Rate Covenants.</w:t>
      </w:r>
      <w:r w:rsidRPr="00813DEB">
        <w:rPr>
          <w:rFonts w:ascii="Arial" w:hAnsi="Arial" w:cs="Arial"/>
          <w:sz w:val="23"/>
          <w:szCs w:val="23"/>
        </w:rPr>
        <w:t xml:space="preserve"> Describe any existing rate covenants. </w:t>
      </w:r>
      <w:r w:rsidRPr="00813DEB">
        <w:rPr>
          <w:rFonts w:ascii="Arial" w:hAnsi="Arial" w:cs="Arial"/>
          <w:noProof/>
          <w:sz w:val="23"/>
          <w:szCs w:val="23"/>
          <w:u w:val="single"/>
        </w:rPr>
        <w:t>  </w:t>
      </w:r>
      <w:r w:rsidRPr="007D0DCB">
        <w:rPr>
          <w:rFonts w:ascii="Arial" w:hAnsi="Arial" w:cs="Arial"/>
          <w:noProof/>
          <w:sz w:val="23"/>
          <w:szCs w:val="23"/>
          <w:u w:val="single"/>
        </w:rPr>
        <w:t>        </w:t>
      </w:r>
    </w:p>
    <w:p w14:paraId="54F2B6E5" w14:textId="47039A7B" w:rsidR="00427EDE" w:rsidRPr="00813DEB" w:rsidRDefault="00427EDE" w:rsidP="00427EDE">
      <w:pPr>
        <w:pStyle w:val="Heading1"/>
        <w:rPr>
          <w:rStyle w:val="Heading1Char"/>
          <w:rFonts w:ascii="Arial" w:eastAsia="Calibri" w:hAnsi="Arial" w:cs="Arial"/>
          <w:b/>
          <w:bCs/>
          <w:sz w:val="23"/>
          <w:szCs w:val="23"/>
        </w:rPr>
      </w:pPr>
      <w:r w:rsidRPr="00813DEB">
        <w:rPr>
          <w:rStyle w:val="Heading1Char"/>
          <w:rFonts w:ascii="Arial" w:eastAsia="Calibri" w:hAnsi="Arial" w:cs="Arial"/>
          <w:b/>
          <w:bCs/>
          <w:sz w:val="23"/>
          <w:szCs w:val="23"/>
        </w:rPr>
        <w:t>Financial Information</w:t>
      </w:r>
      <w:r w:rsidR="00B605BA" w:rsidRPr="00813DEB">
        <w:rPr>
          <w:rStyle w:val="Heading1Char"/>
          <w:rFonts w:ascii="Arial" w:eastAsia="Calibri" w:hAnsi="Arial" w:cs="Arial"/>
          <w:b/>
          <w:bCs/>
          <w:sz w:val="23"/>
          <w:szCs w:val="23"/>
        </w:rPr>
        <w:t xml:space="preserve"> </w:t>
      </w:r>
    </w:p>
    <w:p w14:paraId="7E5F5D08" w14:textId="77777777" w:rsidR="00427EDE" w:rsidRPr="00813DEB" w:rsidRDefault="00427EDE" w:rsidP="007A0A03">
      <w:pPr>
        <w:pStyle w:val="ListParagraph"/>
        <w:numPr>
          <w:ilvl w:val="0"/>
          <w:numId w:val="7"/>
        </w:numPr>
        <w:spacing w:after="120" w:line="240" w:lineRule="auto"/>
        <w:contextualSpacing w:val="0"/>
        <w:rPr>
          <w:rFonts w:ascii="Arial" w:hAnsi="Arial" w:cs="Arial"/>
          <w:sz w:val="23"/>
          <w:szCs w:val="23"/>
        </w:rPr>
      </w:pPr>
      <w:r w:rsidRPr="00813DEB">
        <w:rPr>
          <w:rFonts w:ascii="Arial" w:hAnsi="Arial" w:cs="Arial"/>
          <w:b/>
          <w:bCs/>
          <w:color w:val="000000" w:themeColor="text1"/>
          <w:sz w:val="23"/>
          <w:szCs w:val="23"/>
        </w:rPr>
        <w:t>Utilities Provided.</w:t>
      </w:r>
      <w:r w:rsidRPr="00813DEB">
        <w:rPr>
          <w:rFonts w:ascii="Arial" w:hAnsi="Arial" w:cs="Arial"/>
          <w:sz w:val="23"/>
          <w:szCs w:val="23"/>
        </w:rPr>
        <w:t xml:space="preserve"> Indicate the services the Applicant provides its customers. Check all that apply.</w:t>
      </w:r>
    </w:p>
    <w:p w14:paraId="2E6865F1" w14:textId="67A74AB2" w:rsidR="001D1A5A" w:rsidRPr="00813DEB" w:rsidRDefault="00C6459F" w:rsidP="00427EDE">
      <w:pPr>
        <w:pStyle w:val="ListParagraph"/>
        <w:widowControl w:val="0"/>
        <w:tabs>
          <w:tab w:val="left" w:pos="1080"/>
          <w:tab w:val="left" w:pos="4860"/>
          <w:tab w:val="left" w:pos="5220"/>
          <w:tab w:val="left" w:pos="7560"/>
          <w:tab w:val="left" w:pos="7920"/>
        </w:tabs>
        <w:spacing w:after="120"/>
        <w:ind w:right="18"/>
        <w:rPr>
          <w:rFonts w:ascii="Arial" w:hAnsi="Arial" w:cs="Arial"/>
          <w:color w:val="000000" w:themeColor="text1"/>
          <w:sz w:val="23"/>
          <w:szCs w:val="23"/>
        </w:rPr>
      </w:pPr>
      <w:sdt>
        <w:sdtPr>
          <w:rPr>
            <w:rFonts w:ascii="Arial" w:hAnsi="Arial" w:cs="Arial"/>
            <w:color w:val="000000" w:themeColor="text1"/>
            <w:sz w:val="23"/>
            <w:szCs w:val="23"/>
          </w:rPr>
          <w:id w:val="-323362916"/>
          <w14:checkbox>
            <w14:checked w14:val="0"/>
            <w14:checkedState w14:val="2612" w14:font="MS Gothic"/>
            <w14:uncheckedState w14:val="2610" w14:font="MS Gothic"/>
          </w14:checkbox>
        </w:sdtPr>
        <w:sdtEndPr/>
        <w:sdtContent>
          <w:r w:rsidR="00A2259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Regional/Wholesale Water Services</w:t>
      </w:r>
    </w:p>
    <w:p w14:paraId="554CFAD1" w14:textId="4019C2D6" w:rsidR="001D1A5A" w:rsidRPr="00813DEB" w:rsidRDefault="00C6459F" w:rsidP="00427EDE">
      <w:pPr>
        <w:pStyle w:val="ListParagraph"/>
        <w:widowControl w:val="0"/>
        <w:tabs>
          <w:tab w:val="left" w:pos="1080"/>
          <w:tab w:val="left" w:pos="4860"/>
          <w:tab w:val="left" w:pos="5220"/>
          <w:tab w:val="left" w:pos="7560"/>
          <w:tab w:val="left" w:pos="7920"/>
        </w:tabs>
        <w:spacing w:after="120"/>
        <w:ind w:right="18"/>
        <w:rPr>
          <w:rFonts w:ascii="Arial" w:hAnsi="Arial" w:cs="Arial"/>
          <w:color w:val="000000" w:themeColor="text1"/>
          <w:sz w:val="23"/>
          <w:szCs w:val="23"/>
        </w:rPr>
      </w:pPr>
      <w:sdt>
        <w:sdtPr>
          <w:rPr>
            <w:rFonts w:ascii="Arial" w:hAnsi="Arial" w:cs="Arial"/>
            <w:color w:val="000000" w:themeColor="text1"/>
            <w:sz w:val="23"/>
            <w:szCs w:val="23"/>
          </w:rPr>
          <w:id w:val="-231241996"/>
          <w14:checkbox>
            <w14:checked w14:val="0"/>
            <w14:checkedState w14:val="2612" w14:font="MS Gothic"/>
            <w14:uncheckedState w14:val="2610" w14:font="MS Gothic"/>
          </w14:checkbox>
        </w:sdtPr>
        <w:sdtEndPr/>
        <w:sdtContent>
          <w:r w:rsidR="00A2259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Retail Water</w:t>
      </w:r>
    </w:p>
    <w:p w14:paraId="2B81070D" w14:textId="5DBCC02C" w:rsidR="00427EDE" w:rsidRPr="00813DEB" w:rsidRDefault="00C6459F" w:rsidP="00427EDE">
      <w:pPr>
        <w:pStyle w:val="ListParagraph"/>
        <w:widowControl w:val="0"/>
        <w:tabs>
          <w:tab w:val="left" w:pos="1080"/>
          <w:tab w:val="left" w:pos="4860"/>
          <w:tab w:val="left" w:pos="5220"/>
          <w:tab w:val="left" w:pos="7560"/>
          <w:tab w:val="left" w:pos="7920"/>
        </w:tabs>
        <w:spacing w:after="120"/>
        <w:ind w:right="18"/>
        <w:rPr>
          <w:rFonts w:ascii="Arial" w:hAnsi="Arial" w:cs="Arial"/>
          <w:color w:val="000000" w:themeColor="text1"/>
          <w:sz w:val="23"/>
          <w:szCs w:val="23"/>
        </w:rPr>
      </w:pPr>
      <w:sdt>
        <w:sdtPr>
          <w:rPr>
            <w:rFonts w:ascii="Arial" w:hAnsi="Arial" w:cs="Arial"/>
            <w:color w:val="000000" w:themeColor="text1"/>
            <w:sz w:val="23"/>
            <w:szCs w:val="23"/>
          </w:rPr>
          <w:id w:val="-1117531006"/>
          <w14:checkbox>
            <w14:checked w14:val="0"/>
            <w14:checkedState w14:val="2612" w14:font="MS Gothic"/>
            <w14:uncheckedState w14:val="2610" w14:font="MS Gothic"/>
          </w14:checkbox>
        </w:sdtPr>
        <w:sdtEndPr/>
        <w:sdtContent>
          <w:r w:rsidR="00A2259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Wastewater</w:t>
      </w:r>
    </w:p>
    <w:p w14:paraId="78D0AC95" w14:textId="7B9C3410" w:rsidR="001D1A5A" w:rsidRPr="00813DEB" w:rsidRDefault="00C6459F" w:rsidP="00427EDE">
      <w:pPr>
        <w:pStyle w:val="ListParagraph"/>
        <w:widowControl w:val="0"/>
        <w:tabs>
          <w:tab w:val="left" w:pos="1080"/>
          <w:tab w:val="left" w:pos="4860"/>
          <w:tab w:val="left" w:pos="5220"/>
          <w:tab w:val="left" w:pos="7200"/>
          <w:tab w:val="left" w:pos="7560"/>
        </w:tabs>
        <w:spacing w:after="120"/>
        <w:ind w:right="18"/>
        <w:rPr>
          <w:rFonts w:ascii="Arial" w:hAnsi="Arial" w:cs="Arial"/>
          <w:color w:val="000000" w:themeColor="text1"/>
          <w:sz w:val="23"/>
          <w:szCs w:val="23"/>
        </w:rPr>
      </w:pPr>
      <w:sdt>
        <w:sdtPr>
          <w:rPr>
            <w:rFonts w:ascii="Arial" w:hAnsi="Arial" w:cs="Arial"/>
            <w:color w:val="000000" w:themeColor="text1"/>
            <w:sz w:val="23"/>
            <w:szCs w:val="23"/>
          </w:rPr>
          <w:id w:val="-260141041"/>
          <w14:checkbox>
            <w14:checked w14:val="0"/>
            <w14:checkedState w14:val="2612" w14:font="MS Gothic"/>
            <w14:uncheckedState w14:val="2610" w14:font="MS Gothic"/>
          </w14:checkbox>
        </w:sdtPr>
        <w:sdtEndPr/>
        <w:sdtContent>
          <w:r w:rsidR="00A2259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Stormwater/Drainage</w:t>
      </w:r>
    </w:p>
    <w:p w14:paraId="0FF83D0A" w14:textId="6001050A" w:rsidR="00427EDE" w:rsidRDefault="00C6459F" w:rsidP="00427EDE">
      <w:pPr>
        <w:pStyle w:val="ListParagraph"/>
        <w:widowControl w:val="0"/>
        <w:tabs>
          <w:tab w:val="left" w:pos="1080"/>
          <w:tab w:val="left" w:pos="4860"/>
          <w:tab w:val="left" w:pos="5220"/>
          <w:tab w:val="left" w:pos="7200"/>
          <w:tab w:val="left" w:pos="7560"/>
        </w:tabs>
        <w:spacing w:after="120"/>
        <w:ind w:right="18"/>
        <w:rPr>
          <w:rFonts w:ascii="Arial" w:hAnsi="Arial" w:cs="Arial"/>
          <w:sz w:val="23"/>
          <w:szCs w:val="23"/>
          <w:u w:val="single"/>
        </w:rPr>
      </w:pPr>
      <w:sdt>
        <w:sdtPr>
          <w:rPr>
            <w:rFonts w:ascii="Arial" w:hAnsi="Arial" w:cs="Arial"/>
            <w:color w:val="000000" w:themeColor="text1"/>
            <w:sz w:val="23"/>
            <w:szCs w:val="23"/>
          </w:rPr>
          <w:id w:val="707448072"/>
          <w14:checkbox>
            <w14:checked w14:val="0"/>
            <w14:checkedState w14:val="2612" w14:font="MS Gothic"/>
            <w14:uncheckedState w14:val="2610" w14:font="MS Gothic"/>
          </w14:checkbox>
        </w:sdtPr>
        <w:sdtEndPr/>
        <w:sdtContent>
          <w:r w:rsidR="00A2259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None of these</w:t>
      </w:r>
      <w:r w:rsidR="00073CBE" w:rsidRPr="00813DEB">
        <w:rPr>
          <w:rFonts w:ascii="Arial" w:hAnsi="Arial" w:cs="Arial"/>
          <w:color w:val="000000" w:themeColor="text1"/>
          <w:sz w:val="23"/>
          <w:szCs w:val="23"/>
        </w:rPr>
        <w:t xml:space="preserve">. Explain: </w:t>
      </w:r>
      <w:r w:rsidR="00073CBE" w:rsidRPr="00813DEB">
        <w:rPr>
          <w:rFonts w:ascii="Arial" w:hAnsi="Arial" w:cs="Arial"/>
          <w:noProof/>
          <w:sz w:val="23"/>
          <w:szCs w:val="23"/>
          <w:u w:val="single"/>
        </w:rPr>
        <w:t>         </w:t>
      </w:r>
      <w:r w:rsidR="00073CBE" w:rsidRPr="00813DEB">
        <w:rPr>
          <w:rFonts w:ascii="Arial" w:hAnsi="Arial" w:cs="Arial"/>
          <w:noProof/>
          <w:sz w:val="23"/>
          <w:szCs w:val="23"/>
          <w:u w:val="single"/>
        </w:rPr>
        <w:t> </w:t>
      </w:r>
      <w:r w:rsidR="00073CBE" w:rsidRPr="00813DEB">
        <w:rPr>
          <w:rFonts w:ascii="Arial" w:hAnsi="Arial" w:cs="Arial"/>
          <w:sz w:val="23"/>
          <w:szCs w:val="23"/>
          <w:u w:val="single"/>
        </w:rPr>
        <w:t xml:space="preserve"> :</w:t>
      </w:r>
    </w:p>
    <w:p w14:paraId="17CABE63" w14:textId="2AF70907" w:rsidR="00FF6178" w:rsidRDefault="00FF6178" w:rsidP="2DD93F80">
      <w:pPr>
        <w:widowControl w:val="0"/>
        <w:tabs>
          <w:tab w:val="left" w:pos="1080"/>
          <w:tab w:val="left" w:pos="4860"/>
          <w:tab w:val="left" w:pos="5220"/>
          <w:tab w:val="left" w:pos="7200"/>
          <w:tab w:val="left" w:pos="7560"/>
        </w:tabs>
        <w:spacing w:after="120"/>
        <w:ind w:right="18"/>
        <w:rPr>
          <w:rFonts w:ascii="Arial" w:hAnsi="Arial" w:cs="Arial"/>
          <w:sz w:val="23"/>
          <w:szCs w:val="23"/>
          <w:u w:val="single"/>
        </w:rPr>
      </w:pPr>
    </w:p>
    <w:p w14:paraId="3EB06B20" w14:textId="77777777" w:rsidR="00EB2BB2" w:rsidRPr="00813DEB" w:rsidRDefault="00EB2BB2" w:rsidP="2DD93F80">
      <w:pPr>
        <w:widowControl w:val="0"/>
        <w:tabs>
          <w:tab w:val="left" w:pos="1080"/>
          <w:tab w:val="left" w:pos="4860"/>
          <w:tab w:val="left" w:pos="5220"/>
          <w:tab w:val="left" w:pos="7200"/>
          <w:tab w:val="left" w:pos="7560"/>
        </w:tabs>
        <w:spacing w:after="120"/>
        <w:ind w:right="18"/>
        <w:rPr>
          <w:rFonts w:ascii="Arial" w:hAnsi="Arial" w:cs="Arial"/>
          <w:sz w:val="23"/>
          <w:szCs w:val="23"/>
          <w:u w:val="single"/>
        </w:rPr>
      </w:pPr>
    </w:p>
    <w:p w14:paraId="414A6EC4" w14:textId="64DFDF95" w:rsidR="00427EDE" w:rsidRPr="00813DEB" w:rsidRDefault="00427EDE" w:rsidP="007A0A03">
      <w:pPr>
        <w:pStyle w:val="ListParagraph"/>
        <w:numPr>
          <w:ilvl w:val="0"/>
          <w:numId w:val="7"/>
        </w:numPr>
        <w:spacing w:before="240" w:after="120" w:line="240" w:lineRule="auto"/>
        <w:rPr>
          <w:rFonts w:ascii="Arial" w:hAnsi="Arial" w:cs="Arial"/>
          <w:color w:val="000000" w:themeColor="text1"/>
          <w:sz w:val="23"/>
          <w:szCs w:val="23"/>
        </w:rPr>
      </w:pPr>
      <w:r w:rsidRPr="00813DEB">
        <w:rPr>
          <w:rFonts w:ascii="Arial" w:hAnsi="Arial" w:cs="Arial"/>
          <w:b/>
          <w:bCs/>
          <w:color w:val="000000" w:themeColor="text1"/>
          <w:sz w:val="23"/>
          <w:szCs w:val="23"/>
        </w:rPr>
        <w:lastRenderedPageBreak/>
        <w:t>Current Average Residential Usage and Rate Information</w:t>
      </w:r>
      <w:r w:rsidRPr="00325B11">
        <w:rPr>
          <w:rFonts w:ascii="Arial" w:hAnsi="Arial" w:cs="Arial"/>
          <w:b/>
          <w:bCs/>
          <w:color w:val="000000" w:themeColor="text1"/>
          <w:sz w:val="23"/>
          <w:szCs w:val="23"/>
        </w:rPr>
        <w:t>.</w:t>
      </w:r>
    </w:p>
    <w:tbl>
      <w:tblPr>
        <w:tblStyle w:val="TableGrid"/>
        <w:tblW w:w="11340" w:type="dxa"/>
        <w:tblInd w:w="-95" w:type="dxa"/>
        <w:tblLook w:val="04A0" w:firstRow="1" w:lastRow="0" w:firstColumn="1" w:lastColumn="0" w:noHBand="0" w:noVBand="1"/>
      </w:tblPr>
      <w:tblGrid>
        <w:gridCol w:w="1890"/>
        <w:gridCol w:w="1890"/>
        <w:gridCol w:w="1890"/>
        <w:gridCol w:w="1890"/>
        <w:gridCol w:w="1890"/>
        <w:gridCol w:w="1890"/>
      </w:tblGrid>
      <w:tr w:rsidR="00427EDE" w:rsidRPr="00813DEB" w14:paraId="33B8716D" w14:textId="77777777" w:rsidTr="00ED7D76">
        <w:tc>
          <w:tcPr>
            <w:tcW w:w="1890" w:type="dxa"/>
            <w:vAlign w:val="center"/>
          </w:tcPr>
          <w:p w14:paraId="5F882FA4" w14:textId="77777777" w:rsidR="00427EDE" w:rsidRPr="00813DEB" w:rsidRDefault="00427EDE" w:rsidP="00C854F0">
            <w:pPr>
              <w:pStyle w:val="ListParagraph"/>
              <w:tabs>
                <w:tab w:val="right" w:pos="9360"/>
              </w:tabs>
              <w:ind w:left="0"/>
              <w:jc w:val="center"/>
              <w:rPr>
                <w:rFonts w:ascii="Arial" w:hAnsi="Arial" w:cs="Arial"/>
                <w:b/>
                <w:bCs/>
                <w:sz w:val="23"/>
                <w:szCs w:val="23"/>
              </w:rPr>
            </w:pPr>
            <w:r w:rsidRPr="00813DEB">
              <w:rPr>
                <w:rFonts w:ascii="Arial" w:hAnsi="Arial" w:cs="Arial"/>
                <w:b/>
                <w:bCs/>
                <w:color w:val="000000" w:themeColor="text1"/>
                <w:sz w:val="23"/>
                <w:szCs w:val="23"/>
              </w:rPr>
              <w:t>Service</w:t>
            </w:r>
          </w:p>
        </w:tc>
        <w:tc>
          <w:tcPr>
            <w:tcW w:w="1890" w:type="dxa"/>
            <w:vAlign w:val="center"/>
          </w:tcPr>
          <w:p w14:paraId="069889A3"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Date of Last Rate Increase</w:t>
            </w:r>
          </w:p>
        </w:tc>
        <w:tc>
          <w:tcPr>
            <w:tcW w:w="1890" w:type="dxa"/>
            <w:vAlign w:val="center"/>
          </w:tcPr>
          <w:p w14:paraId="24E4EAA3"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Avg. Monthly Usage (Gal)</w:t>
            </w:r>
          </w:p>
        </w:tc>
        <w:tc>
          <w:tcPr>
            <w:tcW w:w="1890" w:type="dxa"/>
            <w:vAlign w:val="center"/>
          </w:tcPr>
          <w:p w14:paraId="7D0A406F"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Avg. Monthly Bill ($)</w:t>
            </w:r>
          </w:p>
        </w:tc>
        <w:tc>
          <w:tcPr>
            <w:tcW w:w="1890" w:type="dxa"/>
            <w:vAlign w:val="center"/>
          </w:tcPr>
          <w:p w14:paraId="0D56DEA2"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Avg. Monthly Increase Per Customer ($) at Last Rate Increase</w:t>
            </w:r>
          </w:p>
        </w:tc>
        <w:tc>
          <w:tcPr>
            <w:tcW w:w="1890" w:type="dxa"/>
            <w:vAlign w:val="center"/>
          </w:tcPr>
          <w:p w14:paraId="58A7AD83"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Projected Monthly Increase Necessary to Repay Loan ($)</w:t>
            </w:r>
          </w:p>
        </w:tc>
      </w:tr>
      <w:tr w:rsidR="00427EDE" w:rsidRPr="00813DEB" w14:paraId="47CF75AC" w14:textId="77777777" w:rsidTr="00ED7D76">
        <w:tc>
          <w:tcPr>
            <w:tcW w:w="1890" w:type="dxa"/>
          </w:tcPr>
          <w:p w14:paraId="45E43F95" w14:textId="77777777" w:rsidR="00427EDE" w:rsidRPr="00813DEB" w:rsidRDefault="00427EDE" w:rsidP="00C854F0">
            <w:pPr>
              <w:pStyle w:val="ListParagraph"/>
              <w:tabs>
                <w:tab w:val="right" w:pos="9360"/>
              </w:tabs>
              <w:ind w:left="0"/>
              <w:rPr>
                <w:rFonts w:ascii="Arial" w:hAnsi="Arial" w:cs="Arial"/>
                <w:b/>
                <w:sz w:val="23"/>
                <w:szCs w:val="23"/>
              </w:rPr>
            </w:pPr>
            <w:r w:rsidRPr="00813DEB">
              <w:rPr>
                <w:rFonts w:ascii="Arial" w:hAnsi="Arial" w:cs="Arial"/>
                <w:color w:val="000000" w:themeColor="text1"/>
                <w:sz w:val="23"/>
                <w:szCs w:val="23"/>
              </w:rPr>
              <w:t>Water</w:t>
            </w:r>
          </w:p>
        </w:tc>
        <w:tc>
          <w:tcPr>
            <w:tcW w:w="1890" w:type="dxa"/>
          </w:tcPr>
          <w:p w14:paraId="606820ED"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890" w:type="dxa"/>
          </w:tcPr>
          <w:p w14:paraId="15C41039"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890" w:type="dxa"/>
          </w:tcPr>
          <w:p w14:paraId="1DAF124E"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890" w:type="dxa"/>
          </w:tcPr>
          <w:p w14:paraId="605E0BA2"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890" w:type="dxa"/>
          </w:tcPr>
          <w:p w14:paraId="12F122C4"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2B77AFD2" w14:textId="77777777" w:rsidTr="00ED7D76">
        <w:tc>
          <w:tcPr>
            <w:tcW w:w="1890" w:type="dxa"/>
          </w:tcPr>
          <w:p w14:paraId="7CE2115C" w14:textId="77777777" w:rsidR="00427EDE" w:rsidRPr="00813DEB" w:rsidRDefault="00427EDE" w:rsidP="00C854F0">
            <w:pPr>
              <w:pStyle w:val="ListParagraph"/>
              <w:tabs>
                <w:tab w:val="right" w:pos="9360"/>
              </w:tabs>
              <w:ind w:left="0"/>
              <w:rPr>
                <w:rFonts w:ascii="Arial" w:hAnsi="Arial" w:cs="Arial"/>
                <w:color w:val="000000" w:themeColor="text1"/>
                <w:sz w:val="23"/>
                <w:szCs w:val="23"/>
              </w:rPr>
            </w:pPr>
            <w:r w:rsidRPr="00813DEB">
              <w:rPr>
                <w:rFonts w:ascii="Arial" w:hAnsi="Arial" w:cs="Arial"/>
                <w:color w:val="000000" w:themeColor="text1"/>
                <w:sz w:val="23"/>
                <w:szCs w:val="23"/>
              </w:rPr>
              <w:t>Wastewater</w:t>
            </w:r>
          </w:p>
        </w:tc>
        <w:tc>
          <w:tcPr>
            <w:tcW w:w="1890" w:type="dxa"/>
          </w:tcPr>
          <w:p w14:paraId="07C0FA60"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890" w:type="dxa"/>
          </w:tcPr>
          <w:p w14:paraId="1151E369"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890" w:type="dxa"/>
          </w:tcPr>
          <w:p w14:paraId="0D8DDEE8"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890" w:type="dxa"/>
          </w:tcPr>
          <w:p w14:paraId="16AD20C2"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890" w:type="dxa"/>
          </w:tcPr>
          <w:p w14:paraId="0ACE67FB"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6F7EFF6B" w14:textId="77777777" w:rsidTr="00ED7D76">
        <w:tc>
          <w:tcPr>
            <w:tcW w:w="1890" w:type="dxa"/>
          </w:tcPr>
          <w:p w14:paraId="29A0E880" w14:textId="77777777" w:rsidR="00427EDE" w:rsidRPr="00813DEB" w:rsidRDefault="00427EDE" w:rsidP="00C854F0">
            <w:pPr>
              <w:pStyle w:val="ListParagraph"/>
              <w:tabs>
                <w:tab w:val="right" w:pos="9360"/>
              </w:tabs>
              <w:ind w:left="0"/>
              <w:rPr>
                <w:rFonts w:ascii="Arial" w:hAnsi="Arial" w:cs="Arial"/>
                <w:color w:val="000000" w:themeColor="text1"/>
                <w:sz w:val="23"/>
                <w:szCs w:val="23"/>
              </w:rPr>
            </w:pPr>
            <w:r w:rsidRPr="00813DEB">
              <w:rPr>
                <w:rFonts w:ascii="Arial" w:hAnsi="Arial" w:cs="Arial"/>
                <w:color w:val="000000" w:themeColor="text1"/>
                <w:sz w:val="23"/>
                <w:szCs w:val="23"/>
              </w:rPr>
              <w:t>Drainage</w:t>
            </w:r>
          </w:p>
        </w:tc>
        <w:tc>
          <w:tcPr>
            <w:tcW w:w="1890" w:type="dxa"/>
          </w:tcPr>
          <w:p w14:paraId="1D044ED8"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890" w:type="dxa"/>
          </w:tcPr>
          <w:p w14:paraId="49516DDD" w14:textId="77777777" w:rsidR="00427EDE" w:rsidRPr="00813DEB" w:rsidRDefault="00427EDE" w:rsidP="00C854F0">
            <w:pPr>
              <w:rPr>
                <w:rFonts w:ascii="Arial" w:hAnsi="Arial" w:cs="Arial"/>
                <w:sz w:val="23"/>
                <w:szCs w:val="23"/>
              </w:rPr>
            </w:pPr>
            <w:r w:rsidRPr="00813DEB">
              <w:rPr>
                <w:rFonts w:ascii="Arial" w:hAnsi="Arial" w:cs="Arial"/>
                <w:sz w:val="23"/>
                <w:szCs w:val="23"/>
              </w:rPr>
              <w:t>N/A</w:t>
            </w:r>
          </w:p>
        </w:tc>
        <w:tc>
          <w:tcPr>
            <w:tcW w:w="1890" w:type="dxa"/>
          </w:tcPr>
          <w:p w14:paraId="53F0965E"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890" w:type="dxa"/>
          </w:tcPr>
          <w:p w14:paraId="4FC5813E"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890" w:type="dxa"/>
          </w:tcPr>
          <w:p w14:paraId="66FC1358"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bl>
    <w:p w14:paraId="76198DA6" w14:textId="77777777" w:rsidR="00427EDE" w:rsidRPr="00813DEB" w:rsidRDefault="00427EDE" w:rsidP="00CC5C01">
      <w:pPr>
        <w:pStyle w:val="ListParagraph"/>
        <w:tabs>
          <w:tab w:val="right" w:pos="9360"/>
        </w:tabs>
        <w:spacing w:before="240"/>
        <w:rPr>
          <w:rFonts w:ascii="Arial" w:hAnsi="Arial" w:cs="Arial"/>
          <w:sz w:val="23"/>
          <w:szCs w:val="23"/>
          <w:u w:val="single"/>
        </w:rPr>
      </w:pPr>
      <w:r w:rsidRPr="00813DEB">
        <w:rPr>
          <w:rFonts w:ascii="Arial" w:hAnsi="Arial" w:cs="Arial"/>
          <w:color w:val="000000" w:themeColor="text1"/>
          <w:sz w:val="23"/>
          <w:szCs w:val="23"/>
        </w:rPr>
        <w:t>Comments:</w:t>
      </w:r>
      <w:r w:rsidRPr="00813DEB">
        <w:rPr>
          <w:rFonts w:ascii="Arial" w:hAnsi="Arial" w:cs="Arial"/>
          <w:sz w:val="23"/>
          <w:szCs w:val="23"/>
        </w:rPr>
        <w:t xml:space="preserve">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p>
    <w:p w14:paraId="78CF3178" w14:textId="6E9CDFB4" w:rsidR="00BB416A" w:rsidRDefault="00C6459F" w:rsidP="00CC5C01">
      <w:pPr>
        <w:pStyle w:val="ListParagraph"/>
        <w:tabs>
          <w:tab w:val="left" w:pos="1260"/>
          <w:tab w:val="left" w:pos="2880"/>
        </w:tabs>
        <w:spacing w:after="240"/>
        <w:rPr>
          <w:rFonts w:ascii="Arial" w:hAnsi="Arial" w:cs="Arial"/>
          <w:sz w:val="23"/>
          <w:szCs w:val="23"/>
          <w:u w:val="single"/>
        </w:rPr>
      </w:pPr>
      <w:sdt>
        <w:sdtPr>
          <w:rPr>
            <w:rFonts w:ascii="Arial" w:hAnsi="Arial" w:cs="Arial"/>
            <w:color w:val="000000" w:themeColor="text1"/>
            <w:sz w:val="23"/>
            <w:szCs w:val="23"/>
          </w:rPr>
          <w:id w:val="-17935713"/>
          <w14:checkbox>
            <w14:checked w14:val="0"/>
            <w14:checkedState w14:val="2612" w14:font="MS Gothic"/>
            <w14:uncheckedState w14:val="2610" w14:font="MS Gothic"/>
          </w14:checkbox>
        </w:sdtPr>
        <w:sdtEndPr/>
        <w:sdtContent>
          <w:r w:rsidR="00BB416A" w:rsidRPr="00813DEB">
            <w:rPr>
              <w:rFonts w:ascii="Segoe UI Symbol" w:eastAsia="MS Gothic" w:hAnsi="Segoe UI Symbol" w:cs="Segoe UI Symbol"/>
              <w:color w:val="000000" w:themeColor="text1"/>
              <w:sz w:val="23"/>
              <w:szCs w:val="23"/>
            </w:rPr>
            <w:t>☐</w:t>
          </w:r>
        </w:sdtContent>
      </w:sdt>
      <w:r w:rsidR="00BB416A" w:rsidRPr="00813DEB">
        <w:rPr>
          <w:rFonts w:ascii="Arial" w:hAnsi="Arial" w:cs="Arial"/>
          <w:b/>
          <w:sz w:val="23"/>
          <w:szCs w:val="23"/>
        </w:rPr>
        <w:t xml:space="preserve"> </w:t>
      </w:r>
      <w:r w:rsidR="00BB416A" w:rsidRPr="00813DEB">
        <w:rPr>
          <w:rFonts w:ascii="Arial" w:hAnsi="Arial" w:cs="Arial"/>
          <w:color w:val="000000" w:themeColor="text1"/>
          <w:sz w:val="23"/>
          <w:szCs w:val="23"/>
        </w:rPr>
        <w:t xml:space="preserve">N/A - Explain: </w:t>
      </w:r>
      <w:r w:rsidR="002E75CC" w:rsidRPr="00813DEB">
        <w:rPr>
          <w:rFonts w:ascii="Arial" w:hAnsi="Arial" w:cs="Arial"/>
          <w:sz w:val="23"/>
          <w:szCs w:val="23"/>
          <w:u w:val="single"/>
        </w:rPr>
        <w:fldChar w:fldCharType="begin">
          <w:ffData>
            <w:name w:val="Text34"/>
            <w:enabled/>
            <w:calcOnExit w:val="0"/>
            <w:textInput/>
          </w:ffData>
        </w:fldChar>
      </w:r>
      <w:r w:rsidR="002E75CC" w:rsidRPr="00813DEB">
        <w:rPr>
          <w:rFonts w:ascii="Arial" w:hAnsi="Arial" w:cs="Arial"/>
          <w:sz w:val="23"/>
          <w:szCs w:val="23"/>
          <w:u w:val="single"/>
        </w:rPr>
        <w:instrText xml:space="preserve"> FORMTEXT </w:instrText>
      </w:r>
      <w:r w:rsidR="002E75CC" w:rsidRPr="00813DEB">
        <w:rPr>
          <w:rFonts w:ascii="Arial" w:hAnsi="Arial" w:cs="Arial"/>
          <w:sz w:val="23"/>
          <w:szCs w:val="23"/>
          <w:u w:val="single"/>
        </w:rPr>
      </w:r>
      <w:r w:rsidR="002E75CC" w:rsidRPr="00813DEB">
        <w:rPr>
          <w:rFonts w:ascii="Arial" w:hAnsi="Arial" w:cs="Arial"/>
          <w:sz w:val="23"/>
          <w:szCs w:val="23"/>
          <w:u w:val="single"/>
        </w:rPr>
        <w:fldChar w:fldCharType="separate"/>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sz w:val="23"/>
          <w:szCs w:val="23"/>
          <w:u w:val="single"/>
        </w:rPr>
        <w:fldChar w:fldCharType="begin">
          <w:ffData>
            <w:name w:val="Text34"/>
            <w:enabled/>
            <w:calcOnExit w:val="0"/>
            <w:textInput/>
          </w:ffData>
        </w:fldChar>
      </w:r>
      <w:r w:rsidR="002E75CC" w:rsidRPr="00813DEB">
        <w:rPr>
          <w:rFonts w:ascii="Arial" w:hAnsi="Arial" w:cs="Arial"/>
          <w:sz w:val="23"/>
          <w:szCs w:val="23"/>
          <w:u w:val="single"/>
        </w:rPr>
        <w:instrText xml:space="preserve"> FORMTEXT </w:instrText>
      </w:r>
      <w:r w:rsidR="002E75CC" w:rsidRPr="00813DEB">
        <w:rPr>
          <w:rFonts w:ascii="Arial" w:hAnsi="Arial" w:cs="Arial"/>
          <w:sz w:val="23"/>
          <w:szCs w:val="23"/>
          <w:u w:val="single"/>
        </w:rPr>
      </w:r>
      <w:r w:rsidR="002E75CC" w:rsidRPr="00813DEB">
        <w:rPr>
          <w:rFonts w:ascii="Arial" w:hAnsi="Arial" w:cs="Arial"/>
          <w:sz w:val="23"/>
          <w:szCs w:val="23"/>
          <w:u w:val="single"/>
        </w:rPr>
        <w:fldChar w:fldCharType="separate"/>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sz w:val="23"/>
          <w:szCs w:val="23"/>
          <w:u w:val="single"/>
        </w:rPr>
        <w:fldChar w:fldCharType="end"/>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sz w:val="23"/>
          <w:szCs w:val="23"/>
          <w:u w:val="single"/>
        </w:rPr>
        <w:fldChar w:fldCharType="end"/>
      </w:r>
    </w:p>
    <w:p w14:paraId="292AD2EB" w14:textId="77777777" w:rsidR="00E414C8" w:rsidRPr="00813DEB" w:rsidRDefault="00E414C8" w:rsidP="00BB416A">
      <w:pPr>
        <w:pStyle w:val="ListParagraph"/>
        <w:tabs>
          <w:tab w:val="left" w:pos="1260"/>
          <w:tab w:val="left" w:pos="2880"/>
        </w:tabs>
        <w:spacing w:after="240"/>
        <w:ind w:left="360"/>
        <w:rPr>
          <w:rFonts w:ascii="Arial" w:hAnsi="Arial" w:cs="Arial"/>
          <w:sz w:val="23"/>
          <w:szCs w:val="23"/>
          <w:u w:val="single"/>
        </w:rPr>
      </w:pPr>
    </w:p>
    <w:p w14:paraId="4D5C1B28" w14:textId="598D4750" w:rsidR="00427EDE" w:rsidRPr="00813DEB" w:rsidRDefault="00427EDE" w:rsidP="007A0A03">
      <w:pPr>
        <w:pStyle w:val="ListParagraph"/>
        <w:numPr>
          <w:ilvl w:val="0"/>
          <w:numId w:val="7"/>
        </w:numPr>
        <w:spacing w:before="240" w:after="120" w:line="240" w:lineRule="auto"/>
        <w:contextualSpacing w:val="0"/>
        <w:rPr>
          <w:rFonts w:ascii="Arial" w:hAnsi="Arial" w:cs="Arial"/>
          <w:sz w:val="23"/>
          <w:szCs w:val="23"/>
        </w:rPr>
      </w:pPr>
      <w:bookmarkStart w:id="26" w:name="_Ref22849755"/>
      <w:r w:rsidRPr="00813DEB">
        <w:rPr>
          <w:rFonts w:ascii="Arial" w:hAnsi="Arial" w:cs="Arial"/>
          <w:b/>
          <w:bCs/>
          <w:color w:val="000000" w:themeColor="text1"/>
          <w:sz w:val="23"/>
          <w:szCs w:val="23"/>
        </w:rPr>
        <w:t>Authorized Rates/Fees/Charges Schedules.</w:t>
      </w:r>
      <w:r w:rsidRPr="00813DEB">
        <w:rPr>
          <w:rFonts w:ascii="Arial" w:hAnsi="Arial" w:cs="Arial"/>
          <w:b/>
          <w:bCs/>
          <w:sz w:val="23"/>
          <w:szCs w:val="23"/>
        </w:rPr>
        <w:t xml:space="preserve"> </w:t>
      </w:r>
      <w:r w:rsidRPr="00813DEB">
        <w:rPr>
          <w:rFonts w:ascii="Arial" w:hAnsi="Arial" w:cs="Arial"/>
          <w:sz w:val="23"/>
          <w:szCs w:val="23"/>
        </w:rPr>
        <w:t>Please attach a schedule of current water, wastewater, and/or storm/drainage rates or fees (whichever is applicable) and the proposed rates/fees needed to finance the project and ongoing maintenance and operation</w:t>
      </w:r>
      <w:r w:rsidR="0040135C" w:rsidRPr="00813DEB">
        <w:rPr>
          <w:rFonts w:ascii="Arial" w:hAnsi="Arial" w:cs="Arial"/>
          <w:sz w:val="23"/>
          <w:szCs w:val="23"/>
        </w:rPr>
        <w:t>. P</w:t>
      </w:r>
      <w:r w:rsidR="0006459E" w:rsidRPr="00813DEB">
        <w:rPr>
          <w:rFonts w:ascii="Arial" w:hAnsi="Arial" w:cs="Arial"/>
          <w:sz w:val="23"/>
          <w:szCs w:val="23"/>
        </w:rPr>
        <w:t>l</w:t>
      </w:r>
      <w:r w:rsidR="0040135C" w:rsidRPr="00813DEB">
        <w:rPr>
          <w:rFonts w:ascii="Arial" w:hAnsi="Arial" w:cs="Arial"/>
          <w:sz w:val="23"/>
          <w:szCs w:val="23"/>
        </w:rPr>
        <w:t>ease</w:t>
      </w:r>
      <w:r w:rsidR="001C2E59" w:rsidRPr="00813DEB">
        <w:rPr>
          <w:rFonts w:ascii="Arial" w:hAnsi="Arial" w:cs="Arial"/>
          <w:sz w:val="23"/>
          <w:szCs w:val="23"/>
        </w:rPr>
        <w:t xml:space="preserve"> </w:t>
      </w:r>
      <w:r w:rsidRPr="00813DEB">
        <w:rPr>
          <w:rFonts w:ascii="Arial" w:hAnsi="Arial" w:cs="Arial"/>
          <w:sz w:val="23"/>
          <w:szCs w:val="23"/>
        </w:rPr>
        <w:t xml:space="preserve">include the tentative schedule for the necessary proposed rate/fee increase. </w:t>
      </w:r>
      <w:bookmarkEnd w:id="26"/>
    </w:p>
    <w:p w14:paraId="618A9F20" w14:textId="6769509B" w:rsidR="00427EDE" w:rsidRPr="00813DEB" w:rsidRDefault="00C6459F" w:rsidP="00427EDE">
      <w:pPr>
        <w:pStyle w:val="ListParagraph"/>
        <w:tabs>
          <w:tab w:val="left" w:pos="1260"/>
        </w:tabs>
        <w:spacing w:after="120"/>
        <w:rPr>
          <w:rFonts w:ascii="Arial" w:hAnsi="Arial" w:cs="Arial"/>
          <w:color w:val="000000" w:themeColor="text1"/>
          <w:sz w:val="23"/>
          <w:szCs w:val="23"/>
        </w:rPr>
      </w:pPr>
      <w:sdt>
        <w:sdtPr>
          <w:rPr>
            <w:rFonts w:ascii="Arial" w:hAnsi="Arial" w:cs="Arial"/>
            <w:color w:val="000000" w:themeColor="text1"/>
            <w:sz w:val="23"/>
            <w:szCs w:val="23"/>
          </w:rPr>
          <w:id w:val="-1586989315"/>
          <w14:checkbox>
            <w14:checked w14:val="0"/>
            <w14:checkedState w14:val="2612" w14:font="MS Gothic"/>
            <w14:uncheckedState w14:val="2610" w14:font="MS Gothic"/>
          </w14:checkbox>
        </w:sdtPr>
        <w:sdtEndPr/>
        <w:sdtContent>
          <w:r w:rsidR="00AD2E82" w:rsidRPr="00813DEB">
            <w:rPr>
              <w:rFonts w:ascii="Segoe UI Symbol" w:eastAsia="MS Gothic" w:hAnsi="Segoe UI Symbol" w:cs="Segoe UI Symbol"/>
              <w:color w:val="000000" w:themeColor="text1"/>
              <w:sz w:val="23"/>
              <w:szCs w:val="23"/>
            </w:rPr>
            <w:t>☐</w:t>
          </w:r>
        </w:sdtContent>
      </w:sdt>
      <w:r w:rsidR="00427EDE" w:rsidRPr="00813DEB">
        <w:rPr>
          <w:rFonts w:ascii="Arial" w:hAnsi="Arial" w:cs="Arial"/>
          <w:color w:val="000000" w:themeColor="text1"/>
          <w:sz w:val="23"/>
          <w:szCs w:val="23"/>
        </w:rPr>
        <w:t xml:space="preserve"> </w:t>
      </w:r>
      <w:r w:rsidR="00CE6B64" w:rsidRPr="00813DEB">
        <w:rPr>
          <w:rFonts w:ascii="Arial" w:hAnsi="Arial" w:cs="Arial"/>
          <w:color w:val="000000" w:themeColor="text1"/>
          <w:sz w:val="23"/>
          <w:szCs w:val="23"/>
        </w:rPr>
        <w:t xml:space="preserve">The </w:t>
      </w:r>
      <w:r w:rsidR="00367E9A" w:rsidRPr="00813DEB">
        <w:rPr>
          <w:rFonts w:ascii="Arial" w:hAnsi="Arial" w:cs="Arial"/>
          <w:color w:val="000000" w:themeColor="text1"/>
          <w:sz w:val="23"/>
          <w:szCs w:val="23"/>
        </w:rPr>
        <w:t xml:space="preserve">Authorized Rates/Fees/Charges Schedules </w:t>
      </w:r>
      <w:r w:rsidR="00620583" w:rsidRPr="00813DEB">
        <w:rPr>
          <w:rFonts w:ascii="Arial" w:hAnsi="Arial" w:cs="Arial"/>
          <w:color w:val="000000" w:themeColor="text1"/>
          <w:sz w:val="23"/>
          <w:szCs w:val="23"/>
        </w:rPr>
        <w:t>are</w:t>
      </w:r>
      <w:r w:rsidR="00CE6B64" w:rsidRPr="00813DEB">
        <w:rPr>
          <w:rFonts w:ascii="Arial" w:hAnsi="Arial" w:cs="Arial"/>
          <w:color w:val="000000" w:themeColor="text1"/>
          <w:sz w:val="23"/>
          <w:szCs w:val="23"/>
        </w:rPr>
        <w:t xml:space="preserve"> attached </w:t>
      </w:r>
      <w:r w:rsidR="00367E9A" w:rsidRPr="00813DEB">
        <w:rPr>
          <w:rFonts w:ascii="Arial" w:hAnsi="Arial" w:cs="Arial"/>
          <w:color w:val="000000" w:themeColor="text1"/>
          <w:sz w:val="23"/>
          <w:szCs w:val="23"/>
        </w:rPr>
        <w:t>to this application.</w:t>
      </w:r>
    </w:p>
    <w:p w14:paraId="75CDA5EE" w14:textId="77777777" w:rsidR="00EA75DC" w:rsidRPr="00813DEB" w:rsidRDefault="00EA75DC" w:rsidP="00427EDE">
      <w:pPr>
        <w:pStyle w:val="ListParagraph"/>
        <w:tabs>
          <w:tab w:val="left" w:pos="1260"/>
        </w:tabs>
        <w:spacing w:after="120"/>
        <w:rPr>
          <w:rFonts w:ascii="Arial" w:hAnsi="Arial" w:cs="Arial"/>
          <w:sz w:val="23"/>
          <w:szCs w:val="23"/>
          <w:u w:val="single"/>
        </w:rPr>
      </w:pPr>
    </w:p>
    <w:p w14:paraId="5201EB36" w14:textId="43A9AFD6" w:rsidR="00CC08A3" w:rsidRPr="00E414C8" w:rsidRDefault="00427EDE" w:rsidP="00E414C8">
      <w:pPr>
        <w:pStyle w:val="ListParagraph"/>
        <w:numPr>
          <w:ilvl w:val="0"/>
          <w:numId w:val="7"/>
        </w:numPr>
        <w:tabs>
          <w:tab w:val="left" w:pos="810"/>
          <w:tab w:val="right" w:pos="1440"/>
        </w:tabs>
        <w:spacing w:before="120" w:after="120" w:line="240" w:lineRule="auto"/>
        <w:rPr>
          <w:rFonts w:ascii="Arial" w:hAnsi="Arial" w:cs="Arial"/>
          <w:b/>
          <w:bCs/>
          <w:sz w:val="23"/>
          <w:szCs w:val="23"/>
        </w:rPr>
      </w:pPr>
      <w:r w:rsidRPr="00813DEB">
        <w:rPr>
          <w:rFonts w:ascii="Arial" w:hAnsi="Arial" w:cs="Arial"/>
          <w:b/>
          <w:bCs/>
          <w:color w:val="000000" w:themeColor="text1"/>
          <w:sz w:val="23"/>
          <w:szCs w:val="23"/>
        </w:rPr>
        <w:t>Collection Procedures.</w:t>
      </w:r>
      <w:r w:rsidRPr="00813DEB">
        <w:rPr>
          <w:rFonts w:ascii="Arial" w:hAnsi="Arial" w:cs="Arial"/>
          <w:b/>
          <w:bCs/>
          <w:sz w:val="23"/>
          <w:szCs w:val="23"/>
        </w:rPr>
        <w:t xml:space="preserve"> </w:t>
      </w:r>
      <w:r w:rsidRPr="00813DEB">
        <w:rPr>
          <w:rFonts w:ascii="Arial" w:hAnsi="Arial" w:cs="Arial"/>
          <w:sz w:val="23"/>
          <w:szCs w:val="23"/>
        </w:rPr>
        <w:t xml:space="preserve">Please describe the procedures for collecting </w:t>
      </w:r>
      <w:r w:rsidR="00261E79" w:rsidRPr="00813DEB">
        <w:rPr>
          <w:rFonts w:ascii="Arial" w:hAnsi="Arial" w:cs="Arial"/>
          <w:sz w:val="23"/>
          <w:szCs w:val="23"/>
        </w:rPr>
        <w:t>customers’</w:t>
      </w:r>
      <w:r w:rsidRPr="00813DEB">
        <w:rPr>
          <w:rFonts w:ascii="Arial" w:hAnsi="Arial" w:cs="Arial"/>
          <w:sz w:val="23"/>
          <w:szCs w:val="23"/>
        </w:rPr>
        <w:t xml:space="preserve"> monthly bills, including penalties for delinquent accounts and the standard procedures in place to remedy these accounts.</w:t>
      </w:r>
      <w:r w:rsidRPr="00813DEB">
        <w:rPr>
          <w:rFonts w:ascii="Arial" w:hAnsi="Arial" w:cs="Arial"/>
          <w:b/>
          <w:bCs/>
          <w:sz w:val="23"/>
          <w:szCs w:val="23"/>
        </w:rPr>
        <w:t xml:space="preserve"> </w:t>
      </w:r>
    </w:p>
    <w:p w14:paraId="62071661" w14:textId="02990304" w:rsidR="00DB31B2" w:rsidRPr="00CC08A3" w:rsidRDefault="00C6459F" w:rsidP="002E75CC">
      <w:pPr>
        <w:pStyle w:val="ListParagraph"/>
        <w:tabs>
          <w:tab w:val="left" w:pos="810"/>
          <w:tab w:val="left" w:pos="2880"/>
        </w:tabs>
        <w:spacing w:after="240"/>
        <w:rPr>
          <w:rFonts w:ascii="Arial" w:hAnsi="Arial" w:cs="Arial"/>
          <w:sz w:val="23"/>
          <w:szCs w:val="23"/>
          <w:u w:val="single"/>
        </w:rPr>
      </w:pPr>
      <w:sdt>
        <w:sdtPr>
          <w:rPr>
            <w:rFonts w:ascii="Arial" w:hAnsi="Arial" w:cs="Arial"/>
            <w:color w:val="000000" w:themeColor="text1"/>
            <w:sz w:val="23"/>
            <w:szCs w:val="23"/>
          </w:rPr>
          <w:id w:val="-511379855"/>
          <w14:checkbox>
            <w14:checked w14:val="0"/>
            <w14:checkedState w14:val="2612" w14:font="MS Gothic"/>
            <w14:uncheckedState w14:val="2610" w14:font="MS Gothic"/>
          </w14:checkbox>
        </w:sdtPr>
        <w:sdtEndPr/>
        <w:sdtContent>
          <w:r w:rsidR="00E414C8">
            <w:rPr>
              <w:rFonts w:ascii="MS Gothic" w:eastAsia="MS Gothic" w:hAnsi="MS Gothic" w:cs="Arial" w:hint="eastAsia"/>
              <w:color w:val="000000" w:themeColor="text1"/>
              <w:sz w:val="23"/>
              <w:szCs w:val="23"/>
            </w:rPr>
            <w:t>☐</w:t>
          </w:r>
        </w:sdtContent>
      </w:sdt>
      <w:r w:rsidR="002E75CC" w:rsidRPr="00813DEB">
        <w:rPr>
          <w:rFonts w:ascii="Arial" w:hAnsi="Arial" w:cs="Arial"/>
          <w:b/>
          <w:sz w:val="23"/>
          <w:szCs w:val="23"/>
        </w:rPr>
        <w:t xml:space="preserve"> </w:t>
      </w:r>
      <w:r w:rsidR="00DB31B2" w:rsidRPr="00813DEB">
        <w:rPr>
          <w:rFonts w:ascii="Arial" w:hAnsi="Arial" w:cs="Arial"/>
          <w:sz w:val="23"/>
          <w:szCs w:val="23"/>
        </w:rPr>
        <w:t>Explanation:</w:t>
      </w:r>
      <w:r w:rsidR="00DB31B2" w:rsidRPr="00813DEB">
        <w:rPr>
          <w:rFonts w:ascii="Arial" w:hAnsi="Arial" w:cs="Arial"/>
          <w:sz w:val="23"/>
          <w:szCs w:val="23"/>
          <w:u w:val="single"/>
        </w:rPr>
        <w:t xml:space="preserve"> </w:t>
      </w:r>
      <w:r w:rsidR="00427EDE" w:rsidRPr="00813DEB">
        <w:rPr>
          <w:rFonts w:ascii="Arial" w:hAnsi="Arial" w:cs="Arial"/>
          <w:sz w:val="23"/>
          <w:szCs w:val="23"/>
          <w:u w:val="single"/>
        </w:rPr>
        <w:fldChar w:fldCharType="begin">
          <w:ffData>
            <w:name w:val="Text34"/>
            <w:enabled/>
            <w:calcOnExit w:val="0"/>
            <w:textInput/>
          </w:ffData>
        </w:fldChar>
      </w:r>
      <w:r w:rsidR="00427EDE" w:rsidRPr="00813DEB">
        <w:rPr>
          <w:rFonts w:ascii="Arial" w:hAnsi="Arial" w:cs="Arial"/>
          <w:sz w:val="23"/>
          <w:szCs w:val="23"/>
          <w:u w:val="single"/>
        </w:rPr>
        <w:instrText xml:space="preserve"> FORMTEXT </w:instrText>
      </w:r>
      <w:r w:rsidR="00427EDE" w:rsidRPr="00813DEB">
        <w:rPr>
          <w:rFonts w:ascii="Arial" w:hAnsi="Arial" w:cs="Arial"/>
          <w:sz w:val="23"/>
          <w:szCs w:val="23"/>
          <w:u w:val="single"/>
        </w:rPr>
      </w:r>
      <w:r w:rsidR="00427EDE" w:rsidRPr="00813DEB">
        <w:rPr>
          <w:rFonts w:ascii="Arial" w:hAnsi="Arial" w:cs="Arial"/>
          <w:sz w:val="23"/>
          <w:szCs w:val="23"/>
          <w:u w:val="single"/>
        </w:rPr>
        <w:fldChar w:fldCharType="separate"/>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sz w:val="23"/>
          <w:szCs w:val="23"/>
          <w:u w:val="single"/>
        </w:rPr>
        <w:fldChar w:fldCharType="begin">
          <w:ffData>
            <w:name w:val="Text34"/>
            <w:enabled/>
            <w:calcOnExit w:val="0"/>
            <w:textInput/>
          </w:ffData>
        </w:fldChar>
      </w:r>
      <w:r w:rsidR="00427EDE" w:rsidRPr="00813DEB">
        <w:rPr>
          <w:rFonts w:ascii="Arial" w:hAnsi="Arial" w:cs="Arial"/>
          <w:sz w:val="23"/>
          <w:szCs w:val="23"/>
          <w:u w:val="single"/>
        </w:rPr>
        <w:instrText xml:space="preserve"> FORMTEXT </w:instrText>
      </w:r>
      <w:r w:rsidR="00427EDE" w:rsidRPr="00813DEB">
        <w:rPr>
          <w:rFonts w:ascii="Arial" w:hAnsi="Arial" w:cs="Arial"/>
          <w:sz w:val="23"/>
          <w:szCs w:val="23"/>
          <w:u w:val="single"/>
        </w:rPr>
      </w:r>
      <w:r w:rsidR="00427EDE" w:rsidRPr="00813DEB">
        <w:rPr>
          <w:rFonts w:ascii="Arial" w:hAnsi="Arial" w:cs="Arial"/>
          <w:sz w:val="23"/>
          <w:szCs w:val="23"/>
          <w:u w:val="single"/>
        </w:rPr>
        <w:fldChar w:fldCharType="separate"/>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sz w:val="23"/>
          <w:szCs w:val="23"/>
          <w:u w:val="single"/>
        </w:rPr>
        <w:fldChar w:fldCharType="end"/>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sz w:val="23"/>
          <w:szCs w:val="23"/>
          <w:u w:val="single"/>
        </w:rPr>
        <w:fldChar w:fldCharType="end"/>
      </w:r>
    </w:p>
    <w:p w14:paraId="0FC606A8" w14:textId="0EBEF785" w:rsidR="008712BA" w:rsidRPr="00813DEB" w:rsidRDefault="00C6459F" w:rsidP="006A0AE6">
      <w:pPr>
        <w:pStyle w:val="ListParagraph"/>
        <w:tabs>
          <w:tab w:val="left" w:pos="1260"/>
          <w:tab w:val="left" w:pos="2880"/>
        </w:tabs>
        <w:spacing w:after="240"/>
        <w:rPr>
          <w:rFonts w:ascii="Arial" w:hAnsi="Arial" w:cs="Arial"/>
          <w:sz w:val="23"/>
          <w:szCs w:val="23"/>
          <w:u w:val="single"/>
        </w:rPr>
      </w:pPr>
      <w:sdt>
        <w:sdtPr>
          <w:rPr>
            <w:rFonts w:ascii="Arial" w:hAnsi="Arial" w:cs="Arial"/>
            <w:color w:val="000000" w:themeColor="text1"/>
            <w:sz w:val="23"/>
            <w:szCs w:val="23"/>
          </w:rPr>
          <w:id w:val="-12459229"/>
          <w14:checkbox>
            <w14:checked w14:val="0"/>
            <w14:checkedState w14:val="2612" w14:font="MS Gothic"/>
            <w14:uncheckedState w14:val="2610" w14:font="MS Gothic"/>
          </w14:checkbox>
        </w:sdtPr>
        <w:sdtEndPr/>
        <w:sdtContent>
          <w:r w:rsidR="00E414C8">
            <w:rPr>
              <w:rFonts w:ascii="MS Gothic" w:eastAsia="MS Gothic" w:hAnsi="MS Gothic" w:cs="Arial" w:hint="eastAsia"/>
              <w:color w:val="000000" w:themeColor="text1"/>
              <w:sz w:val="23"/>
              <w:szCs w:val="23"/>
            </w:rPr>
            <w:t>☐</w:t>
          </w:r>
        </w:sdtContent>
      </w:sdt>
      <w:r w:rsidR="00427EDE" w:rsidRPr="00813DEB">
        <w:rPr>
          <w:rFonts w:ascii="Arial" w:hAnsi="Arial" w:cs="Arial"/>
          <w:b/>
          <w:sz w:val="23"/>
          <w:szCs w:val="23"/>
        </w:rPr>
        <w:t xml:space="preserve"> </w:t>
      </w:r>
      <w:r w:rsidR="00427EDE" w:rsidRPr="00813DEB">
        <w:rPr>
          <w:rFonts w:ascii="Arial" w:hAnsi="Arial" w:cs="Arial"/>
          <w:color w:val="000000" w:themeColor="text1"/>
          <w:sz w:val="23"/>
          <w:szCs w:val="23"/>
        </w:rPr>
        <w:t>N/A</w:t>
      </w:r>
      <w:r w:rsidR="00192878" w:rsidRPr="00813DEB">
        <w:rPr>
          <w:rFonts w:ascii="Arial" w:hAnsi="Arial" w:cs="Arial"/>
          <w:color w:val="000000" w:themeColor="text1"/>
          <w:sz w:val="23"/>
          <w:szCs w:val="23"/>
        </w:rPr>
        <w:t xml:space="preserve"> - Explain: </w:t>
      </w:r>
      <w:r w:rsidR="002E75CC" w:rsidRPr="00813DEB">
        <w:rPr>
          <w:rFonts w:ascii="Arial" w:hAnsi="Arial" w:cs="Arial"/>
          <w:sz w:val="23"/>
          <w:szCs w:val="23"/>
          <w:u w:val="single"/>
        </w:rPr>
        <w:fldChar w:fldCharType="begin">
          <w:ffData>
            <w:name w:val="Text34"/>
            <w:enabled/>
            <w:calcOnExit w:val="0"/>
            <w:textInput/>
          </w:ffData>
        </w:fldChar>
      </w:r>
      <w:r w:rsidR="002E75CC" w:rsidRPr="00813DEB">
        <w:rPr>
          <w:rFonts w:ascii="Arial" w:hAnsi="Arial" w:cs="Arial"/>
          <w:sz w:val="23"/>
          <w:szCs w:val="23"/>
          <w:u w:val="single"/>
        </w:rPr>
        <w:instrText xml:space="preserve"> FORMTEXT </w:instrText>
      </w:r>
      <w:r w:rsidR="002E75CC" w:rsidRPr="00813DEB">
        <w:rPr>
          <w:rFonts w:ascii="Arial" w:hAnsi="Arial" w:cs="Arial"/>
          <w:sz w:val="23"/>
          <w:szCs w:val="23"/>
          <w:u w:val="single"/>
        </w:rPr>
      </w:r>
      <w:r w:rsidR="002E75CC" w:rsidRPr="00813DEB">
        <w:rPr>
          <w:rFonts w:ascii="Arial" w:hAnsi="Arial" w:cs="Arial"/>
          <w:sz w:val="23"/>
          <w:szCs w:val="23"/>
          <w:u w:val="single"/>
        </w:rPr>
        <w:fldChar w:fldCharType="separate"/>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sz w:val="23"/>
          <w:szCs w:val="23"/>
          <w:u w:val="single"/>
        </w:rPr>
        <w:fldChar w:fldCharType="begin">
          <w:ffData>
            <w:name w:val="Text34"/>
            <w:enabled/>
            <w:calcOnExit w:val="0"/>
            <w:textInput/>
          </w:ffData>
        </w:fldChar>
      </w:r>
      <w:r w:rsidR="002E75CC" w:rsidRPr="00813DEB">
        <w:rPr>
          <w:rFonts w:ascii="Arial" w:hAnsi="Arial" w:cs="Arial"/>
          <w:sz w:val="23"/>
          <w:szCs w:val="23"/>
          <w:u w:val="single"/>
        </w:rPr>
        <w:instrText xml:space="preserve"> FORMTEXT </w:instrText>
      </w:r>
      <w:r w:rsidR="002E75CC" w:rsidRPr="00813DEB">
        <w:rPr>
          <w:rFonts w:ascii="Arial" w:hAnsi="Arial" w:cs="Arial"/>
          <w:sz w:val="23"/>
          <w:szCs w:val="23"/>
          <w:u w:val="single"/>
        </w:rPr>
      </w:r>
      <w:r w:rsidR="002E75CC" w:rsidRPr="00813DEB">
        <w:rPr>
          <w:rFonts w:ascii="Arial" w:hAnsi="Arial" w:cs="Arial"/>
          <w:sz w:val="23"/>
          <w:szCs w:val="23"/>
          <w:u w:val="single"/>
        </w:rPr>
        <w:fldChar w:fldCharType="separate"/>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sz w:val="23"/>
          <w:szCs w:val="23"/>
          <w:u w:val="single"/>
        </w:rPr>
        <w:fldChar w:fldCharType="end"/>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noProof/>
          <w:sz w:val="23"/>
          <w:szCs w:val="23"/>
          <w:u w:val="single"/>
        </w:rPr>
        <w:t> </w:t>
      </w:r>
      <w:r w:rsidR="002E75CC" w:rsidRPr="00813DEB">
        <w:rPr>
          <w:rFonts w:ascii="Arial" w:hAnsi="Arial" w:cs="Arial"/>
          <w:sz w:val="23"/>
          <w:szCs w:val="23"/>
          <w:u w:val="single"/>
        </w:rPr>
        <w:fldChar w:fldCharType="end"/>
      </w:r>
    </w:p>
    <w:p w14:paraId="3997B848" w14:textId="77777777" w:rsidR="006A0AE6" w:rsidRPr="00813DEB" w:rsidRDefault="006A0AE6" w:rsidP="006A0AE6">
      <w:pPr>
        <w:pStyle w:val="ListParagraph"/>
        <w:tabs>
          <w:tab w:val="left" w:pos="1260"/>
          <w:tab w:val="left" w:pos="2880"/>
        </w:tabs>
        <w:spacing w:after="240"/>
        <w:rPr>
          <w:rFonts w:ascii="Arial" w:hAnsi="Arial" w:cs="Arial"/>
          <w:sz w:val="23"/>
          <w:szCs w:val="23"/>
          <w:u w:val="single"/>
        </w:rPr>
      </w:pPr>
    </w:p>
    <w:p w14:paraId="3621A1AB" w14:textId="1E964123" w:rsidR="00427EDE" w:rsidRPr="00813DEB" w:rsidRDefault="00427EDE" w:rsidP="007A0A03">
      <w:pPr>
        <w:pStyle w:val="ListParagraph"/>
        <w:numPr>
          <w:ilvl w:val="0"/>
          <w:numId w:val="7"/>
        </w:numPr>
        <w:spacing w:after="120" w:line="240" w:lineRule="auto"/>
        <w:contextualSpacing w:val="0"/>
        <w:rPr>
          <w:rFonts w:ascii="Arial" w:hAnsi="Arial" w:cs="Arial"/>
          <w:sz w:val="23"/>
          <w:szCs w:val="23"/>
        </w:rPr>
      </w:pPr>
      <w:r w:rsidRPr="00813DEB">
        <w:rPr>
          <w:rFonts w:ascii="Arial" w:hAnsi="Arial" w:cs="Arial"/>
          <w:b/>
          <w:bCs/>
          <w:color w:val="000000" w:themeColor="text1"/>
          <w:sz w:val="23"/>
          <w:szCs w:val="23"/>
        </w:rPr>
        <w:t>Number of Connections</w:t>
      </w:r>
      <w:r w:rsidRPr="00813DEB">
        <w:rPr>
          <w:rFonts w:ascii="Arial" w:hAnsi="Arial" w:cs="Arial"/>
          <w:color w:val="000000" w:themeColor="text1"/>
          <w:sz w:val="23"/>
          <w:szCs w:val="23"/>
        </w:rPr>
        <w:t>.</w:t>
      </w:r>
      <w:r w:rsidRPr="00813DEB">
        <w:rPr>
          <w:rFonts w:ascii="Arial" w:hAnsi="Arial" w:cs="Arial"/>
          <w:sz w:val="23"/>
          <w:szCs w:val="23"/>
        </w:rPr>
        <w:t xml:space="preserve"> Provide the number of active connections for each of the past </w:t>
      </w:r>
      <w:r w:rsidR="006B7484" w:rsidRPr="009A681A">
        <w:rPr>
          <w:rFonts w:ascii="Arial" w:hAnsi="Arial" w:cs="Arial"/>
          <w:sz w:val="23"/>
          <w:szCs w:val="23"/>
          <w:u w:val="single"/>
        </w:rPr>
        <w:t>FIVE</w:t>
      </w:r>
      <w:r w:rsidRPr="00813DEB">
        <w:rPr>
          <w:rFonts w:ascii="Arial" w:hAnsi="Arial" w:cs="Arial"/>
          <w:sz w:val="23"/>
          <w:szCs w:val="23"/>
        </w:rPr>
        <w:t xml:space="preserve"> years.</w:t>
      </w:r>
    </w:p>
    <w:p w14:paraId="49B9EBA8" w14:textId="77777777" w:rsidR="00427EDE" w:rsidRPr="00813DEB" w:rsidRDefault="00427EDE" w:rsidP="00726ADC">
      <w:pPr>
        <w:pStyle w:val="ListParagraph"/>
        <w:numPr>
          <w:ilvl w:val="1"/>
          <w:numId w:val="48"/>
        </w:numPr>
        <w:spacing w:after="120" w:line="240" w:lineRule="auto"/>
        <w:contextualSpacing w:val="0"/>
        <w:rPr>
          <w:rFonts w:ascii="Arial" w:hAnsi="Arial" w:cs="Arial"/>
          <w:color w:val="000000" w:themeColor="text1"/>
          <w:sz w:val="23"/>
          <w:szCs w:val="23"/>
        </w:rPr>
      </w:pPr>
      <w:r w:rsidRPr="00813DEB">
        <w:rPr>
          <w:rFonts w:ascii="Arial" w:hAnsi="Arial" w:cs="Arial"/>
          <w:color w:val="000000" w:themeColor="text1"/>
          <w:sz w:val="23"/>
          <w:szCs w:val="23"/>
        </w:rPr>
        <w:t>WATER</w:t>
      </w:r>
    </w:p>
    <w:tbl>
      <w:tblPr>
        <w:tblStyle w:val="TableGrid"/>
        <w:tblW w:w="0" w:type="auto"/>
        <w:tblInd w:w="1435" w:type="dxa"/>
        <w:tblLook w:val="04A0" w:firstRow="1" w:lastRow="0" w:firstColumn="1" w:lastColumn="0" w:noHBand="0" w:noVBand="1"/>
      </w:tblPr>
      <w:tblGrid>
        <w:gridCol w:w="3690"/>
        <w:gridCol w:w="3690"/>
      </w:tblGrid>
      <w:tr w:rsidR="00427EDE" w:rsidRPr="00813DEB" w14:paraId="6CB8DF20" w14:textId="77777777" w:rsidTr="009A681A">
        <w:tc>
          <w:tcPr>
            <w:tcW w:w="3690" w:type="dxa"/>
            <w:vAlign w:val="center"/>
          </w:tcPr>
          <w:p w14:paraId="7C927168" w14:textId="77777777" w:rsidR="00427EDE" w:rsidRPr="00813DEB" w:rsidRDefault="00427EDE" w:rsidP="00C854F0">
            <w:pPr>
              <w:pStyle w:val="ListParagraph"/>
              <w:tabs>
                <w:tab w:val="right" w:pos="9360"/>
              </w:tabs>
              <w:ind w:left="0"/>
              <w:jc w:val="center"/>
              <w:rPr>
                <w:rFonts w:ascii="Arial" w:hAnsi="Arial" w:cs="Arial"/>
                <w:b/>
                <w:bCs/>
                <w:sz w:val="23"/>
                <w:szCs w:val="23"/>
              </w:rPr>
            </w:pPr>
            <w:r w:rsidRPr="00813DEB">
              <w:rPr>
                <w:rFonts w:ascii="Arial" w:hAnsi="Arial" w:cs="Arial"/>
                <w:b/>
                <w:bCs/>
                <w:color w:val="000000" w:themeColor="text1"/>
                <w:sz w:val="23"/>
                <w:szCs w:val="23"/>
              </w:rPr>
              <w:t>Year</w:t>
            </w:r>
          </w:p>
        </w:tc>
        <w:tc>
          <w:tcPr>
            <w:tcW w:w="3690" w:type="dxa"/>
          </w:tcPr>
          <w:p w14:paraId="191599C5" w14:textId="77777777" w:rsidR="00427EDE" w:rsidRPr="00813DEB" w:rsidRDefault="00427EDE" w:rsidP="00C854F0">
            <w:pPr>
              <w:pStyle w:val="ListParagraph"/>
              <w:tabs>
                <w:tab w:val="right" w:pos="9360"/>
              </w:tabs>
              <w:ind w:left="0"/>
              <w:jc w:val="center"/>
              <w:rPr>
                <w:rFonts w:ascii="Arial" w:hAnsi="Arial" w:cs="Arial"/>
                <w:b/>
                <w:bCs/>
                <w:sz w:val="23"/>
                <w:szCs w:val="23"/>
              </w:rPr>
            </w:pPr>
            <w:r w:rsidRPr="00813DEB">
              <w:rPr>
                <w:rFonts w:ascii="Arial" w:hAnsi="Arial" w:cs="Arial"/>
                <w:b/>
                <w:bCs/>
                <w:color w:val="000000" w:themeColor="text1"/>
                <w:sz w:val="23"/>
                <w:szCs w:val="23"/>
              </w:rPr>
              <w:t>Number of Active Connections</w:t>
            </w:r>
          </w:p>
        </w:tc>
      </w:tr>
      <w:tr w:rsidR="00427EDE" w:rsidRPr="00813DEB" w14:paraId="1DD007CA" w14:textId="77777777" w:rsidTr="009A681A">
        <w:tc>
          <w:tcPr>
            <w:tcW w:w="3690" w:type="dxa"/>
          </w:tcPr>
          <w:p w14:paraId="0B54B02F" w14:textId="77777777" w:rsidR="00427EDE" w:rsidRPr="00813DEB" w:rsidRDefault="00427EDE" w:rsidP="00C854F0">
            <w:pPr>
              <w:jc w:val="center"/>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90" w:type="dxa"/>
          </w:tcPr>
          <w:p w14:paraId="4AF7C1BB"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6CBBE946" w14:textId="77777777" w:rsidTr="009A681A">
        <w:tc>
          <w:tcPr>
            <w:tcW w:w="3690" w:type="dxa"/>
          </w:tcPr>
          <w:p w14:paraId="50C79697" w14:textId="77777777" w:rsidR="00427EDE" w:rsidRPr="00813DEB" w:rsidRDefault="00427EDE" w:rsidP="00C854F0">
            <w:pPr>
              <w:jc w:val="cente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90" w:type="dxa"/>
          </w:tcPr>
          <w:p w14:paraId="13E90044"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5A51AE1A" w14:textId="77777777" w:rsidTr="009A681A">
        <w:tc>
          <w:tcPr>
            <w:tcW w:w="3690" w:type="dxa"/>
          </w:tcPr>
          <w:p w14:paraId="7FF10196" w14:textId="77777777" w:rsidR="00427EDE" w:rsidRPr="00813DEB" w:rsidRDefault="00427EDE" w:rsidP="00C854F0">
            <w:pPr>
              <w:jc w:val="cente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90" w:type="dxa"/>
          </w:tcPr>
          <w:p w14:paraId="5BD6CBB4"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6988BA2E" w14:textId="77777777" w:rsidTr="009A681A">
        <w:tc>
          <w:tcPr>
            <w:tcW w:w="3690" w:type="dxa"/>
          </w:tcPr>
          <w:p w14:paraId="0A910300" w14:textId="77777777" w:rsidR="00427EDE" w:rsidRPr="00813DEB" w:rsidRDefault="00427EDE" w:rsidP="00C854F0">
            <w:pPr>
              <w:jc w:val="cente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90" w:type="dxa"/>
          </w:tcPr>
          <w:p w14:paraId="782CCB86"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1B687978" w14:textId="77777777" w:rsidTr="009A681A">
        <w:tc>
          <w:tcPr>
            <w:tcW w:w="3690" w:type="dxa"/>
          </w:tcPr>
          <w:p w14:paraId="3D5B6322" w14:textId="77777777" w:rsidR="00427EDE" w:rsidRPr="00813DEB" w:rsidRDefault="00427EDE" w:rsidP="00C854F0">
            <w:pPr>
              <w:jc w:val="cente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90" w:type="dxa"/>
          </w:tcPr>
          <w:p w14:paraId="75F6E2D2"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bl>
    <w:p w14:paraId="713D5031" w14:textId="18D92F7C" w:rsidR="00427EDE" w:rsidRPr="00FF6178" w:rsidRDefault="00C6459F" w:rsidP="00FF6178">
      <w:pPr>
        <w:pStyle w:val="ListParagraph"/>
        <w:spacing w:before="120" w:after="240"/>
        <w:ind w:firstLine="720"/>
        <w:rPr>
          <w:rFonts w:ascii="Arial" w:hAnsi="Arial" w:cs="Arial"/>
          <w:color w:val="000000" w:themeColor="text1"/>
          <w:sz w:val="23"/>
          <w:szCs w:val="23"/>
        </w:rPr>
      </w:pPr>
      <w:sdt>
        <w:sdtPr>
          <w:rPr>
            <w:rFonts w:ascii="Arial" w:eastAsia="MS Gothic" w:hAnsi="Arial" w:cs="Arial"/>
            <w:color w:val="000000" w:themeColor="text1"/>
            <w:sz w:val="23"/>
            <w:szCs w:val="23"/>
          </w:rPr>
          <w:id w:val="1081874248"/>
          <w14:checkbox>
            <w14:checked w14:val="0"/>
            <w14:checkedState w14:val="2612" w14:font="MS Gothic"/>
            <w14:uncheckedState w14:val="2610" w14:font="MS Gothic"/>
          </w14:checkbox>
        </w:sdtPr>
        <w:sdtEndPr/>
        <w:sdtContent>
          <w:r w:rsidR="009A681A" w:rsidRPr="2DD93F80">
            <w:rPr>
              <w:rFonts w:ascii="MS Gothic" w:eastAsia="MS Gothic" w:hAnsi="MS Gothic" w:cs="Arial"/>
              <w:color w:val="000000" w:themeColor="text1"/>
              <w:sz w:val="23"/>
              <w:szCs w:val="23"/>
            </w:rPr>
            <w:t>☐</w:t>
          </w:r>
        </w:sdtContent>
      </w:sdt>
      <w:r w:rsidR="00427EDE" w:rsidRPr="2DD93F80">
        <w:rPr>
          <w:rFonts w:ascii="Arial" w:hAnsi="Arial" w:cs="Arial"/>
          <w:b/>
          <w:bCs/>
          <w:sz w:val="23"/>
          <w:szCs w:val="23"/>
        </w:rPr>
        <w:t xml:space="preserve"> </w:t>
      </w:r>
      <w:r w:rsidR="00427EDE" w:rsidRPr="2DD93F80">
        <w:rPr>
          <w:rFonts w:ascii="Arial" w:hAnsi="Arial" w:cs="Arial"/>
          <w:color w:val="000000" w:themeColor="text1"/>
          <w:sz w:val="23"/>
          <w:szCs w:val="23"/>
        </w:rPr>
        <w:t>N/A - No water service provided by applicant</w:t>
      </w:r>
    </w:p>
    <w:p w14:paraId="41DA827F" w14:textId="230803A8" w:rsidR="2DD93F80" w:rsidRDefault="2DD93F80" w:rsidP="2DD93F80">
      <w:pPr>
        <w:pStyle w:val="ListParagraph"/>
        <w:spacing w:before="120" w:after="240"/>
        <w:ind w:firstLine="720"/>
        <w:rPr>
          <w:rFonts w:ascii="Arial" w:hAnsi="Arial" w:cs="Arial"/>
          <w:color w:val="000000" w:themeColor="text1"/>
          <w:sz w:val="23"/>
          <w:szCs w:val="23"/>
        </w:rPr>
      </w:pPr>
    </w:p>
    <w:p w14:paraId="583A4E3A" w14:textId="77777777" w:rsidR="00427EDE" w:rsidRPr="00813DEB" w:rsidRDefault="00427EDE" w:rsidP="00726ADC">
      <w:pPr>
        <w:pStyle w:val="ListParagraph"/>
        <w:numPr>
          <w:ilvl w:val="1"/>
          <w:numId w:val="48"/>
        </w:numPr>
        <w:spacing w:after="120" w:line="240" w:lineRule="auto"/>
        <w:contextualSpacing w:val="0"/>
        <w:rPr>
          <w:rFonts w:ascii="Arial" w:hAnsi="Arial" w:cs="Arial"/>
          <w:color w:val="000000" w:themeColor="text1"/>
          <w:sz w:val="23"/>
          <w:szCs w:val="23"/>
        </w:rPr>
      </w:pPr>
      <w:r w:rsidRPr="00813DEB">
        <w:rPr>
          <w:rFonts w:ascii="Arial" w:hAnsi="Arial" w:cs="Arial"/>
          <w:color w:val="000000" w:themeColor="text1"/>
          <w:sz w:val="23"/>
          <w:szCs w:val="23"/>
        </w:rPr>
        <w:t>WASTEWATER</w:t>
      </w:r>
    </w:p>
    <w:tbl>
      <w:tblPr>
        <w:tblStyle w:val="TableGrid"/>
        <w:tblW w:w="0" w:type="auto"/>
        <w:tblInd w:w="1435" w:type="dxa"/>
        <w:tblLook w:val="04A0" w:firstRow="1" w:lastRow="0" w:firstColumn="1" w:lastColumn="0" w:noHBand="0" w:noVBand="1"/>
      </w:tblPr>
      <w:tblGrid>
        <w:gridCol w:w="3690"/>
        <w:gridCol w:w="3690"/>
      </w:tblGrid>
      <w:tr w:rsidR="00427EDE" w:rsidRPr="00813DEB" w14:paraId="751FAFC1" w14:textId="77777777" w:rsidTr="009A681A">
        <w:tc>
          <w:tcPr>
            <w:tcW w:w="3690" w:type="dxa"/>
            <w:vAlign w:val="center"/>
          </w:tcPr>
          <w:p w14:paraId="4FD7EC99" w14:textId="77777777" w:rsidR="00427EDE" w:rsidRPr="00813DEB" w:rsidRDefault="00427EDE" w:rsidP="00C854F0">
            <w:pPr>
              <w:pStyle w:val="ListParagraph"/>
              <w:tabs>
                <w:tab w:val="right" w:pos="9360"/>
              </w:tabs>
              <w:ind w:left="0"/>
              <w:jc w:val="center"/>
              <w:rPr>
                <w:rFonts w:ascii="Arial" w:hAnsi="Arial" w:cs="Arial"/>
                <w:b/>
                <w:bCs/>
                <w:sz w:val="23"/>
                <w:szCs w:val="23"/>
              </w:rPr>
            </w:pPr>
            <w:r w:rsidRPr="00813DEB">
              <w:rPr>
                <w:rFonts w:ascii="Arial" w:hAnsi="Arial" w:cs="Arial"/>
                <w:b/>
                <w:bCs/>
                <w:color w:val="000000" w:themeColor="text1"/>
                <w:sz w:val="23"/>
                <w:szCs w:val="23"/>
              </w:rPr>
              <w:t>Year</w:t>
            </w:r>
          </w:p>
        </w:tc>
        <w:tc>
          <w:tcPr>
            <w:tcW w:w="3690" w:type="dxa"/>
          </w:tcPr>
          <w:p w14:paraId="299C8825" w14:textId="77777777" w:rsidR="00427EDE" w:rsidRPr="00813DEB" w:rsidRDefault="00427EDE" w:rsidP="00C854F0">
            <w:pPr>
              <w:pStyle w:val="ListParagraph"/>
              <w:tabs>
                <w:tab w:val="right" w:pos="9360"/>
              </w:tabs>
              <w:ind w:left="0"/>
              <w:jc w:val="center"/>
              <w:rPr>
                <w:rFonts w:ascii="Arial" w:hAnsi="Arial" w:cs="Arial"/>
                <w:b/>
                <w:bCs/>
                <w:sz w:val="23"/>
                <w:szCs w:val="23"/>
              </w:rPr>
            </w:pPr>
            <w:r w:rsidRPr="00813DEB">
              <w:rPr>
                <w:rFonts w:ascii="Arial" w:hAnsi="Arial" w:cs="Arial"/>
                <w:b/>
                <w:bCs/>
                <w:color w:val="000000" w:themeColor="text1"/>
                <w:sz w:val="23"/>
                <w:szCs w:val="23"/>
              </w:rPr>
              <w:t>Number of Active Connections</w:t>
            </w:r>
          </w:p>
        </w:tc>
      </w:tr>
      <w:tr w:rsidR="00427EDE" w:rsidRPr="00813DEB" w14:paraId="77110E1D" w14:textId="77777777" w:rsidTr="009A681A">
        <w:tc>
          <w:tcPr>
            <w:tcW w:w="3690" w:type="dxa"/>
          </w:tcPr>
          <w:p w14:paraId="5BA687C8" w14:textId="77777777" w:rsidR="00427EDE" w:rsidRPr="00813DEB" w:rsidRDefault="00427EDE" w:rsidP="00C854F0">
            <w:pPr>
              <w:jc w:val="center"/>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90" w:type="dxa"/>
          </w:tcPr>
          <w:p w14:paraId="1EB3E97C"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0B33B74C" w14:textId="77777777" w:rsidTr="009A681A">
        <w:tc>
          <w:tcPr>
            <w:tcW w:w="3690" w:type="dxa"/>
          </w:tcPr>
          <w:p w14:paraId="64576718" w14:textId="77777777" w:rsidR="00427EDE" w:rsidRPr="00813DEB" w:rsidRDefault="00427EDE" w:rsidP="00C854F0">
            <w:pPr>
              <w:jc w:val="center"/>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90" w:type="dxa"/>
          </w:tcPr>
          <w:p w14:paraId="081AE79A"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66F874E3" w14:textId="77777777" w:rsidTr="009A681A">
        <w:tc>
          <w:tcPr>
            <w:tcW w:w="3690" w:type="dxa"/>
          </w:tcPr>
          <w:p w14:paraId="5A0B8280" w14:textId="77777777" w:rsidR="00427EDE" w:rsidRPr="00813DEB" w:rsidRDefault="00427EDE" w:rsidP="00C854F0">
            <w:pPr>
              <w:jc w:val="center"/>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90" w:type="dxa"/>
          </w:tcPr>
          <w:p w14:paraId="069A4291"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4737FED5" w14:textId="77777777" w:rsidTr="009A681A">
        <w:tc>
          <w:tcPr>
            <w:tcW w:w="3690" w:type="dxa"/>
          </w:tcPr>
          <w:p w14:paraId="64A91BDA" w14:textId="77777777" w:rsidR="00427EDE" w:rsidRPr="00813DEB" w:rsidRDefault="00427EDE" w:rsidP="00C854F0">
            <w:pPr>
              <w:jc w:val="cente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90" w:type="dxa"/>
          </w:tcPr>
          <w:p w14:paraId="469E6FE8"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7ABF7E4F" w14:textId="77777777" w:rsidTr="009A681A">
        <w:tc>
          <w:tcPr>
            <w:tcW w:w="3690" w:type="dxa"/>
          </w:tcPr>
          <w:p w14:paraId="4A380C44" w14:textId="77777777" w:rsidR="00427EDE" w:rsidRPr="00813DEB" w:rsidRDefault="00427EDE" w:rsidP="00C854F0">
            <w:pPr>
              <w:jc w:val="cente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690" w:type="dxa"/>
          </w:tcPr>
          <w:p w14:paraId="633B7334"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bl>
    <w:p w14:paraId="7A242D8D" w14:textId="7DC34284" w:rsidR="2DD93F80" w:rsidRPr="00EB2BB2" w:rsidRDefault="00C6459F" w:rsidP="00EB2BB2">
      <w:pPr>
        <w:pStyle w:val="ListParagraph"/>
        <w:spacing w:before="120" w:after="240"/>
        <w:ind w:firstLine="720"/>
        <w:rPr>
          <w:rFonts w:ascii="Arial" w:hAnsi="Arial" w:cs="Arial"/>
          <w:color w:val="000000" w:themeColor="text1"/>
          <w:sz w:val="23"/>
          <w:szCs w:val="23"/>
        </w:rPr>
      </w:pPr>
      <w:sdt>
        <w:sdtPr>
          <w:rPr>
            <w:rFonts w:ascii="Arial" w:eastAsia="MS Gothic" w:hAnsi="Arial" w:cs="Arial"/>
            <w:color w:val="000000" w:themeColor="text1"/>
            <w:sz w:val="23"/>
            <w:szCs w:val="23"/>
          </w:rPr>
          <w:id w:val="-797685461"/>
          <w14:checkbox>
            <w14:checked w14:val="0"/>
            <w14:checkedState w14:val="2612" w14:font="MS Gothic"/>
            <w14:uncheckedState w14:val="2610" w14:font="MS Gothic"/>
          </w14:checkbox>
        </w:sdtPr>
        <w:sdtEndPr/>
        <w:sdtContent>
          <w:r w:rsidR="009A681A" w:rsidRPr="2DD93F80">
            <w:rPr>
              <w:rFonts w:ascii="MS Gothic" w:eastAsia="MS Gothic" w:hAnsi="MS Gothic" w:cs="Arial"/>
              <w:color w:val="000000" w:themeColor="text1"/>
              <w:sz w:val="23"/>
              <w:szCs w:val="23"/>
            </w:rPr>
            <w:t>☐</w:t>
          </w:r>
        </w:sdtContent>
      </w:sdt>
      <w:r w:rsidR="00427EDE" w:rsidRPr="2DD93F80">
        <w:rPr>
          <w:rFonts w:ascii="Arial" w:hAnsi="Arial" w:cs="Arial"/>
          <w:b/>
          <w:bCs/>
          <w:sz w:val="23"/>
          <w:szCs w:val="23"/>
        </w:rPr>
        <w:t xml:space="preserve"> </w:t>
      </w:r>
      <w:r w:rsidR="00427EDE" w:rsidRPr="2DD93F80">
        <w:rPr>
          <w:rFonts w:ascii="Arial" w:hAnsi="Arial" w:cs="Arial"/>
          <w:color w:val="000000" w:themeColor="text1"/>
          <w:sz w:val="23"/>
          <w:szCs w:val="23"/>
        </w:rPr>
        <w:t>N/A - No wastewater service provided by applicant</w:t>
      </w:r>
    </w:p>
    <w:p w14:paraId="0928E049" w14:textId="77777777" w:rsidR="00427EDE" w:rsidRPr="00813DEB" w:rsidRDefault="00427EDE" w:rsidP="007A0A03">
      <w:pPr>
        <w:pStyle w:val="ListParagraph"/>
        <w:numPr>
          <w:ilvl w:val="0"/>
          <w:numId w:val="7"/>
        </w:numPr>
        <w:spacing w:after="120" w:line="240" w:lineRule="auto"/>
        <w:contextualSpacing w:val="0"/>
        <w:rPr>
          <w:rFonts w:ascii="Arial" w:hAnsi="Arial" w:cs="Arial"/>
          <w:sz w:val="23"/>
          <w:szCs w:val="23"/>
        </w:rPr>
      </w:pPr>
      <w:r w:rsidRPr="00813DEB">
        <w:rPr>
          <w:rFonts w:ascii="Arial" w:hAnsi="Arial" w:cs="Arial"/>
          <w:b/>
          <w:bCs/>
          <w:color w:val="000000" w:themeColor="text1"/>
          <w:sz w:val="23"/>
          <w:szCs w:val="23"/>
        </w:rPr>
        <w:lastRenderedPageBreak/>
        <w:t>Customer Usage</w:t>
      </w:r>
      <w:r w:rsidRPr="00813DEB">
        <w:rPr>
          <w:rFonts w:ascii="Arial" w:hAnsi="Arial" w:cs="Arial"/>
          <w:color w:val="000000" w:themeColor="text1"/>
          <w:sz w:val="23"/>
          <w:szCs w:val="23"/>
        </w:rPr>
        <w:t>.</w:t>
      </w:r>
      <w:r w:rsidRPr="00813DEB">
        <w:rPr>
          <w:rFonts w:ascii="Arial" w:hAnsi="Arial" w:cs="Arial"/>
          <w:sz w:val="23"/>
          <w:szCs w:val="23"/>
        </w:rPr>
        <w:t xml:space="preserve"> List the top </w:t>
      </w:r>
      <w:r w:rsidRPr="009A681A">
        <w:rPr>
          <w:rFonts w:ascii="Arial" w:hAnsi="Arial" w:cs="Arial"/>
          <w:sz w:val="23"/>
          <w:szCs w:val="23"/>
          <w:u w:val="single"/>
        </w:rPr>
        <w:t>TEN</w:t>
      </w:r>
      <w:r w:rsidRPr="00813DEB">
        <w:rPr>
          <w:rFonts w:ascii="Arial" w:hAnsi="Arial" w:cs="Arial"/>
          <w:sz w:val="23"/>
          <w:szCs w:val="23"/>
        </w:rPr>
        <w:t xml:space="preserve"> customers of the water/wastewater system by annual usage in gallons and percentage total use.</w:t>
      </w:r>
    </w:p>
    <w:p w14:paraId="71737653" w14:textId="77777777" w:rsidR="00427EDE" w:rsidRPr="00813DEB" w:rsidRDefault="00427EDE" w:rsidP="00726ADC">
      <w:pPr>
        <w:pStyle w:val="ListParagraph"/>
        <w:keepNext/>
        <w:numPr>
          <w:ilvl w:val="1"/>
          <w:numId w:val="48"/>
        </w:numPr>
        <w:tabs>
          <w:tab w:val="right" w:pos="9360"/>
        </w:tabs>
        <w:spacing w:after="120" w:line="240" w:lineRule="auto"/>
        <w:contextualSpacing w:val="0"/>
        <w:rPr>
          <w:rFonts w:ascii="Arial" w:hAnsi="Arial" w:cs="Arial"/>
          <w:color w:val="000000" w:themeColor="text1"/>
          <w:sz w:val="23"/>
          <w:szCs w:val="23"/>
        </w:rPr>
      </w:pPr>
      <w:r w:rsidRPr="00813DEB">
        <w:rPr>
          <w:rFonts w:ascii="Arial" w:hAnsi="Arial" w:cs="Arial"/>
          <w:color w:val="000000" w:themeColor="text1"/>
          <w:sz w:val="23"/>
          <w:szCs w:val="23"/>
        </w:rPr>
        <w:t>WATER</w:t>
      </w:r>
    </w:p>
    <w:tbl>
      <w:tblPr>
        <w:tblStyle w:val="TableGrid"/>
        <w:tblW w:w="7669" w:type="dxa"/>
        <w:tblInd w:w="1435" w:type="dxa"/>
        <w:tblLook w:val="04A0" w:firstRow="1" w:lastRow="0" w:firstColumn="1" w:lastColumn="0" w:noHBand="0" w:noVBand="1"/>
      </w:tblPr>
      <w:tblGrid>
        <w:gridCol w:w="2556"/>
        <w:gridCol w:w="2556"/>
        <w:gridCol w:w="2557"/>
      </w:tblGrid>
      <w:tr w:rsidR="00427EDE" w:rsidRPr="00813DEB" w14:paraId="4BFC1B80" w14:textId="77777777" w:rsidTr="009A681A">
        <w:tc>
          <w:tcPr>
            <w:tcW w:w="2556" w:type="dxa"/>
            <w:vAlign w:val="center"/>
          </w:tcPr>
          <w:p w14:paraId="758F528D"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Customer Name</w:t>
            </w:r>
          </w:p>
        </w:tc>
        <w:tc>
          <w:tcPr>
            <w:tcW w:w="2556" w:type="dxa"/>
            <w:vAlign w:val="center"/>
          </w:tcPr>
          <w:p w14:paraId="165ED1F4"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Annual Usage (Gal)</w:t>
            </w:r>
          </w:p>
        </w:tc>
        <w:tc>
          <w:tcPr>
            <w:tcW w:w="2557" w:type="dxa"/>
            <w:vAlign w:val="center"/>
          </w:tcPr>
          <w:p w14:paraId="4EA93251"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Percent of Usage</w:t>
            </w:r>
          </w:p>
        </w:tc>
      </w:tr>
      <w:tr w:rsidR="00427EDE" w:rsidRPr="00813DEB" w14:paraId="76D8A447" w14:textId="77777777" w:rsidTr="009A681A">
        <w:tc>
          <w:tcPr>
            <w:tcW w:w="2556" w:type="dxa"/>
          </w:tcPr>
          <w:p w14:paraId="21B7E1AE"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2659A46F"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7" w:type="dxa"/>
          </w:tcPr>
          <w:p w14:paraId="5805F018"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58B531B1" w14:textId="77777777" w:rsidTr="009A681A">
        <w:tc>
          <w:tcPr>
            <w:tcW w:w="2556" w:type="dxa"/>
          </w:tcPr>
          <w:p w14:paraId="702336A5"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11F445B7"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7" w:type="dxa"/>
          </w:tcPr>
          <w:p w14:paraId="63233500"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3DFC50C5" w14:textId="77777777" w:rsidTr="009A681A">
        <w:tc>
          <w:tcPr>
            <w:tcW w:w="2556" w:type="dxa"/>
          </w:tcPr>
          <w:p w14:paraId="3A403455"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4C248356"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7" w:type="dxa"/>
          </w:tcPr>
          <w:p w14:paraId="2FCF47A5"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6B02D5F9" w14:textId="77777777" w:rsidTr="009A681A">
        <w:tc>
          <w:tcPr>
            <w:tcW w:w="2556" w:type="dxa"/>
          </w:tcPr>
          <w:p w14:paraId="13B36884"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64BD4659"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7" w:type="dxa"/>
          </w:tcPr>
          <w:p w14:paraId="4C40BF97"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27ADAE0E" w14:textId="77777777" w:rsidTr="009A681A">
        <w:tc>
          <w:tcPr>
            <w:tcW w:w="2556" w:type="dxa"/>
          </w:tcPr>
          <w:p w14:paraId="66D7B4A8"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7C3A6CF7"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7" w:type="dxa"/>
          </w:tcPr>
          <w:p w14:paraId="68733B0F"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01BE5B17" w14:textId="77777777" w:rsidTr="009A681A">
        <w:tc>
          <w:tcPr>
            <w:tcW w:w="2556" w:type="dxa"/>
          </w:tcPr>
          <w:p w14:paraId="4CFB0F60"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5689A9DE"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7" w:type="dxa"/>
          </w:tcPr>
          <w:p w14:paraId="7A469B3D"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228BFD71" w14:textId="77777777" w:rsidTr="009A681A">
        <w:tc>
          <w:tcPr>
            <w:tcW w:w="2556" w:type="dxa"/>
          </w:tcPr>
          <w:p w14:paraId="7EB9326E"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21D0A532"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7" w:type="dxa"/>
          </w:tcPr>
          <w:p w14:paraId="5C5E23B0"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2707DF44" w14:textId="77777777" w:rsidTr="009A681A">
        <w:tc>
          <w:tcPr>
            <w:tcW w:w="2556" w:type="dxa"/>
          </w:tcPr>
          <w:p w14:paraId="6F869E1B"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1A6C6BA5"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7" w:type="dxa"/>
          </w:tcPr>
          <w:p w14:paraId="4C6A59E7"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2F845339" w14:textId="77777777" w:rsidTr="009A681A">
        <w:tc>
          <w:tcPr>
            <w:tcW w:w="2556" w:type="dxa"/>
          </w:tcPr>
          <w:p w14:paraId="740D0034"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31CDB630"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7" w:type="dxa"/>
          </w:tcPr>
          <w:p w14:paraId="3BD32D79"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3DCA097D" w14:textId="77777777" w:rsidTr="009A681A">
        <w:tc>
          <w:tcPr>
            <w:tcW w:w="2556" w:type="dxa"/>
          </w:tcPr>
          <w:p w14:paraId="02798A80"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0BC30D58"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7" w:type="dxa"/>
          </w:tcPr>
          <w:p w14:paraId="54E3AF54"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bl>
    <w:p w14:paraId="0ADAE51E" w14:textId="77777777" w:rsidR="00427EDE" w:rsidRPr="00813DEB" w:rsidRDefault="00427EDE" w:rsidP="00427EDE">
      <w:pPr>
        <w:pStyle w:val="ListParagraph"/>
        <w:tabs>
          <w:tab w:val="right" w:pos="9360"/>
        </w:tabs>
        <w:spacing w:before="240"/>
        <w:ind w:left="1440"/>
        <w:rPr>
          <w:rFonts w:ascii="Arial" w:hAnsi="Arial" w:cs="Arial"/>
          <w:sz w:val="23"/>
          <w:szCs w:val="23"/>
          <w:u w:val="single"/>
        </w:rPr>
      </w:pPr>
      <w:r w:rsidRPr="00813DEB">
        <w:rPr>
          <w:rFonts w:ascii="Arial" w:hAnsi="Arial" w:cs="Arial"/>
          <w:color w:val="000000" w:themeColor="text1"/>
          <w:sz w:val="23"/>
          <w:szCs w:val="23"/>
        </w:rPr>
        <w:t>Comments:</w:t>
      </w:r>
      <w:r w:rsidRPr="00813DEB">
        <w:rPr>
          <w:rFonts w:ascii="Arial" w:hAnsi="Arial" w:cs="Arial"/>
          <w:sz w:val="23"/>
          <w:szCs w:val="23"/>
        </w:rPr>
        <w:t xml:space="preserve">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p>
    <w:p w14:paraId="0A94682C" w14:textId="0173463A" w:rsidR="00427EDE" w:rsidRPr="00813DEB" w:rsidRDefault="00C6459F" w:rsidP="00427EDE">
      <w:pPr>
        <w:pStyle w:val="ListParagraph"/>
        <w:spacing w:before="120" w:after="240"/>
        <w:ind w:firstLine="720"/>
        <w:rPr>
          <w:rFonts w:ascii="Arial" w:hAnsi="Arial" w:cs="Arial"/>
          <w:color w:val="000000" w:themeColor="text1"/>
          <w:sz w:val="23"/>
          <w:szCs w:val="23"/>
        </w:rPr>
      </w:pPr>
      <w:sdt>
        <w:sdtPr>
          <w:rPr>
            <w:rFonts w:ascii="Arial" w:eastAsia="MS Gothic" w:hAnsi="Arial" w:cs="Arial"/>
            <w:color w:val="000000" w:themeColor="text1"/>
            <w:sz w:val="23"/>
            <w:szCs w:val="23"/>
          </w:rPr>
          <w:id w:val="1104309068"/>
          <w14:checkbox>
            <w14:checked w14:val="0"/>
            <w14:checkedState w14:val="2612" w14:font="MS Gothic"/>
            <w14:uncheckedState w14:val="2610" w14:font="MS Gothic"/>
          </w14:checkbox>
        </w:sdtPr>
        <w:sdtEndPr/>
        <w:sdtContent>
          <w:r w:rsidR="009A681A">
            <w:rPr>
              <w:rFonts w:ascii="MS Gothic" w:eastAsia="MS Gothic" w:hAnsi="MS Gothic" w:cs="Arial" w:hint="eastAsia"/>
              <w:color w:val="000000" w:themeColor="text1"/>
              <w:sz w:val="23"/>
              <w:szCs w:val="23"/>
            </w:rPr>
            <w:t>☐</w:t>
          </w:r>
        </w:sdtContent>
      </w:sdt>
      <w:r w:rsidR="00427EDE" w:rsidRPr="00813DEB">
        <w:rPr>
          <w:rFonts w:ascii="Arial" w:hAnsi="Arial" w:cs="Arial"/>
          <w:b/>
          <w:bCs/>
          <w:sz w:val="23"/>
          <w:szCs w:val="23"/>
        </w:rPr>
        <w:t xml:space="preserve"> </w:t>
      </w:r>
      <w:r w:rsidR="00427EDE" w:rsidRPr="00813DEB">
        <w:rPr>
          <w:rFonts w:ascii="Arial" w:hAnsi="Arial" w:cs="Arial"/>
          <w:color w:val="000000" w:themeColor="text1"/>
          <w:sz w:val="23"/>
          <w:szCs w:val="23"/>
        </w:rPr>
        <w:t>N/A - No water service provided by applicant</w:t>
      </w:r>
    </w:p>
    <w:p w14:paraId="3901C28D" w14:textId="77777777" w:rsidR="003379B2" w:rsidRPr="00813DEB" w:rsidRDefault="003379B2" w:rsidP="00427EDE">
      <w:pPr>
        <w:pStyle w:val="ListParagraph"/>
        <w:spacing w:before="120" w:after="240"/>
        <w:ind w:firstLine="720"/>
        <w:rPr>
          <w:rFonts w:ascii="Arial" w:hAnsi="Arial" w:cs="Arial"/>
          <w:color w:val="000000" w:themeColor="text1"/>
          <w:sz w:val="23"/>
          <w:szCs w:val="23"/>
        </w:rPr>
      </w:pPr>
    </w:p>
    <w:p w14:paraId="33EA3987" w14:textId="4DE71AE2" w:rsidR="00427EDE" w:rsidRPr="00006D7B" w:rsidRDefault="00F67500" w:rsidP="00726ADC">
      <w:pPr>
        <w:pStyle w:val="ListParagraph"/>
        <w:keepNext/>
        <w:numPr>
          <w:ilvl w:val="1"/>
          <w:numId w:val="48"/>
        </w:numPr>
        <w:tabs>
          <w:tab w:val="right" w:pos="9360"/>
        </w:tabs>
        <w:spacing w:after="120" w:line="240" w:lineRule="auto"/>
        <w:contextualSpacing w:val="0"/>
        <w:rPr>
          <w:rFonts w:ascii="Arial" w:hAnsi="Arial" w:cs="Arial"/>
          <w:bCs/>
          <w:sz w:val="23"/>
          <w:szCs w:val="23"/>
        </w:rPr>
      </w:pPr>
      <w:r w:rsidRPr="00006D7B">
        <w:rPr>
          <w:rFonts w:ascii="Arial" w:hAnsi="Arial" w:cs="Arial"/>
          <w:bCs/>
          <w:sz w:val="23"/>
          <w:szCs w:val="23"/>
        </w:rPr>
        <w:t>W</w:t>
      </w:r>
      <w:r w:rsidR="00427EDE" w:rsidRPr="00006D7B">
        <w:rPr>
          <w:rFonts w:ascii="Arial" w:hAnsi="Arial" w:cs="Arial"/>
          <w:bCs/>
          <w:sz w:val="23"/>
          <w:szCs w:val="23"/>
        </w:rPr>
        <w:t>ASTEWATER</w:t>
      </w:r>
    </w:p>
    <w:tbl>
      <w:tblPr>
        <w:tblStyle w:val="TableGrid"/>
        <w:tblW w:w="7650" w:type="dxa"/>
        <w:tblInd w:w="1435" w:type="dxa"/>
        <w:tblLook w:val="04A0" w:firstRow="1" w:lastRow="0" w:firstColumn="1" w:lastColumn="0" w:noHBand="0" w:noVBand="1"/>
      </w:tblPr>
      <w:tblGrid>
        <w:gridCol w:w="2550"/>
        <w:gridCol w:w="2550"/>
        <w:gridCol w:w="2550"/>
      </w:tblGrid>
      <w:tr w:rsidR="00427EDE" w:rsidRPr="00813DEB" w14:paraId="5D5306BA" w14:textId="77777777" w:rsidTr="009A681A">
        <w:tc>
          <w:tcPr>
            <w:tcW w:w="2550" w:type="dxa"/>
            <w:vAlign w:val="center"/>
          </w:tcPr>
          <w:p w14:paraId="3BADC78F" w14:textId="77777777" w:rsidR="00427EDE" w:rsidRPr="00813DEB" w:rsidRDefault="00427EDE" w:rsidP="00C854F0">
            <w:pPr>
              <w:pStyle w:val="ListParagraph"/>
              <w:keepNext/>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Customer Name</w:t>
            </w:r>
          </w:p>
        </w:tc>
        <w:tc>
          <w:tcPr>
            <w:tcW w:w="2550" w:type="dxa"/>
            <w:vAlign w:val="center"/>
          </w:tcPr>
          <w:p w14:paraId="14CD98C9" w14:textId="77777777" w:rsidR="00427EDE" w:rsidRPr="00813DEB" w:rsidRDefault="00427EDE" w:rsidP="00C854F0">
            <w:pPr>
              <w:pStyle w:val="ListParagraph"/>
              <w:keepNext/>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Annual Usage (Gal)</w:t>
            </w:r>
          </w:p>
        </w:tc>
        <w:tc>
          <w:tcPr>
            <w:tcW w:w="2550" w:type="dxa"/>
            <w:vAlign w:val="center"/>
          </w:tcPr>
          <w:p w14:paraId="2E6B16B6" w14:textId="77777777" w:rsidR="00427EDE" w:rsidRPr="00813DEB" w:rsidRDefault="00427EDE" w:rsidP="00C854F0">
            <w:pPr>
              <w:pStyle w:val="ListParagraph"/>
              <w:keepNext/>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Percent of Usage</w:t>
            </w:r>
          </w:p>
        </w:tc>
      </w:tr>
      <w:tr w:rsidR="00427EDE" w:rsidRPr="00813DEB" w14:paraId="6C988A54" w14:textId="77777777" w:rsidTr="009A681A">
        <w:tc>
          <w:tcPr>
            <w:tcW w:w="2550" w:type="dxa"/>
          </w:tcPr>
          <w:p w14:paraId="5535F9C4"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12BBB922"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46BA1A87"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55460E2E" w14:textId="77777777" w:rsidTr="009A681A">
        <w:tc>
          <w:tcPr>
            <w:tcW w:w="2550" w:type="dxa"/>
          </w:tcPr>
          <w:p w14:paraId="32FF97D3"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1270554B"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7A84D757"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1255E38A" w14:textId="77777777" w:rsidTr="009A681A">
        <w:tc>
          <w:tcPr>
            <w:tcW w:w="2550" w:type="dxa"/>
          </w:tcPr>
          <w:p w14:paraId="7B9AD200"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7D773B4A"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622A784C"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2F46FFF5" w14:textId="77777777" w:rsidTr="009A681A">
        <w:tc>
          <w:tcPr>
            <w:tcW w:w="2550" w:type="dxa"/>
          </w:tcPr>
          <w:p w14:paraId="0406D624"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1551CE9D"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7E7024F6"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6B9F1BF1" w14:textId="77777777" w:rsidTr="009A681A">
        <w:tc>
          <w:tcPr>
            <w:tcW w:w="2550" w:type="dxa"/>
          </w:tcPr>
          <w:p w14:paraId="51D626F4"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1FA14D63"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0A229447"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2E40513E" w14:textId="77777777" w:rsidTr="009A681A">
        <w:tc>
          <w:tcPr>
            <w:tcW w:w="2550" w:type="dxa"/>
          </w:tcPr>
          <w:p w14:paraId="51FFD693"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5ED7A024"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11275DA6"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0875D71A" w14:textId="77777777" w:rsidTr="009A681A">
        <w:tc>
          <w:tcPr>
            <w:tcW w:w="2550" w:type="dxa"/>
          </w:tcPr>
          <w:p w14:paraId="74798A3E"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75B95ABD"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62DB0C5A"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737ABB9D" w14:textId="77777777" w:rsidTr="009A681A">
        <w:tc>
          <w:tcPr>
            <w:tcW w:w="2550" w:type="dxa"/>
          </w:tcPr>
          <w:p w14:paraId="2BC9C455"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767DBA15"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5058A33A"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04F785B6" w14:textId="77777777" w:rsidTr="009A681A">
        <w:tc>
          <w:tcPr>
            <w:tcW w:w="2550" w:type="dxa"/>
          </w:tcPr>
          <w:p w14:paraId="467C642E"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2D1C1327"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29177BDD"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3A8A6940" w14:textId="77777777" w:rsidTr="009A681A">
        <w:tc>
          <w:tcPr>
            <w:tcW w:w="2550" w:type="dxa"/>
          </w:tcPr>
          <w:p w14:paraId="26D141FA"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44DCE9C3"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0" w:type="dxa"/>
          </w:tcPr>
          <w:p w14:paraId="6A00C4CA"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bl>
    <w:p w14:paraId="6AF49D5B" w14:textId="77777777" w:rsidR="00427EDE" w:rsidRPr="00813DEB" w:rsidRDefault="00427EDE" w:rsidP="00427EDE">
      <w:pPr>
        <w:pStyle w:val="ListParagraph"/>
        <w:tabs>
          <w:tab w:val="right" w:pos="9360"/>
        </w:tabs>
        <w:spacing w:before="240"/>
        <w:ind w:left="1440"/>
        <w:rPr>
          <w:rFonts w:ascii="Arial" w:hAnsi="Arial" w:cs="Arial"/>
          <w:sz w:val="23"/>
          <w:szCs w:val="23"/>
          <w:u w:val="single"/>
        </w:rPr>
      </w:pPr>
      <w:r w:rsidRPr="00813DEB">
        <w:rPr>
          <w:rFonts w:ascii="Arial" w:hAnsi="Arial" w:cs="Arial"/>
          <w:color w:val="000000" w:themeColor="text1"/>
          <w:sz w:val="23"/>
          <w:szCs w:val="23"/>
        </w:rPr>
        <w:t>Comments:</w:t>
      </w:r>
      <w:r w:rsidRPr="00813DEB">
        <w:rPr>
          <w:rFonts w:ascii="Arial" w:hAnsi="Arial" w:cs="Arial"/>
          <w:sz w:val="23"/>
          <w:szCs w:val="23"/>
        </w:rPr>
        <w:t xml:space="preserve">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p>
    <w:p w14:paraId="6BDABA95" w14:textId="117DB351" w:rsidR="00C46F6D" w:rsidRDefault="00C6459F" w:rsidP="00CC5C01">
      <w:pPr>
        <w:pStyle w:val="ListParagraph"/>
        <w:spacing w:before="120" w:after="240"/>
        <w:ind w:firstLine="720"/>
        <w:rPr>
          <w:rFonts w:ascii="Arial" w:hAnsi="Arial" w:cs="Arial"/>
          <w:color w:val="000000" w:themeColor="text1"/>
          <w:sz w:val="23"/>
          <w:szCs w:val="23"/>
        </w:rPr>
      </w:pPr>
      <w:sdt>
        <w:sdtPr>
          <w:rPr>
            <w:rFonts w:ascii="Arial" w:eastAsia="MS Gothic" w:hAnsi="Arial" w:cs="Arial"/>
            <w:color w:val="000000" w:themeColor="text1"/>
            <w:sz w:val="23"/>
            <w:szCs w:val="23"/>
          </w:rPr>
          <w:id w:val="1265266732"/>
          <w14:checkbox>
            <w14:checked w14:val="0"/>
            <w14:checkedState w14:val="2612" w14:font="MS Gothic"/>
            <w14:uncheckedState w14:val="2610" w14:font="MS Gothic"/>
          </w14:checkbox>
        </w:sdtPr>
        <w:sdtEndPr/>
        <w:sdtContent>
          <w:r w:rsidR="00D97249">
            <w:rPr>
              <w:rFonts w:ascii="MS Gothic" w:eastAsia="MS Gothic" w:hAnsi="MS Gothic" w:cs="Arial" w:hint="eastAsia"/>
              <w:color w:val="000000" w:themeColor="text1"/>
              <w:sz w:val="23"/>
              <w:szCs w:val="23"/>
            </w:rPr>
            <w:t>☐</w:t>
          </w:r>
        </w:sdtContent>
      </w:sdt>
      <w:r w:rsidR="00D97249" w:rsidRPr="00813DEB">
        <w:rPr>
          <w:rFonts w:ascii="Arial" w:hAnsi="Arial" w:cs="Arial"/>
          <w:b/>
          <w:bCs/>
          <w:sz w:val="23"/>
          <w:szCs w:val="23"/>
        </w:rPr>
        <w:t xml:space="preserve"> </w:t>
      </w:r>
      <w:r w:rsidR="00D97249" w:rsidRPr="00813DEB">
        <w:rPr>
          <w:rFonts w:ascii="Arial" w:hAnsi="Arial" w:cs="Arial"/>
          <w:color w:val="000000" w:themeColor="text1"/>
          <w:sz w:val="23"/>
          <w:szCs w:val="23"/>
        </w:rPr>
        <w:t>N/A - No wastewater service provided by applicant</w:t>
      </w:r>
    </w:p>
    <w:p w14:paraId="76BD1566" w14:textId="77777777" w:rsidR="00EB2BB2" w:rsidRDefault="00EB2BB2" w:rsidP="00CC5C01">
      <w:pPr>
        <w:pStyle w:val="ListParagraph"/>
        <w:spacing w:before="120" w:after="240"/>
        <w:ind w:firstLine="720"/>
        <w:rPr>
          <w:rFonts w:ascii="Arial" w:hAnsi="Arial" w:cs="Arial"/>
          <w:color w:val="000000" w:themeColor="text1"/>
          <w:sz w:val="23"/>
          <w:szCs w:val="23"/>
        </w:rPr>
      </w:pPr>
    </w:p>
    <w:p w14:paraId="21C2BED6" w14:textId="77777777" w:rsidR="00EB2BB2" w:rsidRDefault="00EB2BB2" w:rsidP="00CC5C01">
      <w:pPr>
        <w:pStyle w:val="ListParagraph"/>
        <w:spacing w:before="120" w:after="240"/>
        <w:ind w:firstLine="720"/>
        <w:rPr>
          <w:rFonts w:ascii="Arial" w:hAnsi="Arial" w:cs="Arial"/>
          <w:color w:val="000000" w:themeColor="text1"/>
          <w:sz w:val="23"/>
          <w:szCs w:val="23"/>
        </w:rPr>
      </w:pPr>
    </w:p>
    <w:p w14:paraId="2CDA7174" w14:textId="77777777" w:rsidR="00EB2BB2" w:rsidRDefault="00EB2BB2" w:rsidP="00CC5C01">
      <w:pPr>
        <w:pStyle w:val="ListParagraph"/>
        <w:spacing w:before="120" w:after="240"/>
        <w:ind w:firstLine="720"/>
        <w:rPr>
          <w:rFonts w:ascii="Arial" w:hAnsi="Arial" w:cs="Arial"/>
          <w:color w:val="000000" w:themeColor="text1"/>
          <w:sz w:val="23"/>
          <w:szCs w:val="23"/>
        </w:rPr>
      </w:pPr>
    </w:p>
    <w:p w14:paraId="3AB21B75" w14:textId="77777777" w:rsidR="00EB2BB2" w:rsidRDefault="00EB2BB2" w:rsidP="00CC5C01">
      <w:pPr>
        <w:pStyle w:val="ListParagraph"/>
        <w:spacing w:before="120" w:after="240"/>
        <w:ind w:firstLine="720"/>
        <w:rPr>
          <w:rFonts w:ascii="Arial" w:hAnsi="Arial" w:cs="Arial"/>
          <w:color w:val="000000" w:themeColor="text1"/>
          <w:sz w:val="23"/>
          <w:szCs w:val="23"/>
        </w:rPr>
      </w:pPr>
    </w:p>
    <w:p w14:paraId="2CF2171F" w14:textId="77777777" w:rsidR="00EB2BB2" w:rsidRDefault="00EB2BB2" w:rsidP="00CC5C01">
      <w:pPr>
        <w:pStyle w:val="ListParagraph"/>
        <w:spacing w:before="120" w:after="240"/>
        <w:ind w:firstLine="720"/>
        <w:rPr>
          <w:rFonts w:ascii="Arial" w:hAnsi="Arial" w:cs="Arial"/>
          <w:color w:val="000000" w:themeColor="text1"/>
          <w:sz w:val="23"/>
          <w:szCs w:val="23"/>
        </w:rPr>
      </w:pPr>
    </w:p>
    <w:p w14:paraId="3518E2DB" w14:textId="77777777" w:rsidR="00EB2BB2" w:rsidRDefault="00EB2BB2" w:rsidP="00CC5C01">
      <w:pPr>
        <w:pStyle w:val="ListParagraph"/>
        <w:spacing w:before="120" w:after="240"/>
        <w:ind w:firstLine="720"/>
        <w:rPr>
          <w:rFonts w:ascii="Arial" w:hAnsi="Arial" w:cs="Arial"/>
          <w:color w:val="000000" w:themeColor="text1"/>
          <w:sz w:val="23"/>
          <w:szCs w:val="23"/>
        </w:rPr>
      </w:pPr>
    </w:p>
    <w:p w14:paraId="6BD275C1" w14:textId="77777777" w:rsidR="00EB2BB2" w:rsidRPr="00CC5C01" w:rsidRDefault="00EB2BB2" w:rsidP="00CC5C01">
      <w:pPr>
        <w:pStyle w:val="ListParagraph"/>
        <w:spacing w:before="120" w:after="240"/>
        <w:ind w:firstLine="720"/>
        <w:rPr>
          <w:rFonts w:ascii="Arial" w:hAnsi="Arial" w:cs="Arial"/>
          <w:color w:val="000000" w:themeColor="text1"/>
          <w:sz w:val="23"/>
          <w:szCs w:val="23"/>
        </w:rPr>
      </w:pPr>
    </w:p>
    <w:p w14:paraId="0085C0B4" w14:textId="77777777" w:rsidR="00C46F6D" w:rsidRPr="00813DEB" w:rsidRDefault="00C46F6D" w:rsidP="00427EDE">
      <w:pPr>
        <w:pStyle w:val="ListParagraph"/>
        <w:tabs>
          <w:tab w:val="right" w:pos="9360"/>
        </w:tabs>
        <w:ind w:left="360"/>
        <w:rPr>
          <w:rFonts w:ascii="Arial" w:hAnsi="Arial" w:cs="Arial"/>
          <w:sz w:val="23"/>
          <w:szCs w:val="23"/>
          <w:highlight w:val="yellow"/>
        </w:rPr>
      </w:pPr>
    </w:p>
    <w:p w14:paraId="41FE1D29" w14:textId="77777777" w:rsidR="00427EDE" w:rsidRPr="00813DEB" w:rsidRDefault="00427EDE" w:rsidP="007A0A03">
      <w:pPr>
        <w:pStyle w:val="ListParagraph"/>
        <w:keepNext/>
        <w:numPr>
          <w:ilvl w:val="0"/>
          <w:numId w:val="7"/>
        </w:numPr>
        <w:spacing w:after="120" w:line="240" w:lineRule="auto"/>
        <w:contextualSpacing w:val="0"/>
        <w:rPr>
          <w:rFonts w:ascii="Arial" w:hAnsi="Arial" w:cs="Arial"/>
          <w:sz w:val="23"/>
          <w:szCs w:val="23"/>
        </w:rPr>
      </w:pPr>
      <w:r w:rsidRPr="00813DEB">
        <w:rPr>
          <w:rFonts w:ascii="Arial" w:hAnsi="Arial" w:cs="Arial"/>
          <w:b/>
          <w:bCs/>
          <w:color w:val="000000" w:themeColor="text1"/>
          <w:sz w:val="23"/>
          <w:szCs w:val="23"/>
        </w:rPr>
        <w:lastRenderedPageBreak/>
        <w:t>Customer Annual Revenue</w:t>
      </w:r>
      <w:r w:rsidRPr="00813DEB">
        <w:rPr>
          <w:rFonts w:ascii="Arial" w:hAnsi="Arial" w:cs="Arial"/>
          <w:b/>
          <w:bCs/>
          <w:sz w:val="23"/>
          <w:szCs w:val="23"/>
        </w:rPr>
        <w:t>.</w:t>
      </w:r>
      <w:r w:rsidRPr="00813DEB">
        <w:rPr>
          <w:rFonts w:ascii="Arial" w:hAnsi="Arial" w:cs="Arial"/>
          <w:sz w:val="23"/>
          <w:szCs w:val="23"/>
        </w:rPr>
        <w:t xml:space="preserve"> List the top </w:t>
      </w:r>
      <w:r w:rsidRPr="009A681A">
        <w:rPr>
          <w:rFonts w:ascii="Arial" w:hAnsi="Arial" w:cs="Arial"/>
          <w:sz w:val="23"/>
          <w:szCs w:val="23"/>
          <w:u w:val="single"/>
        </w:rPr>
        <w:t>TEN</w:t>
      </w:r>
      <w:r w:rsidRPr="00813DEB">
        <w:rPr>
          <w:rFonts w:ascii="Arial" w:hAnsi="Arial" w:cs="Arial"/>
          <w:sz w:val="23"/>
          <w:szCs w:val="23"/>
        </w:rPr>
        <w:t xml:space="preserve"> customers of the water and/or wastewater system by annual revenue with corresponding usage and percentage total use. </w:t>
      </w:r>
    </w:p>
    <w:p w14:paraId="4F1906D8" w14:textId="77777777" w:rsidR="00427EDE" w:rsidRPr="00813DEB" w:rsidRDefault="00427EDE" w:rsidP="00726ADC">
      <w:pPr>
        <w:pStyle w:val="ListParagraph"/>
        <w:keepNext/>
        <w:numPr>
          <w:ilvl w:val="1"/>
          <w:numId w:val="48"/>
        </w:numPr>
        <w:tabs>
          <w:tab w:val="right" w:pos="9360"/>
        </w:tabs>
        <w:spacing w:after="120" w:line="240" w:lineRule="auto"/>
        <w:contextualSpacing w:val="0"/>
        <w:rPr>
          <w:rFonts w:ascii="Arial" w:hAnsi="Arial" w:cs="Arial"/>
          <w:color w:val="000000" w:themeColor="text1"/>
          <w:sz w:val="23"/>
          <w:szCs w:val="23"/>
        </w:rPr>
      </w:pPr>
      <w:r w:rsidRPr="00813DEB">
        <w:rPr>
          <w:rFonts w:ascii="Arial" w:hAnsi="Arial" w:cs="Arial"/>
          <w:color w:val="000000" w:themeColor="text1"/>
          <w:sz w:val="23"/>
          <w:szCs w:val="23"/>
        </w:rPr>
        <w:t>WATER</w:t>
      </w:r>
    </w:p>
    <w:tbl>
      <w:tblPr>
        <w:tblStyle w:val="TableGrid"/>
        <w:tblW w:w="10204" w:type="dxa"/>
        <w:tblInd w:w="378" w:type="dxa"/>
        <w:tblLook w:val="04A0" w:firstRow="1" w:lastRow="0" w:firstColumn="1" w:lastColumn="0" w:noHBand="0" w:noVBand="1"/>
      </w:tblPr>
      <w:tblGrid>
        <w:gridCol w:w="2551"/>
        <w:gridCol w:w="2551"/>
        <w:gridCol w:w="2551"/>
        <w:gridCol w:w="2551"/>
      </w:tblGrid>
      <w:tr w:rsidR="00427EDE" w:rsidRPr="00813DEB" w14:paraId="2C64A5ED" w14:textId="77777777" w:rsidTr="009A681A">
        <w:tc>
          <w:tcPr>
            <w:tcW w:w="2551" w:type="dxa"/>
            <w:vAlign w:val="center"/>
          </w:tcPr>
          <w:p w14:paraId="0E285EBE" w14:textId="77777777" w:rsidR="00427EDE" w:rsidRPr="00813DEB" w:rsidRDefault="00427EDE" w:rsidP="00C854F0">
            <w:pPr>
              <w:pStyle w:val="ListParagraph"/>
              <w:tabs>
                <w:tab w:val="right" w:pos="9360"/>
              </w:tabs>
              <w:ind w:left="0"/>
              <w:jc w:val="center"/>
              <w:rPr>
                <w:rFonts w:ascii="Arial" w:hAnsi="Arial" w:cs="Arial"/>
                <w:b/>
                <w:bCs/>
                <w:sz w:val="23"/>
                <w:szCs w:val="23"/>
              </w:rPr>
            </w:pPr>
            <w:r w:rsidRPr="00813DEB">
              <w:rPr>
                <w:rFonts w:ascii="Arial" w:hAnsi="Arial" w:cs="Arial"/>
                <w:b/>
                <w:bCs/>
                <w:color w:val="000000" w:themeColor="text1"/>
                <w:sz w:val="23"/>
                <w:szCs w:val="23"/>
              </w:rPr>
              <w:t>Customer Name</w:t>
            </w:r>
          </w:p>
        </w:tc>
        <w:tc>
          <w:tcPr>
            <w:tcW w:w="2551" w:type="dxa"/>
            <w:vAlign w:val="center"/>
          </w:tcPr>
          <w:p w14:paraId="3DC7636F"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Annual Usage (Gal)</w:t>
            </w:r>
          </w:p>
        </w:tc>
        <w:tc>
          <w:tcPr>
            <w:tcW w:w="2551" w:type="dxa"/>
            <w:vAlign w:val="center"/>
          </w:tcPr>
          <w:p w14:paraId="253E6CF2"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Annual Revenue</w:t>
            </w:r>
          </w:p>
        </w:tc>
        <w:tc>
          <w:tcPr>
            <w:tcW w:w="2551" w:type="dxa"/>
            <w:vAlign w:val="center"/>
          </w:tcPr>
          <w:p w14:paraId="66E64EA9"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Percent Total Water Revenue</w:t>
            </w:r>
          </w:p>
        </w:tc>
      </w:tr>
      <w:tr w:rsidR="00427EDE" w:rsidRPr="00813DEB" w14:paraId="2687651B" w14:textId="77777777" w:rsidTr="009A681A">
        <w:tc>
          <w:tcPr>
            <w:tcW w:w="2551" w:type="dxa"/>
          </w:tcPr>
          <w:p w14:paraId="2C3E4A98"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6CC0665C"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2C23B9A8"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71961A99"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384386B9" w14:textId="77777777" w:rsidTr="009A681A">
        <w:tc>
          <w:tcPr>
            <w:tcW w:w="2551" w:type="dxa"/>
          </w:tcPr>
          <w:p w14:paraId="333E8AA9"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015A44AC"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7F0934B3"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1F37BC67"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6CECA6FF" w14:textId="77777777" w:rsidTr="009A681A">
        <w:tc>
          <w:tcPr>
            <w:tcW w:w="2551" w:type="dxa"/>
          </w:tcPr>
          <w:p w14:paraId="11942FBE"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7CF838E7"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59ABEE8D"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33EB8225"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28C5863B" w14:textId="77777777" w:rsidTr="009A681A">
        <w:tc>
          <w:tcPr>
            <w:tcW w:w="2551" w:type="dxa"/>
          </w:tcPr>
          <w:p w14:paraId="4DCF7182"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2A425F38"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4F4BBCC3"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27956161"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0DAA8CBF" w14:textId="77777777" w:rsidTr="009A681A">
        <w:tc>
          <w:tcPr>
            <w:tcW w:w="2551" w:type="dxa"/>
          </w:tcPr>
          <w:p w14:paraId="3CBB3D8E"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76354C4C"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75BCE609"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6AD1CCCC"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7A6DD659" w14:textId="77777777" w:rsidTr="009A681A">
        <w:tc>
          <w:tcPr>
            <w:tcW w:w="2551" w:type="dxa"/>
          </w:tcPr>
          <w:p w14:paraId="62E63EBF"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36020A8A"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075B3238"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50A238E7"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3B3363DB" w14:textId="77777777" w:rsidTr="009A681A">
        <w:tc>
          <w:tcPr>
            <w:tcW w:w="2551" w:type="dxa"/>
          </w:tcPr>
          <w:p w14:paraId="62C50BC4"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3C614CB9"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7BC92BF8"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6FA8D655"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527A25D1" w14:textId="77777777" w:rsidTr="009A681A">
        <w:tc>
          <w:tcPr>
            <w:tcW w:w="2551" w:type="dxa"/>
          </w:tcPr>
          <w:p w14:paraId="3D8A8E78"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07885722"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1483560C"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0D88C1A9"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45BBBA05" w14:textId="77777777" w:rsidTr="009A681A">
        <w:tc>
          <w:tcPr>
            <w:tcW w:w="2551" w:type="dxa"/>
          </w:tcPr>
          <w:p w14:paraId="3309B052"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15BE1B20"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39234C3A"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1A30305A"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5167B876" w14:textId="77777777" w:rsidTr="009A681A">
        <w:tc>
          <w:tcPr>
            <w:tcW w:w="2551" w:type="dxa"/>
          </w:tcPr>
          <w:p w14:paraId="4DDC3D0A" w14:textId="77777777" w:rsidR="00427EDE" w:rsidRPr="00813DEB" w:rsidRDefault="00427EDE" w:rsidP="00C854F0">
            <w:pPr>
              <w:keepNex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151E7FB4"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4E15D26A"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1" w:type="dxa"/>
          </w:tcPr>
          <w:p w14:paraId="363604ED"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bl>
    <w:p w14:paraId="131C61D5" w14:textId="77777777" w:rsidR="00427EDE" w:rsidRPr="00813DEB" w:rsidRDefault="00427EDE" w:rsidP="00427EDE">
      <w:pPr>
        <w:tabs>
          <w:tab w:val="right" w:pos="9360"/>
        </w:tabs>
        <w:spacing w:before="240" w:after="240" w:line="240" w:lineRule="auto"/>
        <w:ind w:left="360"/>
        <w:rPr>
          <w:rFonts w:ascii="Arial" w:hAnsi="Arial" w:cs="Arial"/>
          <w:sz w:val="23"/>
          <w:szCs w:val="23"/>
          <w:u w:val="single"/>
        </w:rPr>
      </w:pPr>
      <w:r w:rsidRPr="00813DEB">
        <w:rPr>
          <w:rFonts w:ascii="Arial" w:hAnsi="Arial" w:cs="Arial"/>
          <w:color w:val="000000" w:themeColor="text1"/>
          <w:sz w:val="23"/>
          <w:szCs w:val="23"/>
        </w:rPr>
        <w:t>Comments</w:t>
      </w:r>
      <w:r w:rsidRPr="00813DEB">
        <w:rPr>
          <w:rFonts w:ascii="Arial" w:hAnsi="Arial" w:cs="Arial"/>
          <w:sz w:val="23"/>
          <w:szCs w:val="23"/>
        </w:rPr>
        <w:t xml:space="preserve">: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p>
    <w:p w14:paraId="42E1EF7C" w14:textId="712B613A" w:rsidR="00427EDE" w:rsidRPr="00813DEB" w:rsidRDefault="00C6459F" w:rsidP="00427EDE">
      <w:pPr>
        <w:pStyle w:val="ListParagraph"/>
        <w:spacing w:before="120" w:after="240"/>
        <w:ind w:left="-288" w:firstLine="720"/>
        <w:rPr>
          <w:rFonts w:ascii="Arial" w:hAnsi="Arial" w:cs="Arial"/>
          <w:color w:val="000000" w:themeColor="text1"/>
          <w:sz w:val="23"/>
          <w:szCs w:val="23"/>
        </w:rPr>
      </w:pPr>
      <w:sdt>
        <w:sdtPr>
          <w:rPr>
            <w:rFonts w:ascii="Arial" w:eastAsia="MS Gothic" w:hAnsi="Arial" w:cs="Arial"/>
            <w:color w:val="000000" w:themeColor="text1"/>
            <w:sz w:val="23"/>
            <w:szCs w:val="23"/>
          </w:rPr>
          <w:id w:val="-683206243"/>
          <w14:checkbox>
            <w14:checked w14:val="0"/>
            <w14:checkedState w14:val="2612" w14:font="MS Gothic"/>
            <w14:uncheckedState w14:val="2610" w14:font="MS Gothic"/>
          </w14:checkbox>
        </w:sdtPr>
        <w:sdtEndPr/>
        <w:sdtContent>
          <w:r w:rsidR="00A71908">
            <w:rPr>
              <w:rFonts w:ascii="MS Gothic" w:eastAsia="MS Gothic" w:hAnsi="MS Gothic" w:cs="Arial" w:hint="eastAsia"/>
              <w:color w:val="000000" w:themeColor="text1"/>
              <w:sz w:val="23"/>
              <w:szCs w:val="23"/>
            </w:rPr>
            <w:t>☐</w:t>
          </w:r>
        </w:sdtContent>
      </w:sdt>
      <w:r w:rsidR="00427EDE" w:rsidRPr="00813DEB">
        <w:rPr>
          <w:rFonts w:ascii="Arial" w:hAnsi="Arial" w:cs="Arial"/>
          <w:b/>
          <w:bCs/>
          <w:sz w:val="23"/>
          <w:szCs w:val="23"/>
        </w:rPr>
        <w:t xml:space="preserve"> </w:t>
      </w:r>
      <w:r w:rsidR="00427EDE" w:rsidRPr="00813DEB">
        <w:rPr>
          <w:rFonts w:ascii="Arial" w:hAnsi="Arial" w:cs="Arial"/>
          <w:color w:val="000000" w:themeColor="text1"/>
          <w:sz w:val="23"/>
          <w:szCs w:val="23"/>
        </w:rPr>
        <w:t>N/A - No water service provided by applicant</w:t>
      </w:r>
    </w:p>
    <w:p w14:paraId="70AD5058" w14:textId="77777777" w:rsidR="00427EDE" w:rsidRPr="00813DEB" w:rsidRDefault="00427EDE" w:rsidP="00427EDE">
      <w:pPr>
        <w:pStyle w:val="ListParagraph"/>
        <w:spacing w:before="120" w:after="240"/>
        <w:ind w:firstLine="720"/>
        <w:rPr>
          <w:rFonts w:ascii="Arial" w:hAnsi="Arial" w:cs="Arial"/>
          <w:color w:val="000000" w:themeColor="text1"/>
          <w:sz w:val="23"/>
          <w:szCs w:val="23"/>
        </w:rPr>
      </w:pPr>
    </w:p>
    <w:p w14:paraId="43F03A2D" w14:textId="77777777" w:rsidR="00427EDE" w:rsidRPr="00813DEB" w:rsidRDefault="00427EDE" w:rsidP="00726ADC">
      <w:pPr>
        <w:pStyle w:val="ListParagraph"/>
        <w:keepNext/>
        <w:numPr>
          <w:ilvl w:val="1"/>
          <w:numId w:val="48"/>
        </w:numPr>
        <w:tabs>
          <w:tab w:val="right" w:pos="9360"/>
        </w:tabs>
        <w:spacing w:after="120" w:line="240" w:lineRule="auto"/>
        <w:contextualSpacing w:val="0"/>
        <w:rPr>
          <w:rFonts w:ascii="Arial" w:hAnsi="Arial" w:cs="Arial"/>
          <w:color w:val="000000" w:themeColor="text1"/>
          <w:sz w:val="23"/>
          <w:szCs w:val="23"/>
        </w:rPr>
      </w:pPr>
      <w:r w:rsidRPr="00813DEB">
        <w:rPr>
          <w:rFonts w:ascii="Arial" w:hAnsi="Arial" w:cs="Arial"/>
          <w:color w:val="000000" w:themeColor="text1"/>
          <w:sz w:val="23"/>
          <w:szCs w:val="23"/>
        </w:rPr>
        <w:t>WASTEWATER</w:t>
      </w:r>
    </w:p>
    <w:tbl>
      <w:tblPr>
        <w:tblStyle w:val="TableGrid"/>
        <w:tblW w:w="10224" w:type="dxa"/>
        <w:tblInd w:w="378" w:type="dxa"/>
        <w:tblLook w:val="04A0" w:firstRow="1" w:lastRow="0" w:firstColumn="1" w:lastColumn="0" w:noHBand="0" w:noVBand="1"/>
      </w:tblPr>
      <w:tblGrid>
        <w:gridCol w:w="2556"/>
        <w:gridCol w:w="2556"/>
        <w:gridCol w:w="2556"/>
        <w:gridCol w:w="2556"/>
      </w:tblGrid>
      <w:tr w:rsidR="00427EDE" w:rsidRPr="00813DEB" w14:paraId="3F087060" w14:textId="77777777" w:rsidTr="00D94558">
        <w:tc>
          <w:tcPr>
            <w:tcW w:w="2556" w:type="dxa"/>
            <w:vAlign w:val="center"/>
          </w:tcPr>
          <w:p w14:paraId="71F4B413"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Customer Name</w:t>
            </w:r>
          </w:p>
        </w:tc>
        <w:tc>
          <w:tcPr>
            <w:tcW w:w="2556" w:type="dxa"/>
            <w:vAlign w:val="center"/>
          </w:tcPr>
          <w:p w14:paraId="53AD340A"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Annual Usage (Gal)</w:t>
            </w:r>
          </w:p>
        </w:tc>
        <w:tc>
          <w:tcPr>
            <w:tcW w:w="2556" w:type="dxa"/>
            <w:vAlign w:val="center"/>
          </w:tcPr>
          <w:p w14:paraId="36B23648"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Annual Revenue</w:t>
            </w:r>
          </w:p>
        </w:tc>
        <w:tc>
          <w:tcPr>
            <w:tcW w:w="2556" w:type="dxa"/>
            <w:vAlign w:val="center"/>
          </w:tcPr>
          <w:p w14:paraId="6DD9290B"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Percent Total Wastewater Revenue</w:t>
            </w:r>
          </w:p>
        </w:tc>
      </w:tr>
      <w:tr w:rsidR="00427EDE" w:rsidRPr="00813DEB" w14:paraId="55C78E15" w14:textId="77777777" w:rsidTr="00D94558">
        <w:tc>
          <w:tcPr>
            <w:tcW w:w="2556" w:type="dxa"/>
          </w:tcPr>
          <w:p w14:paraId="41CBE393"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45E649EE"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2EAF0CE6"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0C8E9A71"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40A0DFC6" w14:textId="77777777" w:rsidTr="00D94558">
        <w:tc>
          <w:tcPr>
            <w:tcW w:w="2556" w:type="dxa"/>
          </w:tcPr>
          <w:p w14:paraId="63A29BD6"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70414345"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12BEA8CD"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375E8854"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798CF4FC" w14:textId="77777777" w:rsidTr="00D94558">
        <w:tc>
          <w:tcPr>
            <w:tcW w:w="2556" w:type="dxa"/>
          </w:tcPr>
          <w:p w14:paraId="76B57FED"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2BF98E80"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1FDC9174"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6BC4D785"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41CAFC57" w14:textId="77777777" w:rsidTr="00D94558">
        <w:tc>
          <w:tcPr>
            <w:tcW w:w="2556" w:type="dxa"/>
          </w:tcPr>
          <w:p w14:paraId="2F9F6880"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1178C135"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6098C566"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5FD9CE44"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18C0E021" w14:textId="77777777" w:rsidTr="00D94558">
        <w:tc>
          <w:tcPr>
            <w:tcW w:w="2556" w:type="dxa"/>
          </w:tcPr>
          <w:p w14:paraId="233F7631"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54A5EE72"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7CB9718A"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7145AB13"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025CAF50" w14:textId="77777777" w:rsidTr="00D94558">
        <w:tc>
          <w:tcPr>
            <w:tcW w:w="2556" w:type="dxa"/>
          </w:tcPr>
          <w:p w14:paraId="3A631EF1"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07A6CBEF"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24EA5523"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4CD0D3DD"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2E7315BA" w14:textId="77777777" w:rsidTr="00D94558">
        <w:tc>
          <w:tcPr>
            <w:tcW w:w="2556" w:type="dxa"/>
          </w:tcPr>
          <w:p w14:paraId="38BE445D"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76517562"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2E111A07"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612047E5"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2CE027D6" w14:textId="77777777" w:rsidTr="00D94558">
        <w:tc>
          <w:tcPr>
            <w:tcW w:w="2556" w:type="dxa"/>
          </w:tcPr>
          <w:p w14:paraId="10154BE0"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1C0C98E8"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2A52CF87"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45F04050"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1BF19D76" w14:textId="77777777" w:rsidTr="00D94558">
        <w:tc>
          <w:tcPr>
            <w:tcW w:w="2556" w:type="dxa"/>
          </w:tcPr>
          <w:p w14:paraId="2E65105D"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76318E88"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6635F3EF"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3EDC13D5"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45F2E826" w14:textId="77777777" w:rsidTr="00D94558">
        <w:tc>
          <w:tcPr>
            <w:tcW w:w="2556" w:type="dxa"/>
          </w:tcPr>
          <w:p w14:paraId="1F326B7F"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6C52A061"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38DFA0C0"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2556" w:type="dxa"/>
          </w:tcPr>
          <w:p w14:paraId="7626B4CC"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bl>
    <w:p w14:paraId="12C0E554" w14:textId="77777777" w:rsidR="00427EDE" w:rsidRPr="00813DEB" w:rsidRDefault="00427EDE" w:rsidP="00427EDE">
      <w:pPr>
        <w:pStyle w:val="ListParagraph"/>
        <w:tabs>
          <w:tab w:val="right" w:pos="9360"/>
        </w:tabs>
        <w:spacing w:before="240"/>
        <w:ind w:left="360"/>
        <w:rPr>
          <w:rFonts w:ascii="Arial" w:hAnsi="Arial" w:cs="Arial"/>
          <w:sz w:val="23"/>
          <w:szCs w:val="23"/>
          <w:u w:val="single"/>
        </w:rPr>
      </w:pPr>
      <w:r w:rsidRPr="00813DEB">
        <w:rPr>
          <w:rFonts w:ascii="Arial" w:hAnsi="Arial" w:cs="Arial"/>
          <w:color w:val="000000" w:themeColor="text1"/>
          <w:sz w:val="23"/>
          <w:szCs w:val="23"/>
        </w:rPr>
        <w:t>Comments:</w:t>
      </w:r>
      <w:r w:rsidRPr="00813DEB">
        <w:rPr>
          <w:rFonts w:ascii="Arial" w:hAnsi="Arial" w:cs="Arial"/>
          <w:sz w:val="23"/>
          <w:szCs w:val="23"/>
        </w:rPr>
        <w:t xml:space="preserve">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p>
    <w:p w14:paraId="0D2A9419" w14:textId="2225ABAD" w:rsidR="00427EDE" w:rsidRPr="00813DEB" w:rsidRDefault="00C6459F" w:rsidP="00427EDE">
      <w:pPr>
        <w:pStyle w:val="ListParagraph"/>
        <w:spacing w:before="120" w:after="240"/>
        <w:ind w:left="-288" w:firstLine="720"/>
        <w:rPr>
          <w:rFonts w:ascii="Arial" w:hAnsi="Arial" w:cs="Arial"/>
          <w:color w:val="000000" w:themeColor="text1"/>
          <w:sz w:val="23"/>
          <w:szCs w:val="23"/>
        </w:rPr>
      </w:pPr>
      <w:sdt>
        <w:sdtPr>
          <w:rPr>
            <w:rFonts w:ascii="Arial" w:eastAsia="MS Gothic" w:hAnsi="Arial" w:cs="Arial"/>
            <w:color w:val="000000" w:themeColor="text1"/>
            <w:sz w:val="23"/>
            <w:szCs w:val="23"/>
          </w:rPr>
          <w:id w:val="-1487923953"/>
          <w14:checkbox>
            <w14:checked w14:val="0"/>
            <w14:checkedState w14:val="2612" w14:font="MS Gothic"/>
            <w14:uncheckedState w14:val="2610" w14:font="MS Gothic"/>
          </w14:checkbox>
        </w:sdtPr>
        <w:sdtEndPr/>
        <w:sdtContent>
          <w:r w:rsidR="006C4469" w:rsidRPr="00813DEB">
            <w:rPr>
              <w:rFonts w:ascii="Segoe UI Symbol" w:eastAsia="MS Gothic" w:hAnsi="Segoe UI Symbol" w:cs="Segoe UI Symbol"/>
              <w:color w:val="000000" w:themeColor="text1"/>
              <w:sz w:val="23"/>
              <w:szCs w:val="23"/>
            </w:rPr>
            <w:t>☐</w:t>
          </w:r>
        </w:sdtContent>
      </w:sdt>
      <w:r w:rsidR="00427EDE" w:rsidRPr="00813DEB">
        <w:rPr>
          <w:rFonts w:ascii="Arial" w:hAnsi="Arial" w:cs="Arial"/>
          <w:b/>
          <w:bCs/>
          <w:sz w:val="23"/>
          <w:szCs w:val="23"/>
        </w:rPr>
        <w:t xml:space="preserve"> </w:t>
      </w:r>
      <w:r w:rsidR="00427EDE" w:rsidRPr="00813DEB">
        <w:rPr>
          <w:rFonts w:ascii="Arial" w:hAnsi="Arial" w:cs="Arial"/>
          <w:color w:val="000000" w:themeColor="text1"/>
          <w:sz w:val="23"/>
          <w:szCs w:val="23"/>
        </w:rPr>
        <w:t>N/A - No wastewater service provided by applicant</w:t>
      </w:r>
    </w:p>
    <w:p w14:paraId="3580289F" w14:textId="6243BD14" w:rsidR="00427EDE" w:rsidRDefault="00427EDE" w:rsidP="2DD93F80">
      <w:pPr>
        <w:spacing w:before="120" w:after="240"/>
        <w:ind w:left="-288"/>
        <w:rPr>
          <w:rFonts w:ascii="Arial" w:hAnsi="Arial" w:cs="Arial"/>
          <w:color w:val="000000" w:themeColor="text1"/>
          <w:sz w:val="23"/>
          <w:szCs w:val="23"/>
        </w:rPr>
      </w:pPr>
    </w:p>
    <w:p w14:paraId="0567F4B2" w14:textId="77777777" w:rsidR="00EB2BB2" w:rsidRDefault="00EB2BB2" w:rsidP="2DD93F80">
      <w:pPr>
        <w:spacing w:before="120" w:after="240"/>
        <w:ind w:left="-288"/>
        <w:rPr>
          <w:rFonts w:ascii="Arial" w:hAnsi="Arial" w:cs="Arial"/>
          <w:color w:val="000000" w:themeColor="text1"/>
          <w:sz w:val="23"/>
          <w:szCs w:val="23"/>
        </w:rPr>
      </w:pPr>
    </w:p>
    <w:p w14:paraId="5D11ABD7" w14:textId="77777777" w:rsidR="00EB2BB2" w:rsidRDefault="00EB2BB2" w:rsidP="2DD93F80">
      <w:pPr>
        <w:spacing w:before="120" w:after="240"/>
        <w:ind w:left="-288"/>
        <w:rPr>
          <w:rFonts w:ascii="Arial" w:hAnsi="Arial" w:cs="Arial"/>
          <w:color w:val="000000" w:themeColor="text1"/>
          <w:sz w:val="23"/>
          <w:szCs w:val="23"/>
        </w:rPr>
      </w:pPr>
    </w:p>
    <w:p w14:paraId="60035F26" w14:textId="77777777" w:rsidR="00EB2BB2" w:rsidRPr="00813DEB" w:rsidRDefault="00EB2BB2" w:rsidP="2DD93F80">
      <w:pPr>
        <w:spacing w:before="120" w:after="240"/>
        <w:ind w:left="-288"/>
        <w:rPr>
          <w:rFonts w:ascii="Arial" w:hAnsi="Arial" w:cs="Arial"/>
          <w:color w:val="000000" w:themeColor="text1"/>
          <w:sz w:val="23"/>
          <w:szCs w:val="23"/>
        </w:rPr>
      </w:pPr>
    </w:p>
    <w:p w14:paraId="10A335AE" w14:textId="77777777" w:rsidR="00427EDE" w:rsidRPr="00813DEB" w:rsidRDefault="00427EDE" w:rsidP="007A0A03">
      <w:pPr>
        <w:pStyle w:val="ListParagraph"/>
        <w:keepNext/>
        <w:numPr>
          <w:ilvl w:val="0"/>
          <w:numId w:val="7"/>
        </w:numPr>
        <w:spacing w:after="120" w:line="240" w:lineRule="auto"/>
        <w:contextualSpacing w:val="0"/>
        <w:rPr>
          <w:rFonts w:ascii="Arial" w:hAnsi="Arial" w:cs="Arial"/>
          <w:sz w:val="23"/>
          <w:szCs w:val="23"/>
        </w:rPr>
      </w:pPr>
      <w:r w:rsidRPr="00813DEB">
        <w:rPr>
          <w:rFonts w:ascii="Arial" w:hAnsi="Arial" w:cs="Arial"/>
          <w:b/>
          <w:bCs/>
          <w:color w:val="000000" w:themeColor="text1"/>
          <w:sz w:val="23"/>
          <w:szCs w:val="23"/>
        </w:rPr>
        <w:lastRenderedPageBreak/>
        <w:t>Wholesale Contracts</w:t>
      </w:r>
      <w:r w:rsidRPr="00813DEB">
        <w:rPr>
          <w:rFonts w:ascii="Arial" w:hAnsi="Arial" w:cs="Arial"/>
          <w:color w:val="000000" w:themeColor="text1"/>
          <w:sz w:val="23"/>
          <w:szCs w:val="23"/>
        </w:rPr>
        <w:t>.</w:t>
      </w:r>
      <w:r w:rsidRPr="00813DEB">
        <w:rPr>
          <w:rFonts w:ascii="Arial" w:hAnsi="Arial" w:cs="Arial"/>
          <w:sz w:val="23"/>
          <w:szCs w:val="23"/>
        </w:rPr>
        <w:t xml:space="preserve"> Provide a summary of the wholesale contracts with customers. </w:t>
      </w:r>
    </w:p>
    <w:tbl>
      <w:tblPr>
        <w:tblStyle w:val="TableGrid"/>
        <w:tblW w:w="11880" w:type="dxa"/>
        <w:tblInd w:w="-545" w:type="dxa"/>
        <w:tblLayout w:type="fixed"/>
        <w:tblLook w:val="04A0" w:firstRow="1" w:lastRow="0" w:firstColumn="1" w:lastColumn="0" w:noHBand="0" w:noVBand="1"/>
      </w:tblPr>
      <w:tblGrid>
        <w:gridCol w:w="1320"/>
        <w:gridCol w:w="1320"/>
        <w:gridCol w:w="1320"/>
        <w:gridCol w:w="1440"/>
        <w:gridCol w:w="1200"/>
        <w:gridCol w:w="1320"/>
        <w:gridCol w:w="1320"/>
        <w:gridCol w:w="1320"/>
        <w:gridCol w:w="1320"/>
      </w:tblGrid>
      <w:tr w:rsidR="00427EDE" w:rsidRPr="00813DEB" w14:paraId="20F7D874" w14:textId="77777777" w:rsidTr="005A2FD0">
        <w:tc>
          <w:tcPr>
            <w:tcW w:w="1320" w:type="dxa"/>
            <w:vAlign w:val="center"/>
          </w:tcPr>
          <w:p w14:paraId="604F067C"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Contract Type</w:t>
            </w:r>
          </w:p>
        </w:tc>
        <w:tc>
          <w:tcPr>
            <w:tcW w:w="1320" w:type="dxa"/>
            <w:vAlign w:val="center"/>
          </w:tcPr>
          <w:p w14:paraId="52B8BEAE"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Minimum Annual Amount</w:t>
            </w:r>
          </w:p>
        </w:tc>
        <w:tc>
          <w:tcPr>
            <w:tcW w:w="1320" w:type="dxa"/>
            <w:vAlign w:val="center"/>
          </w:tcPr>
          <w:p w14:paraId="1477E7D0"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Usage Fee per 1,000 gallons</w:t>
            </w:r>
          </w:p>
        </w:tc>
        <w:tc>
          <w:tcPr>
            <w:tcW w:w="1440" w:type="dxa"/>
            <w:vAlign w:val="center"/>
          </w:tcPr>
          <w:p w14:paraId="5704DECB"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Annual Operations and Maintenance</w:t>
            </w:r>
          </w:p>
        </w:tc>
        <w:tc>
          <w:tcPr>
            <w:tcW w:w="1200" w:type="dxa"/>
            <w:vAlign w:val="center"/>
          </w:tcPr>
          <w:p w14:paraId="70E3EF7B"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Annual Capital Costs</w:t>
            </w:r>
          </w:p>
        </w:tc>
        <w:tc>
          <w:tcPr>
            <w:tcW w:w="1320" w:type="dxa"/>
            <w:vAlign w:val="center"/>
          </w:tcPr>
          <w:p w14:paraId="73672470"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Annual Debt Service</w:t>
            </w:r>
          </w:p>
        </w:tc>
        <w:tc>
          <w:tcPr>
            <w:tcW w:w="1320" w:type="dxa"/>
            <w:vAlign w:val="center"/>
          </w:tcPr>
          <w:p w14:paraId="56EDC61C" w14:textId="77777777" w:rsidR="00427EDE" w:rsidRPr="00813DEB" w:rsidRDefault="00427EDE" w:rsidP="00281BD6">
            <w:pPr>
              <w:pStyle w:val="ListParagraph"/>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Other</w:t>
            </w:r>
          </w:p>
        </w:tc>
        <w:tc>
          <w:tcPr>
            <w:tcW w:w="1320" w:type="dxa"/>
            <w:vAlign w:val="center"/>
          </w:tcPr>
          <w:p w14:paraId="7AD60FE3"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Annual Use for the Most Current Fiscal Year End</w:t>
            </w:r>
          </w:p>
        </w:tc>
        <w:tc>
          <w:tcPr>
            <w:tcW w:w="1320" w:type="dxa"/>
            <w:vAlign w:val="center"/>
          </w:tcPr>
          <w:p w14:paraId="012C7101"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Annual Revenue for the Most Current Fiscal Year End</w:t>
            </w:r>
          </w:p>
        </w:tc>
      </w:tr>
      <w:tr w:rsidR="00427EDE" w:rsidRPr="00813DEB" w14:paraId="0DCFED46" w14:textId="77777777" w:rsidTr="005A2FD0">
        <w:trPr>
          <w:trHeight w:val="314"/>
        </w:trPr>
        <w:tc>
          <w:tcPr>
            <w:tcW w:w="1320" w:type="dxa"/>
          </w:tcPr>
          <w:p w14:paraId="5F37B09C" w14:textId="6D304A4E"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767F272C" w14:textId="67246D3D"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070ECB0F" w14:textId="3F4E8748"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40" w:type="dxa"/>
          </w:tcPr>
          <w:p w14:paraId="5D90AC87" w14:textId="779890D9"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200" w:type="dxa"/>
          </w:tcPr>
          <w:p w14:paraId="1237AC16"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end"/>
            </w:r>
          </w:p>
        </w:tc>
        <w:tc>
          <w:tcPr>
            <w:tcW w:w="1320" w:type="dxa"/>
          </w:tcPr>
          <w:p w14:paraId="7CD170D3" w14:textId="2383D4A4"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09E24EA2"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49EF599E" w14:textId="65FA7DC9"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7E4DE826" w14:textId="06B55405"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7CFFF2E6" w14:textId="77777777" w:rsidTr="005A2FD0">
        <w:trPr>
          <w:trHeight w:val="341"/>
        </w:trPr>
        <w:tc>
          <w:tcPr>
            <w:tcW w:w="1320" w:type="dxa"/>
          </w:tcPr>
          <w:p w14:paraId="7CCE4675" w14:textId="709F81D4"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1071E0E8" w14:textId="6A129E2F"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7BCDD50E" w14:textId="42A8BD9B"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40" w:type="dxa"/>
          </w:tcPr>
          <w:p w14:paraId="227383CE" w14:textId="048BB539"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200" w:type="dxa"/>
          </w:tcPr>
          <w:p w14:paraId="44944A48"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end"/>
            </w:r>
          </w:p>
        </w:tc>
        <w:tc>
          <w:tcPr>
            <w:tcW w:w="1320" w:type="dxa"/>
          </w:tcPr>
          <w:p w14:paraId="07F27AD6" w14:textId="5F3B0759"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7C5F0C93"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65726361" w14:textId="203B27D1"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705B635E" w14:textId="128801AF"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5DEE65C0" w14:textId="77777777" w:rsidTr="005A2FD0">
        <w:trPr>
          <w:trHeight w:val="359"/>
        </w:trPr>
        <w:tc>
          <w:tcPr>
            <w:tcW w:w="1320" w:type="dxa"/>
          </w:tcPr>
          <w:p w14:paraId="0216552C" w14:textId="324486A5"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2DCE36F4" w14:textId="540C050D"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5B1EEA6F" w14:textId="5E7EC51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40" w:type="dxa"/>
          </w:tcPr>
          <w:p w14:paraId="4C149338" w14:textId="039E9BEE"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200" w:type="dxa"/>
          </w:tcPr>
          <w:p w14:paraId="4C609E97"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end"/>
            </w:r>
          </w:p>
        </w:tc>
        <w:tc>
          <w:tcPr>
            <w:tcW w:w="1320" w:type="dxa"/>
          </w:tcPr>
          <w:p w14:paraId="31B0D921" w14:textId="56F69B3F"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68868B65"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0C9E9BAE" w14:textId="1A644EAA"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3BC70A99" w14:textId="20DE7DAC"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036ADA35" w14:textId="77777777" w:rsidTr="005A2FD0">
        <w:trPr>
          <w:trHeight w:val="341"/>
        </w:trPr>
        <w:tc>
          <w:tcPr>
            <w:tcW w:w="1320" w:type="dxa"/>
          </w:tcPr>
          <w:p w14:paraId="1DC24C3F" w14:textId="09EE3FB0"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41F3CA07" w14:textId="3AB4A5EF"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409A50C6" w14:textId="405BDEC5"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40" w:type="dxa"/>
          </w:tcPr>
          <w:p w14:paraId="7B199AC9" w14:textId="40F057FF"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200" w:type="dxa"/>
          </w:tcPr>
          <w:p w14:paraId="20540F93"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end"/>
            </w:r>
          </w:p>
        </w:tc>
        <w:tc>
          <w:tcPr>
            <w:tcW w:w="1320" w:type="dxa"/>
          </w:tcPr>
          <w:p w14:paraId="53E64C4C" w14:textId="5E5AB97E"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4509EDE7"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28F89F25" w14:textId="1E9F9C71"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64FE1B51" w14:textId="6C415172"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030449E0" w14:textId="77777777" w:rsidTr="005A2FD0">
        <w:trPr>
          <w:trHeight w:val="359"/>
        </w:trPr>
        <w:tc>
          <w:tcPr>
            <w:tcW w:w="1320" w:type="dxa"/>
          </w:tcPr>
          <w:p w14:paraId="3541C652" w14:textId="56508A5F"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376211EE" w14:textId="380FEEFF"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48569EA5" w14:textId="5CC7C9CB"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40" w:type="dxa"/>
          </w:tcPr>
          <w:p w14:paraId="3E10E8D9" w14:textId="5DD8AF3E"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200" w:type="dxa"/>
          </w:tcPr>
          <w:p w14:paraId="29C19C8F"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end"/>
            </w:r>
          </w:p>
        </w:tc>
        <w:tc>
          <w:tcPr>
            <w:tcW w:w="1320" w:type="dxa"/>
          </w:tcPr>
          <w:p w14:paraId="039FD79F" w14:textId="6CD9084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261F8EAF" w14:textId="77777777"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23B19197" w14:textId="74EE80F8"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sz w:val="23"/>
                <w:szCs w:val="23"/>
              </w:rPr>
              <w:fldChar w:fldCharType="end"/>
            </w:r>
          </w:p>
        </w:tc>
        <w:tc>
          <w:tcPr>
            <w:tcW w:w="1320" w:type="dxa"/>
          </w:tcPr>
          <w:p w14:paraId="6E2B024E" w14:textId="7564F531" w:rsidR="00427EDE" w:rsidRPr="00813DEB" w:rsidRDefault="00427EDE" w:rsidP="00C854F0">
            <w:pPr>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sz w:val="23"/>
                <w:szCs w:val="23"/>
              </w:rPr>
              <w:fldChar w:fldCharType="begin">
                <w:ffData>
                  <w:name w:val=""/>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sz w:val="23"/>
                <w:szCs w:val="23"/>
              </w:rPr>
              <w:fldChar w:fldCharType="end"/>
            </w:r>
          </w:p>
        </w:tc>
      </w:tr>
    </w:tbl>
    <w:p w14:paraId="5692BA44" w14:textId="77777777" w:rsidR="00427EDE" w:rsidRPr="00813DEB" w:rsidRDefault="00427EDE" w:rsidP="00427EDE">
      <w:pPr>
        <w:pStyle w:val="ListParagraph"/>
        <w:tabs>
          <w:tab w:val="right" w:pos="9360"/>
        </w:tabs>
        <w:spacing w:before="240" w:after="240"/>
        <w:ind w:left="360"/>
        <w:rPr>
          <w:rFonts w:ascii="Arial" w:hAnsi="Arial" w:cs="Arial"/>
          <w:sz w:val="23"/>
          <w:szCs w:val="23"/>
          <w:u w:val="single"/>
        </w:rPr>
      </w:pPr>
      <w:r w:rsidRPr="00813DEB">
        <w:rPr>
          <w:rFonts w:ascii="Arial" w:hAnsi="Arial" w:cs="Arial"/>
          <w:color w:val="000000" w:themeColor="text1"/>
          <w:sz w:val="23"/>
          <w:szCs w:val="23"/>
        </w:rPr>
        <w:t>Comments:</w:t>
      </w:r>
      <w:r w:rsidRPr="00813DEB">
        <w:rPr>
          <w:rFonts w:ascii="Arial" w:hAnsi="Arial" w:cs="Arial"/>
          <w:sz w:val="23"/>
          <w:szCs w:val="23"/>
        </w:rPr>
        <w:t xml:space="preserve">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p>
    <w:p w14:paraId="708B08C8" w14:textId="7AA9F73C" w:rsidR="00427EDE" w:rsidRPr="00813DEB" w:rsidRDefault="00C6459F" w:rsidP="00F9664E">
      <w:pPr>
        <w:pStyle w:val="ListParagraph"/>
        <w:spacing w:before="120" w:after="240"/>
        <w:ind w:left="0" w:firstLine="720"/>
        <w:rPr>
          <w:rFonts w:ascii="Arial" w:hAnsi="Arial" w:cs="Arial"/>
          <w:color w:val="000000" w:themeColor="text1"/>
          <w:sz w:val="23"/>
          <w:szCs w:val="23"/>
        </w:rPr>
      </w:pPr>
      <w:sdt>
        <w:sdtPr>
          <w:rPr>
            <w:rFonts w:ascii="Arial" w:eastAsia="MS Gothic" w:hAnsi="Arial" w:cs="Arial"/>
            <w:color w:val="000000" w:themeColor="text1"/>
            <w:sz w:val="23"/>
            <w:szCs w:val="23"/>
          </w:rPr>
          <w:id w:val="1256172416"/>
          <w14:checkbox>
            <w14:checked w14:val="0"/>
            <w14:checkedState w14:val="2612" w14:font="MS Gothic"/>
            <w14:uncheckedState w14:val="2610" w14:font="MS Gothic"/>
          </w14:checkbox>
        </w:sdtPr>
        <w:sdtEndPr/>
        <w:sdtContent>
          <w:r w:rsidR="005A2FD0">
            <w:rPr>
              <w:rFonts w:ascii="MS Gothic" w:eastAsia="MS Gothic" w:hAnsi="MS Gothic" w:cs="Arial" w:hint="eastAsia"/>
              <w:color w:val="000000" w:themeColor="text1"/>
              <w:sz w:val="23"/>
              <w:szCs w:val="23"/>
            </w:rPr>
            <w:t>☐</w:t>
          </w:r>
        </w:sdtContent>
      </w:sdt>
      <w:r w:rsidR="00427EDE" w:rsidRPr="00813DEB">
        <w:rPr>
          <w:rFonts w:ascii="Arial" w:hAnsi="Arial" w:cs="Arial"/>
          <w:b/>
          <w:bCs/>
          <w:sz w:val="23"/>
          <w:szCs w:val="23"/>
        </w:rPr>
        <w:t xml:space="preserve"> </w:t>
      </w:r>
      <w:r w:rsidR="00427EDE" w:rsidRPr="00813DEB">
        <w:rPr>
          <w:rFonts w:ascii="Arial" w:hAnsi="Arial" w:cs="Arial"/>
          <w:color w:val="000000" w:themeColor="text1"/>
          <w:sz w:val="23"/>
          <w:szCs w:val="23"/>
        </w:rPr>
        <w:t>N/A - No water service provided by applicant</w:t>
      </w:r>
    </w:p>
    <w:p w14:paraId="7EF09A4D" w14:textId="77777777" w:rsidR="00792C7F" w:rsidRPr="00813DEB" w:rsidRDefault="00792C7F" w:rsidP="00792C7F">
      <w:pPr>
        <w:pStyle w:val="ListParagraph"/>
        <w:spacing w:before="120" w:after="240"/>
        <w:ind w:left="-432" w:firstLine="720"/>
        <w:rPr>
          <w:rFonts w:ascii="Arial" w:hAnsi="Arial" w:cs="Arial"/>
          <w:color w:val="000000" w:themeColor="text1"/>
          <w:sz w:val="23"/>
          <w:szCs w:val="23"/>
        </w:rPr>
      </w:pPr>
    </w:p>
    <w:p w14:paraId="20DCCAFB" w14:textId="77777777" w:rsidR="00427EDE" w:rsidRPr="00813DEB" w:rsidRDefault="00427EDE" w:rsidP="007A0A03">
      <w:pPr>
        <w:pStyle w:val="ListParagraph"/>
        <w:numPr>
          <w:ilvl w:val="0"/>
          <w:numId w:val="7"/>
        </w:numPr>
        <w:spacing w:after="120" w:line="240" w:lineRule="auto"/>
        <w:contextualSpacing w:val="0"/>
        <w:rPr>
          <w:rFonts w:ascii="Arial" w:hAnsi="Arial" w:cs="Arial"/>
          <w:sz w:val="23"/>
          <w:szCs w:val="23"/>
        </w:rPr>
      </w:pPr>
      <w:r w:rsidRPr="00813DEB">
        <w:rPr>
          <w:rFonts w:ascii="Arial" w:hAnsi="Arial" w:cs="Arial"/>
          <w:b/>
          <w:bCs/>
          <w:sz w:val="23"/>
          <w:szCs w:val="23"/>
        </w:rPr>
        <w:t xml:space="preserve"> </w:t>
      </w:r>
      <w:r w:rsidRPr="00813DEB">
        <w:rPr>
          <w:rFonts w:ascii="Arial" w:hAnsi="Arial" w:cs="Arial"/>
          <w:b/>
          <w:bCs/>
          <w:color w:val="000000" w:themeColor="text1"/>
          <w:sz w:val="23"/>
          <w:szCs w:val="23"/>
        </w:rPr>
        <w:t>Tax Status</w:t>
      </w:r>
      <w:r w:rsidRPr="00813DEB">
        <w:rPr>
          <w:rFonts w:ascii="Arial" w:hAnsi="Arial" w:cs="Arial"/>
          <w:color w:val="000000" w:themeColor="text1"/>
          <w:sz w:val="23"/>
          <w:szCs w:val="23"/>
        </w:rPr>
        <w:t>.</w:t>
      </w:r>
      <w:r w:rsidRPr="00813DEB">
        <w:rPr>
          <w:rFonts w:ascii="Arial" w:hAnsi="Arial" w:cs="Arial"/>
          <w:sz w:val="23"/>
          <w:szCs w:val="23"/>
        </w:rPr>
        <w:t xml:space="preserve"> Indicate the tax status of the proposed loan.</w:t>
      </w:r>
    </w:p>
    <w:p w14:paraId="4B0447E4" w14:textId="52297C54" w:rsidR="00C821D7" w:rsidRPr="00813DEB" w:rsidRDefault="00C6459F" w:rsidP="00F9664E">
      <w:pPr>
        <w:pStyle w:val="ListParagraph"/>
        <w:widowControl w:val="0"/>
        <w:tabs>
          <w:tab w:val="left" w:pos="1620"/>
          <w:tab w:val="left" w:pos="3600"/>
          <w:tab w:val="left" w:pos="4140"/>
          <w:tab w:val="left" w:pos="5580"/>
          <w:tab w:val="left" w:pos="6120"/>
        </w:tabs>
        <w:ind w:right="18"/>
        <w:rPr>
          <w:rFonts w:ascii="Arial" w:hAnsi="Arial" w:cs="Arial"/>
          <w:sz w:val="23"/>
          <w:szCs w:val="23"/>
        </w:rPr>
      </w:pPr>
      <w:sdt>
        <w:sdtPr>
          <w:rPr>
            <w:rFonts w:ascii="Arial" w:hAnsi="Arial" w:cs="Arial"/>
            <w:color w:val="000000" w:themeColor="text1"/>
            <w:sz w:val="23"/>
            <w:szCs w:val="23"/>
          </w:rPr>
          <w:id w:val="-505365343"/>
          <w14:checkbox>
            <w14:checked w14:val="0"/>
            <w14:checkedState w14:val="2612" w14:font="MS Gothic"/>
            <w14:uncheckedState w14:val="2610" w14:font="MS Gothic"/>
          </w14:checkbox>
        </w:sdtPr>
        <w:sdtEndPr/>
        <w:sdtContent>
          <w:r w:rsidR="00B3611B">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w:t>
      </w:r>
      <w:r w:rsidR="00427EDE" w:rsidRPr="00813DEB">
        <w:rPr>
          <w:rFonts w:ascii="Arial" w:hAnsi="Arial" w:cs="Arial"/>
          <w:sz w:val="23"/>
          <w:szCs w:val="23"/>
        </w:rPr>
        <w:t>Tax-Exempt</w:t>
      </w:r>
    </w:p>
    <w:p w14:paraId="7D199D67" w14:textId="419EC8FD" w:rsidR="00427EDE" w:rsidRPr="00813DEB" w:rsidRDefault="00C6459F" w:rsidP="00F9664E">
      <w:pPr>
        <w:pStyle w:val="ListParagraph"/>
        <w:widowControl w:val="0"/>
        <w:tabs>
          <w:tab w:val="left" w:pos="1620"/>
          <w:tab w:val="left" w:pos="3600"/>
          <w:tab w:val="left" w:pos="4140"/>
          <w:tab w:val="left" w:pos="5580"/>
          <w:tab w:val="left" w:pos="6120"/>
        </w:tabs>
        <w:ind w:right="18"/>
        <w:rPr>
          <w:rFonts w:ascii="Arial" w:hAnsi="Arial" w:cs="Arial"/>
          <w:sz w:val="23"/>
          <w:szCs w:val="23"/>
        </w:rPr>
      </w:pPr>
      <w:sdt>
        <w:sdtPr>
          <w:rPr>
            <w:rFonts w:ascii="Arial" w:hAnsi="Arial" w:cs="Arial"/>
            <w:color w:val="000000" w:themeColor="text1"/>
            <w:sz w:val="23"/>
            <w:szCs w:val="23"/>
          </w:rPr>
          <w:id w:val="-203484682"/>
          <w14:checkbox>
            <w14:checked w14:val="0"/>
            <w14:checkedState w14:val="2612" w14:font="MS Gothic"/>
            <w14:uncheckedState w14:val="2610" w14:font="MS Gothic"/>
          </w14:checkbox>
        </w:sdtPr>
        <w:sdtEndPr/>
        <w:sdtContent>
          <w:r w:rsidR="00B3611B">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w:t>
      </w:r>
      <w:r w:rsidR="00427EDE" w:rsidRPr="00813DEB">
        <w:rPr>
          <w:rFonts w:ascii="Arial" w:hAnsi="Arial" w:cs="Arial"/>
          <w:sz w:val="23"/>
          <w:szCs w:val="23"/>
        </w:rPr>
        <w:t>Taxable</w:t>
      </w:r>
    </w:p>
    <w:p w14:paraId="108F4176" w14:textId="77777777" w:rsidR="00792C7F" w:rsidRPr="00813DEB" w:rsidRDefault="00792C7F" w:rsidP="00792C7F">
      <w:pPr>
        <w:pStyle w:val="ListParagraph"/>
        <w:widowControl w:val="0"/>
        <w:tabs>
          <w:tab w:val="left" w:pos="1620"/>
          <w:tab w:val="left" w:pos="3600"/>
          <w:tab w:val="left" w:pos="4140"/>
          <w:tab w:val="left" w:pos="5580"/>
          <w:tab w:val="left" w:pos="6120"/>
        </w:tabs>
        <w:ind w:left="1080" w:right="18"/>
        <w:rPr>
          <w:rFonts w:ascii="Arial" w:hAnsi="Arial" w:cs="Arial"/>
          <w:sz w:val="23"/>
          <w:szCs w:val="23"/>
        </w:rPr>
      </w:pPr>
    </w:p>
    <w:p w14:paraId="5AB86E94" w14:textId="77777777" w:rsidR="00427EDE" w:rsidRPr="00813DEB" w:rsidRDefault="00427EDE" w:rsidP="007A0A03">
      <w:pPr>
        <w:pStyle w:val="ListParagraph"/>
        <w:numPr>
          <w:ilvl w:val="0"/>
          <w:numId w:val="7"/>
        </w:numPr>
        <w:spacing w:after="120" w:line="240" w:lineRule="auto"/>
        <w:contextualSpacing w:val="0"/>
        <w:rPr>
          <w:rFonts w:ascii="Arial" w:hAnsi="Arial" w:cs="Arial"/>
          <w:sz w:val="23"/>
          <w:szCs w:val="23"/>
        </w:rPr>
      </w:pPr>
      <w:r w:rsidRPr="00813DEB">
        <w:rPr>
          <w:rFonts w:ascii="Arial" w:hAnsi="Arial" w:cs="Arial"/>
          <w:b/>
          <w:bCs/>
          <w:color w:val="000000" w:themeColor="text1"/>
          <w:sz w:val="23"/>
          <w:szCs w:val="23"/>
        </w:rPr>
        <w:t>Taxing Authority</w:t>
      </w:r>
      <w:r w:rsidRPr="00813DEB">
        <w:rPr>
          <w:rFonts w:ascii="Arial" w:hAnsi="Arial" w:cs="Arial"/>
          <w:color w:val="000000" w:themeColor="text1"/>
          <w:sz w:val="23"/>
          <w:szCs w:val="23"/>
        </w:rPr>
        <w:t>.</w:t>
      </w:r>
      <w:r w:rsidRPr="00813DEB">
        <w:rPr>
          <w:rFonts w:ascii="Arial" w:hAnsi="Arial" w:cs="Arial"/>
          <w:sz w:val="23"/>
          <w:szCs w:val="23"/>
        </w:rPr>
        <w:t xml:space="preserve"> Does the applicant have taxing authority?</w:t>
      </w:r>
    </w:p>
    <w:p w14:paraId="7E3B37B3" w14:textId="5AC2E3D8" w:rsidR="005B7B35" w:rsidRPr="00813DEB" w:rsidRDefault="00C6459F" w:rsidP="00F9664E">
      <w:pPr>
        <w:pStyle w:val="ListParagraph"/>
        <w:widowControl w:val="0"/>
        <w:tabs>
          <w:tab w:val="left" w:pos="1620"/>
          <w:tab w:val="left" w:pos="3600"/>
          <w:tab w:val="left" w:pos="4140"/>
        </w:tabs>
        <w:spacing w:after="240"/>
        <w:ind w:right="18"/>
        <w:rPr>
          <w:rFonts w:ascii="Arial" w:hAnsi="Arial" w:cs="Arial"/>
          <w:sz w:val="23"/>
          <w:szCs w:val="23"/>
        </w:rPr>
      </w:pPr>
      <w:sdt>
        <w:sdtPr>
          <w:rPr>
            <w:rFonts w:ascii="Arial" w:hAnsi="Arial" w:cs="Arial"/>
            <w:color w:val="000000" w:themeColor="text1"/>
            <w:sz w:val="23"/>
            <w:szCs w:val="23"/>
          </w:rPr>
          <w:id w:val="1676915167"/>
          <w14:checkbox>
            <w14:checked w14:val="0"/>
            <w14:checkedState w14:val="2612" w14:font="MS Gothic"/>
            <w14:uncheckedState w14:val="2610" w14:font="MS Gothic"/>
          </w14:checkbox>
        </w:sdtPr>
        <w:sdtEndPr/>
        <w:sdtContent>
          <w:r w:rsidR="00B3611B">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w:t>
      </w:r>
      <w:r w:rsidR="00427EDE" w:rsidRPr="00813DEB">
        <w:rPr>
          <w:rFonts w:ascii="Arial" w:hAnsi="Arial" w:cs="Arial"/>
          <w:sz w:val="23"/>
          <w:szCs w:val="23"/>
        </w:rPr>
        <w:t>Yes</w:t>
      </w:r>
    </w:p>
    <w:p w14:paraId="70770ED6" w14:textId="4C610A4B" w:rsidR="00427EDE" w:rsidRPr="00813DEB" w:rsidRDefault="00C6459F" w:rsidP="00F9664E">
      <w:pPr>
        <w:pStyle w:val="ListParagraph"/>
        <w:widowControl w:val="0"/>
        <w:tabs>
          <w:tab w:val="left" w:pos="1620"/>
          <w:tab w:val="left" w:pos="3600"/>
          <w:tab w:val="left" w:pos="4140"/>
        </w:tabs>
        <w:spacing w:after="240"/>
        <w:ind w:right="18"/>
        <w:rPr>
          <w:rFonts w:ascii="Arial" w:hAnsi="Arial" w:cs="Arial"/>
          <w:sz w:val="23"/>
          <w:szCs w:val="23"/>
        </w:rPr>
      </w:pPr>
      <w:sdt>
        <w:sdtPr>
          <w:rPr>
            <w:rFonts w:ascii="Arial" w:hAnsi="Arial" w:cs="Arial"/>
            <w:color w:val="000000" w:themeColor="text1"/>
            <w:sz w:val="23"/>
            <w:szCs w:val="23"/>
          </w:rPr>
          <w:id w:val="-1923944904"/>
          <w14:checkbox>
            <w14:checked w14:val="0"/>
            <w14:checkedState w14:val="2612" w14:font="MS Gothic"/>
            <w14:uncheckedState w14:val="2610" w14:font="MS Gothic"/>
          </w14:checkbox>
        </w:sdtPr>
        <w:sdtEndPr/>
        <w:sdtContent>
          <w:r w:rsidR="00B3611B">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w:t>
      </w:r>
      <w:r w:rsidR="00427EDE" w:rsidRPr="00813DEB">
        <w:rPr>
          <w:rFonts w:ascii="Arial" w:hAnsi="Arial" w:cs="Arial"/>
          <w:sz w:val="23"/>
          <w:szCs w:val="23"/>
        </w:rPr>
        <w:t>No</w:t>
      </w:r>
    </w:p>
    <w:p w14:paraId="2D41EE89" w14:textId="77777777" w:rsidR="00792C7F" w:rsidRPr="00813DEB" w:rsidRDefault="00792C7F" w:rsidP="00427EDE">
      <w:pPr>
        <w:pStyle w:val="ListParagraph"/>
        <w:widowControl w:val="0"/>
        <w:tabs>
          <w:tab w:val="left" w:pos="1620"/>
          <w:tab w:val="left" w:pos="3600"/>
          <w:tab w:val="left" w:pos="4140"/>
        </w:tabs>
        <w:spacing w:after="240"/>
        <w:ind w:left="1080" w:right="18"/>
        <w:rPr>
          <w:rFonts w:ascii="Arial" w:hAnsi="Arial" w:cs="Arial"/>
          <w:sz w:val="23"/>
          <w:szCs w:val="23"/>
        </w:rPr>
      </w:pPr>
    </w:p>
    <w:p w14:paraId="2281173D" w14:textId="77777777" w:rsidR="00427EDE" w:rsidRPr="00813DEB" w:rsidRDefault="00427EDE" w:rsidP="007A0A03">
      <w:pPr>
        <w:pStyle w:val="ListParagraph"/>
        <w:numPr>
          <w:ilvl w:val="0"/>
          <w:numId w:val="7"/>
        </w:numPr>
        <w:spacing w:after="120" w:line="240" w:lineRule="auto"/>
        <w:rPr>
          <w:rFonts w:ascii="Arial" w:hAnsi="Arial" w:cs="Arial"/>
          <w:sz w:val="23"/>
          <w:szCs w:val="23"/>
        </w:rPr>
      </w:pPr>
      <w:r w:rsidRPr="00813DEB">
        <w:rPr>
          <w:rFonts w:ascii="Arial" w:hAnsi="Arial" w:cs="Arial"/>
          <w:b/>
          <w:bCs/>
          <w:color w:val="000000" w:themeColor="text1"/>
          <w:sz w:val="23"/>
          <w:szCs w:val="23"/>
        </w:rPr>
        <w:t>Maximum Tax Rate</w:t>
      </w:r>
      <w:r w:rsidRPr="00813DEB">
        <w:rPr>
          <w:rFonts w:ascii="Arial" w:hAnsi="Arial" w:cs="Arial"/>
          <w:color w:val="000000" w:themeColor="text1"/>
          <w:sz w:val="23"/>
          <w:szCs w:val="23"/>
        </w:rPr>
        <w:t>.</w:t>
      </w:r>
      <w:r w:rsidRPr="00813DEB">
        <w:rPr>
          <w:rFonts w:ascii="Arial" w:hAnsi="Arial" w:cs="Arial"/>
          <w:sz w:val="23"/>
          <w:szCs w:val="23"/>
        </w:rPr>
        <w:t xml:space="preserve"> Provide the maximum tax rate permitted by law per $100 of property value.</w:t>
      </w:r>
    </w:p>
    <w:p w14:paraId="79A97C31" w14:textId="5DE377BC" w:rsidR="007917EC" w:rsidRPr="00036B25" w:rsidRDefault="00C6459F" w:rsidP="00F9664E">
      <w:pPr>
        <w:pStyle w:val="ListParagraph"/>
        <w:tabs>
          <w:tab w:val="left" w:pos="3600"/>
          <w:tab w:val="left" w:pos="4140"/>
        </w:tabs>
        <w:spacing w:after="240"/>
        <w:rPr>
          <w:rFonts w:ascii="Arial" w:hAnsi="Arial" w:cs="Arial"/>
          <w:sz w:val="23"/>
          <w:szCs w:val="23"/>
        </w:rPr>
      </w:pPr>
      <w:sdt>
        <w:sdtPr>
          <w:rPr>
            <w:rFonts w:ascii="Arial" w:hAnsi="Arial" w:cs="Arial"/>
            <w:color w:val="000000" w:themeColor="text1"/>
            <w:sz w:val="23"/>
            <w:szCs w:val="23"/>
          </w:rPr>
          <w:id w:val="-1070810224"/>
          <w14:checkbox>
            <w14:checked w14:val="0"/>
            <w14:checkedState w14:val="2612" w14:font="MS Gothic"/>
            <w14:uncheckedState w14:val="2610" w14:font="MS Gothic"/>
          </w14:checkbox>
        </w:sdtPr>
        <w:sdtEndPr/>
        <w:sdtContent>
          <w:r w:rsidR="00036B25">
            <w:rPr>
              <w:rFonts w:ascii="MS Gothic" w:eastAsia="MS Gothic" w:hAnsi="MS Gothic" w:cs="Arial" w:hint="eastAsia"/>
              <w:color w:val="000000" w:themeColor="text1"/>
              <w:sz w:val="23"/>
              <w:szCs w:val="23"/>
            </w:rPr>
            <w:t>☐</w:t>
          </w:r>
        </w:sdtContent>
      </w:sdt>
      <w:r w:rsidR="00036B25" w:rsidRPr="00813DEB">
        <w:rPr>
          <w:rFonts w:ascii="Arial" w:hAnsi="Arial" w:cs="Arial"/>
          <w:color w:val="000000" w:themeColor="text1"/>
          <w:sz w:val="23"/>
          <w:szCs w:val="23"/>
        </w:rPr>
        <w:t xml:space="preserve"> </w:t>
      </w:r>
      <w:r w:rsidR="00B60497" w:rsidRPr="00813DEB">
        <w:rPr>
          <w:rFonts w:ascii="Arial" w:hAnsi="Arial" w:cs="Arial"/>
          <w:sz w:val="23"/>
          <w:szCs w:val="23"/>
        </w:rPr>
        <w:t>Enter here:</w:t>
      </w:r>
      <w:r w:rsidR="00B60497" w:rsidRPr="00813DEB">
        <w:rPr>
          <w:rFonts w:ascii="Arial" w:hAnsi="Arial" w:cs="Arial"/>
          <w:sz w:val="23"/>
          <w:szCs w:val="23"/>
          <w:u w:val="single"/>
        </w:rPr>
        <w:t xml:space="preserve"> </w:t>
      </w:r>
      <w:r w:rsidR="00427EDE" w:rsidRPr="00813DEB">
        <w:rPr>
          <w:rFonts w:ascii="Arial" w:hAnsi="Arial" w:cs="Arial"/>
          <w:sz w:val="23"/>
          <w:szCs w:val="23"/>
          <w:u w:val="single"/>
        </w:rPr>
        <w:t>$</w:t>
      </w:r>
      <w:r w:rsidR="00427EDE" w:rsidRPr="00813DEB">
        <w:rPr>
          <w:rFonts w:ascii="Arial" w:hAnsi="Arial" w:cs="Arial"/>
          <w:sz w:val="23"/>
          <w:szCs w:val="23"/>
          <w:u w:val="single"/>
        </w:rPr>
        <w:fldChar w:fldCharType="begin">
          <w:ffData>
            <w:name w:val="Text34"/>
            <w:enabled/>
            <w:calcOnExit w:val="0"/>
            <w:textInput/>
          </w:ffData>
        </w:fldChar>
      </w:r>
      <w:r w:rsidR="00427EDE" w:rsidRPr="00813DEB">
        <w:rPr>
          <w:rFonts w:ascii="Arial" w:hAnsi="Arial" w:cs="Arial"/>
          <w:sz w:val="23"/>
          <w:szCs w:val="23"/>
          <w:u w:val="single"/>
        </w:rPr>
        <w:instrText xml:space="preserve"> FORMTEXT </w:instrText>
      </w:r>
      <w:r w:rsidR="00427EDE" w:rsidRPr="00813DEB">
        <w:rPr>
          <w:rFonts w:ascii="Arial" w:hAnsi="Arial" w:cs="Arial"/>
          <w:sz w:val="23"/>
          <w:szCs w:val="23"/>
          <w:u w:val="single"/>
        </w:rPr>
      </w:r>
      <w:r w:rsidR="00427EDE" w:rsidRPr="00813DEB">
        <w:rPr>
          <w:rFonts w:ascii="Arial" w:hAnsi="Arial" w:cs="Arial"/>
          <w:sz w:val="23"/>
          <w:szCs w:val="23"/>
          <w:u w:val="single"/>
        </w:rPr>
        <w:fldChar w:fldCharType="separate"/>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sz w:val="23"/>
          <w:szCs w:val="23"/>
          <w:u w:val="single"/>
        </w:rPr>
        <w:fldChar w:fldCharType="begin">
          <w:ffData>
            <w:name w:val="Text34"/>
            <w:enabled/>
            <w:calcOnExit w:val="0"/>
            <w:textInput/>
          </w:ffData>
        </w:fldChar>
      </w:r>
      <w:r w:rsidR="00427EDE" w:rsidRPr="00813DEB">
        <w:rPr>
          <w:rFonts w:ascii="Arial" w:hAnsi="Arial" w:cs="Arial"/>
          <w:sz w:val="23"/>
          <w:szCs w:val="23"/>
          <w:u w:val="single"/>
        </w:rPr>
        <w:instrText xml:space="preserve"> FORMTEXT </w:instrText>
      </w:r>
      <w:r w:rsidR="00427EDE" w:rsidRPr="00813DEB">
        <w:rPr>
          <w:rFonts w:ascii="Arial" w:hAnsi="Arial" w:cs="Arial"/>
          <w:sz w:val="23"/>
          <w:szCs w:val="23"/>
          <w:u w:val="single"/>
        </w:rPr>
      </w:r>
      <w:r w:rsidR="00427EDE" w:rsidRPr="00813DEB">
        <w:rPr>
          <w:rFonts w:ascii="Arial" w:hAnsi="Arial" w:cs="Arial"/>
          <w:sz w:val="23"/>
          <w:szCs w:val="23"/>
          <w:u w:val="single"/>
        </w:rPr>
        <w:fldChar w:fldCharType="separate"/>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sz w:val="23"/>
          <w:szCs w:val="23"/>
          <w:u w:val="single"/>
        </w:rPr>
        <w:fldChar w:fldCharType="end"/>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sz w:val="23"/>
          <w:szCs w:val="23"/>
          <w:u w:val="single"/>
        </w:rPr>
        <w:fldChar w:fldCharType="end"/>
      </w:r>
    </w:p>
    <w:p w14:paraId="4D653D6D" w14:textId="31187A4D" w:rsidR="00427EDE" w:rsidRPr="00813DEB" w:rsidRDefault="00C6459F" w:rsidP="00F9664E">
      <w:pPr>
        <w:pStyle w:val="ListParagraph"/>
        <w:tabs>
          <w:tab w:val="left" w:pos="3600"/>
          <w:tab w:val="left" w:pos="4140"/>
        </w:tabs>
        <w:spacing w:after="240"/>
        <w:rPr>
          <w:rFonts w:ascii="Arial" w:hAnsi="Arial" w:cs="Arial"/>
          <w:sz w:val="23"/>
          <w:szCs w:val="23"/>
        </w:rPr>
      </w:pPr>
      <w:sdt>
        <w:sdtPr>
          <w:rPr>
            <w:rFonts w:ascii="Arial" w:hAnsi="Arial" w:cs="Arial"/>
            <w:color w:val="000000" w:themeColor="text1"/>
            <w:sz w:val="23"/>
            <w:szCs w:val="23"/>
          </w:rPr>
          <w:id w:val="1151873028"/>
          <w14:checkbox>
            <w14:checked w14:val="0"/>
            <w14:checkedState w14:val="2612" w14:font="MS Gothic"/>
            <w14:uncheckedState w14:val="2610" w14:font="MS Gothic"/>
          </w14:checkbox>
        </w:sdtPr>
        <w:sdtEndPr/>
        <w:sdtContent>
          <w:r w:rsidR="00AC151C" w:rsidRPr="00813DEB">
            <w:rPr>
              <w:rFonts w:ascii="Segoe UI Symbol" w:eastAsia="MS Gothic" w:hAnsi="Segoe UI Symbol" w:cs="Segoe UI Symbol"/>
              <w:color w:val="000000" w:themeColor="text1"/>
              <w:sz w:val="23"/>
              <w:szCs w:val="23"/>
            </w:rPr>
            <w:t>☐</w:t>
          </w:r>
        </w:sdtContent>
      </w:sdt>
      <w:r w:rsidR="00427EDE" w:rsidRPr="00813DEB">
        <w:rPr>
          <w:rFonts w:ascii="Arial" w:hAnsi="Arial" w:cs="Arial"/>
          <w:color w:val="000000" w:themeColor="text1"/>
          <w:sz w:val="23"/>
          <w:szCs w:val="23"/>
        </w:rPr>
        <w:t xml:space="preserve"> </w:t>
      </w:r>
      <w:r w:rsidR="00427EDE" w:rsidRPr="00813DEB">
        <w:rPr>
          <w:rFonts w:ascii="Arial" w:hAnsi="Arial" w:cs="Arial"/>
          <w:sz w:val="23"/>
          <w:szCs w:val="23"/>
        </w:rPr>
        <w:t>N/A</w:t>
      </w:r>
    </w:p>
    <w:p w14:paraId="3FF25644" w14:textId="77777777" w:rsidR="00427EDE" w:rsidRPr="00813DEB" w:rsidRDefault="00427EDE" w:rsidP="00427EDE">
      <w:pPr>
        <w:pStyle w:val="ListParagraph"/>
        <w:widowControl w:val="0"/>
        <w:ind w:left="540" w:right="18"/>
        <w:rPr>
          <w:rFonts w:ascii="Arial" w:hAnsi="Arial" w:cs="Arial"/>
          <w:sz w:val="23"/>
          <w:szCs w:val="23"/>
        </w:rPr>
      </w:pPr>
    </w:p>
    <w:p w14:paraId="4EE4361C" w14:textId="77777777" w:rsidR="00427EDE" w:rsidRPr="00813DEB" w:rsidRDefault="00427EDE" w:rsidP="007A0A03">
      <w:pPr>
        <w:pStyle w:val="ListParagraph"/>
        <w:keepNext/>
        <w:keepLines/>
        <w:numPr>
          <w:ilvl w:val="0"/>
          <w:numId w:val="7"/>
        </w:numPr>
        <w:spacing w:after="120" w:line="240" w:lineRule="auto"/>
        <w:contextualSpacing w:val="0"/>
        <w:rPr>
          <w:rFonts w:ascii="Arial" w:hAnsi="Arial" w:cs="Arial"/>
          <w:sz w:val="23"/>
          <w:szCs w:val="23"/>
        </w:rPr>
      </w:pPr>
      <w:bookmarkStart w:id="27" w:name="_Ref22853913"/>
      <w:r w:rsidRPr="00813DEB">
        <w:rPr>
          <w:rFonts w:ascii="Arial" w:hAnsi="Arial" w:cs="Arial"/>
          <w:b/>
          <w:bCs/>
          <w:color w:val="000000" w:themeColor="text1"/>
          <w:sz w:val="23"/>
          <w:szCs w:val="23"/>
        </w:rPr>
        <w:t>Principal Employers</w:t>
      </w:r>
      <w:r w:rsidRPr="00813DEB">
        <w:rPr>
          <w:rFonts w:ascii="Arial" w:hAnsi="Arial" w:cs="Arial"/>
          <w:color w:val="000000" w:themeColor="text1"/>
          <w:sz w:val="23"/>
          <w:szCs w:val="23"/>
        </w:rPr>
        <w:t>.</w:t>
      </w:r>
      <w:r w:rsidRPr="00813DEB">
        <w:rPr>
          <w:rFonts w:ascii="Arial" w:hAnsi="Arial" w:cs="Arial"/>
          <w:sz w:val="23"/>
          <w:szCs w:val="23"/>
        </w:rPr>
        <w:t xml:space="preserve"> Please list the </w:t>
      </w:r>
      <w:r w:rsidRPr="00036B25">
        <w:rPr>
          <w:rFonts w:ascii="Arial" w:hAnsi="Arial" w:cs="Arial"/>
          <w:sz w:val="23"/>
          <w:szCs w:val="23"/>
          <w:u w:val="single"/>
        </w:rPr>
        <w:t>TEN</w:t>
      </w:r>
      <w:r w:rsidRPr="00813DEB">
        <w:rPr>
          <w:rFonts w:ascii="Arial" w:hAnsi="Arial" w:cs="Arial"/>
          <w:sz w:val="23"/>
          <w:szCs w:val="23"/>
        </w:rPr>
        <w:t xml:space="preserve"> largest employers of the applicant’s service area: </w:t>
      </w:r>
      <w:bookmarkEnd w:id="27"/>
    </w:p>
    <w:tbl>
      <w:tblPr>
        <w:tblStyle w:val="TableGrid"/>
        <w:tblW w:w="0" w:type="auto"/>
        <w:tblInd w:w="715" w:type="dxa"/>
        <w:tblLook w:val="04A0" w:firstRow="1" w:lastRow="0" w:firstColumn="1" w:lastColumn="0" w:noHBand="0" w:noVBand="1"/>
      </w:tblPr>
      <w:tblGrid>
        <w:gridCol w:w="4725"/>
        <w:gridCol w:w="4725"/>
      </w:tblGrid>
      <w:tr w:rsidR="00427EDE" w:rsidRPr="00813DEB" w14:paraId="5C8B2C6F" w14:textId="77777777" w:rsidTr="00036B25">
        <w:tc>
          <w:tcPr>
            <w:tcW w:w="4725" w:type="dxa"/>
            <w:vAlign w:val="center"/>
          </w:tcPr>
          <w:p w14:paraId="23FCADFC"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Name</w:t>
            </w:r>
          </w:p>
        </w:tc>
        <w:tc>
          <w:tcPr>
            <w:tcW w:w="4725" w:type="dxa"/>
            <w:vAlign w:val="center"/>
          </w:tcPr>
          <w:p w14:paraId="2FAB5FE9"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Number of Employees</w:t>
            </w:r>
          </w:p>
        </w:tc>
      </w:tr>
      <w:tr w:rsidR="00427EDE" w:rsidRPr="00813DEB" w14:paraId="095567D4" w14:textId="77777777" w:rsidTr="00036B25">
        <w:tc>
          <w:tcPr>
            <w:tcW w:w="4725" w:type="dxa"/>
          </w:tcPr>
          <w:p w14:paraId="62348067"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4725" w:type="dxa"/>
          </w:tcPr>
          <w:p w14:paraId="132EE6B5"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42AACB99" w14:textId="77777777" w:rsidTr="00036B25">
        <w:tc>
          <w:tcPr>
            <w:tcW w:w="4725" w:type="dxa"/>
          </w:tcPr>
          <w:p w14:paraId="2C7CDABA"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4725" w:type="dxa"/>
          </w:tcPr>
          <w:p w14:paraId="4CDFD993"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4AF28499" w14:textId="77777777" w:rsidTr="00036B25">
        <w:tc>
          <w:tcPr>
            <w:tcW w:w="4725" w:type="dxa"/>
          </w:tcPr>
          <w:p w14:paraId="2D517557"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4725" w:type="dxa"/>
          </w:tcPr>
          <w:p w14:paraId="290F4C65"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7EE12051" w14:textId="77777777" w:rsidTr="00036B25">
        <w:tc>
          <w:tcPr>
            <w:tcW w:w="4725" w:type="dxa"/>
          </w:tcPr>
          <w:p w14:paraId="54D5CD7A"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4725" w:type="dxa"/>
          </w:tcPr>
          <w:p w14:paraId="2938B0BE"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548DA450" w14:textId="77777777" w:rsidTr="00036B25">
        <w:tc>
          <w:tcPr>
            <w:tcW w:w="4725" w:type="dxa"/>
          </w:tcPr>
          <w:p w14:paraId="1DA1C594"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4725" w:type="dxa"/>
          </w:tcPr>
          <w:p w14:paraId="622585DF"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5139EFFE" w14:textId="77777777" w:rsidTr="00036B25">
        <w:tc>
          <w:tcPr>
            <w:tcW w:w="4725" w:type="dxa"/>
          </w:tcPr>
          <w:p w14:paraId="58E564E8"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4725" w:type="dxa"/>
          </w:tcPr>
          <w:p w14:paraId="735CFBEF"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4295123C" w14:textId="77777777" w:rsidTr="00036B25">
        <w:tc>
          <w:tcPr>
            <w:tcW w:w="4725" w:type="dxa"/>
          </w:tcPr>
          <w:p w14:paraId="36B8B9F7"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4725" w:type="dxa"/>
          </w:tcPr>
          <w:p w14:paraId="67C318A3"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37335ADC" w14:textId="77777777" w:rsidTr="00036B25">
        <w:trPr>
          <w:trHeight w:val="251"/>
        </w:trPr>
        <w:tc>
          <w:tcPr>
            <w:tcW w:w="4725" w:type="dxa"/>
          </w:tcPr>
          <w:p w14:paraId="6BE96CA6"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4725" w:type="dxa"/>
          </w:tcPr>
          <w:p w14:paraId="74FA08DF"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6C34323F" w14:textId="77777777" w:rsidTr="00036B25">
        <w:tc>
          <w:tcPr>
            <w:tcW w:w="4725" w:type="dxa"/>
          </w:tcPr>
          <w:p w14:paraId="48316989"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4725" w:type="dxa"/>
          </w:tcPr>
          <w:p w14:paraId="2AAA8EC7"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25B66B05" w14:textId="77777777" w:rsidTr="00036B25">
        <w:tc>
          <w:tcPr>
            <w:tcW w:w="4725" w:type="dxa"/>
          </w:tcPr>
          <w:p w14:paraId="29787F71"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4725" w:type="dxa"/>
          </w:tcPr>
          <w:p w14:paraId="0EBDE2E7"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bl>
    <w:p w14:paraId="62347402" w14:textId="739032EC" w:rsidR="00427EDE" w:rsidRPr="00813DEB" w:rsidRDefault="00427EDE" w:rsidP="00427EDE">
      <w:pPr>
        <w:pStyle w:val="ListParagraph"/>
        <w:tabs>
          <w:tab w:val="right" w:pos="9360"/>
        </w:tabs>
        <w:spacing w:before="120" w:after="120"/>
        <w:rPr>
          <w:rFonts w:ascii="Arial" w:hAnsi="Arial" w:cs="Arial"/>
          <w:sz w:val="23"/>
          <w:szCs w:val="23"/>
          <w:u w:val="single"/>
        </w:rPr>
      </w:pPr>
      <w:r w:rsidRPr="00813DEB">
        <w:rPr>
          <w:rFonts w:ascii="Arial" w:hAnsi="Arial" w:cs="Arial"/>
          <w:color w:val="000000" w:themeColor="text1"/>
          <w:sz w:val="23"/>
          <w:szCs w:val="23"/>
        </w:rPr>
        <w:t xml:space="preserve">Comments </w:t>
      </w:r>
      <w:r w:rsidRPr="00813DEB">
        <w:rPr>
          <w:rFonts w:ascii="Arial" w:hAnsi="Arial" w:cs="Arial"/>
          <w:sz w:val="23"/>
          <w:szCs w:val="23"/>
        </w:rPr>
        <w:t>(</w:t>
      </w:r>
      <w:r w:rsidR="009366BB" w:rsidRPr="00813DEB">
        <w:rPr>
          <w:rFonts w:ascii="Arial" w:hAnsi="Arial" w:cs="Arial"/>
          <w:sz w:val="23"/>
          <w:szCs w:val="23"/>
        </w:rPr>
        <w:t>E</w:t>
      </w:r>
      <w:r w:rsidRPr="00813DEB">
        <w:rPr>
          <w:rFonts w:ascii="Arial" w:hAnsi="Arial" w:cs="Arial"/>
          <w:sz w:val="23"/>
          <w:szCs w:val="23"/>
        </w:rPr>
        <w:t xml:space="preserve">xample: </w:t>
      </w:r>
      <w:r w:rsidR="00B62DDD" w:rsidRPr="00813DEB">
        <w:rPr>
          <w:rFonts w:ascii="Arial" w:hAnsi="Arial" w:cs="Arial"/>
          <w:sz w:val="23"/>
          <w:szCs w:val="23"/>
        </w:rPr>
        <w:t>A</w:t>
      </w:r>
      <w:r w:rsidRPr="00813DEB">
        <w:rPr>
          <w:rFonts w:ascii="Arial" w:hAnsi="Arial" w:cs="Arial"/>
          <w:sz w:val="23"/>
          <w:szCs w:val="23"/>
        </w:rPr>
        <w:t>ny anticipated changes to the tax base, employers</w:t>
      </w:r>
      <w:r w:rsidR="009366BB" w:rsidRPr="00813DEB">
        <w:rPr>
          <w:rFonts w:ascii="Arial" w:hAnsi="Arial" w:cs="Arial"/>
          <w:sz w:val="23"/>
          <w:szCs w:val="23"/>
        </w:rPr>
        <w:t>,</w:t>
      </w:r>
      <w:r w:rsidRPr="00813DEB">
        <w:rPr>
          <w:rFonts w:ascii="Arial" w:hAnsi="Arial" w:cs="Arial"/>
          <w:sz w:val="23"/>
          <w:szCs w:val="23"/>
        </w:rPr>
        <w:t xml:space="preserve"> etc.):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p>
    <w:p w14:paraId="11535EB9" w14:textId="77777777" w:rsidR="00427EDE" w:rsidRPr="00813DEB" w:rsidRDefault="00427EDE" w:rsidP="00427EDE">
      <w:pPr>
        <w:pStyle w:val="ListParagraph"/>
        <w:tabs>
          <w:tab w:val="left" w:pos="900"/>
        </w:tabs>
        <w:spacing w:after="240"/>
        <w:rPr>
          <w:rFonts w:ascii="Arial" w:hAnsi="Arial" w:cs="Arial"/>
          <w:color w:val="000000" w:themeColor="text1"/>
          <w:sz w:val="23"/>
          <w:szCs w:val="23"/>
        </w:rPr>
      </w:pPr>
    </w:p>
    <w:p w14:paraId="4665AB8F" w14:textId="3E6DC930" w:rsidR="00427EDE" w:rsidRPr="00813DEB" w:rsidRDefault="00427EDE" w:rsidP="007A0A03">
      <w:pPr>
        <w:pStyle w:val="ListParagraph"/>
        <w:numPr>
          <w:ilvl w:val="0"/>
          <w:numId w:val="7"/>
        </w:numPr>
        <w:spacing w:after="120" w:line="240" w:lineRule="auto"/>
        <w:contextualSpacing w:val="0"/>
        <w:rPr>
          <w:rFonts w:ascii="Arial" w:hAnsi="Arial" w:cs="Arial"/>
          <w:sz w:val="23"/>
          <w:szCs w:val="23"/>
        </w:rPr>
      </w:pPr>
      <w:bookmarkStart w:id="28" w:name="_Ref22849797"/>
      <w:r w:rsidRPr="00813DEB">
        <w:rPr>
          <w:rFonts w:ascii="Arial" w:hAnsi="Arial" w:cs="Arial"/>
          <w:b/>
          <w:bCs/>
          <w:color w:val="000000" w:themeColor="text1"/>
          <w:sz w:val="23"/>
          <w:szCs w:val="23"/>
        </w:rPr>
        <w:lastRenderedPageBreak/>
        <w:t>Bond Ratings</w:t>
      </w:r>
      <w:r w:rsidRPr="00813DEB">
        <w:rPr>
          <w:rFonts w:ascii="Arial" w:hAnsi="Arial" w:cs="Arial"/>
          <w:color w:val="000000" w:themeColor="text1"/>
          <w:sz w:val="23"/>
          <w:szCs w:val="23"/>
        </w:rPr>
        <w:t>.</w:t>
      </w:r>
      <w:r w:rsidRPr="00813DEB">
        <w:rPr>
          <w:rFonts w:ascii="Arial" w:hAnsi="Arial" w:cs="Arial"/>
          <w:sz w:val="23"/>
          <w:szCs w:val="23"/>
        </w:rPr>
        <w:t xml:space="preserve"> Provide any current bond ratings with date received and attach corresponding rating reports. If any are not applicable, enter “N/A</w:t>
      </w:r>
      <w:bookmarkEnd w:id="28"/>
      <w:r w:rsidR="006F6DF3" w:rsidRPr="00813DEB">
        <w:rPr>
          <w:rFonts w:ascii="Arial" w:hAnsi="Arial" w:cs="Arial"/>
          <w:sz w:val="23"/>
          <w:szCs w:val="23"/>
        </w:rPr>
        <w:t>”.</w:t>
      </w:r>
    </w:p>
    <w:tbl>
      <w:tblPr>
        <w:tblStyle w:val="TableGrid"/>
        <w:tblW w:w="11700" w:type="dxa"/>
        <w:tblInd w:w="-455" w:type="dxa"/>
        <w:tblLook w:val="04A0" w:firstRow="1" w:lastRow="0" w:firstColumn="1" w:lastColumn="0" w:noHBand="0" w:noVBand="1"/>
      </w:tblPr>
      <w:tblGrid>
        <w:gridCol w:w="1671"/>
        <w:gridCol w:w="1671"/>
        <w:gridCol w:w="1672"/>
        <w:gridCol w:w="1671"/>
        <w:gridCol w:w="1672"/>
        <w:gridCol w:w="1671"/>
        <w:gridCol w:w="1672"/>
      </w:tblGrid>
      <w:tr w:rsidR="00427EDE" w:rsidRPr="00813DEB" w14:paraId="334D0191" w14:textId="77777777" w:rsidTr="003067FA">
        <w:tc>
          <w:tcPr>
            <w:tcW w:w="1671" w:type="dxa"/>
          </w:tcPr>
          <w:p w14:paraId="45736A4F" w14:textId="77777777" w:rsidR="00427EDE" w:rsidRPr="00813DEB" w:rsidRDefault="00427EDE" w:rsidP="00C854F0">
            <w:pPr>
              <w:pStyle w:val="ListParagraph"/>
              <w:tabs>
                <w:tab w:val="right" w:pos="9360"/>
              </w:tabs>
              <w:ind w:left="0"/>
              <w:rPr>
                <w:rFonts w:ascii="Arial" w:hAnsi="Arial" w:cs="Arial"/>
                <w:sz w:val="23"/>
                <w:szCs w:val="23"/>
              </w:rPr>
            </w:pPr>
          </w:p>
        </w:tc>
        <w:tc>
          <w:tcPr>
            <w:tcW w:w="1671" w:type="dxa"/>
            <w:shd w:val="clear" w:color="auto" w:fill="D9D9D9" w:themeFill="background1" w:themeFillShade="D9"/>
            <w:vAlign w:val="center"/>
          </w:tcPr>
          <w:p w14:paraId="77C23EF9"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Standard &amp; Poor’s</w:t>
            </w:r>
          </w:p>
        </w:tc>
        <w:tc>
          <w:tcPr>
            <w:tcW w:w="1672" w:type="dxa"/>
            <w:shd w:val="clear" w:color="auto" w:fill="D9D9D9" w:themeFill="background1" w:themeFillShade="D9"/>
            <w:vAlign w:val="center"/>
          </w:tcPr>
          <w:p w14:paraId="71F6D455"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Date Received</w:t>
            </w:r>
          </w:p>
        </w:tc>
        <w:tc>
          <w:tcPr>
            <w:tcW w:w="1671" w:type="dxa"/>
            <w:vAlign w:val="center"/>
          </w:tcPr>
          <w:p w14:paraId="253CC714"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Moody’s</w:t>
            </w:r>
          </w:p>
        </w:tc>
        <w:tc>
          <w:tcPr>
            <w:tcW w:w="1672" w:type="dxa"/>
            <w:vAlign w:val="center"/>
          </w:tcPr>
          <w:p w14:paraId="27AE0A08"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Date Received</w:t>
            </w:r>
          </w:p>
        </w:tc>
        <w:tc>
          <w:tcPr>
            <w:tcW w:w="1671" w:type="dxa"/>
            <w:shd w:val="clear" w:color="auto" w:fill="D9D9D9" w:themeFill="background1" w:themeFillShade="D9"/>
            <w:vAlign w:val="center"/>
          </w:tcPr>
          <w:p w14:paraId="5AC39E7C"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Fitch</w:t>
            </w:r>
          </w:p>
        </w:tc>
        <w:tc>
          <w:tcPr>
            <w:tcW w:w="1672" w:type="dxa"/>
            <w:shd w:val="clear" w:color="auto" w:fill="D9D9D9" w:themeFill="background1" w:themeFillShade="D9"/>
            <w:vAlign w:val="center"/>
          </w:tcPr>
          <w:p w14:paraId="1DA3E320"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Date Received</w:t>
            </w:r>
          </w:p>
        </w:tc>
      </w:tr>
      <w:tr w:rsidR="00427EDE" w:rsidRPr="00813DEB" w14:paraId="6F93F96A" w14:textId="77777777" w:rsidTr="003067FA">
        <w:tc>
          <w:tcPr>
            <w:tcW w:w="1671" w:type="dxa"/>
          </w:tcPr>
          <w:p w14:paraId="2C41E155" w14:textId="77777777" w:rsidR="00427EDE" w:rsidRPr="003067FA" w:rsidRDefault="00427EDE" w:rsidP="00C854F0">
            <w:pPr>
              <w:pStyle w:val="ListParagraph"/>
              <w:tabs>
                <w:tab w:val="right" w:pos="9360"/>
              </w:tabs>
              <w:ind w:left="0"/>
              <w:rPr>
                <w:rFonts w:ascii="Arial" w:hAnsi="Arial" w:cs="Arial"/>
                <w:b/>
                <w:bCs/>
                <w:color w:val="000000" w:themeColor="text1"/>
                <w:sz w:val="23"/>
                <w:szCs w:val="23"/>
              </w:rPr>
            </w:pPr>
            <w:r w:rsidRPr="003067FA">
              <w:rPr>
                <w:rFonts w:ascii="Arial" w:hAnsi="Arial" w:cs="Arial"/>
                <w:b/>
                <w:bCs/>
                <w:color w:val="000000" w:themeColor="text1"/>
                <w:sz w:val="23"/>
                <w:szCs w:val="23"/>
              </w:rPr>
              <w:t>G.O.</w:t>
            </w:r>
          </w:p>
        </w:tc>
        <w:tc>
          <w:tcPr>
            <w:tcW w:w="1671" w:type="dxa"/>
            <w:shd w:val="clear" w:color="auto" w:fill="D9D9D9" w:themeFill="background1" w:themeFillShade="D9"/>
          </w:tcPr>
          <w:p w14:paraId="766E428E"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672" w:type="dxa"/>
            <w:shd w:val="clear" w:color="auto" w:fill="D9D9D9" w:themeFill="background1" w:themeFillShade="D9"/>
          </w:tcPr>
          <w:p w14:paraId="7EFC4921"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671" w:type="dxa"/>
          </w:tcPr>
          <w:p w14:paraId="2F8E6775"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672" w:type="dxa"/>
          </w:tcPr>
          <w:p w14:paraId="0523BFB6"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671" w:type="dxa"/>
            <w:shd w:val="clear" w:color="auto" w:fill="D9D9D9" w:themeFill="background1" w:themeFillShade="D9"/>
          </w:tcPr>
          <w:p w14:paraId="477E522E"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672" w:type="dxa"/>
            <w:shd w:val="clear" w:color="auto" w:fill="D9D9D9" w:themeFill="background1" w:themeFillShade="D9"/>
          </w:tcPr>
          <w:p w14:paraId="542376DE"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75CEF97A" w14:textId="77777777" w:rsidTr="003067FA">
        <w:tc>
          <w:tcPr>
            <w:tcW w:w="1671" w:type="dxa"/>
          </w:tcPr>
          <w:p w14:paraId="1AD43E63" w14:textId="77777777" w:rsidR="00427EDE" w:rsidRPr="003067FA" w:rsidRDefault="00427EDE" w:rsidP="00C854F0">
            <w:pPr>
              <w:pStyle w:val="ListParagraph"/>
              <w:tabs>
                <w:tab w:val="right" w:pos="9360"/>
              </w:tabs>
              <w:ind w:left="0"/>
              <w:rPr>
                <w:rFonts w:ascii="Arial" w:hAnsi="Arial" w:cs="Arial"/>
                <w:b/>
                <w:bCs/>
                <w:color w:val="000000" w:themeColor="text1"/>
                <w:sz w:val="23"/>
                <w:szCs w:val="23"/>
              </w:rPr>
            </w:pPr>
            <w:r w:rsidRPr="003067FA">
              <w:rPr>
                <w:rFonts w:ascii="Arial" w:hAnsi="Arial" w:cs="Arial"/>
                <w:b/>
                <w:bCs/>
                <w:color w:val="000000" w:themeColor="text1"/>
                <w:sz w:val="23"/>
                <w:szCs w:val="23"/>
              </w:rPr>
              <w:t>Revenue</w:t>
            </w:r>
          </w:p>
        </w:tc>
        <w:tc>
          <w:tcPr>
            <w:tcW w:w="1671" w:type="dxa"/>
            <w:shd w:val="clear" w:color="auto" w:fill="D9D9D9" w:themeFill="background1" w:themeFillShade="D9"/>
          </w:tcPr>
          <w:p w14:paraId="5B6A1E93"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672" w:type="dxa"/>
            <w:shd w:val="clear" w:color="auto" w:fill="D9D9D9" w:themeFill="background1" w:themeFillShade="D9"/>
          </w:tcPr>
          <w:p w14:paraId="1123D99A"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671" w:type="dxa"/>
          </w:tcPr>
          <w:p w14:paraId="275FA783"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672" w:type="dxa"/>
          </w:tcPr>
          <w:p w14:paraId="1BAA19C5"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671" w:type="dxa"/>
            <w:shd w:val="clear" w:color="auto" w:fill="D9D9D9" w:themeFill="background1" w:themeFillShade="D9"/>
          </w:tcPr>
          <w:p w14:paraId="67AB517D"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672" w:type="dxa"/>
            <w:shd w:val="clear" w:color="auto" w:fill="D9D9D9" w:themeFill="background1" w:themeFillShade="D9"/>
          </w:tcPr>
          <w:p w14:paraId="326207B8"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bl>
    <w:p w14:paraId="2045C325" w14:textId="20B6120F" w:rsidR="00427EDE" w:rsidRPr="00813DEB" w:rsidRDefault="00C6459F" w:rsidP="00427EDE">
      <w:pPr>
        <w:tabs>
          <w:tab w:val="left" w:pos="1260"/>
        </w:tabs>
        <w:spacing w:before="120" w:after="240"/>
        <w:ind w:left="720"/>
        <w:rPr>
          <w:rFonts w:ascii="Arial" w:hAnsi="Arial" w:cs="Arial"/>
          <w:sz w:val="23"/>
          <w:szCs w:val="23"/>
        </w:rPr>
      </w:pPr>
      <w:sdt>
        <w:sdtPr>
          <w:rPr>
            <w:rFonts w:ascii="Arial" w:hAnsi="Arial" w:cs="Arial"/>
            <w:color w:val="000000" w:themeColor="text1"/>
            <w:sz w:val="23"/>
            <w:szCs w:val="23"/>
          </w:rPr>
          <w:id w:val="1945654446"/>
          <w14:checkbox>
            <w14:checked w14:val="0"/>
            <w14:checkedState w14:val="2612" w14:font="MS Gothic"/>
            <w14:uncheckedState w14:val="2610" w14:font="MS Gothic"/>
          </w14:checkbox>
        </w:sdtPr>
        <w:sdtEndPr/>
        <w:sdtContent>
          <w:r w:rsidR="00304D9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w:t>
      </w:r>
      <w:r w:rsidR="00427EDE" w:rsidRPr="00813DEB">
        <w:rPr>
          <w:rFonts w:ascii="Arial" w:hAnsi="Arial" w:cs="Arial"/>
          <w:sz w:val="23"/>
          <w:szCs w:val="23"/>
        </w:rPr>
        <w:t>Attached</w:t>
      </w:r>
      <w:r w:rsidR="00427EDE" w:rsidRPr="00813DEB" w:rsidDel="00B64B9F">
        <w:rPr>
          <w:rFonts w:ascii="Arial" w:hAnsi="Arial" w:cs="Arial"/>
          <w:sz w:val="23"/>
          <w:szCs w:val="23"/>
        </w:rPr>
        <w:t xml:space="preserve"> </w:t>
      </w:r>
      <w:r w:rsidR="00587C62" w:rsidRPr="00813DEB">
        <w:rPr>
          <w:rFonts w:ascii="Arial" w:hAnsi="Arial" w:cs="Arial"/>
          <w:sz w:val="23"/>
          <w:szCs w:val="23"/>
        </w:rPr>
        <w:t>Bond Ratings documentation to this application.</w:t>
      </w:r>
    </w:p>
    <w:p w14:paraId="2F5C25CE" w14:textId="77777777" w:rsidR="00427EDE" w:rsidRPr="00813DEB" w:rsidRDefault="00427EDE" w:rsidP="007A0A03">
      <w:pPr>
        <w:pStyle w:val="ListParagraph"/>
        <w:numPr>
          <w:ilvl w:val="0"/>
          <w:numId w:val="7"/>
        </w:numPr>
        <w:spacing w:after="120" w:line="240" w:lineRule="auto"/>
        <w:contextualSpacing w:val="0"/>
        <w:rPr>
          <w:rFonts w:ascii="Arial" w:hAnsi="Arial" w:cs="Arial"/>
          <w:sz w:val="23"/>
          <w:szCs w:val="23"/>
        </w:rPr>
      </w:pPr>
      <w:bookmarkStart w:id="29" w:name="_Ref22849809"/>
      <w:r w:rsidRPr="00813DEB">
        <w:rPr>
          <w:rFonts w:ascii="Arial" w:hAnsi="Arial" w:cs="Arial"/>
          <w:b/>
          <w:bCs/>
          <w:color w:val="000000" w:themeColor="text1"/>
          <w:sz w:val="23"/>
          <w:szCs w:val="23"/>
        </w:rPr>
        <w:t>Overlapping Debt and Tax Rate Table</w:t>
      </w:r>
      <w:r w:rsidRPr="00813DEB">
        <w:rPr>
          <w:rFonts w:ascii="Arial" w:hAnsi="Arial" w:cs="Arial"/>
          <w:color w:val="000000" w:themeColor="text1"/>
          <w:sz w:val="23"/>
          <w:szCs w:val="23"/>
        </w:rPr>
        <w:t>.</w:t>
      </w:r>
      <w:r w:rsidRPr="00813DEB">
        <w:rPr>
          <w:rFonts w:ascii="Arial" w:hAnsi="Arial" w:cs="Arial"/>
          <w:sz w:val="23"/>
          <w:szCs w:val="23"/>
        </w:rPr>
        <w:t xml:space="preserve"> Attach the direct and overlapping debt and tax rate table.</w:t>
      </w:r>
      <w:bookmarkEnd w:id="29"/>
    </w:p>
    <w:p w14:paraId="77FA0E71" w14:textId="3BB07C6F" w:rsidR="00233BA0" w:rsidRPr="00813DEB" w:rsidRDefault="00C6459F" w:rsidP="00651E1A">
      <w:pPr>
        <w:pStyle w:val="ListParagraph"/>
        <w:widowControl w:val="0"/>
        <w:tabs>
          <w:tab w:val="left" w:pos="1260"/>
          <w:tab w:val="left" w:pos="2880"/>
          <w:tab w:val="left" w:pos="3420"/>
        </w:tabs>
        <w:spacing w:after="120"/>
        <w:ind w:right="14"/>
        <w:rPr>
          <w:rFonts w:ascii="Arial" w:hAnsi="Arial" w:cs="Arial"/>
          <w:color w:val="000000" w:themeColor="text1"/>
          <w:sz w:val="23"/>
          <w:szCs w:val="23"/>
        </w:rPr>
      </w:pPr>
      <w:sdt>
        <w:sdtPr>
          <w:rPr>
            <w:rFonts w:ascii="Arial" w:hAnsi="Arial" w:cs="Arial"/>
            <w:color w:val="000000" w:themeColor="text1"/>
            <w:sz w:val="23"/>
            <w:szCs w:val="23"/>
          </w:rPr>
          <w:id w:val="-991015334"/>
          <w14:checkbox>
            <w14:checked w14:val="0"/>
            <w14:checkedState w14:val="2612" w14:font="MS Gothic"/>
            <w14:uncheckedState w14:val="2610" w14:font="MS Gothic"/>
          </w14:checkbox>
        </w:sdtPr>
        <w:sdtEndPr/>
        <w:sdtContent>
          <w:r w:rsidR="00651E1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Attached</w:t>
      </w:r>
    </w:p>
    <w:p w14:paraId="7D230E9F" w14:textId="3D45BC28" w:rsidR="00427EDE" w:rsidRPr="00813DEB" w:rsidRDefault="00C6459F" w:rsidP="00651E1A">
      <w:pPr>
        <w:pStyle w:val="ListParagraph"/>
        <w:widowControl w:val="0"/>
        <w:tabs>
          <w:tab w:val="left" w:pos="1260"/>
          <w:tab w:val="left" w:pos="2880"/>
          <w:tab w:val="left" w:pos="3420"/>
        </w:tabs>
        <w:spacing w:after="120"/>
        <w:ind w:right="14"/>
        <w:rPr>
          <w:rFonts w:ascii="Arial" w:hAnsi="Arial" w:cs="Arial"/>
          <w:color w:val="000000" w:themeColor="text1"/>
          <w:sz w:val="23"/>
          <w:szCs w:val="23"/>
        </w:rPr>
      </w:pPr>
      <w:sdt>
        <w:sdtPr>
          <w:rPr>
            <w:rFonts w:ascii="Arial" w:hAnsi="Arial" w:cs="Arial"/>
            <w:color w:val="000000" w:themeColor="text1"/>
            <w:sz w:val="23"/>
            <w:szCs w:val="23"/>
          </w:rPr>
          <w:id w:val="1699428273"/>
          <w14:checkbox>
            <w14:checked w14:val="0"/>
            <w14:checkedState w14:val="2612" w14:font="MS Gothic"/>
            <w14:uncheckedState w14:val="2610" w14:font="MS Gothic"/>
          </w14:checkbox>
        </w:sdtPr>
        <w:sdtEndPr/>
        <w:sdtContent>
          <w:r w:rsidR="00651E1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N/A</w:t>
      </w:r>
      <w:bookmarkStart w:id="30" w:name="_Ref22853964"/>
    </w:p>
    <w:p w14:paraId="35CAD965" w14:textId="77777777" w:rsidR="00D1254C" w:rsidRPr="00813DEB" w:rsidRDefault="00D1254C" w:rsidP="20DD8CB3">
      <w:pPr>
        <w:pStyle w:val="ListParagraph"/>
        <w:widowControl w:val="0"/>
        <w:tabs>
          <w:tab w:val="left" w:pos="1260"/>
          <w:tab w:val="left" w:pos="2880"/>
          <w:tab w:val="left" w:pos="3420"/>
        </w:tabs>
        <w:spacing w:after="120"/>
        <w:ind w:right="14"/>
        <w:rPr>
          <w:rFonts w:ascii="Arial" w:hAnsi="Arial" w:cs="Arial"/>
          <w:sz w:val="23"/>
          <w:szCs w:val="23"/>
        </w:rPr>
      </w:pPr>
    </w:p>
    <w:p w14:paraId="44F4F235" w14:textId="2FEDDE7B" w:rsidR="00427EDE" w:rsidRPr="00813DEB" w:rsidRDefault="00427EDE" w:rsidP="007A0A03">
      <w:pPr>
        <w:pStyle w:val="ListParagraph"/>
        <w:numPr>
          <w:ilvl w:val="0"/>
          <w:numId w:val="7"/>
        </w:numPr>
        <w:spacing w:before="120" w:after="120" w:line="240" w:lineRule="auto"/>
        <w:contextualSpacing w:val="0"/>
        <w:rPr>
          <w:rFonts w:ascii="Arial" w:hAnsi="Arial" w:cs="Arial"/>
          <w:sz w:val="23"/>
          <w:szCs w:val="23"/>
        </w:rPr>
      </w:pPr>
      <w:bookmarkStart w:id="31" w:name="_Ref23939805"/>
      <w:r w:rsidRPr="00813DEB">
        <w:rPr>
          <w:rFonts w:ascii="Arial" w:hAnsi="Arial" w:cs="Arial"/>
          <w:b/>
          <w:bCs/>
          <w:color w:val="000000" w:themeColor="text1"/>
          <w:sz w:val="23"/>
          <w:szCs w:val="23"/>
        </w:rPr>
        <w:t>Taxable Assessed Valuation</w:t>
      </w:r>
      <w:r w:rsidRPr="00813DEB">
        <w:rPr>
          <w:rFonts w:ascii="Arial" w:hAnsi="Arial" w:cs="Arial"/>
          <w:color w:val="000000" w:themeColor="text1"/>
          <w:sz w:val="23"/>
          <w:szCs w:val="23"/>
        </w:rPr>
        <w:t>.</w:t>
      </w:r>
      <w:r w:rsidRPr="00813DEB">
        <w:rPr>
          <w:rFonts w:ascii="Arial" w:hAnsi="Arial" w:cs="Arial"/>
          <w:sz w:val="23"/>
          <w:szCs w:val="23"/>
        </w:rPr>
        <w:t xml:space="preserve"> Please provide the last </w:t>
      </w:r>
      <w:r w:rsidRPr="00651E1A">
        <w:rPr>
          <w:rFonts w:ascii="Arial" w:hAnsi="Arial" w:cs="Arial"/>
          <w:sz w:val="23"/>
          <w:szCs w:val="23"/>
          <w:u w:val="single"/>
        </w:rPr>
        <w:t>FIVE</w:t>
      </w:r>
      <w:r w:rsidRPr="00813DEB">
        <w:rPr>
          <w:rFonts w:ascii="Arial" w:hAnsi="Arial" w:cs="Arial"/>
          <w:sz w:val="23"/>
          <w:szCs w:val="23"/>
        </w:rPr>
        <w:t xml:space="preserve"> years of data showing total taxable assessed valuation</w:t>
      </w:r>
      <w:r w:rsidR="00D25230" w:rsidRPr="00813DEB">
        <w:rPr>
          <w:rFonts w:ascii="Arial" w:hAnsi="Arial" w:cs="Arial"/>
          <w:sz w:val="23"/>
          <w:szCs w:val="23"/>
        </w:rPr>
        <w:t>,</w:t>
      </w:r>
      <w:r w:rsidRPr="00813DEB">
        <w:rPr>
          <w:rFonts w:ascii="Arial" w:hAnsi="Arial" w:cs="Arial"/>
          <w:sz w:val="23"/>
          <w:szCs w:val="23"/>
        </w:rPr>
        <w:t xml:space="preserve"> including net ad valorem taxes levies, corresponding tax rate (detailing debt service and general purposes), and tax collection rate. </w:t>
      </w:r>
      <w:bookmarkEnd w:id="30"/>
      <w:bookmarkEnd w:id="31"/>
    </w:p>
    <w:tbl>
      <w:tblPr>
        <w:tblStyle w:val="TableGrid"/>
        <w:tblW w:w="11785" w:type="dxa"/>
        <w:jc w:val="center"/>
        <w:tblLayout w:type="fixed"/>
        <w:tblLook w:val="04A0" w:firstRow="1" w:lastRow="0" w:firstColumn="1" w:lastColumn="0" w:noHBand="0" w:noVBand="1"/>
      </w:tblPr>
      <w:tblGrid>
        <w:gridCol w:w="1473"/>
        <w:gridCol w:w="1473"/>
        <w:gridCol w:w="1473"/>
        <w:gridCol w:w="1473"/>
        <w:gridCol w:w="1473"/>
        <w:gridCol w:w="1473"/>
        <w:gridCol w:w="1473"/>
        <w:gridCol w:w="1474"/>
      </w:tblGrid>
      <w:tr w:rsidR="00427EDE" w:rsidRPr="00813DEB" w14:paraId="4B4DDC3F" w14:textId="77777777" w:rsidTr="00651E1A">
        <w:trPr>
          <w:jc w:val="center"/>
        </w:trPr>
        <w:tc>
          <w:tcPr>
            <w:tcW w:w="1473" w:type="dxa"/>
            <w:vAlign w:val="center"/>
          </w:tcPr>
          <w:p w14:paraId="03FCAC41"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Fiscal Year Ending</w:t>
            </w:r>
          </w:p>
        </w:tc>
        <w:tc>
          <w:tcPr>
            <w:tcW w:w="1473" w:type="dxa"/>
            <w:vAlign w:val="center"/>
          </w:tcPr>
          <w:p w14:paraId="0F68FAA8"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Net Taxable Assessed Value ($)</w:t>
            </w:r>
          </w:p>
        </w:tc>
        <w:tc>
          <w:tcPr>
            <w:tcW w:w="1473" w:type="dxa"/>
            <w:vAlign w:val="center"/>
          </w:tcPr>
          <w:p w14:paraId="4964A59E"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Tax Rate</w:t>
            </w:r>
          </w:p>
        </w:tc>
        <w:tc>
          <w:tcPr>
            <w:tcW w:w="1473" w:type="dxa"/>
            <w:vAlign w:val="center"/>
          </w:tcPr>
          <w:p w14:paraId="35328D25"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Maintenance &amp; Operating Rate</w:t>
            </w:r>
          </w:p>
        </w:tc>
        <w:tc>
          <w:tcPr>
            <w:tcW w:w="1473" w:type="dxa"/>
            <w:vAlign w:val="center"/>
          </w:tcPr>
          <w:p w14:paraId="6F5D89BF"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Interest &amp; Sinking Rate</w:t>
            </w:r>
          </w:p>
        </w:tc>
        <w:tc>
          <w:tcPr>
            <w:tcW w:w="1473" w:type="dxa"/>
            <w:vAlign w:val="center"/>
          </w:tcPr>
          <w:p w14:paraId="727A6543"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Tax Levy ($)</w:t>
            </w:r>
          </w:p>
        </w:tc>
        <w:tc>
          <w:tcPr>
            <w:tcW w:w="1473" w:type="dxa"/>
            <w:vAlign w:val="center"/>
          </w:tcPr>
          <w:p w14:paraId="5C8BA55D"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Percentage Current Collections</w:t>
            </w:r>
          </w:p>
        </w:tc>
        <w:tc>
          <w:tcPr>
            <w:tcW w:w="1474" w:type="dxa"/>
            <w:vAlign w:val="center"/>
          </w:tcPr>
          <w:p w14:paraId="7453BB85" w14:textId="77777777" w:rsidR="00427EDE" w:rsidRPr="00813DEB" w:rsidRDefault="00427EDE" w:rsidP="00C854F0">
            <w:pPr>
              <w:pStyle w:val="ListParagraph"/>
              <w:keepNext/>
              <w:keepLines/>
              <w:tabs>
                <w:tab w:val="right" w:pos="9360"/>
              </w:tabs>
              <w:ind w:left="0"/>
              <w:jc w:val="center"/>
              <w:rPr>
                <w:rFonts w:ascii="Arial" w:hAnsi="Arial" w:cs="Arial"/>
                <w:b/>
                <w:bCs/>
                <w:color w:val="000000" w:themeColor="text1"/>
                <w:sz w:val="20"/>
                <w:szCs w:val="20"/>
              </w:rPr>
            </w:pPr>
            <w:r w:rsidRPr="00813DEB">
              <w:rPr>
                <w:rFonts w:ascii="Arial" w:hAnsi="Arial" w:cs="Arial"/>
                <w:b/>
                <w:bCs/>
                <w:color w:val="000000" w:themeColor="text1"/>
                <w:sz w:val="20"/>
                <w:szCs w:val="20"/>
              </w:rPr>
              <w:t>Percentage Total Collections</w:t>
            </w:r>
          </w:p>
        </w:tc>
      </w:tr>
      <w:tr w:rsidR="00427EDE" w:rsidRPr="00813DEB" w14:paraId="0BA8F10A" w14:textId="77777777" w:rsidTr="00651E1A">
        <w:trPr>
          <w:jc w:val="center"/>
        </w:trPr>
        <w:tc>
          <w:tcPr>
            <w:tcW w:w="1473" w:type="dxa"/>
          </w:tcPr>
          <w:p w14:paraId="05072B57" w14:textId="77777777" w:rsidR="00427EDE" w:rsidRPr="00813DEB" w:rsidRDefault="00427EDE" w:rsidP="00C854F0">
            <w:pPr>
              <w:keepNext/>
              <w:jc w:val="cente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7F1662E5"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18DCF789"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7010FE7C"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56FFD255"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2F34E750"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1B9AB923"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4" w:type="dxa"/>
          </w:tcPr>
          <w:p w14:paraId="19BD3BB9"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3BE453AA" w14:textId="77777777" w:rsidTr="00651E1A">
        <w:trPr>
          <w:jc w:val="center"/>
        </w:trPr>
        <w:tc>
          <w:tcPr>
            <w:tcW w:w="1473" w:type="dxa"/>
          </w:tcPr>
          <w:p w14:paraId="6B33D563" w14:textId="77777777" w:rsidR="00427EDE" w:rsidRPr="00813DEB" w:rsidRDefault="00427EDE" w:rsidP="00C854F0">
            <w:pPr>
              <w:keepNext/>
              <w:jc w:val="cente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3E8E1F1E"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6D4C87F4"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2C08957A"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605B2A48"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2471F881"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4357395D"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4" w:type="dxa"/>
          </w:tcPr>
          <w:p w14:paraId="04409016"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10051CE5" w14:textId="77777777" w:rsidTr="00651E1A">
        <w:trPr>
          <w:jc w:val="center"/>
        </w:trPr>
        <w:tc>
          <w:tcPr>
            <w:tcW w:w="1473" w:type="dxa"/>
          </w:tcPr>
          <w:p w14:paraId="416A7906" w14:textId="77777777" w:rsidR="00427EDE" w:rsidRPr="00813DEB" w:rsidRDefault="00427EDE" w:rsidP="00C854F0">
            <w:pPr>
              <w:keepNext/>
              <w:jc w:val="cente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2CB1B3F9"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3852144D"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3FE19455"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4C0449DC"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5B92539D"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179E8DF2"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4" w:type="dxa"/>
          </w:tcPr>
          <w:p w14:paraId="38B84392"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60D7116C" w14:textId="77777777" w:rsidTr="00651E1A">
        <w:trPr>
          <w:jc w:val="center"/>
        </w:trPr>
        <w:tc>
          <w:tcPr>
            <w:tcW w:w="1473" w:type="dxa"/>
          </w:tcPr>
          <w:p w14:paraId="2F324367" w14:textId="77777777" w:rsidR="00427EDE" w:rsidRPr="00813DEB" w:rsidRDefault="00427EDE" w:rsidP="00C854F0">
            <w:pPr>
              <w:keepNext/>
              <w:jc w:val="cente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36508176"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49836ACD"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51A519A1"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45D5298D"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1DA7EDED"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4E5F5F8F"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4" w:type="dxa"/>
          </w:tcPr>
          <w:p w14:paraId="3BE1CF36"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168878CB" w14:textId="77777777" w:rsidTr="00651E1A">
        <w:trPr>
          <w:jc w:val="center"/>
        </w:trPr>
        <w:tc>
          <w:tcPr>
            <w:tcW w:w="1473" w:type="dxa"/>
          </w:tcPr>
          <w:p w14:paraId="35C44F07" w14:textId="77777777" w:rsidR="00427EDE" w:rsidRPr="00813DEB" w:rsidRDefault="00427EDE" w:rsidP="00C854F0">
            <w:pPr>
              <w:keepNext/>
              <w:jc w:val="cente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47187D82"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1193C663"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6D2E757D"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2A5E3F16"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7CA70070"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3" w:type="dxa"/>
          </w:tcPr>
          <w:p w14:paraId="2DC8B389"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1474" w:type="dxa"/>
          </w:tcPr>
          <w:p w14:paraId="079C6983" w14:textId="77777777" w:rsidR="00427EDE" w:rsidRPr="00813DEB" w:rsidRDefault="00427EDE" w:rsidP="00C854F0">
            <w:pPr>
              <w:keepNext/>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bl>
    <w:p w14:paraId="0C8ED20D" w14:textId="44EA3E7B" w:rsidR="00427EDE" w:rsidRPr="00813DEB" w:rsidRDefault="00C6459F" w:rsidP="00427EDE">
      <w:pPr>
        <w:pStyle w:val="ListParagraph"/>
        <w:tabs>
          <w:tab w:val="left" w:pos="1260"/>
        </w:tabs>
        <w:spacing w:before="120" w:after="240"/>
        <w:rPr>
          <w:rFonts w:ascii="Arial" w:hAnsi="Arial" w:cs="Arial"/>
          <w:color w:val="000000" w:themeColor="text1"/>
          <w:sz w:val="23"/>
          <w:szCs w:val="23"/>
        </w:rPr>
      </w:pPr>
      <w:sdt>
        <w:sdtPr>
          <w:rPr>
            <w:rFonts w:ascii="Arial" w:hAnsi="Arial" w:cs="Arial"/>
            <w:color w:val="000000" w:themeColor="text1"/>
            <w:sz w:val="23"/>
            <w:szCs w:val="23"/>
          </w:rPr>
          <w:id w:val="-556316792"/>
          <w14:checkbox>
            <w14:checked w14:val="0"/>
            <w14:checkedState w14:val="2612" w14:font="MS Gothic"/>
            <w14:uncheckedState w14:val="2610" w14:font="MS Gothic"/>
          </w14:checkbox>
        </w:sdtPr>
        <w:sdtEndPr/>
        <w:sdtContent>
          <w:r w:rsidR="007B36DB" w:rsidRPr="00813DEB">
            <w:rPr>
              <w:rFonts w:ascii="Segoe UI Symbol" w:eastAsia="MS Gothic" w:hAnsi="Segoe UI Symbol" w:cs="Segoe UI Symbol"/>
              <w:color w:val="000000" w:themeColor="text1"/>
              <w:sz w:val="23"/>
              <w:szCs w:val="23"/>
            </w:rPr>
            <w:t>☐</w:t>
          </w:r>
        </w:sdtContent>
      </w:sdt>
      <w:r w:rsidR="00427EDE" w:rsidRPr="00813DEB">
        <w:rPr>
          <w:rFonts w:ascii="Arial" w:hAnsi="Arial" w:cs="Arial"/>
          <w:color w:val="000000" w:themeColor="text1"/>
          <w:sz w:val="23"/>
          <w:szCs w:val="23"/>
        </w:rPr>
        <w:t xml:space="preserve"> N/A </w:t>
      </w:r>
    </w:p>
    <w:p w14:paraId="322485D7" w14:textId="77777777" w:rsidR="00D1254C" w:rsidRPr="00813DEB" w:rsidRDefault="00D1254C" w:rsidP="00427EDE">
      <w:pPr>
        <w:pStyle w:val="ListParagraph"/>
        <w:tabs>
          <w:tab w:val="left" w:pos="1260"/>
        </w:tabs>
        <w:spacing w:before="120" w:after="240"/>
        <w:rPr>
          <w:rFonts w:ascii="Arial" w:hAnsi="Arial" w:cs="Arial"/>
          <w:color w:val="000000" w:themeColor="text1"/>
          <w:sz w:val="23"/>
          <w:szCs w:val="23"/>
        </w:rPr>
      </w:pPr>
    </w:p>
    <w:p w14:paraId="5E1CE914" w14:textId="77777777" w:rsidR="00427EDE" w:rsidRPr="00813DEB" w:rsidRDefault="00427EDE" w:rsidP="007A0A03">
      <w:pPr>
        <w:pStyle w:val="ListParagraph"/>
        <w:numPr>
          <w:ilvl w:val="0"/>
          <w:numId w:val="7"/>
        </w:numPr>
        <w:spacing w:after="120" w:line="240" w:lineRule="auto"/>
        <w:contextualSpacing w:val="0"/>
        <w:rPr>
          <w:rFonts w:ascii="Arial" w:hAnsi="Arial" w:cs="Arial"/>
          <w:sz w:val="23"/>
          <w:szCs w:val="23"/>
        </w:rPr>
      </w:pPr>
      <w:bookmarkStart w:id="32" w:name="_Ref22849827"/>
      <w:r w:rsidRPr="00813DEB">
        <w:rPr>
          <w:rFonts w:ascii="Arial" w:hAnsi="Arial" w:cs="Arial"/>
          <w:b/>
          <w:bCs/>
          <w:color w:val="000000" w:themeColor="text1"/>
          <w:sz w:val="23"/>
          <w:szCs w:val="23"/>
        </w:rPr>
        <w:t>Tax Assessed Values by Classification</w:t>
      </w:r>
      <w:r w:rsidRPr="00813DEB">
        <w:rPr>
          <w:rFonts w:ascii="Arial" w:hAnsi="Arial" w:cs="Arial"/>
          <w:b/>
          <w:bCs/>
          <w:sz w:val="23"/>
          <w:szCs w:val="23"/>
        </w:rPr>
        <w:t>.</w:t>
      </w:r>
      <w:r w:rsidRPr="00813DEB">
        <w:rPr>
          <w:rFonts w:ascii="Arial" w:hAnsi="Arial" w:cs="Arial"/>
          <w:sz w:val="23"/>
          <w:szCs w:val="23"/>
        </w:rPr>
        <w:t xml:space="preserve"> Please attach the last FIVE years of tax assessed values delineated by Classification (Residential, Commercial, and Industrial). </w:t>
      </w:r>
      <w:bookmarkEnd w:id="32"/>
    </w:p>
    <w:p w14:paraId="0F4C7D46" w14:textId="43FE3A22" w:rsidR="0031581F" w:rsidRPr="00813DEB" w:rsidRDefault="00C6459F" w:rsidP="00810B8F">
      <w:pPr>
        <w:widowControl w:val="0"/>
        <w:tabs>
          <w:tab w:val="left" w:pos="1440"/>
          <w:tab w:val="left" w:pos="3600"/>
          <w:tab w:val="left" w:pos="4320"/>
          <w:tab w:val="left" w:pos="6840"/>
          <w:tab w:val="left" w:pos="7560"/>
        </w:tabs>
        <w:ind w:right="14" w:firstLine="720"/>
        <w:contextualSpacing/>
        <w:rPr>
          <w:rFonts w:ascii="Arial" w:hAnsi="Arial" w:cs="Arial"/>
          <w:color w:val="000000" w:themeColor="text1"/>
          <w:sz w:val="23"/>
          <w:szCs w:val="23"/>
        </w:rPr>
      </w:pPr>
      <w:sdt>
        <w:sdtPr>
          <w:rPr>
            <w:rFonts w:ascii="Arial" w:hAnsi="Arial" w:cs="Arial"/>
            <w:color w:val="000000" w:themeColor="text1"/>
            <w:sz w:val="23"/>
            <w:szCs w:val="23"/>
          </w:rPr>
          <w:id w:val="-902363258"/>
          <w14:checkbox>
            <w14:checked w14:val="0"/>
            <w14:checkedState w14:val="2612" w14:font="MS Gothic"/>
            <w14:uncheckedState w14:val="2610" w14:font="MS Gothic"/>
          </w14:checkbox>
        </w:sdtPr>
        <w:sdtEndPr/>
        <w:sdtContent>
          <w:r w:rsidR="007B36DB" w:rsidRPr="00813DEB">
            <w:rPr>
              <w:rFonts w:ascii="Segoe UI Symbol" w:eastAsia="MS Gothic" w:hAnsi="Segoe UI Symbol" w:cs="Segoe UI Symbol"/>
              <w:color w:val="000000" w:themeColor="text1"/>
              <w:sz w:val="23"/>
              <w:szCs w:val="23"/>
            </w:rPr>
            <w:t>☐</w:t>
          </w:r>
        </w:sdtContent>
      </w:sdt>
      <w:r w:rsidR="00427EDE" w:rsidRPr="00813DEB">
        <w:rPr>
          <w:rFonts w:ascii="Arial" w:hAnsi="Arial" w:cs="Arial"/>
          <w:color w:val="000000" w:themeColor="text1"/>
          <w:sz w:val="23"/>
          <w:szCs w:val="23"/>
        </w:rPr>
        <w:t xml:space="preserve"> Attached</w:t>
      </w:r>
    </w:p>
    <w:p w14:paraId="616F7D98" w14:textId="4104072B" w:rsidR="0031581F" w:rsidRPr="00813DEB" w:rsidRDefault="00C6459F" w:rsidP="00810B8F">
      <w:pPr>
        <w:widowControl w:val="0"/>
        <w:tabs>
          <w:tab w:val="left" w:pos="1440"/>
          <w:tab w:val="left" w:pos="3600"/>
          <w:tab w:val="left" w:pos="4320"/>
          <w:tab w:val="left" w:pos="6840"/>
          <w:tab w:val="left" w:pos="7560"/>
        </w:tabs>
        <w:ind w:right="14" w:firstLine="720"/>
        <w:contextualSpacing/>
        <w:rPr>
          <w:rFonts w:ascii="Arial" w:hAnsi="Arial" w:cs="Arial"/>
          <w:color w:val="000000" w:themeColor="text1"/>
          <w:sz w:val="23"/>
          <w:szCs w:val="23"/>
        </w:rPr>
      </w:pPr>
      <w:sdt>
        <w:sdtPr>
          <w:rPr>
            <w:rFonts w:ascii="Arial" w:hAnsi="Arial" w:cs="Arial"/>
            <w:color w:val="000000" w:themeColor="text1"/>
            <w:sz w:val="23"/>
            <w:szCs w:val="23"/>
          </w:rPr>
          <w:id w:val="1959604691"/>
          <w14:checkbox>
            <w14:checked w14:val="0"/>
            <w14:checkedState w14:val="2612" w14:font="MS Gothic"/>
            <w14:uncheckedState w14:val="2610" w14:font="MS Gothic"/>
          </w14:checkbox>
        </w:sdtPr>
        <w:sdtEndPr/>
        <w:sdtContent>
          <w:r w:rsidR="007B36DB" w:rsidRPr="00813DEB">
            <w:rPr>
              <w:rFonts w:ascii="Segoe UI Symbol" w:eastAsia="MS Gothic" w:hAnsi="Segoe UI Symbol" w:cs="Segoe UI Symbol"/>
              <w:color w:val="000000" w:themeColor="text1"/>
              <w:sz w:val="23"/>
              <w:szCs w:val="23"/>
            </w:rPr>
            <w:t>☐</w:t>
          </w:r>
        </w:sdtContent>
      </w:sdt>
      <w:r w:rsidR="00427EDE" w:rsidRPr="00813DEB">
        <w:rPr>
          <w:rFonts w:ascii="Arial" w:hAnsi="Arial" w:cs="Arial"/>
          <w:color w:val="000000" w:themeColor="text1"/>
          <w:sz w:val="23"/>
          <w:szCs w:val="23"/>
        </w:rPr>
        <w:t xml:space="preserve"> No direct tax assessed</w:t>
      </w:r>
    </w:p>
    <w:p w14:paraId="6190EFA3" w14:textId="13F9536D" w:rsidR="00C46F6D" w:rsidRPr="00813DEB" w:rsidRDefault="00C6459F" w:rsidP="00CC5C01">
      <w:pPr>
        <w:widowControl w:val="0"/>
        <w:tabs>
          <w:tab w:val="left" w:pos="1440"/>
          <w:tab w:val="left" w:pos="3600"/>
          <w:tab w:val="left" w:pos="4320"/>
          <w:tab w:val="left" w:pos="6840"/>
          <w:tab w:val="left" w:pos="7560"/>
        </w:tabs>
        <w:ind w:right="14" w:firstLine="720"/>
        <w:contextualSpacing/>
        <w:rPr>
          <w:rFonts w:ascii="Arial" w:hAnsi="Arial" w:cs="Arial"/>
          <w:sz w:val="23"/>
          <w:szCs w:val="23"/>
          <w:u w:val="single"/>
        </w:rPr>
      </w:pPr>
      <w:sdt>
        <w:sdtPr>
          <w:rPr>
            <w:rFonts w:ascii="Arial" w:hAnsi="Arial" w:cs="Arial"/>
            <w:color w:val="000000" w:themeColor="text1"/>
            <w:sz w:val="23"/>
            <w:szCs w:val="23"/>
          </w:rPr>
          <w:id w:val="665991316"/>
          <w14:checkbox>
            <w14:checked w14:val="0"/>
            <w14:checkedState w14:val="2612" w14:font="MS Gothic"/>
            <w14:uncheckedState w14:val="2610" w14:font="MS Gothic"/>
          </w14:checkbox>
        </w:sdtPr>
        <w:sdtEndPr/>
        <w:sdtContent>
          <w:r w:rsidR="007B36DB" w:rsidRPr="00813DEB">
            <w:rPr>
              <w:rFonts w:ascii="Segoe UI Symbol" w:eastAsia="MS Gothic" w:hAnsi="Segoe UI Symbol" w:cs="Segoe UI Symbol"/>
              <w:color w:val="000000" w:themeColor="text1"/>
              <w:sz w:val="23"/>
              <w:szCs w:val="23"/>
            </w:rPr>
            <w:t>☐</w:t>
          </w:r>
        </w:sdtContent>
      </w:sdt>
      <w:r w:rsidR="00427EDE" w:rsidRPr="00813DEB">
        <w:rPr>
          <w:rFonts w:ascii="Arial" w:hAnsi="Arial" w:cs="Arial"/>
          <w:color w:val="000000" w:themeColor="text1"/>
          <w:sz w:val="23"/>
          <w:szCs w:val="23"/>
        </w:rPr>
        <w:t xml:space="preserve"> N/A</w:t>
      </w:r>
      <w:r w:rsidR="00617F1A" w:rsidRPr="00813DEB">
        <w:rPr>
          <w:rFonts w:ascii="Arial" w:hAnsi="Arial" w:cs="Arial"/>
          <w:color w:val="000000" w:themeColor="text1"/>
          <w:sz w:val="23"/>
          <w:szCs w:val="23"/>
        </w:rPr>
        <w:t xml:space="preserve"> - </w:t>
      </w:r>
      <w:r w:rsidR="00617F1A" w:rsidRPr="00CC5C01">
        <w:rPr>
          <w:rFonts w:ascii="Arial" w:hAnsi="Arial" w:cs="Arial"/>
          <w:color w:val="000000" w:themeColor="text1"/>
          <w:sz w:val="23"/>
          <w:szCs w:val="23"/>
          <w:u w:val="single"/>
        </w:rPr>
        <w:t>Explain</w:t>
      </w:r>
      <w:r w:rsidR="00617F1A" w:rsidRPr="00813DEB">
        <w:rPr>
          <w:rFonts w:ascii="Arial" w:hAnsi="Arial" w:cs="Arial"/>
          <w:color w:val="000000" w:themeColor="text1"/>
          <w:sz w:val="23"/>
          <w:szCs w:val="23"/>
        </w:rPr>
        <w:t xml:space="preserve">: </w:t>
      </w:r>
      <w:r w:rsidR="00617F1A" w:rsidRPr="00813DEB">
        <w:rPr>
          <w:rFonts w:ascii="Arial" w:hAnsi="Arial" w:cs="Arial"/>
          <w:noProof/>
          <w:sz w:val="23"/>
          <w:szCs w:val="23"/>
          <w:u w:val="single"/>
        </w:rPr>
        <w:t>         </w:t>
      </w:r>
      <w:r w:rsidR="00617F1A" w:rsidRPr="00813DEB">
        <w:rPr>
          <w:rFonts w:ascii="Arial" w:hAnsi="Arial" w:cs="Arial"/>
          <w:noProof/>
          <w:sz w:val="23"/>
          <w:szCs w:val="23"/>
          <w:u w:val="single"/>
        </w:rPr>
        <w:t> </w:t>
      </w:r>
      <w:r w:rsidR="00617F1A" w:rsidRPr="00813DEB">
        <w:rPr>
          <w:rFonts w:ascii="Arial" w:hAnsi="Arial" w:cs="Arial"/>
          <w:sz w:val="23"/>
          <w:szCs w:val="23"/>
          <w:u w:val="single"/>
        </w:rPr>
        <w:t xml:space="preserve"> </w:t>
      </w:r>
    </w:p>
    <w:p w14:paraId="347AC7DF" w14:textId="77777777" w:rsidR="00CC5C01" w:rsidRDefault="00CC5C01" w:rsidP="00CC5C01">
      <w:pPr>
        <w:widowControl w:val="0"/>
        <w:tabs>
          <w:tab w:val="left" w:pos="1440"/>
          <w:tab w:val="left" w:pos="3600"/>
          <w:tab w:val="left" w:pos="4320"/>
          <w:tab w:val="left" w:pos="6840"/>
          <w:tab w:val="left" w:pos="7560"/>
        </w:tabs>
        <w:ind w:right="14" w:firstLine="720"/>
        <w:contextualSpacing/>
        <w:rPr>
          <w:rFonts w:ascii="Arial" w:hAnsi="Arial" w:cs="Arial"/>
          <w:sz w:val="23"/>
          <w:szCs w:val="23"/>
          <w:u w:val="single"/>
        </w:rPr>
      </w:pPr>
    </w:p>
    <w:p w14:paraId="31B5544D" w14:textId="77777777" w:rsidR="00F9664E" w:rsidRDefault="00F9664E" w:rsidP="00CC5C01">
      <w:pPr>
        <w:widowControl w:val="0"/>
        <w:tabs>
          <w:tab w:val="left" w:pos="1440"/>
          <w:tab w:val="left" w:pos="3600"/>
          <w:tab w:val="left" w:pos="4320"/>
          <w:tab w:val="left" w:pos="6840"/>
          <w:tab w:val="left" w:pos="7560"/>
        </w:tabs>
        <w:ind w:right="14" w:firstLine="720"/>
        <w:contextualSpacing/>
        <w:rPr>
          <w:rFonts w:ascii="Arial" w:hAnsi="Arial" w:cs="Arial"/>
          <w:sz w:val="23"/>
          <w:szCs w:val="23"/>
          <w:u w:val="single"/>
        </w:rPr>
      </w:pPr>
    </w:p>
    <w:p w14:paraId="228A7A58" w14:textId="77777777" w:rsidR="00F9664E" w:rsidRDefault="00F9664E" w:rsidP="00CC5C01">
      <w:pPr>
        <w:widowControl w:val="0"/>
        <w:tabs>
          <w:tab w:val="left" w:pos="1440"/>
          <w:tab w:val="left" w:pos="3600"/>
          <w:tab w:val="left" w:pos="4320"/>
          <w:tab w:val="left" w:pos="6840"/>
          <w:tab w:val="left" w:pos="7560"/>
        </w:tabs>
        <w:ind w:right="14" w:firstLine="720"/>
        <w:contextualSpacing/>
        <w:rPr>
          <w:rFonts w:ascii="Arial" w:hAnsi="Arial" w:cs="Arial"/>
          <w:sz w:val="23"/>
          <w:szCs w:val="23"/>
          <w:u w:val="single"/>
        </w:rPr>
      </w:pPr>
    </w:p>
    <w:p w14:paraId="3B14D03C" w14:textId="77777777" w:rsidR="00F9664E" w:rsidRDefault="00F9664E" w:rsidP="00CC5C01">
      <w:pPr>
        <w:widowControl w:val="0"/>
        <w:tabs>
          <w:tab w:val="left" w:pos="1440"/>
          <w:tab w:val="left" w:pos="3600"/>
          <w:tab w:val="left" w:pos="4320"/>
          <w:tab w:val="left" w:pos="6840"/>
          <w:tab w:val="left" w:pos="7560"/>
        </w:tabs>
        <w:ind w:right="14" w:firstLine="720"/>
        <w:contextualSpacing/>
        <w:rPr>
          <w:rFonts w:ascii="Arial" w:hAnsi="Arial" w:cs="Arial"/>
          <w:sz w:val="23"/>
          <w:szCs w:val="23"/>
          <w:u w:val="single"/>
        </w:rPr>
      </w:pPr>
    </w:p>
    <w:p w14:paraId="7198D544" w14:textId="77777777" w:rsidR="00F9664E" w:rsidRDefault="00F9664E" w:rsidP="00CC5C01">
      <w:pPr>
        <w:widowControl w:val="0"/>
        <w:tabs>
          <w:tab w:val="left" w:pos="1440"/>
          <w:tab w:val="left" w:pos="3600"/>
          <w:tab w:val="left" w:pos="4320"/>
          <w:tab w:val="left" w:pos="6840"/>
          <w:tab w:val="left" w:pos="7560"/>
        </w:tabs>
        <w:ind w:right="14" w:firstLine="720"/>
        <w:contextualSpacing/>
        <w:rPr>
          <w:rFonts w:ascii="Arial" w:hAnsi="Arial" w:cs="Arial"/>
          <w:sz w:val="23"/>
          <w:szCs w:val="23"/>
          <w:u w:val="single"/>
        </w:rPr>
      </w:pPr>
    </w:p>
    <w:p w14:paraId="4815F4B4" w14:textId="77777777" w:rsidR="00F9664E" w:rsidRDefault="00F9664E" w:rsidP="00CC5C01">
      <w:pPr>
        <w:widowControl w:val="0"/>
        <w:tabs>
          <w:tab w:val="left" w:pos="1440"/>
          <w:tab w:val="left" w:pos="3600"/>
          <w:tab w:val="left" w:pos="4320"/>
          <w:tab w:val="left" w:pos="6840"/>
          <w:tab w:val="left" w:pos="7560"/>
        </w:tabs>
        <w:ind w:right="14" w:firstLine="720"/>
        <w:contextualSpacing/>
        <w:rPr>
          <w:rFonts w:ascii="Arial" w:hAnsi="Arial" w:cs="Arial"/>
          <w:sz w:val="23"/>
          <w:szCs w:val="23"/>
          <w:u w:val="single"/>
        </w:rPr>
      </w:pPr>
    </w:p>
    <w:p w14:paraId="08953EAF" w14:textId="77777777" w:rsidR="00F9664E" w:rsidRDefault="00F9664E" w:rsidP="00CC5C01">
      <w:pPr>
        <w:widowControl w:val="0"/>
        <w:tabs>
          <w:tab w:val="left" w:pos="1440"/>
          <w:tab w:val="left" w:pos="3600"/>
          <w:tab w:val="left" w:pos="4320"/>
          <w:tab w:val="left" w:pos="6840"/>
          <w:tab w:val="left" w:pos="7560"/>
        </w:tabs>
        <w:ind w:right="14" w:firstLine="720"/>
        <w:contextualSpacing/>
        <w:rPr>
          <w:rFonts w:ascii="Arial" w:hAnsi="Arial" w:cs="Arial"/>
          <w:sz w:val="23"/>
          <w:szCs w:val="23"/>
          <w:u w:val="single"/>
        </w:rPr>
      </w:pPr>
    </w:p>
    <w:p w14:paraId="541829FF" w14:textId="77777777" w:rsidR="00F9664E" w:rsidRDefault="00F9664E" w:rsidP="00CC5C01">
      <w:pPr>
        <w:widowControl w:val="0"/>
        <w:tabs>
          <w:tab w:val="left" w:pos="1440"/>
          <w:tab w:val="left" w:pos="3600"/>
          <w:tab w:val="left" w:pos="4320"/>
          <w:tab w:val="left" w:pos="6840"/>
          <w:tab w:val="left" w:pos="7560"/>
        </w:tabs>
        <w:ind w:right="14" w:firstLine="720"/>
        <w:contextualSpacing/>
        <w:rPr>
          <w:rFonts w:ascii="Arial" w:hAnsi="Arial" w:cs="Arial"/>
          <w:sz w:val="23"/>
          <w:szCs w:val="23"/>
          <w:u w:val="single"/>
        </w:rPr>
      </w:pPr>
    </w:p>
    <w:p w14:paraId="1F29856B" w14:textId="77777777" w:rsidR="00F9664E" w:rsidRDefault="00F9664E" w:rsidP="00CC5C01">
      <w:pPr>
        <w:widowControl w:val="0"/>
        <w:tabs>
          <w:tab w:val="left" w:pos="1440"/>
          <w:tab w:val="left" w:pos="3600"/>
          <w:tab w:val="left" w:pos="4320"/>
          <w:tab w:val="left" w:pos="6840"/>
          <w:tab w:val="left" w:pos="7560"/>
        </w:tabs>
        <w:ind w:right="14" w:firstLine="720"/>
        <w:contextualSpacing/>
        <w:rPr>
          <w:rFonts w:ascii="Arial" w:hAnsi="Arial" w:cs="Arial"/>
          <w:sz w:val="23"/>
          <w:szCs w:val="23"/>
          <w:u w:val="single"/>
        </w:rPr>
      </w:pPr>
    </w:p>
    <w:p w14:paraId="5EDE20A8" w14:textId="77777777" w:rsidR="00F9664E" w:rsidRDefault="00F9664E" w:rsidP="00CC5C01">
      <w:pPr>
        <w:widowControl w:val="0"/>
        <w:tabs>
          <w:tab w:val="left" w:pos="1440"/>
          <w:tab w:val="left" w:pos="3600"/>
          <w:tab w:val="left" w:pos="4320"/>
          <w:tab w:val="left" w:pos="6840"/>
          <w:tab w:val="left" w:pos="7560"/>
        </w:tabs>
        <w:ind w:right="14" w:firstLine="720"/>
        <w:contextualSpacing/>
        <w:rPr>
          <w:rFonts w:ascii="Arial" w:hAnsi="Arial" w:cs="Arial"/>
          <w:sz w:val="23"/>
          <w:szCs w:val="23"/>
          <w:u w:val="single"/>
        </w:rPr>
      </w:pPr>
    </w:p>
    <w:p w14:paraId="4F1BEACB" w14:textId="77777777" w:rsidR="00F9664E" w:rsidRPr="00813DEB" w:rsidRDefault="00F9664E" w:rsidP="00CC5C01">
      <w:pPr>
        <w:widowControl w:val="0"/>
        <w:tabs>
          <w:tab w:val="left" w:pos="1440"/>
          <w:tab w:val="left" w:pos="3600"/>
          <w:tab w:val="left" w:pos="4320"/>
          <w:tab w:val="left" w:pos="6840"/>
          <w:tab w:val="left" w:pos="7560"/>
        </w:tabs>
        <w:ind w:right="14" w:firstLine="720"/>
        <w:contextualSpacing/>
        <w:rPr>
          <w:rFonts w:ascii="Arial" w:hAnsi="Arial" w:cs="Arial"/>
          <w:sz w:val="23"/>
          <w:szCs w:val="23"/>
          <w:u w:val="single"/>
        </w:rPr>
      </w:pPr>
    </w:p>
    <w:p w14:paraId="60CE804D" w14:textId="01630172" w:rsidR="00427EDE" w:rsidRPr="00813DEB" w:rsidRDefault="00427EDE" w:rsidP="007A0A03">
      <w:pPr>
        <w:pStyle w:val="ListParagraph"/>
        <w:numPr>
          <w:ilvl w:val="0"/>
          <w:numId w:val="7"/>
        </w:numPr>
        <w:spacing w:after="120" w:line="240" w:lineRule="auto"/>
        <w:contextualSpacing w:val="0"/>
        <w:rPr>
          <w:rFonts w:ascii="Arial" w:hAnsi="Arial" w:cs="Arial"/>
          <w:sz w:val="23"/>
          <w:szCs w:val="23"/>
        </w:rPr>
      </w:pPr>
      <w:bookmarkStart w:id="33" w:name="_Ref22854011"/>
      <w:r w:rsidRPr="00813DEB">
        <w:rPr>
          <w:rFonts w:ascii="Arial" w:hAnsi="Arial" w:cs="Arial"/>
          <w:b/>
          <w:bCs/>
          <w:color w:val="000000" w:themeColor="text1"/>
          <w:sz w:val="23"/>
          <w:szCs w:val="23"/>
        </w:rPr>
        <w:lastRenderedPageBreak/>
        <w:t>Taxpayer – Assessed Valuation</w:t>
      </w:r>
      <w:r w:rsidRPr="00813DEB">
        <w:rPr>
          <w:rFonts w:ascii="Arial" w:hAnsi="Arial" w:cs="Arial"/>
          <w:color w:val="000000" w:themeColor="text1"/>
          <w:sz w:val="23"/>
          <w:szCs w:val="23"/>
        </w:rPr>
        <w:t>.</w:t>
      </w:r>
      <w:r w:rsidRPr="00813DEB">
        <w:rPr>
          <w:rFonts w:ascii="Arial" w:hAnsi="Arial" w:cs="Arial"/>
          <w:sz w:val="23"/>
          <w:szCs w:val="23"/>
        </w:rPr>
        <w:t xml:space="preserve"> Please provide the current top </w:t>
      </w:r>
      <w:r w:rsidRPr="00810B8F">
        <w:rPr>
          <w:rFonts w:ascii="Arial" w:hAnsi="Arial" w:cs="Arial"/>
          <w:sz w:val="23"/>
          <w:szCs w:val="23"/>
          <w:u w:val="single"/>
        </w:rPr>
        <w:t>TEN</w:t>
      </w:r>
      <w:r w:rsidRPr="00813DEB">
        <w:rPr>
          <w:rFonts w:ascii="Arial" w:hAnsi="Arial" w:cs="Arial"/>
          <w:sz w:val="23"/>
          <w:szCs w:val="23"/>
        </w:rPr>
        <w:t xml:space="preserve"> taxpayers showing </w:t>
      </w:r>
      <w:r w:rsidR="00BB2E06" w:rsidRPr="00813DEB">
        <w:rPr>
          <w:rFonts w:ascii="Arial" w:hAnsi="Arial" w:cs="Arial"/>
          <w:sz w:val="23"/>
          <w:szCs w:val="23"/>
        </w:rPr>
        <w:t>the percentage</w:t>
      </w:r>
      <w:r w:rsidRPr="00813DEB">
        <w:rPr>
          <w:rFonts w:ascii="Arial" w:hAnsi="Arial" w:cs="Arial"/>
          <w:sz w:val="23"/>
          <w:szCs w:val="23"/>
        </w:rPr>
        <w:t xml:space="preserve"> of ownership to total assessed valuation. Explain anticipated impacts in the Comments </w:t>
      </w:r>
      <w:r w:rsidR="006D48DD" w:rsidRPr="00813DEB">
        <w:rPr>
          <w:rFonts w:ascii="Arial" w:hAnsi="Arial" w:cs="Arial"/>
          <w:sz w:val="23"/>
          <w:szCs w:val="23"/>
        </w:rPr>
        <w:t>section</w:t>
      </w:r>
      <w:r w:rsidRPr="00813DEB">
        <w:rPr>
          <w:rFonts w:ascii="Arial" w:hAnsi="Arial" w:cs="Arial"/>
          <w:sz w:val="23"/>
          <w:szCs w:val="23"/>
        </w:rPr>
        <w:t xml:space="preserve"> below. If any of these have changed in the past three years, please provide information on the changes to the top ten. </w:t>
      </w:r>
      <w:bookmarkEnd w:id="33"/>
    </w:p>
    <w:tbl>
      <w:tblPr>
        <w:tblStyle w:val="TableGrid"/>
        <w:tblW w:w="0" w:type="auto"/>
        <w:tblInd w:w="715" w:type="dxa"/>
        <w:tblLook w:val="04A0" w:firstRow="1" w:lastRow="0" w:firstColumn="1" w:lastColumn="0" w:noHBand="0" w:noVBand="1"/>
      </w:tblPr>
      <w:tblGrid>
        <w:gridCol w:w="3060"/>
        <w:gridCol w:w="3060"/>
        <w:gridCol w:w="3060"/>
      </w:tblGrid>
      <w:tr w:rsidR="00427EDE" w:rsidRPr="00813DEB" w14:paraId="219B9E8E" w14:textId="77777777" w:rsidTr="00705281">
        <w:tc>
          <w:tcPr>
            <w:tcW w:w="3060" w:type="dxa"/>
            <w:vAlign w:val="center"/>
          </w:tcPr>
          <w:p w14:paraId="6D1D0155"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Taxpayer Name</w:t>
            </w:r>
          </w:p>
        </w:tc>
        <w:tc>
          <w:tcPr>
            <w:tcW w:w="3060" w:type="dxa"/>
            <w:vAlign w:val="center"/>
          </w:tcPr>
          <w:p w14:paraId="0CC90149"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Assessed Value</w:t>
            </w:r>
          </w:p>
        </w:tc>
        <w:tc>
          <w:tcPr>
            <w:tcW w:w="3060" w:type="dxa"/>
            <w:vAlign w:val="center"/>
          </w:tcPr>
          <w:p w14:paraId="1642F41C" w14:textId="77777777" w:rsidR="00427EDE" w:rsidRPr="00813DEB" w:rsidRDefault="00427EDE" w:rsidP="00C854F0">
            <w:pPr>
              <w:pStyle w:val="ListParagraph"/>
              <w:tabs>
                <w:tab w:val="right" w:pos="9360"/>
              </w:tabs>
              <w:ind w:left="0"/>
              <w:jc w:val="center"/>
              <w:rPr>
                <w:rFonts w:ascii="Arial" w:hAnsi="Arial" w:cs="Arial"/>
                <w:b/>
                <w:bCs/>
                <w:color w:val="000000" w:themeColor="text1"/>
                <w:sz w:val="23"/>
                <w:szCs w:val="23"/>
              </w:rPr>
            </w:pPr>
            <w:r w:rsidRPr="00813DEB">
              <w:rPr>
                <w:rFonts w:ascii="Arial" w:hAnsi="Arial" w:cs="Arial"/>
                <w:b/>
                <w:bCs/>
                <w:color w:val="000000" w:themeColor="text1"/>
                <w:sz w:val="23"/>
                <w:szCs w:val="23"/>
              </w:rPr>
              <w:t>Percent of Total</w:t>
            </w:r>
          </w:p>
        </w:tc>
      </w:tr>
      <w:tr w:rsidR="00427EDE" w:rsidRPr="00813DEB" w14:paraId="75BC312B" w14:textId="77777777" w:rsidTr="00705281">
        <w:tc>
          <w:tcPr>
            <w:tcW w:w="3060" w:type="dxa"/>
          </w:tcPr>
          <w:p w14:paraId="6A1E72E4"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2D2A95B5"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55BE046A"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3D3B414F" w14:textId="77777777" w:rsidTr="00705281">
        <w:tc>
          <w:tcPr>
            <w:tcW w:w="3060" w:type="dxa"/>
          </w:tcPr>
          <w:p w14:paraId="4FB73695"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42B5C4A0"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52450770"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5F33E453" w14:textId="77777777" w:rsidTr="00705281">
        <w:tc>
          <w:tcPr>
            <w:tcW w:w="3060" w:type="dxa"/>
          </w:tcPr>
          <w:p w14:paraId="25454393"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6D3E2A01"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04DE4CC5"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2B6848F4" w14:textId="77777777" w:rsidTr="00705281">
        <w:tc>
          <w:tcPr>
            <w:tcW w:w="3060" w:type="dxa"/>
          </w:tcPr>
          <w:p w14:paraId="64CB3E49"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64215334"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6D81E62D"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5C8B774D" w14:textId="77777777" w:rsidTr="00705281">
        <w:tc>
          <w:tcPr>
            <w:tcW w:w="3060" w:type="dxa"/>
          </w:tcPr>
          <w:p w14:paraId="5AC3952D"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1C3EC5B4"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2F334283"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24E9378C" w14:textId="77777777" w:rsidTr="00705281">
        <w:tc>
          <w:tcPr>
            <w:tcW w:w="3060" w:type="dxa"/>
          </w:tcPr>
          <w:p w14:paraId="6D6CAB66"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7CF84D81"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5CC24BF7"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6A923CBB" w14:textId="77777777" w:rsidTr="00705281">
        <w:tc>
          <w:tcPr>
            <w:tcW w:w="3060" w:type="dxa"/>
          </w:tcPr>
          <w:p w14:paraId="2204B028"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28E6AE26"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34B3A373"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34261377" w14:textId="77777777" w:rsidTr="00705281">
        <w:tc>
          <w:tcPr>
            <w:tcW w:w="3060" w:type="dxa"/>
          </w:tcPr>
          <w:p w14:paraId="0730B67E"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72D5AA1B"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09EBBFB4"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7CB1F6A6" w14:textId="77777777" w:rsidTr="00705281">
        <w:tc>
          <w:tcPr>
            <w:tcW w:w="3060" w:type="dxa"/>
          </w:tcPr>
          <w:p w14:paraId="33C5831D"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3B43C2EE"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319A04AC"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r w:rsidR="00427EDE" w:rsidRPr="00813DEB" w14:paraId="2B83F91F" w14:textId="77777777" w:rsidTr="00705281">
        <w:tc>
          <w:tcPr>
            <w:tcW w:w="3060" w:type="dxa"/>
          </w:tcPr>
          <w:p w14:paraId="52503909" w14:textId="77777777" w:rsidR="00427EDE" w:rsidRPr="00813DEB" w:rsidRDefault="00427EDE" w:rsidP="00C854F0">
            <w:pPr>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6AA8FC7D"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c>
          <w:tcPr>
            <w:tcW w:w="3060" w:type="dxa"/>
          </w:tcPr>
          <w:p w14:paraId="6FEB28AA"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t>%</w:t>
            </w:r>
          </w:p>
        </w:tc>
      </w:tr>
    </w:tbl>
    <w:p w14:paraId="00F8DB61" w14:textId="77777777" w:rsidR="00427EDE" w:rsidRPr="00813DEB" w:rsidRDefault="00427EDE" w:rsidP="00427EDE">
      <w:pPr>
        <w:pStyle w:val="ListParagraph"/>
        <w:tabs>
          <w:tab w:val="left" w:pos="1440"/>
          <w:tab w:val="left" w:pos="4320"/>
          <w:tab w:val="left" w:pos="5040"/>
          <w:tab w:val="left" w:pos="7380"/>
        </w:tabs>
        <w:spacing w:before="120"/>
        <w:rPr>
          <w:rFonts w:ascii="Arial" w:hAnsi="Arial" w:cs="Arial"/>
          <w:sz w:val="23"/>
          <w:szCs w:val="23"/>
          <w:u w:val="single"/>
        </w:rPr>
      </w:pPr>
      <w:r w:rsidRPr="00813DEB">
        <w:rPr>
          <w:rFonts w:ascii="Arial" w:hAnsi="Arial" w:cs="Arial"/>
          <w:color w:val="000000" w:themeColor="text1"/>
          <w:sz w:val="23"/>
          <w:szCs w:val="23"/>
        </w:rPr>
        <w:t>Comments:</w:t>
      </w:r>
      <w:r w:rsidRPr="00813DEB">
        <w:rPr>
          <w:rFonts w:ascii="Arial" w:hAnsi="Arial" w:cs="Arial"/>
          <w:sz w:val="23"/>
          <w:szCs w:val="23"/>
        </w:rPr>
        <w:t xml:space="preserve">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begin">
          <w:ffData>
            <w:name w:val="Text34"/>
            <w:enabled/>
            <w:calcOnExit w:val="0"/>
            <w:textInput/>
          </w:ffData>
        </w:fldChar>
      </w:r>
      <w:r w:rsidRPr="00813DEB">
        <w:rPr>
          <w:rFonts w:ascii="Arial" w:hAnsi="Arial" w:cs="Arial"/>
          <w:sz w:val="23"/>
          <w:szCs w:val="23"/>
          <w:u w:val="single"/>
        </w:rPr>
        <w:instrText xml:space="preserve"> FORMTEXT </w:instrText>
      </w:r>
      <w:r w:rsidRPr="00813DEB">
        <w:rPr>
          <w:rFonts w:ascii="Arial" w:hAnsi="Arial" w:cs="Arial"/>
          <w:sz w:val="23"/>
          <w:szCs w:val="23"/>
          <w:u w:val="single"/>
        </w:rPr>
      </w:r>
      <w:r w:rsidRPr="00813DEB">
        <w:rPr>
          <w:rFonts w:ascii="Arial" w:hAnsi="Arial" w:cs="Arial"/>
          <w:sz w:val="23"/>
          <w:szCs w:val="23"/>
          <w:u w:val="single"/>
        </w:rPr>
        <w:fldChar w:fldCharType="separate"/>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noProof/>
          <w:sz w:val="23"/>
          <w:szCs w:val="23"/>
          <w:u w:val="single"/>
        </w:rPr>
        <w:t> </w:t>
      </w:r>
      <w:r w:rsidRPr="00813DEB">
        <w:rPr>
          <w:rFonts w:ascii="Arial" w:hAnsi="Arial" w:cs="Arial"/>
          <w:sz w:val="23"/>
          <w:szCs w:val="23"/>
          <w:u w:val="single"/>
        </w:rPr>
        <w:fldChar w:fldCharType="end"/>
      </w:r>
    </w:p>
    <w:p w14:paraId="6604C5CB" w14:textId="0A56B87D" w:rsidR="00427EDE" w:rsidRPr="00813DEB" w:rsidRDefault="00C6459F" w:rsidP="00427EDE">
      <w:pPr>
        <w:pStyle w:val="ListParagraph"/>
        <w:tabs>
          <w:tab w:val="left" w:pos="1260"/>
          <w:tab w:val="left" w:pos="4320"/>
          <w:tab w:val="left" w:pos="5040"/>
          <w:tab w:val="left" w:pos="7380"/>
        </w:tabs>
        <w:spacing w:before="120"/>
        <w:rPr>
          <w:rFonts w:ascii="Arial" w:hAnsi="Arial" w:cs="Arial"/>
          <w:color w:val="000000" w:themeColor="text1"/>
          <w:sz w:val="23"/>
          <w:szCs w:val="23"/>
        </w:rPr>
      </w:pPr>
      <w:sdt>
        <w:sdtPr>
          <w:rPr>
            <w:rFonts w:ascii="Arial" w:hAnsi="Arial" w:cs="Arial"/>
            <w:color w:val="000000" w:themeColor="text1"/>
            <w:sz w:val="23"/>
            <w:szCs w:val="23"/>
          </w:rPr>
          <w:id w:val="-1004433230"/>
          <w14:checkbox>
            <w14:checked w14:val="0"/>
            <w14:checkedState w14:val="2612" w14:font="MS Gothic"/>
            <w14:uncheckedState w14:val="2610" w14:font="MS Gothic"/>
          </w14:checkbox>
        </w:sdtPr>
        <w:sdtEndPr/>
        <w:sdtContent>
          <w:r w:rsidR="003729BF">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No direct tax assessed</w:t>
      </w:r>
    </w:p>
    <w:p w14:paraId="07FDDA78" w14:textId="77777777" w:rsidR="00C46F6D" w:rsidRPr="00813DEB" w:rsidRDefault="00C46F6D" w:rsidP="00427EDE">
      <w:pPr>
        <w:pStyle w:val="ListParagraph"/>
        <w:tabs>
          <w:tab w:val="left" w:pos="1260"/>
          <w:tab w:val="left" w:pos="4320"/>
          <w:tab w:val="left" w:pos="5040"/>
          <w:tab w:val="left" w:pos="7380"/>
        </w:tabs>
        <w:spacing w:before="120"/>
        <w:rPr>
          <w:rFonts w:ascii="Arial" w:hAnsi="Arial" w:cs="Arial"/>
          <w:sz w:val="23"/>
          <w:szCs w:val="23"/>
          <w:u w:val="single"/>
        </w:rPr>
      </w:pPr>
    </w:p>
    <w:p w14:paraId="6024E75E" w14:textId="77777777" w:rsidR="00427EDE" w:rsidRPr="00813DEB" w:rsidRDefault="00427EDE" w:rsidP="007A0A03">
      <w:pPr>
        <w:pStyle w:val="ListParagraph"/>
        <w:numPr>
          <w:ilvl w:val="0"/>
          <w:numId w:val="7"/>
        </w:numPr>
        <w:spacing w:before="240" w:after="120" w:line="240" w:lineRule="auto"/>
        <w:contextualSpacing w:val="0"/>
        <w:rPr>
          <w:rFonts w:ascii="Arial" w:hAnsi="Arial" w:cs="Arial"/>
          <w:sz w:val="23"/>
          <w:szCs w:val="23"/>
        </w:rPr>
      </w:pPr>
      <w:bookmarkStart w:id="34" w:name="_Ref22854042"/>
      <w:r w:rsidRPr="00813DEB">
        <w:rPr>
          <w:rFonts w:ascii="Arial" w:hAnsi="Arial" w:cs="Arial"/>
          <w:b/>
          <w:bCs/>
          <w:color w:val="000000" w:themeColor="text1"/>
          <w:sz w:val="23"/>
          <w:szCs w:val="23"/>
        </w:rPr>
        <w:t>Sales Tax</w:t>
      </w:r>
      <w:r w:rsidRPr="00813DEB">
        <w:rPr>
          <w:rFonts w:ascii="Arial" w:hAnsi="Arial" w:cs="Arial"/>
          <w:color w:val="000000" w:themeColor="text1"/>
          <w:sz w:val="23"/>
          <w:szCs w:val="23"/>
        </w:rPr>
        <w:t>.</w:t>
      </w:r>
      <w:r w:rsidRPr="00813DEB">
        <w:rPr>
          <w:rFonts w:ascii="Arial" w:hAnsi="Arial" w:cs="Arial"/>
          <w:sz w:val="23"/>
          <w:szCs w:val="23"/>
        </w:rPr>
        <w:t xml:space="preserve"> Does the applicant collect sales tax? If yes, provide the sales tax collection history for the past </w:t>
      </w:r>
      <w:r w:rsidRPr="00BB2E06">
        <w:rPr>
          <w:rFonts w:ascii="Arial" w:hAnsi="Arial" w:cs="Arial"/>
          <w:sz w:val="23"/>
          <w:szCs w:val="23"/>
          <w:u w:val="single"/>
        </w:rPr>
        <w:t>FIVE</w:t>
      </w:r>
      <w:r w:rsidRPr="00813DEB">
        <w:rPr>
          <w:rFonts w:ascii="Arial" w:hAnsi="Arial" w:cs="Arial"/>
          <w:sz w:val="23"/>
          <w:szCs w:val="23"/>
        </w:rPr>
        <w:t xml:space="preserve"> years.</w:t>
      </w:r>
      <w:bookmarkEnd w:id="34"/>
    </w:p>
    <w:p w14:paraId="09BB0DF8" w14:textId="76807D56" w:rsidR="00EF0C32" w:rsidRPr="00813DEB" w:rsidRDefault="00C6459F" w:rsidP="00427EDE">
      <w:pPr>
        <w:pStyle w:val="ListParagraph"/>
        <w:widowControl w:val="0"/>
        <w:tabs>
          <w:tab w:val="left" w:pos="1260"/>
          <w:tab w:val="left" w:pos="2880"/>
          <w:tab w:val="left" w:pos="3420"/>
        </w:tabs>
        <w:ind w:right="18"/>
        <w:rPr>
          <w:rFonts w:ascii="Arial" w:hAnsi="Arial" w:cs="Arial"/>
          <w:sz w:val="23"/>
          <w:szCs w:val="23"/>
        </w:rPr>
      </w:pPr>
      <w:sdt>
        <w:sdtPr>
          <w:rPr>
            <w:rFonts w:ascii="Arial" w:hAnsi="Arial" w:cs="Arial"/>
            <w:color w:val="000000" w:themeColor="text1"/>
            <w:sz w:val="23"/>
            <w:szCs w:val="23"/>
          </w:rPr>
          <w:id w:val="897553238"/>
          <w14:checkbox>
            <w14:checked w14:val="0"/>
            <w14:checkedState w14:val="2612" w14:font="MS Gothic"/>
            <w14:uncheckedState w14:val="2610" w14:font="MS Gothic"/>
          </w14:checkbox>
        </w:sdtPr>
        <w:sdtEndPr/>
        <w:sdtContent>
          <w:r w:rsidR="003729BF">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Yes</w:t>
      </w:r>
      <w:r w:rsidR="00EF0C32" w:rsidRPr="00813DEB">
        <w:rPr>
          <w:rFonts w:ascii="Arial" w:hAnsi="Arial" w:cs="Arial"/>
          <w:color w:val="000000" w:themeColor="text1"/>
          <w:sz w:val="23"/>
          <w:szCs w:val="23"/>
        </w:rPr>
        <w:t>,</w:t>
      </w:r>
      <w:r w:rsidR="00B362B7" w:rsidRPr="00813DEB">
        <w:rPr>
          <w:rFonts w:ascii="Arial" w:hAnsi="Arial" w:cs="Arial"/>
          <w:color w:val="000000" w:themeColor="text1"/>
          <w:sz w:val="23"/>
          <w:szCs w:val="23"/>
        </w:rPr>
        <w:t xml:space="preserve"> and the following table has been filled out.</w:t>
      </w:r>
    </w:p>
    <w:p w14:paraId="02CCF8AA" w14:textId="752DBB89" w:rsidR="00427EDE" w:rsidRPr="00813DEB" w:rsidRDefault="00C6459F" w:rsidP="00427EDE">
      <w:pPr>
        <w:pStyle w:val="ListParagraph"/>
        <w:widowControl w:val="0"/>
        <w:tabs>
          <w:tab w:val="left" w:pos="1260"/>
          <w:tab w:val="left" w:pos="2880"/>
          <w:tab w:val="left" w:pos="3420"/>
        </w:tabs>
        <w:ind w:right="18"/>
        <w:rPr>
          <w:rFonts w:ascii="Arial" w:hAnsi="Arial" w:cs="Arial"/>
          <w:sz w:val="23"/>
          <w:szCs w:val="23"/>
        </w:rPr>
      </w:pPr>
      <w:sdt>
        <w:sdtPr>
          <w:rPr>
            <w:rFonts w:ascii="Arial" w:hAnsi="Arial" w:cs="Arial"/>
            <w:color w:val="000000" w:themeColor="text1"/>
            <w:sz w:val="23"/>
            <w:szCs w:val="23"/>
          </w:rPr>
          <w:id w:val="-596633438"/>
          <w14:checkbox>
            <w14:checked w14:val="0"/>
            <w14:checkedState w14:val="2612" w14:font="MS Gothic"/>
            <w14:uncheckedState w14:val="2610" w14:font="MS Gothic"/>
          </w14:checkbox>
        </w:sdtPr>
        <w:sdtEndPr/>
        <w:sdtContent>
          <w:r w:rsidR="003729BF">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No</w:t>
      </w:r>
    </w:p>
    <w:tbl>
      <w:tblPr>
        <w:tblStyle w:val="TableGrid"/>
        <w:tblW w:w="5940" w:type="dxa"/>
        <w:jc w:val="center"/>
        <w:tblLook w:val="04A0" w:firstRow="1" w:lastRow="0" w:firstColumn="1" w:lastColumn="0" w:noHBand="0" w:noVBand="1"/>
      </w:tblPr>
      <w:tblGrid>
        <w:gridCol w:w="2790"/>
        <w:gridCol w:w="3150"/>
      </w:tblGrid>
      <w:tr w:rsidR="00427EDE" w:rsidRPr="00813DEB" w14:paraId="63D651D4" w14:textId="77777777" w:rsidTr="00EF0C32">
        <w:trPr>
          <w:jc w:val="center"/>
        </w:trPr>
        <w:tc>
          <w:tcPr>
            <w:tcW w:w="2790" w:type="dxa"/>
            <w:vAlign w:val="center"/>
          </w:tcPr>
          <w:p w14:paraId="0C6C3A5F" w14:textId="77777777" w:rsidR="00427EDE" w:rsidRPr="00813DEB" w:rsidRDefault="00427EDE" w:rsidP="00C854F0">
            <w:pPr>
              <w:pStyle w:val="ListParagraph"/>
              <w:widowControl w:val="0"/>
              <w:ind w:left="0" w:right="18"/>
              <w:jc w:val="center"/>
              <w:rPr>
                <w:rFonts w:ascii="Arial" w:hAnsi="Arial" w:cs="Arial"/>
                <w:b/>
                <w:bCs/>
                <w:color w:val="000000" w:themeColor="text1"/>
                <w:sz w:val="23"/>
                <w:szCs w:val="23"/>
              </w:rPr>
            </w:pPr>
            <w:r w:rsidRPr="00813DEB">
              <w:rPr>
                <w:rFonts w:ascii="Arial" w:hAnsi="Arial" w:cs="Arial"/>
                <w:b/>
                <w:bCs/>
                <w:color w:val="000000" w:themeColor="text1"/>
                <w:sz w:val="23"/>
                <w:szCs w:val="23"/>
              </w:rPr>
              <w:t>Fiscal Year Ending</w:t>
            </w:r>
          </w:p>
        </w:tc>
        <w:tc>
          <w:tcPr>
            <w:tcW w:w="3150" w:type="dxa"/>
            <w:vAlign w:val="center"/>
          </w:tcPr>
          <w:p w14:paraId="2F08133A" w14:textId="77777777" w:rsidR="00427EDE" w:rsidRPr="00813DEB" w:rsidRDefault="00427EDE" w:rsidP="00C854F0">
            <w:pPr>
              <w:pStyle w:val="ListParagraph"/>
              <w:widowControl w:val="0"/>
              <w:ind w:left="0" w:right="18"/>
              <w:jc w:val="center"/>
              <w:rPr>
                <w:rFonts w:ascii="Arial" w:hAnsi="Arial" w:cs="Arial"/>
                <w:b/>
                <w:bCs/>
                <w:color w:val="000000" w:themeColor="text1"/>
                <w:sz w:val="23"/>
                <w:szCs w:val="23"/>
              </w:rPr>
            </w:pPr>
            <w:r w:rsidRPr="00813DEB">
              <w:rPr>
                <w:rFonts w:ascii="Arial" w:hAnsi="Arial" w:cs="Arial"/>
                <w:b/>
                <w:bCs/>
                <w:color w:val="000000" w:themeColor="text1"/>
                <w:sz w:val="23"/>
                <w:szCs w:val="23"/>
              </w:rPr>
              <w:t>Total Collections</w:t>
            </w:r>
          </w:p>
        </w:tc>
      </w:tr>
      <w:tr w:rsidR="00427EDE" w:rsidRPr="00813DEB" w14:paraId="5B311983" w14:textId="77777777" w:rsidTr="00EF0C32">
        <w:trPr>
          <w:jc w:val="center"/>
        </w:trPr>
        <w:tc>
          <w:tcPr>
            <w:tcW w:w="2790" w:type="dxa"/>
          </w:tcPr>
          <w:p w14:paraId="300E24B2" w14:textId="77777777" w:rsidR="00427EDE" w:rsidRPr="00813DEB" w:rsidRDefault="00427EDE" w:rsidP="00C854F0">
            <w:pPr>
              <w:jc w:val="center"/>
              <w:rPr>
                <w:rFonts w:ascii="Arial" w:hAnsi="Arial" w:cs="Arial"/>
                <w:color w:val="000000" w:themeColor="text1"/>
                <w:sz w:val="23"/>
                <w:szCs w:val="23"/>
              </w:rPr>
            </w:pPr>
            <w:r w:rsidRPr="00813DEB">
              <w:rPr>
                <w:rFonts w:ascii="Arial" w:hAnsi="Arial" w:cs="Arial"/>
                <w:color w:val="000000" w:themeColor="text1"/>
                <w:sz w:val="23"/>
                <w:szCs w:val="23"/>
              </w:rPr>
              <w:t>20</w:t>
            </w:r>
            <w:r w:rsidRPr="00813DEB">
              <w:rPr>
                <w:rFonts w:ascii="Arial" w:hAnsi="Arial" w:cs="Arial"/>
                <w:color w:val="000000" w:themeColor="text1"/>
                <w:sz w:val="23"/>
                <w:szCs w:val="23"/>
              </w:rPr>
              <w:fldChar w:fldCharType="begin">
                <w:ffData>
                  <w:name w:val="Text34"/>
                  <w:enabled/>
                  <w:calcOnExit w:val="0"/>
                  <w:textInput/>
                </w:ffData>
              </w:fldChar>
            </w:r>
            <w:r w:rsidRPr="00813DEB">
              <w:rPr>
                <w:rFonts w:ascii="Arial" w:hAnsi="Arial" w:cs="Arial"/>
                <w:color w:val="000000" w:themeColor="text1"/>
                <w:sz w:val="23"/>
                <w:szCs w:val="23"/>
              </w:rPr>
              <w:instrText xml:space="preserve"> FORMTEXT </w:instrText>
            </w:r>
            <w:r w:rsidRPr="00813DEB">
              <w:rPr>
                <w:rFonts w:ascii="Arial" w:hAnsi="Arial" w:cs="Arial"/>
                <w:color w:val="000000" w:themeColor="text1"/>
                <w:sz w:val="23"/>
                <w:szCs w:val="23"/>
              </w:rPr>
            </w:r>
            <w:r w:rsidRPr="00813DEB">
              <w:rPr>
                <w:rFonts w:ascii="Arial" w:hAnsi="Arial" w:cs="Arial"/>
                <w:color w:val="000000" w:themeColor="text1"/>
                <w:sz w:val="23"/>
                <w:szCs w:val="23"/>
              </w:rPr>
              <w:fldChar w:fldCharType="separate"/>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fldChar w:fldCharType="end"/>
            </w:r>
          </w:p>
        </w:tc>
        <w:tc>
          <w:tcPr>
            <w:tcW w:w="3150" w:type="dxa"/>
          </w:tcPr>
          <w:p w14:paraId="29A28766"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18A7D1EC" w14:textId="77777777" w:rsidTr="00EF0C32">
        <w:trPr>
          <w:jc w:val="center"/>
        </w:trPr>
        <w:tc>
          <w:tcPr>
            <w:tcW w:w="2790" w:type="dxa"/>
          </w:tcPr>
          <w:p w14:paraId="05AC9F0B" w14:textId="77777777" w:rsidR="00427EDE" w:rsidRPr="00813DEB" w:rsidRDefault="00427EDE" w:rsidP="00C854F0">
            <w:pPr>
              <w:jc w:val="center"/>
              <w:rPr>
                <w:rFonts w:ascii="Arial" w:hAnsi="Arial" w:cs="Arial"/>
                <w:color w:val="000000" w:themeColor="text1"/>
                <w:sz w:val="23"/>
                <w:szCs w:val="23"/>
              </w:rPr>
            </w:pPr>
            <w:r w:rsidRPr="00813DEB">
              <w:rPr>
                <w:rFonts w:ascii="Arial" w:hAnsi="Arial" w:cs="Arial"/>
                <w:color w:val="000000" w:themeColor="text1"/>
                <w:sz w:val="23"/>
                <w:szCs w:val="23"/>
              </w:rPr>
              <w:t>20</w:t>
            </w:r>
            <w:r w:rsidRPr="00813DEB">
              <w:rPr>
                <w:rFonts w:ascii="Arial" w:hAnsi="Arial" w:cs="Arial"/>
                <w:color w:val="000000" w:themeColor="text1"/>
                <w:sz w:val="23"/>
                <w:szCs w:val="23"/>
              </w:rPr>
              <w:fldChar w:fldCharType="begin">
                <w:ffData>
                  <w:name w:val="Text34"/>
                  <w:enabled/>
                  <w:calcOnExit w:val="0"/>
                  <w:textInput/>
                </w:ffData>
              </w:fldChar>
            </w:r>
            <w:r w:rsidRPr="00813DEB">
              <w:rPr>
                <w:rFonts w:ascii="Arial" w:hAnsi="Arial" w:cs="Arial"/>
                <w:color w:val="000000" w:themeColor="text1"/>
                <w:sz w:val="23"/>
                <w:szCs w:val="23"/>
              </w:rPr>
              <w:instrText xml:space="preserve"> FORMTEXT </w:instrText>
            </w:r>
            <w:r w:rsidRPr="00813DEB">
              <w:rPr>
                <w:rFonts w:ascii="Arial" w:hAnsi="Arial" w:cs="Arial"/>
                <w:color w:val="000000" w:themeColor="text1"/>
                <w:sz w:val="23"/>
                <w:szCs w:val="23"/>
              </w:rPr>
            </w:r>
            <w:r w:rsidRPr="00813DEB">
              <w:rPr>
                <w:rFonts w:ascii="Arial" w:hAnsi="Arial" w:cs="Arial"/>
                <w:color w:val="000000" w:themeColor="text1"/>
                <w:sz w:val="23"/>
                <w:szCs w:val="23"/>
              </w:rPr>
              <w:fldChar w:fldCharType="separate"/>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fldChar w:fldCharType="end"/>
            </w:r>
          </w:p>
        </w:tc>
        <w:tc>
          <w:tcPr>
            <w:tcW w:w="3150" w:type="dxa"/>
          </w:tcPr>
          <w:p w14:paraId="4A5E246A"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16D769C0" w14:textId="77777777" w:rsidTr="00EF0C32">
        <w:trPr>
          <w:jc w:val="center"/>
        </w:trPr>
        <w:tc>
          <w:tcPr>
            <w:tcW w:w="2790" w:type="dxa"/>
          </w:tcPr>
          <w:p w14:paraId="792D1549" w14:textId="77777777" w:rsidR="00427EDE" w:rsidRPr="00813DEB" w:rsidRDefault="00427EDE" w:rsidP="00C854F0">
            <w:pPr>
              <w:jc w:val="center"/>
              <w:rPr>
                <w:rFonts w:ascii="Arial" w:hAnsi="Arial" w:cs="Arial"/>
                <w:color w:val="000000" w:themeColor="text1"/>
                <w:sz w:val="23"/>
                <w:szCs w:val="23"/>
              </w:rPr>
            </w:pPr>
            <w:r w:rsidRPr="00813DEB">
              <w:rPr>
                <w:rFonts w:ascii="Arial" w:hAnsi="Arial" w:cs="Arial"/>
                <w:color w:val="000000" w:themeColor="text1"/>
                <w:sz w:val="23"/>
                <w:szCs w:val="23"/>
              </w:rPr>
              <w:t>20</w:t>
            </w:r>
            <w:r w:rsidRPr="00813DEB">
              <w:rPr>
                <w:rFonts w:ascii="Arial" w:hAnsi="Arial" w:cs="Arial"/>
                <w:color w:val="000000" w:themeColor="text1"/>
                <w:sz w:val="23"/>
                <w:szCs w:val="23"/>
              </w:rPr>
              <w:fldChar w:fldCharType="begin">
                <w:ffData>
                  <w:name w:val="Text34"/>
                  <w:enabled/>
                  <w:calcOnExit w:val="0"/>
                  <w:textInput/>
                </w:ffData>
              </w:fldChar>
            </w:r>
            <w:r w:rsidRPr="00813DEB">
              <w:rPr>
                <w:rFonts w:ascii="Arial" w:hAnsi="Arial" w:cs="Arial"/>
                <w:color w:val="000000" w:themeColor="text1"/>
                <w:sz w:val="23"/>
                <w:szCs w:val="23"/>
              </w:rPr>
              <w:instrText xml:space="preserve"> FORMTEXT </w:instrText>
            </w:r>
            <w:r w:rsidRPr="00813DEB">
              <w:rPr>
                <w:rFonts w:ascii="Arial" w:hAnsi="Arial" w:cs="Arial"/>
                <w:color w:val="000000" w:themeColor="text1"/>
                <w:sz w:val="23"/>
                <w:szCs w:val="23"/>
              </w:rPr>
            </w:r>
            <w:r w:rsidRPr="00813DEB">
              <w:rPr>
                <w:rFonts w:ascii="Arial" w:hAnsi="Arial" w:cs="Arial"/>
                <w:color w:val="000000" w:themeColor="text1"/>
                <w:sz w:val="23"/>
                <w:szCs w:val="23"/>
              </w:rPr>
              <w:fldChar w:fldCharType="separate"/>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fldChar w:fldCharType="end"/>
            </w:r>
          </w:p>
        </w:tc>
        <w:tc>
          <w:tcPr>
            <w:tcW w:w="3150" w:type="dxa"/>
          </w:tcPr>
          <w:p w14:paraId="51968775"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37081496" w14:textId="77777777" w:rsidTr="00EF0C32">
        <w:trPr>
          <w:jc w:val="center"/>
        </w:trPr>
        <w:tc>
          <w:tcPr>
            <w:tcW w:w="2790" w:type="dxa"/>
          </w:tcPr>
          <w:p w14:paraId="6100A0D9" w14:textId="77777777" w:rsidR="00427EDE" w:rsidRPr="00813DEB" w:rsidRDefault="00427EDE" w:rsidP="00C854F0">
            <w:pPr>
              <w:jc w:val="center"/>
              <w:rPr>
                <w:rFonts w:ascii="Arial" w:hAnsi="Arial" w:cs="Arial"/>
                <w:color w:val="000000" w:themeColor="text1"/>
                <w:sz w:val="23"/>
                <w:szCs w:val="23"/>
              </w:rPr>
            </w:pPr>
            <w:r w:rsidRPr="00813DEB">
              <w:rPr>
                <w:rFonts w:ascii="Arial" w:hAnsi="Arial" w:cs="Arial"/>
                <w:color w:val="000000" w:themeColor="text1"/>
                <w:sz w:val="23"/>
                <w:szCs w:val="23"/>
              </w:rPr>
              <w:t>20</w:t>
            </w:r>
            <w:r w:rsidRPr="00813DEB">
              <w:rPr>
                <w:rFonts w:ascii="Arial" w:hAnsi="Arial" w:cs="Arial"/>
                <w:color w:val="000000" w:themeColor="text1"/>
                <w:sz w:val="23"/>
                <w:szCs w:val="23"/>
              </w:rPr>
              <w:fldChar w:fldCharType="begin">
                <w:ffData>
                  <w:name w:val="Text34"/>
                  <w:enabled/>
                  <w:calcOnExit w:val="0"/>
                  <w:textInput/>
                </w:ffData>
              </w:fldChar>
            </w:r>
            <w:r w:rsidRPr="00813DEB">
              <w:rPr>
                <w:rFonts w:ascii="Arial" w:hAnsi="Arial" w:cs="Arial"/>
                <w:color w:val="000000" w:themeColor="text1"/>
                <w:sz w:val="23"/>
                <w:szCs w:val="23"/>
              </w:rPr>
              <w:instrText xml:space="preserve"> FORMTEXT </w:instrText>
            </w:r>
            <w:r w:rsidRPr="00813DEB">
              <w:rPr>
                <w:rFonts w:ascii="Arial" w:hAnsi="Arial" w:cs="Arial"/>
                <w:color w:val="000000" w:themeColor="text1"/>
                <w:sz w:val="23"/>
                <w:szCs w:val="23"/>
              </w:rPr>
            </w:r>
            <w:r w:rsidRPr="00813DEB">
              <w:rPr>
                <w:rFonts w:ascii="Arial" w:hAnsi="Arial" w:cs="Arial"/>
                <w:color w:val="000000" w:themeColor="text1"/>
                <w:sz w:val="23"/>
                <w:szCs w:val="23"/>
              </w:rPr>
              <w:fldChar w:fldCharType="separate"/>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fldChar w:fldCharType="end"/>
            </w:r>
          </w:p>
        </w:tc>
        <w:tc>
          <w:tcPr>
            <w:tcW w:w="3150" w:type="dxa"/>
          </w:tcPr>
          <w:p w14:paraId="70278437"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r w:rsidR="00427EDE" w:rsidRPr="00813DEB" w14:paraId="4A882E6D" w14:textId="77777777" w:rsidTr="00EF0C32">
        <w:trPr>
          <w:jc w:val="center"/>
        </w:trPr>
        <w:tc>
          <w:tcPr>
            <w:tcW w:w="2790" w:type="dxa"/>
          </w:tcPr>
          <w:p w14:paraId="4C0A99D4" w14:textId="77777777" w:rsidR="00427EDE" w:rsidRPr="00813DEB" w:rsidRDefault="00427EDE" w:rsidP="00C854F0">
            <w:pPr>
              <w:jc w:val="center"/>
              <w:rPr>
                <w:rFonts w:ascii="Arial" w:hAnsi="Arial" w:cs="Arial"/>
                <w:color w:val="000000" w:themeColor="text1"/>
                <w:sz w:val="23"/>
                <w:szCs w:val="23"/>
              </w:rPr>
            </w:pPr>
            <w:r w:rsidRPr="00813DEB">
              <w:rPr>
                <w:rFonts w:ascii="Arial" w:hAnsi="Arial" w:cs="Arial"/>
                <w:color w:val="000000" w:themeColor="text1"/>
                <w:sz w:val="23"/>
                <w:szCs w:val="23"/>
              </w:rPr>
              <w:t>20</w:t>
            </w:r>
            <w:r w:rsidRPr="00813DEB">
              <w:rPr>
                <w:rFonts w:ascii="Arial" w:hAnsi="Arial" w:cs="Arial"/>
                <w:color w:val="000000" w:themeColor="text1"/>
                <w:sz w:val="23"/>
                <w:szCs w:val="23"/>
              </w:rPr>
              <w:fldChar w:fldCharType="begin">
                <w:ffData>
                  <w:name w:val="Text34"/>
                  <w:enabled/>
                  <w:calcOnExit w:val="0"/>
                  <w:textInput/>
                </w:ffData>
              </w:fldChar>
            </w:r>
            <w:r w:rsidRPr="00813DEB">
              <w:rPr>
                <w:rFonts w:ascii="Arial" w:hAnsi="Arial" w:cs="Arial"/>
                <w:color w:val="000000" w:themeColor="text1"/>
                <w:sz w:val="23"/>
                <w:szCs w:val="23"/>
              </w:rPr>
              <w:instrText xml:space="preserve"> FORMTEXT </w:instrText>
            </w:r>
            <w:r w:rsidRPr="00813DEB">
              <w:rPr>
                <w:rFonts w:ascii="Arial" w:hAnsi="Arial" w:cs="Arial"/>
                <w:color w:val="000000" w:themeColor="text1"/>
                <w:sz w:val="23"/>
                <w:szCs w:val="23"/>
              </w:rPr>
            </w:r>
            <w:r w:rsidRPr="00813DEB">
              <w:rPr>
                <w:rFonts w:ascii="Arial" w:hAnsi="Arial" w:cs="Arial"/>
                <w:color w:val="000000" w:themeColor="text1"/>
                <w:sz w:val="23"/>
                <w:szCs w:val="23"/>
              </w:rPr>
              <w:fldChar w:fldCharType="separate"/>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t> </w:t>
            </w:r>
            <w:r w:rsidRPr="00813DEB">
              <w:rPr>
                <w:rFonts w:ascii="Arial" w:hAnsi="Arial" w:cs="Arial"/>
                <w:color w:val="000000" w:themeColor="text1"/>
                <w:sz w:val="23"/>
                <w:szCs w:val="23"/>
              </w:rPr>
              <w:fldChar w:fldCharType="end"/>
            </w:r>
          </w:p>
        </w:tc>
        <w:tc>
          <w:tcPr>
            <w:tcW w:w="3150" w:type="dxa"/>
          </w:tcPr>
          <w:p w14:paraId="4DBC43F7" w14:textId="77777777" w:rsidR="00427EDE" w:rsidRPr="00813DEB" w:rsidRDefault="00427EDE" w:rsidP="00C854F0">
            <w:pPr>
              <w:jc w:val="right"/>
              <w:rPr>
                <w:rFonts w:ascii="Arial" w:hAnsi="Arial" w:cs="Arial"/>
                <w:sz w:val="23"/>
                <w:szCs w:val="23"/>
              </w:rPr>
            </w:pPr>
            <w:r w:rsidRPr="00813DEB">
              <w:rPr>
                <w:rFonts w:ascii="Arial" w:hAnsi="Arial" w:cs="Arial"/>
                <w:sz w:val="23"/>
                <w:szCs w:val="23"/>
              </w:rPr>
              <w:t>$</w:t>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r w:rsidRPr="00813DEB">
              <w:rPr>
                <w:rFonts w:ascii="Arial" w:hAnsi="Arial" w:cs="Arial"/>
                <w:sz w:val="23"/>
                <w:szCs w:val="23"/>
              </w:rPr>
              <w:fldChar w:fldCharType="begin">
                <w:ffData>
                  <w:name w:val="Text34"/>
                  <w:enabled/>
                  <w:calcOnExit w:val="0"/>
                  <w:textInput/>
                </w:ffData>
              </w:fldChar>
            </w:r>
            <w:r w:rsidRPr="00813DEB">
              <w:rPr>
                <w:rFonts w:ascii="Arial" w:hAnsi="Arial" w:cs="Arial"/>
                <w:sz w:val="23"/>
                <w:szCs w:val="23"/>
              </w:rPr>
              <w:instrText xml:space="preserve"> FORMTEXT </w:instrText>
            </w:r>
            <w:r w:rsidRPr="00813DEB">
              <w:rPr>
                <w:rFonts w:ascii="Arial" w:hAnsi="Arial" w:cs="Arial"/>
                <w:sz w:val="23"/>
                <w:szCs w:val="23"/>
              </w:rPr>
            </w:r>
            <w:r w:rsidRPr="00813DEB">
              <w:rPr>
                <w:rFonts w:ascii="Arial" w:hAnsi="Arial" w:cs="Arial"/>
                <w:sz w:val="23"/>
                <w:szCs w:val="23"/>
              </w:rPr>
              <w:fldChar w:fldCharType="separate"/>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noProof/>
                <w:sz w:val="23"/>
                <w:szCs w:val="23"/>
              </w:rPr>
              <w:t> </w:t>
            </w:r>
            <w:r w:rsidRPr="00813DEB">
              <w:rPr>
                <w:rFonts w:ascii="Arial" w:hAnsi="Arial" w:cs="Arial"/>
                <w:sz w:val="23"/>
                <w:szCs w:val="23"/>
              </w:rPr>
              <w:fldChar w:fldCharType="end"/>
            </w:r>
          </w:p>
        </w:tc>
      </w:tr>
    </w:tbl>
    <w:p w14:paraId="3C9112C5" w14:textId="77777777" w:rsidR="00BD3CFF" w:rsidRPr="00813DEB" w:rsidRDefault="00BD3CFF" w:rsidP="00BD3CFF">
      <w:pPr>
        <w:keepNext/>
        <w:spacing w:after="120" w:line="240" w:lineRule="auto"/>
        <w:rPr>
          <w:rFonts w:ascii="Arial" w:hAnsi="Arial" w:cs="Arial"/>
          <w:sz w:val="23"/>
          <w:szCs w:val="23"/>
        </w:rPr>
      </w:pPr>
      <w:bookmarkStart w:id="35" w:name="_Ref22849847"/>
    </w:p>
    <w:p w14:paraId="6569E150" w14:textId="5AC7C302" w:rsidR="00427EDE" w:rsidRPr="00813DEB" w:rsidRDefault="00427EDE" w:rsidP="007A0A03">
      <w:pPr>
        <w:pStyle w:val="ListParagraph"/>
        <w:keepNext/>
        <w:numPr>
          <w:ilvl w:val="0"/>
          <w:numId w:val="7"/>
        </w:numPr>
        <w:spacing w:after="120" w:line="240" w:lineRule="auto"/>
        <w:contextualSpacing w:val="0"/>
        <w:rPr>
          <w:rFonts w:ascii="Arial" w:hAnsi="Arial" w:cs="Arial"/>
          <w:sz w:val="23"/>
          <w:szCs w:val="23"/>
        </w:rPr>
      </w:pPr>
      <w:r w:rsidRPr="00813DEB">
        <w:rPr>
          <w:rFonts w:ascii="Arial" w:hAnsi="Arial" w:cs="Arial"/>
          <w:b/>
          <w:bCs/>
          <w:color w:val="000000" w:themeColor="text1"/>
          <w:sz w:val="23"/>
          <w:szCs w:val="23"/>
        </w:rPr>
        <w:t>Annual Audit and Management Letter</w:t>
      </w:r>
      <w:r w:rsidRPr="00813DEB">
        <w:rPr>
          <w:rFonts w:ascii="Arial" w:hAnsi="Arial" w:cs="Arial"/>
          <w:color w:val="000000" w:themeColor="text1"/>
          <w:sz w:val="23"/>
          <w:szCs w:val="23"/>
        </w:rPr>
        <w:t>.</w:t>
      </w:r>
      <w:r w:rsidRPr="00813DEB">
        <w:rPr>
          <w:rFonts w:ascii="Arial" w:hAnsi="Arial" w:cs="Arial"/>
          <w:sz w:val="23"/>
          <w:szCs w:val="23"/>
        </w:rPr>
        <w:t xml:space="preserve"> Attach </w:t>
      </w:r>
      <w:r w:rsidRPr="003729BF">
        <w:rPr>
          <w:rFonts w:ascii="Arial" w:hAnsi="Arial" w:cs="Arial"/>
          <w:sz w:val="23"/>
          <w:szCs w:val="23"/>
          <w:u w:val="single"/>
        </w:rPr>
        <w:t>ONE</w:t>
      </w:r>
      <w:r w:rsidRPr="00813DEB">
        <w:rPr>
          <w:rFonts w:ascii="Arial" w:hAnsi="Arial" w:cs="Arial"/>
          <w:sz w:val="23"/>
          <w:szCs w:val="23"/>
        </w:rPr>
        <w:t xml:space="preserve"> copy of the preceding fiscal year’s Annual Audit and management letter prepared and certified by a Certified Public Accountant or Firm of Accountants. </w:t>
      </w:r>
      <w:bookmarkEnd w:id="35"/>
    </w:p>
    <w:p w14:paraId="29F5B279" w14:textId="57F54F5B" w:rsidR="00427EDE" w:rsidRPr="00813DEB" w:rsidRDefault="00C6459F" w:rsidP="00427EDE">
      <w:pPr>
        <w:pStyle w:val="ListParagraph"/>
        <w:keepNext/>
        <w:tabs>
          <w:tab w:val="left" w:pos="1260"/>
        </w:tabs>
        <w:spacing w:after="120"/>
        <w:rPr>
          <w:rFonts w:ascii="Arial" w:hAnsi="Arial" w:cs="Arial"/>
          <w:color w:val="000000" w:themeColor="text1"/>
          <w:sz w:val="23"/>
          <w:szCs w:val="23"/>
        </w:rPr>
      </w:pPr>
      <w:sdt>
        <w:sdtPr>
          <w:rPr>
            <w:rFonts w:ascii="Arial" w:hAnsi="Arial" w:cs="Arial"/>
            <w:color w:val="000000" w:themeColor="text1"/>
            <w:sz w:val="23"/>
            <w:szCs w:val="23"/>
          </w:rPr>
          <w:id w:val="188336390"/>
          <w14:checkbox>
            <w14:checked w14:val="0"/>
            <w14:checkedState w14:val="2612" w14:font="MS Gothic"/>
            <w14:uncheckedState w14:val="2610" w14:font="MS Gothic"/>
          </w14:checkbox>
        </w:sdtPr>
        <w:sdtEndPr/>
        <w:sdtContent>
          <w:r w:rsidR="00D638AD">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Attached</w:t>
      </w:r>
    </w:p>
    <w:p w14:paraId="57BF9B51" w14:textId="77777777" w:rsidR="00C46F6D" w:rsidRPr="00813DEB" w:rsidRDefault="00C46F6D" w:rsidP="00427EDE">
      <w:pPr>
        <w:pStyle w:val="ListParagraph"/>
        <w:keepNext/>
        <w:tabs>
          <w:tab w:val="left" w:pos="1260"/>
        </w:tabs>
        <w:spacing w:after="120"/>
        <w:rPr>
          <w:rFonts w:ascii="Arial" w:hAnsi="Arial" w:cs="Arial"/>
          <w:color w:val="000000" w:themeColor="text1"/>
          <w:sz w:val="23"/>
          <w:szCs w:val="23"/>
        </w:rPr>
      </w:pPr>
    </w:p>
    <w:p w14:paraId="51CCA1D3" w14:textId="58AED14E" w:rsidR="00427EDE" w:rsidRPr="00813DEB" w:rsidRDefault="00427EDE" w:rsidP="007A0A03">
      <w:pPr>
        <w:pStyle w:val="ListParagraph"/>
        <w:numPr>
          <w:ilvl w:val="0"/>
          <w:numId w:val="7"/>
        </w:numPr>
        <w:spacing w:after="120" w:line="240" w:lineRule="auto"/>
        <w:contextualSpacing w:val="0"/>
        <w:rPr>
          <w:rFonts w:ascii="Arial" w:hAnsi="Arial" w:cs="Arial"/>
          <w:sz w:val="23"/>
          <w:szCs w:val="23"/>
        </w:rPr>
      </w:pPr>
      <w:bookmarkStart w:id="36" w:name="_Ref22849871"/>
      <w:r w:rsidRPr="00813DEB">
        <w:rPr>
          <w:rFonts w:ascii="Arial" w:hAnsi="Arial" w:cs="Arial"/>
          <w:b/>
          <w:bCs/>
          <w:color w:val="000000" w:themeColor="text1"/>
          <w:sz w:val="23"/>
          <w:szCs w:val="23"/>
        </w:rPr>
        <w:t>Five-Year Comparative System Operating Statement</w:t>
      </w:r>
      <w:r w:rsidR="00581689" w:rsidRPr="00813DEB">
        <w:rPr>
          <w:rFonts w:ascii="Arial" w:hAnsi="Arial" w:cs="Arial"/>
          <w:b/>
          <w:bCs/>
          <w:color w:val="000000" w:themeColor="text1"/>
          <w:sz w:val="23"/>
          <w:szCs w:val="23"/>
        </w:rPr>
        <w:t>s</w:t>
      </w:r>
      <w:r w:rsidRPr="00813DEB">
        <w:rPr>
          <w:rFonts w:ascii="Arial" w:hAnsi="Arial" w:cs="Arial"/>
          <w:color w:val="000000" w:themeColor="text1"/>
          <w:sz w:val="23"/>
          <w:szCs w:val="23"/>
        </w:rPr>
        <w:t>.</w:t>
      </w:r>
      <w:bookmarkEnd w:id="36"/>
    </w:p>
    <w:p w14:paraId="3268FBA3" w14:textId="043505ED" w:rsidR="00427EDE" w:rsidRPr="00813DEB" w:rsidRDefault="00C6459F" w:rsidP="00427EDE">
      <w:pPr>
        <w:pStyle w:val="ListParagraph"/>
        <w:widowControl w:val="0"/>
        <w:tabs>
          <w:tab w:val="left" w:pos="1260"/>
        </w:tabs>
        <w:spacing w:after="120"/>
        <w:ind w:right="18"/>
        <w:rPr>
          <w:rFonts w:ascii="Arial" w:hAnsi="Arial" w:cs="Arial"/>
          <w:sz w:val="23"/>
          <w:szCs w:val="23"/>
        </w:rPr>
      </w:pPr>
      <w:sdt>
        <w:sdtPr>
          <w:rPr>
            <w:rFonts w:ascii="Arial" w:hAnsi="Arial" w:cs="Arial"/>
            <w:color w:val="000000" w:themeColor="text1"/>
            <w:sz w:val="23"/>
            <w:szCs w:val="23"/>
          </w:rPr>
          <w:id w:val="1907568596"/>
          <w14:checkbox>
            <w14:checked w14:val="0"/>
            <w14:checkedState w14:val="2612" w14:font="MS Gothic"/>
            <w14:uncheckedState w14:val="2610" w14:font="MS Gothic"/>
          </w14:checkbox>
        </w:sdtPr>
        <w:sdtEndPr/>
        <w:sdtContent>
          <w:r w:rsidR="00D638AD">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w:t>
      </w:r>
      <w:r w:rsidR="00A425F6" w:rsidRPr="00813DEB">
        <w:rPr>
          <w:rFonts w:ascii="Arial" w:hAnsi="Arial" w:cs="Arial"/>
          <w:sz w:val="23"/>
          <w:szCs w:val="23"/>
        </w:rPr>
        <w:t>The</w:t>
      </w:r>
      <w:r w:rsidR="00427EDE" w:rsidRPr="00813DEB">
        <w:rPr>
          <w:rFonts w:ascii="Arial" w:hAnsi="Arial" w:cs="Arial"/>
          <w:sz w:val="23"/>
          <w:szCs w:val="23"/>
        </w:rPr>
        <w:t xml:space="preserve"> five-year comparative statement including audited prior years</w:t>
      </w:r>
      <w:r w:rsidR="00A425F6" w:rsidRPr="00813DEB">
        <w:rPr>
          <w:rFonts w:ascii="Arial" w:hAnsi="Arial" w:cs="Arial"/>
          <w:sz w:val="23"/>
          <w:szCs w:val="23"/>
        </w:rPr>
        <w:t xml:space="preserve"> is attached to this application.</w:t>
      </w:r>
    </w:p>
    <w:p w14:paraId="2283612C" w14:textId="433DBF0E" w:rsidR="00C46F6D" w:rsidRDefault="00C6459F" w:rsidP="2DD93F80">
      <w:pPr>
        <w:pStyle w:val="ListParagraph"/>
        <w:spacing w:after="0"/>
        <w:ind w:right="18"/>
        <w:rPr>
          <w:rFonts w:ascii="Arial" w:eastAsiaTheme="minorEastAsia" w:hAnsi="Arial" w:cs="Arial"/>
          <w:sz w:val="23"/>
          <w:szCs w:val="23"/>
        </w:rPr>
      </w:pPr>
      <w:sdt>
        <w:sdtPr>
          <w:rPr>
            <w:rFonts w:ascii="Arial" w:eastAsia="MS Gothic" w:hAnsi="Arial" w:cs="Arial"/>
            <w:color w:val="000000" w:themeColor="text1"/>
            <w:sz w:val="23"/>
            <w:szCs w:val="23"/>
          </w:rPr>
          <w:id w:val="1897697038"/>
          <w14:checkbox>
            <w14:checked w14:val="0"/>
            <w14:checkedState w14:val="2612" w14:font="MS Gothic"/>
            <w14:uncheckedState w14:val="2610" w14:font="MS Gothic"/>
          </w14:checkbox>
        </w:sdtPr>
        <w:sdtEndPr/>
        <w:sdtContent>
          <w:r w:rsidR="00D638AD" w:rsidRPr="2DD93F80">
            <w:rPr>
              <w:rFonts w:ascii="MS Gothic" w:eastAsia="MS Gothic" w:hAnsi="MS Gothic" w:cs="Arial"/>
              <w:color w:val="000000" w:themeColor="text1"/>
              <w:sz w:val="23"/>
              <w:szCs w:val="23"/>
            </w:rPr>
            <w:t>☐</w:t>
          </w:r>
        </w:sdtContent>
      </w:sdt>
      <w:r w:rsidR="00427EDE" w:rsidRPr="2DD93F80">
        <w:rPr>
          <w:rFonts w:ascii="Arial" w:eastAsiaTheme="minorEastAsia" w:hAnsi="Arial" w:cs="Arial"/>
          <w:sz w:val="23"/>
          <w:szCs w:val="23"/>
        </w:rPr>
        <w:t xml:space="preserve"> </w:t>
      </w:r>
      <w:r w:rsidR="00D01945" w:rsidRPr="2DD93F80">
        <w:rPr>
          <w:rFonts w:ascii="Arial" w:eastAsiaTheme="minorEastAsia" w:hAnsi="Arial" w:cs="Arial"/>
          <w:sz w:val="23"/>
          <w:szCs w:val="23"/>
        </w:rPr>
        <w:t xml:space="preserve">The </w:t>
      </w:r>
      <w:r w:rsidR="00427EDE" w:rsidRPr="2DD93F80">
        <w:rPr>
          <w:rFonts w:ascii="Arial" w:eastAsiaTheme="minorEastAsia" w:hAnsi="Arial" w:cs="Arial"/>
          <w:sz w:val="23"/>
          <w:szCs w:val="23"/>
        </w:rPr>
        <w:t>unaudited year-to-date statement of the following</w:t>
      </w:r>
      <w:r w:rsidR="00D01945" w:rsidRPr="2DD93F80">
        <w:rPr>
          <w:rFonts w:ascii="Arial" w:eastAsiaTheme="minorEastAsia" w:hAnsi="Arial" w:cs="Arial"/>
          <w:sz w:val="23"/>
          <w:szCs w:val="23"/>
        </w:rPr>
        <w:t xml:space="preserve"> is attached to this application</w:t>
      </w:r>
      <w:r w:rsidR="00427EDE" w:rsidRPr="2DD93F80">
        <w:rPr>
          <w:rFonts w:ascii="Arial" w:eastAsiaTheme="minorEastAsia" w:hAnsi="Arial" w:cs="Arial"/>
          <w:sz w:val="23"/>
          <w:szCs w:val="23"/>
        </w:rPr>
        <w:t xml:space="preserve">: Operating Statement (not condensed), Balance Sheet, </w:t>
      </w:r>
      <w:r w:rsidR="00C41846" w:rsidRPr="2DD93F80">
        <w:rPr>
          <w:rFonts w:ascii="Arial" w:eastAsiaTheme="minorEastAsia" w:hAnsi="Arial" w:cs="Arial"/>
          <w:sz w:val="23"/>
          <w:szCs w:val="23"/>
        </w:rPr>
        <w:t xml:space="preserve">and </w:t>
      </w:r>
      <w:r w:rsidR="00427EDE" w:rsidRPr="2DD93F80">
        <w:rPr>
          <w:rFonts w:ascii="Arial" w:eastAsiaTheme="minorEastAsia" w:hAnsi="Arial" w:cs="Arial"/>
          <w:sz w:val="23"/>
          <w:szCs w:val="23"/>
        </w:rPr>
        <w:t>Statement of Cash Flows</w:t>
      </w:r>
      <w:r w:rsidR="00C41846" w:rsidRPr="2DD93F80">
        <w:rPr>
          <w:rFonts w:ascii="Arial" w:eastAsiaTheme="minorEastAsia" w:hAnsi="Arial" w:cs="Arial"/>
          <w:sz w:val="23"/>
          <w:szCs w:val="23"/>
        </w:rPr>
        <w:t>.</w:t>
      </w:r>
    </w:p>
    <w:p w14:paraId="2FA797CB" w14:textId="77777777" w:rsidR="00F9664E" w:rsidRDefault="00F9664E" w:rsidP="2DD93F80">
      <w:pPr>
        <w:pStyle w:val="ListParagraph"/>
        <w:spacing w:after="0"/>
        <w:ind w:right="18"/>
        <w:rPr>
          <w:rFonts w:ascii="Arial" w:eastAsiaTheme="minorEastAsia" w:hAnsi="Arial" w:cs="Arial"/>
          <w:sz w:val="23"/>
          <w:szCs w:val="23"/>
        </w:rPr>
      </w:pPr>
    </w:p>
    <w:p w14:paraId="06E3D63C" w14:textId="77777777" w:rsidR="00F9664E" w:rsidRDefault="00F9664E" w:rsidP="2DD93F80">
      <w:pPr>
        <w:pStyle w:val="ListParagraph"/>
        <w:spacing w:after="0"/>
        <w:ind w:right="18"/>
        <w:rPr>
          <w:rFonts w:ascii="Arial" w:eastAsiaTheme="minorEastAsia" w:hAnsi="Arial" w:cs="Arial"/>
          <w:sz w:val="23"/>
          <w:szCs w:val="23"/>
        </w:rPr>
      </w:pPr>
    </w:p>
    <w:p w14:paraId="31804581" w14:textId="77777777" w:rsidR="00F9664E" w:rsidRDefault="00F9664E" w:rsidP="2DD93F80">
      <w:pPr>
        <w:pStyle w:val="ListParagraph"/>
        <w:spacing w:after="0"/>
        <w:ind w:right="18"/>
        <w:rPr>
          <w:rFonts w:ascii="Arial" w:eastAsiaTheme="minorEastAsia" w:hAnsi="Arial" w:cs="Arial"/>
          <w:sz w:val="23"/>
          <w:szCs w:val="23"/>
        </w:rPr>
      </w:pPr>
    </w:p>
    <w:p w14:paraId="71D21619" w14:textId="77777777" w:rsidR="00F9664E" w:rsidRPr="00813DEB" w:rsidRDefault="00F9664E" w:rsidP="2DD93F80">
      <w:pPr>
        <w:pStyle w:val="ListParagraph"/>
        <w:spacing w:after="0"/>
        <w:ind w:right="18"/>
        <w:rPr>
          <w:rFonts w:ascii="Arial" w:eastAsiaTheme="minorEastAsia" w:hAnsi="Arial" w:cs="Arial"/>
          <w:sz w:val="23"/>
          <w:szCs w:val="23"/>
        </w:rPr>
      </w:pPr>
    </w:p>
    <w:p w14:paraId="0518B484" w14:textId="4964B378" w:rsidR="00CC5C01" w:rsidRPr="00F9664E" w:rsidRDefault="00427EDE" w:rsidP="00CC5C01">
      <w:pPr>
        <w:pStyle w:val="ListParagraph"/>
        <w:numPr>
          <w:ilvl w:val="0"/>
          <w:numId w:val="7"/>
        </w:numPr>
        <w:spacing w:before="120" w:after="120" w:line="240" w:lineRule="auto"/>
        <w:contextualSpacing w:val="0"/>
        <w:rPr>
          <w:rFonts w:ascii="Arial" w:hAnsi="Arial" w:cs="Arial"/>
          <w:sz w:val="23"/>
          <w:szCs w:val="23"/>
        </w:rPr>
      </w:pPr>
      <w:bookmarkStart w:id="37" w:name="_Ref22849905"/>
      <w:r w:rsidRPr="00813DEB">
        <w:rPr>
          <w:rFonts w:ascii="Arial" w:hAnsi="Arial" w:cs="Arial"/>
          <w:b/>
          <w:bCs/>
          <w:color w:val="000000" w:themeColor="text1"/>
          <w:sz w:val="23"/>
          <w:szCs w:val="23"/>
        </w:rPr>
        <w:lastRenderedPageBreak/>
        <w:t>Proforma / Loan Amortization Schedule</w:t>
      </w:r>
      <w:r w:rsidRPr="00813DEB">
        <w:rPr>
          <w:rFonts w:ascii="Arial" w:hAnsi="Arial" w:cs="Arial"/>
          <w:color w:val="000000" w:themeColor="text1"/>
          <w:sz w:val="23"/>
          <w:szCs w:val="23"/>
        </w:rPr>
        <w:t>.</w:t>
      </w:r>
      <w:r w:rsidRPr="00813DEB">
        <w:rPr>
          <w:rFonts w:ascii="Arial" w:hAnsi="Arial" w:cs="Arial"/>
          <w:sz w:val="23"/>
          <w:szCs w:val="23"/>
        </w:rPr>
        <w:t xml:space="preserve"> Please </w:t>
      </w:r>
      <w:r w:rsidRPr="00813DEB">
        <w:rPr>
          <w:rFonts w:ascii="Arial" w:hAnsi="Arial" w:cs="Arial"/>
          <w:sz w:val="23"/>
          <w:szCs w:val="23"/>
          <w:u w:val="single"/>
        </w:rPr>
        <w:t>select one</w:t>
      </w:r>
      <w:r w:rsidRPr="00813DEB">
        <w:rPr>
          <w:rFonts w:ascii="Arial" w:hAnsi="Arial" w:cs="Arial"/>
          <w:sz w:val="23"/>
          <w:szCs w:val="23"/>
        </w:rPr>
        <w:t xml:space="preserve"> of the repayment methods from the options below</w:t>
      </w:r>
      <w:r w:rsidR="005F7598" w:rsidRPr="00813DEB">
        <w:rPr>
          <w:rFonts w:ascii="Arial" w:hAnsi="Arial" w:cs="Arial"/>
          <w:sz w:val="23"/>
          <w:szCs w:val="23"/>
        </w:rPr>
        <w:t xml:space="preserve"> and attach the requested documents</w:t>
      </w:r>
      <w:r w:rsidRPr="00813DEB">
        <w:rPr>
          <w:rFonts w:ascii="Arial" w:hAnsi="Arial" w:cs="Arial"/>
          <w:sz w:val="23"/>
          <w:szCs w:val="23"/>
        </w:rPr>
        <w:t>. The proforma should indicate all the information listed under the selection for all years that the debt will be outstanding. Please be sure the proforma reflects the requested debt structure, including multi-phased funding options.</w:t>
      </w:r>
      <w:bookmarkEnd w:id="37"/>
    </w:p>
    <w:p w14:paraId="1F5027B1" w14:textId="7C7DEA57" w:rsidR="00427EDE" w:rsidRPr="00813DEB" w:rsidRDefault="00C6459F" w:rsidP="00427EDE">
      <w:pPr>
        <w:pStyle w:val="ListParagraph"/>
        <w:tabs>
          <w:tab w:val="right" w:pos="9360"/>
        </w:tabs>
        <w:rPr>
          <w:rFonts w:ascii="Arial" w:hAnsi="Arial" w:cs="Arial"/>
          <w:b/>
          <w:sz w:val="23"/>
          <w:szCs w:val="23"/>
        </w:rPr>
      </w:pPr>
      <w:sdt>
        <w:sdtPr>
          <w:rPr>
            <w:rFonts w:ascii="Arial" w:hAnsi="Arial" w:cs="Arial"/>
            <w:color w:val="000000" w:themeColor="text1"/>
            <w:sz w:val="23"/>
            <w:szCs w:val="23"/>
          </w:rPr>
          <w:id w:val="1748688199"/>
          <w14:checkbox>
            <w14:checked w14:val="0"/>
            <w14:checkedState w14:val="2612" w14:font="MS Gothic"/>
            <w14:uncheckedState w14:val="2610" w14:font="MS Gothic"/>
          </w14:checkbox>
        </w:sdtPr>
        <w:sdtEndPr/>
        <w:sdtContent>
          <w:r w:rsidR="003E7484">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System Revenues (Attached)</w:t>
      </w:r>
    </w:p>
    <w:p w14:paraId="610F7449" w14:textId="0C37D35C"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1500121977"/>
          <w14:checkbox>
            <w14:checked w14:val="0"/>
            <w14:checkedState w14:val="2612" w14:font="MS Gothic"/>
            <w14:uncheckedState w14:val="2610" w14:font="MS Gothic"/>
          </w14:checkbox>
        </w:sdtPr>
        <w:sdtEndPr/>
        <w:sdtContent>
          <w:r w:rsidR="003E7484">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Projected Gross Revenues</w:t>
      </w:r>
    </w:p>
    <w:p w14:paraId="28ECFD32" w14:textId="21901013"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698546983"/>
          <w14:checkbox>
            <w14:checked w14:val="0"/>
            <w14:checkedState w14:val="2612" w14:font="MS Gothic"/>
            <w14:uncheckedState w14:val="2610" w14:font="MS Gothic"/>
          </w14:checkbox>
        </w:sdtPr>
        <w:sdtEndPr/>
        <w:sdtContent>
          <w:r w:rsidR="003E7484">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Operating and Maintenance Expenditures</w:t>
      </w:r>
    </w:p>
    <w:p w14:paraId="26BA377D" w14:textId="3AA0F2DA"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1898274981"/>
          <w14:checkbox>
            <w14:checked w14:val="0"/>
            <w14:checkedState w14:val="2612" w14:font="MS Gothic"/>
            <w14:uncheckedState w14:val="2610" w14:font="MS Gothic"/>
          </w14:checkbox>
        </w:sdtPr>
        <w:sdtEndPr/>
        <w:sdtContent>
          <w:r w:rsidR="003E7484">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Outstanding and Proposed Debt Service Requirements</w:t>
      </w:r>
    </w:p>
    <w:p w14:paraId="50EF8575" w14:textId="3D6788B1" w:rsidR="00427EDE" w:rsidRPr="00813DEB" w:rsidRDefault="00C6459F" w:rsidP="00427EDE">
      <w:pPr>
        <w:pStyle w:val="ListParagraph"/>
        <w:tabs>
          <w:tab w:val="right" w:pos="9360"/>
        </w:tabs>
        <w:ind w:left="1710" w:hanging="270"/>
        <w:rPr>
          <w:rFonts w:ascii="Arial" w:hAnsi="Arial" w:cs="Arial"/>
          <w:color w:val="000000" w:themeColor="text1"/>
          <w:sz w:val="23"/>
          <w:szCs w:val="23"/>
        </w:rPr>
      </w:pPr>
      <w:sdt>
        <w:sdtPr>
          <w:rPr>
            <w:rFonts w:ascii="Arial" w:hAnsi="Arial" w:cs="Arial"/>
            <w:color w:val="000000" w:themeColor="text1"/>
            <w:sz w:val="23"/>
            <w:szCs w:val="23"/>
          </w:rPr>
          <w:id w:val="857093105"/>
          <w14:checkbox>
            <w14:checked w14:val="0"/>
            <w14:checkedState w14:val="2612" w14:font="MS Gothic"/>
            <w14:uncheckedState w14:val="2610" w14:font="MS Gothic"/>
          </w14:checkbox>
        </w:sdtPr>
        <w:sdtEndPr/>
        <w:sdtContent>
          <w:r w:rsidR="003E7484">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Net Revenues Available for Debt Service and Coverage of Current and Proposed</w:t>
      </w:r>
      <w:r w:rsidR="00657550" w:rsidRPr="00813DEB">
        <w:rPr>
          <w:rFonts w:ascii="Arial" w:hAnsi="Arial" w:cs="Arial"/>
          <w:color w:val="000000" w:themeColor="text1"/>
          <w:sz w:val="23"/>
          <w:szCs w:val="23"/>
        </w:rPr>
        <w:t xml:space="preserve"> </w:t>
      </w:r>
      <w:r w:rsidR="00427EDE" w:rsidRPr="00813DEB">
        <w:rPr>
          <w:rFonts w:ascii="Arial" w:hAnsi="Arial" w:cs="Arial"/>
          <w:color w:val="000000" w:themeColor="text1"/>
          <w:sz w:val="23"/>
          <w:szCs w:val="23"/>
        </w:rPr>
        <w:t>Debt Paid from Revenues</w:t>
      </w:r>
    </w:p>
    <w:p w14:paraId="0FDFCB8C" w14:textId="65D12BE9" w:rsidR="00427EDE" w:rsidRPr="00813DEB" w:rsidRDefault="00C6459F" w:rsidP="00427EDE">
      <w:pPr>
        <w:pStyle w:val="ListParagraph"/>
        <w:tabs>
          <w:tab w:val="right" w:pos="9360"/>
        </w:tabs>
        <w:rPr>
          <w:rFonts w:ascii="Arial" w:hAnsi="Arial" w:cs="Arial"/>
          <w:b/>
          <w:sz w:val="23"/>
          <w:szCs w:val="23"/>
        </w:rPr>
      </w:pPr>
      <w:sdt>
        <w:sdtPr>
          <w:rPr>
            <w:rFonts w:ascii="Arial" w:hAnsi="Arial" w:cs="Arial"/>
            <w:color w:val="000000" w:themeColor="text1"/>
            <w:sz w:val="23"/>
            <w:szCs w:val="23"/>
          </w:rPr>
          <w:id w:val="-1171706882"/>
          <w14:checkbox>
            <w14:checked w14:val="0"/>
            <w14:checkedState w14:val="2612" w14:font="MS Gothic"/>
            <w14:uncheckedState w14:val="2610" w14:font="MS Gothic"/>
          </w14:checkbox>
        </w:sdtPr>
        <w:sdtEndPr/>
        <w:sdtContent>
          <w:r w:rsidR="00D6412F" w:rsidRPr="00813DEB">
            <w:rPr>
              <w:rFonts w:ascii="Segoe UI Symbol" w:eastAsia="MS Gothic" w:hAnsi="Segoe UI Symbol" w:cs="Segoe UI Symbol"/>
              <w:color w:val="000000" w:themeColor="text1"/>
              <w:sz w:val="23"/>
              <w:szCs w:val="23"/>
            </w:rPr>
            <w:t>☐</w:t>
          </w:r>
        </w:sdtContent>
      </w:sdt>
      <w:r w:rsidR="00427EDE" w:rsidRPr="00813DEB">
        <w:rPr>
          <w:rFonts w:ascii="Arial" w:hAnsi="Arial" w:cs="Arial"/>
          <w:color w:val="000000" w:themeColor="text1"/>
          <w:sz w:val="23"/>
          <w:szCs w:val="23"/>
        </w:rPr>
        <w:t xml:space="preserve"> Taxes (Attached)</w:t>
      </w:r>
    </w:p>
    <w:p w14:paraId="17907EDF" w14:textId="77FD9570"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1797796961"/>
          <w14:checkbox>
            <w14:checked w14:val="0"/>
            <w14:checkedState w14:val="2612" w14:font="MS Gothic"/>
            <w14:uncheckedState w14:val="2610" w14:font="MS Gothic"/>
          </w14:checkbox>
        </w:sdtPr>
        <w:sdtEndPr/>
        <w:sdtContent>
          <w:r w:rsidR="00D6412F" w:rsidRPr="00813DEB">
            <w:rPr>
              <w:rFonts w:ascii="Segoe UI Symbol" w:eastAsia="MS Gothic" w:hAnsi="Segoe UI Symbol" w:cs="Segoe UI Symbol"/>
              <w:color w:val="000000" w:themeColor="text1"/>
              <w:sz w:val="23"/>
              <w:szCs w:val="23"/>
            </w:rPr>
            <w:t>☐</w:t>
          </w:r>
        </w:sdtContent>
      </w:sdt>
      <w:r w:rsidR="00427EDE" w:rsidRPr="00813DEB">
        <w:rPr>
          <w:rFonts w:ascii="Arial" w:hAnsi="Arial" w:cs="Arial"/>
          <w:color w:val="000000" w:themeColor="text1"/>
          <w:sz w:val="23"/>
          <w:szCs w:val="23"/>
        </w:rPr>
        <w:t xml:space="preserve"> Outstanding and Proposed Debt Service Requirements</w:t>
      </w:r>
    </w:p>
    <w:p w14:paraId="1D5FEFA7" w14:textId="16D926E2"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716551274"/>
          <w14:checkbox>
            <w14:checked w14:val="0"/>
            <w14:checkedState w14:val="2612" w14:font="MS Gothic"/>
            <w14:uncheckedState w14:val="2610" w14:font="MS Gothic"/>
          </w14:checkbox>
        </w:sdtPr>
        <w:sdtEndPr/>
        <w:sdtContent>
          <w:r w:rsidR="00D6412F" w:rsidRPr="00813DEB">
            <w:rPr>
              <w:rFonts w:ascii="Segoe UI Symbol" w:eastAsia="MS Gothic" w:hAnsi="Segoe UI Symbol" w:cs="Segoe UI Symbol"/>
              <w:color w:val="000000" w:themeColor="text1"/>
              <w:sz w:val="23"/>
              <w:szCs w:val="23"/>
            </w:rPr>
            <w:t>☐</w:t>
          </w:r>
        </w:sdtContent>
      </w:sdt>
      <w:r w:rsidR="00427EDE" w:rsidRPr="00813DEB">
        <w:rPr>
          <w:rFonts w:ascii="Arial" w:hAnsi="Arial" w:cs="Arial"/>
          <w:color w:val="000000" w:themeColor="text1"/>
          <w:sz w:val="23"/>
          <w:szCs w:val="23"/>
        </w:rPr>
        <w:t xml:space="preserve"> Tax Rate Necessary to Repay Current and Proposed Debt Paid from Taxes</w:t>
      </w:r>
    </w:p>
    <w:p w14:paraId="0479ADD1" w14:textId="0326FE68"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1511678614"/>
          <w14:checkbox>
            <w14:checked w14:val="0"/>
            <w14:checkedState w14:val="2612" w14:font="MS Gothic"/>
            <w14:uncheckedState w14:val="2610" w14:font="MS Gothic"/>
          </w14:checkbox>
        </w:sdtPr>
        <w:sdtEndPr/>
        <w:sdtContent>
          <w:r w:rsidR="00D6412F" w:rsidRPr="00813DEB">
            <w:rPr>
              <w:rFonts w:ascii="Segoe UI Symbol" w:eastAsia="MS Gothic" w:hAnsi="Segoe UI Symbol" w:cs="Segoe UI Symbol"/>
              <w:color w:val="000000" w:themeColor="text1"/>
              <w:sz w:val="23"/>
              <w:szCs w:val="23"/>
            </w:rPr>
            <w:t>☐</w:t>
          </w:r>
        </w:sdtContent>
      </w:sdt>
      <w:r w:rsidR="00427EDE" w:rsidRPr="00813DEB">
        <w:rPr>
          <w:rFonts w:ascii="Arial" w:hAnsi="Arial" w:cs="Arial"/>
          <w:color w:val="000000" w:themeColor="text1"/>
          <w:sz w:val="23"/>
          <w:szCs w:val="23"/>
        </w:rPr>
        <w:t xml:space="preserve"> List the Assumed Collection Rate and Tax Base Used to Prepare the Schedule</w:t>
      </w:r>
    </w:p>
    <w:p w14:paraId="4B0DDDBA" w14:textId="00D02D59" w:rsidR="00427EDE" w:rsidRPr="00813DEB" w:rsidRDefault="00C6459F" w:rsidP="00427EDE">
      <w:pPr>
        <w:pStyle w:val="ListParagraph"/>
        <w:tabs>
          <w:tab w:val="right" w:pos="9360"/>
        </w:tabs>
        <w:rPr>
          <w:rFonts w:ascii="Arial" w:hAnsi="Arial" w:cs="Arial"/>
          <w:color w:val="000000" w:themeColor="text1"/>
          <w:sz w:val="23"/>
          <w:szCs w:val="23"/>
        </w:rPr>
      </w:pPr>
      <w:sdt>
        <w:sdtPr>
          <w:rPr>
            <w:rFonts w:ascii="Arial" w:hAnsi="Arial" w:cs="Arial"/>
            <w:color w:val="000000" w:themeColor="text1"/>
            <w:sz w:val="23"/>
            <w:szCs w:val="23"/>
          </w:rPr>
          <w:id w:val="520754042"/>
          <w14:checkbox>
            <w14:checked w14:val="0"/>
            <w14:checkedState w14:val="2612" w14:font="MS Gothic"/>
            <w14:uncheckedState w14:val="2610" w14:font="MS Gothic"/>
          </w14:checkbox>
        </w:sdtPr>
        <w:sdtEndPr/>
        <w:sdtContent>
          <w:r w:rsidR="0049102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Combination of System Revenues and Taxes (Attached)</w:t>
      </w:r>
    </w:p>
    <w:p w14:paraId="6E000840" w14:textId="6B25A7BE"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393816759"/>
          <w14:checkbox>
            <w14:checked w14:val="0"/>
            <w14:checkedState w14:val="2612" w14:font="MS Gothic"/>
            <w14:uncheckedState w14:val="2610" w14:font="MS Gothic"/>
          </w14:checkbox>
        </w:sdtPr>
        <w:sdtEndPr/>
        <w:sdtContent>
          <w:r w:rsidR="0049102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Projected Gross Revenues</w:t>
      </w:r>
    </w:p>
    <w:p w14:paraId="12497DBB" w14:textId="5A8D9D63"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818964563"/>
          <w14:checkbox>
            <w14:checked w14:val="0"/>
            <w14:checkedState w14:val="2612" w14:font="MS Gothic"/>
            <w14:uncheckedState w14:val="2610" w14:font="MS Gothic"/>
          </w14:checkbox>
        </w:sdtPr>
        <w:sdtEndPr/>
        <w:sdtContent>
          <w:r w:rsidR="0049102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Operating and Maintenance Expenditures</w:t>
      </w:r>
    </w:p>
    <w:p w14:paraId="286939CA" w14:textId="1F659902"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1216887441"/>
          <w14:checkbox>
            <w14:checked w14:val="0"/>
            <w14:checkedState w14:val="2612" w14:font="MS Gothic"/>
            <w14:uncheckedState w14:val="2610" w14:font="MS Gothic"/>
          </w14:checkbox>
        </w:sdtPr>
        <w:sdtEndPr/>
        <w:sdtContent>
          <w:r w:rsidR="0049102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Net Revenues </w:t>
      </w:r>
      <w:r w:rsidR="007A0F28" w:rsidRPr="00813DEB">
        <w:rPr>
          <w:rFonts w:ascii="Arial" w:hAnsi="Arial" w:cs="Arial"/>
          <w:color w:val="000000" w:themeColor="text1"/>
          <w:sz w:val="23"/>
          <w:szCs w:val="23"/>
        </w:rPr>
        <w:t>A</w:t>
      </w:r>
      <w:r w:rsidR="00427EDE" w:rsidRPr="00813DEB">
        <w:rPr>
          <w:rFonts w:ascii="Arial" w:hAnsi="Arial" w:cs="Arial"/>
          <w:color w:val="000000" w:themeColor="text1"/>
          <w:sz w:val="23"/>
          <w:szCs w:val="23"/>
        </w:rPr>
        <w:t xml:space="preserve">vailable for </w:t>
      </w:r>
      <w:r w:rsidR="007A0F28" w:rsidRPr="00813DEB">
        <w:rPr>
          <w:rFonts w:ascii="Arial" w:hAnsi="Arial" w:cs="Arial"/>
          <w:color w:val="000000" w:themeColor="text1"/>
          <w:sz w:val="23"/>
          <w:szCs w:val="23"/>
        </w:rPr>
        <w:t>D</w:t>
      </w:r>
      <w:r w:rsidR="00427EDE" w:rsidRPr="00813DEB">
        <w:rPr>
          <w:rFonts w:ascii="Arial" w:hAnsi="Arial" w:cs="Arial"/>
          <w:color w:val="000000" w:themeColor="text1"/>
          <w:sz w:val="23"/>
          <w:szCs w:val="23"/>
        </w:rPr>
        <w:t xml:space="preserve">ebt </w:t>
      </w:r>
      <w:r w:rsidR="007A0F28" w:rsidRPr="00813DEB">
        <w:rPr>
          <w:rFonts w:ascii="Arial" w:hAnsi="Arial" w:cs="Arial"/>
          <w:color w:val="000000" w:themeColor="text1"/>
          <w:sz w:val="23"/>
          <w:szCs w:val="23"/>
        </w:rPr>
        <w:t>S</w:t>
      </w:r>
      <w:r w:rsidR="00427EDE" w:rsidRPr="00813DEB">
        <w:rPr>
          <w:rFonts w:ascii="Arial" w:hAnsi="Arial" w:cs="Arial"/>
          <w:color w:val="000000" w:themeColor="text1"/>
          <w:sz w:val="23"/>
          <w:szCs w:val="23"/>
        </w:rPr>
        <w:t>ervice</w:t>
      </w:r>
    </w:p>
    <w:p w14:paraId="67DABF77" w14:textId="0BBC7AA8"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1497485293"/>
          <w14:checkbox>
            <w14:checked w14:val="0"/>
            <w14:checkedState w14:val="2612" w14:font="MS Gothic"/>
            <w14:uncheckedState w14:val="2610" w14:font="MS Gothic"/>
          </w14:checkbox>
        </w:sdtPr>
        <w:sdtEndPr/>
        <w:sdtContent>
          <w:r w:rsidR="0049102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Outstanding and Proposed Debt Service Requirements</w:t>
      </w:r>
    </w:p>
    <w:p w14:paraId="4DF02434" w14:textId="276FAA92"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520596135"/>
          <w14:checkbox>
            <w14:checked w14:val="0"/>
            <w14:checkedState w14:val="2612" w14:font="MS Gothic"/>
            <w14:uncheckedState w14:val="2610" w14:font="MS Gothic"/>
          </w14:checkbox>
        </w:sdtPr>
        <w:sdtEndPr/>
        <w:sdtContent>
          <w:r w:rsidR="0049102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Tax Rate Necessary to Repay Current and Proposed Debt Paid from Taxes</w:t>
      </w:r>
    </w:p>
    <w:p w14:paraId="10A9AEEB" w14:textId="6573EA3C"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2057537698"/>
          <w14:checkbox>
            <w14:checked w14:val="0"/>
            <w14:checkedState w14:val="2612" w14:font="MS Gothic"/>
            <w14:uncheckedState w14:val="2610" w14:font="MS Gothic"/>
          </w14:checkbox>
        </w:sdtPr>
        <w:sdtEndPr/>
        <w:sdtContent>
          <w:r w:rsidR="0049102A">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List the Assumed Collection Rate and Tax Base Used to Prepare the Schedule</w:t>
      </w:r>
    </w:p>
    <w:p w14:paraId="58A8208C" w14:textId="126DC189" w:rsidR="00427EDE" w:rsidRPr="00813DEB" w:rsidRDefault="00C6459F" w:rsidP="00427EDE">
      <w:pPr>
        <w:pStyle w:val="ListParagraph"/>
        <w:tabs>
          <w:tab w:val="right" w:pos="9360"/>
        </w:tabs>
        <w:rPr>
          <w:rFonts w:ascii="Arial" w:hAnsi="Arial" w:cs="Arial"/>
          <w:color w:val="000000" w:themeColor="text1"/>
          <w:sz w:val="23"/>
          <w:szCs w:val="23"/>
        </w:rPr>
      </w:pPr>
      <w:sdt>
        <w:sdtPr>
          <w:rPr>
            <w:rFonts w:ascii="Arial" w:hAnsi="Arial" w:cs="Arial"/>
            <w:color w:val="000000" w:themeColor="text1"/>
            <w:sz w:val="23"/>
            <w:szCs w:val="23"/>
          </w:rPr>
          <w:id w:val="2015024723"/>
          <w14:checkbox>
            <w14:checked w14:val="0"/>
            <w14:checkedState w14:val="2612" w14:font="MS Gothic"/>
            <w14:uncheckedState w14:val="2610" w14:font="MS Gothic"/>
          </w14:checkbox>
        </w:sdtPr>
        <w:sdtEndPr/>
        <w:sdtContent>
          <w:r w:rsidR="00943ED6">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Contract Revenues (Attached)</w:t>
      </w:r>
    </w:p>
    <w:p w14:paraId="44F57705" w14:textId="441EC25D"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1005132831"/>
          <w14:checkbox>
            <w14:checked w14:val="0"/>
            <w14:checkedState w14:val="2612" w14:font="MS Gothic"/>
            <w14:uncheckedState w14:val="2610" w14:font="MS Gothic"/>
          </w14:checkbox>
        </w:sdtPr>
        <w:sdtEndPr/>
        <w:sdtContent>
          <w:r w:rsidR="00943ED6">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Participant’s Projected Gross Revenues</w:t>
      </w:r>
    </w:p>
    <w:p w14:paraId="17E3E4B1" w14:textId="64F84FF4"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710926113"/>
          <w14:checkbox>
            <w14:checked w14:val="0"/>
            <w14:checkedState w14:val="2612" w14:font="MS Gothic"/>
            <w14:uncheckedState w14:val="2610" w14:font="MS Gothic"/>
          </w14:checkbox>
        </w:sdtPr>
        <w:sdtEndPr/>
        <w:sdtContent>
          <w:r w:rsidR="00943ED6">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Participant’s Operating and Maintenance Expenditures</w:t>
      </w:r>
    </w:p>
    <w:p w14:paraId="1CC92708" w14:textId="696DF06A"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214976616"/>
          <w14:checkbox>
            <w14:checked w14:val="0"/>
            <w14:checkedState w14:val="2612" w14:font="MS Gothic"/>
            <w14:uncheckedState w14:val="2610" w14:font="MS Gothic"/>
          </w14:checkbox>
        </w:sdtPr>
        <w:sdtEndPr/>
        <w:sdtContent>
          <w:r w:rsidR="00943ED6">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Outstanding and Proposed Debt Service Requirements</w:t>
      </w:r>
    </w:p>
    <w:p w14:paraId="128FDFA7" w14:textId="2CD06FAC" w:rsidR="00670249" w:rsidRPr="00813DEB" w:rsidRDefault="00C6459F" w:rsidP="006E28F1">
      <w:pPr>
        <w:pStyle w:val="ListParagraph"/>
        <w:tabs>
          <w:tab w:val="right" w:pos="9360"/>
        </w:tabs>
        <w:ind w:left="1710" w:hanging="270"/>
        <w:rPr>
          <w:rFonts w:ascii="Arial" w:hAnsi="Arial" w:cs="Arial"/>
          <w:color w:val="000000" w:themeColor="text1"/>
          <w:sz w:val="23"/>
          <w:szCs w:val="23"/>
        </w:rPr>
      </w:pPr>
      <w:sdt>
        <w:sdtPr>
          <w:rPr>
            <w:rFonts w:ascii="Arial" w:hAnsi="Arial" w:cs="Arial"/>
            <w:color w:val="000000" w:themeColor="text1"/>
            <w:sz w:val="23"/>
            <w:szCs w:val="23"/>
          </w:rPr>
          <w:id w:val="962236583"/>
          <w14:checkbox>
            <w14:checked w14:val="0"/>
            <w14:checkedState w14:val="2612" w14:font="MS Gothic"/>
            <w14:uncheckedState w14:val="2610" w14:font="MS Gothic"/>
          </w14:checkbox>
        </w:sdtPr>
        <w:sdtEndPr/>
        <w:sdtContent>
          <w:r w:rsidR="00943ED6">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Net Revenues Available for Debt Service and Coverage of Current and Proposed Debt Paid from Revenues</w:t>
      </w:r>
    </w:p>
    <w:p w14:paraId="3406AE46" w14:textId="24C45FE1" w:rsidR="00427EDE" w:rsidRPr="00813DEB" w:rsidRDefault="00C6459F" w:rsidP="00427EDE">
      <w:pPr>
        <w:pStyle w:val="ListParagraph"/>
        <w:tabs>
          <w:tab w:val="right" w:pos="9360"/>
        </w:tabs>
        <w:rPr>
          <w:rFonts w:ascii="Arial" w:hAnsi="Arial" w:cs="Arial"/>
          <w:color w:val="000000" w:themeColor="text1"/>
          <w:sz w:val="23"/>
          <w:szCs w:val="23"/>
        </w:rPr>
      </w:pPr>
      <w:sdt>
        <w:sdtPr>
          <w:rPr>
            <w:rFonts w:ascii="Arial" w:hAnsi="Arial" w:cs="Arial"/>
            <w:color w:val="000000" w:themeColor="text1"/>
            <w:sz w:val="23"/>
            <w:szCs w:val="23"/>
          </w:rPr>
          <w:id w:val="-1698069742"/>
          <w14:checkbox>
            <w14:checked w14:val="0"/>
            <w14:checkedState w14:val="2612" w14:font="MS Gothic"/>
            <w14:uncheckedState w14:val="2610" w14:font="MS Gothic"/>
          </w14:checkbox>
        </w:sdtPr>
        <w:sdtEndPr/>
        <w:sdtContent>
          <w:r w:rsidR="004C27DC">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Other (Attached)</w:t>
      </w:r>
    </w:p>
    <w:p w14:paraId="7F588CF7" w14:textId="325E522B"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29466526"/>
          <w14:checkbox>
            <w14:checked w14:val="0"/>
            <w14:checkedState w14:val="2612" w14:font="MS Gothic"/>
            <w14:uncheckedState w14:val="2610" w14:font="MS Gothic"/>
          </w14:checkbox>
        </w:sdtPr>
        <w:sdtEndPr/>
        <w:sdtContent>
          <w:r w:rsidR="004C27DC">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Projected Gross Revenues</w:t>
      </w:r>
    </w:p>
    <w:p w14:paraId="0324E242" w14:textId="53073029"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1425803982"/>
          <w14:checkbox>
            <w14:checked w14:val="0"/>
            <w14:checkedState w14:val="2612" w14:font="MS Gothic"/>
            <w14:uncheckedState w14:val="2610" w14:font="MS Gothic"/>
          </w14:checkbox>
        </w:sdtPr>
        <w:sdtEndPr/>
        <w:sdtContent>
          <w:r w:rsidR="004C27DC">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Annual Expenditures</w:t>
      </w:r>
    </w:p>
    <w:p w14:paraId="3908C1A3" w14:textId="66CF9D72" w:rsidR="00427EDE" w:rsidRPr="00813DEB" w:rsidRDefault="00C6459F" w:rsidP="00427EDE">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1222647713"/>
          <w14:checkbox>
            <w14:checked w14:val="0"/>
            <w14:checkedState w14:val="2612" w14:font="MS Gothic"/>
            <w14:uncheckedState w14:val="2610" w14:font="MS Gothic"/>
          </w14:checkbox>
        </w:sdtPr>
        <w:sdtEndPr/>
        <w:sdtContent>
          <w:r w:rsidR="004C27DC">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Outstanding and Proposed Debt Service Requirements</w:t>
      </w:r>
    </w:p>
    <w:p w14:paraId="4B256B5D" w14:textId="30B1283C" w:rsidR="00C46F6D" w:rsidRPr="00813DEB" w:rsidRDefault="00C6459F" w:rsidP="00C215E0">
      <w:pPr>
        <w:pStyle w:val="ListParagraph"/>
        <w:tabs>
          <w:tab w:val="right" w:pos="9360"/>
        </w:tabs>
        <w:ind w:left="1440"/>
        <w:rPr>
          <w:rFonts w:ascii="Arial" w:hAnsi="Arial" w:cs="Arial"/>
          <w:color w:val="000000" w:themeColor="text1"/>
          <w:sz w:val="23"/>
          <w:szCs w:val="23"/>
        </w:rPr>
      </w:pPr>
      <w:sdt>
        <w:sdtPr>
          <w:rPr>
            <w:rFonts w:ascii="Arial" w:hAnsi="Arial" w:cs="Arial"/>
            <w:color w:val="000000" w:themeColor="text1"/>
            <w:sz w:val="23"/>
            <w:szCs w:val="23"/>
          </w:rPr>
          <w:id w:val="-1402050084"/>
          <w14:checkbox>
            <w14:checked w14:val="0"/>
            <w14:checkedState w14:val="2612" w14:font="MS Gothic"/>
            <w14:uncheckedState w14:val="2610" w14:font="MS Gothic"/>
          </w14:checkbox>
        </w:sdtPr>
        <w:sdtEndPr/>
        <w:sdtContent>
          <w:r w:rsidR="004C27DC">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Revenues Available for Debt Service</w:t>
      </w:r>
      <w:bookmarkStart w:id="38" w:name="_Ref22849932"/>
    </w:p>
    <w:p w14:paraId="501CC86A" w14:textId="77777777" w:rsidR="00D6412F" w:rsidRDefault="00D6412F" w:rsidP="00C215E0">
      <w:pPr>
        <w:pStyle w:val="ListParagraph"/>
        <w:tabs>
          <w:tab w:val="right" w:pos="9360"/>
        </w:tabs>
        <w:ind w:left="1440"/>
        <w:rPr>
          <w:rFonts w:ascii="Arial" w:hAnsi="Arial" w:cs="Arial"/>
          <w:color w:val="000000" w:themeColor="text1"/>
          <w:sz w:val="23"/>
          <w:szCs w:val="23"/>
        </w:rPr>
      </w:pPr>
    </w:p>
    <w:p w14:paraId="0BBC5BCE" w14:textId="77777777" w:rsidR="00F9664E" w:rsidRDefault="00F9664E" w:rsidP="00C215E0">
      <w:pPr>
        <w:pStyle w:val="ListParagraph"/>
        <w:tabs>
          <w:tab w:val="right" w:pos="9360"/>
        </w:tabs>
        <w:ind w:left="1440"/>
        <w:rPr>
          <w:rFonts w:ascii="Arial" w:hAnsi="Arial" w:cs="Arial"/>
          <w:color w:val="000000" w:themeColor="text1"/>
          <w:sz w:val="23"/>
          <w:szCs w:val="23"/>
        </w:rPr>
      </w:pPr>
    </w:p>
    <w:p w14:paraId="660A28EA" w14:textId="77777777" w:rsidR="00F9664E" w:rsidRDefault="00F9664E" w:rsidP="00C215E0">
      <w:pPr>
        <w:pStyle w:val="ListParagraph"/>
        <w:tabs>
          <w:tab w:val="right" w:pos="9360"/>
        </w:tabs>
        <w:ind w:left="1440"/>
        <w:rPr>
          <w:rFonts w:ascii="Arial" w:hAnsi="Arial" w:cs="Arial"/>
          <w:color w:val="000000" w:themeColor="text1"/>
          <w:sz w:val="23"/>
          <w:szCs w:val="23"/>
        </w:rPr>
      </w:pPr>
    </w:p>
    <w:p w14:paraId="75EBAF4A" w14:textId="77777777" w:rsidR="00F9664E" w:rsidRDefault="00F9664E" w:rsidP="00C215E0">
      <w:pPr>
        <w:pStyle w:val="ListParagraph"/>
        <w:tabs>
          <w:tab w:val="right" w:pos="9360"/>
        </w:tabs>
        <w:ind w:left="1440"/>
        <w:rPr>
          <w:rFonts w:ascii="Arial" w:hAnsi="Arial" w:cs="Arial"/>
          <w:color w:val="000000" w:themeColor="text1"/>
          <w:sz w:val="23"/>
          <w:szCs w:val="23"/>
        </w:rPr>
      </w:pPr>
    </w:p>
    <w:p w14:paraId="6F635879" w14:textId="77777777" w:rsidR="00F9664E" w:rsidRDefault="00F9664E" w:rsidP="00C215E0">
      <w:pPr>
        <w:pStyle w:val="ListParagraph"/>
        <w:tabs>
          <w:tab w:val="right" w:pos="9360"/>
        </w:tabs>
        <w:ind w:left="1440"/>
        <w:rPr>
          <w:rFonts w:ascii="Arial" w:hAnsi="Arial" w:cs="Arial"/>
          <w:color w:val="000000" w:themeColor="text1"/>
          <w:sz w:val="23"/>
          <w:szCs w:val="23"/>
        </w:rPr>
      </w:pPr>
    </w:p>
    <w:p w14:paraId="5955B191" w14:textId="77777777" w:rsidR="00F9664E" w:rsidRDefault="00F9664E" w:rsidP="00C215E0">
      <w:pPr>
        <w:pStyle w:val="ListParagraph"/>
        <w:tabs>
          <w:tab w:val="right" w:pos="9360"/>
        </w:tabs>
        <w:ind w:left="1440"/>
        <w:rPr>
          <w:rFonts w:ascii="Arial" w:hAnsi="Arial" w:cs="Arial"/>
          <w:color w:val="000000" w:themeColor="text1"/>
          <w:sz w:val="23"/>
          <w:szCs w:val="23"/>
        </w:rPr>
      </w:pPr>
    </w:p>
    <w:p w14:paraId="6F34B448" w14:textId="77777777" w:rsidR="00F9664E" w:rsidRPr="00813DEB" w:rsidRDefault="00F9664E" w:rsidP="00C215E0">
      <w:pPr>
        <w:pStyle w:val="ListParagraph"/>
        <w:tabs>
          <w:tab w:val="right" w:pos="9360"/>
        </w:tabs>
        <w:ind w:left="1440"/>
        <w:rPr>
          <w:rFonts w:ascii="Arial" w:hAnsi="Arial" w:cs="Arial"/>
          <w:color w:val="000000" w:themeColor="text1"/>
          <w:sz w:val="23"/>
          <w:szCs w:val="23"/>
        </w:rPr>
      </w:pPr>
    </w:p>
    <w:p w14:paraId="3D9FF457" w14:textId="15A3662B" w:rsidR="00427EDE" w:rsidRPr="00813DEB" w:rsidRDefault="00427EDE" w:rsidP="007A0A03">
      <w:pPr>
        <w:pStyle w:val="ListParagraph"/>
        <w:keepNext/>
        <w:numPr>
          <w:ilvl w:val="0"/>
          <w:numId w:val="7"/>
        </w:numPr>
        <w:spacing w:after="120" w:line="240" w:lineRule="auto"/>
        <w:contextualSpacing w:val="0"/>
        <w:rPr>
          <w:rFonts w:ascii="Arial" w:hAnsi="Arial" w:cs="Arial"/>
          <w:sz w:val="23"/>
          <w:szCs w:val="23"/>
        </w:rPr>
      </w:pPr>
      <w:bookmarkStart w:id="39" w:name="_Ref23939829"/>
      <w:r w:rsidRPr="00813DEB">
        <w:rPr>
          <w:rFonts w:ascii="Arial" w:hAnsi="Arial" w:cs="Arial"/>
          <w:b/>
          <w:bCs/>
          <w:color w:val="000000" w:themeColor="text1"/>
          <w:sz w:val="23"/>
          <w:szCs w:val="23"/>
        </w:rPr>
        <w:lastRenderedPageBreak/>
        <w:t>Outstanding Debt</w:t>
      </w:r>
      <w:r w:rsidRPr="00813DEB">
        <w:rPr>
          <w:rFonts w:ascii="Arial" w:hAnsi="Arial" w:cs="Arial"/>
          <w:color w:val="000000" w:themeColor="text1"/>
          <w:sz w:val="23"/>
          <w:szCs w:val="23"/>
        </w:rPr>
        <w:t>.</w:t>
      </w:r>
      <w:r w:rsidRPr="00813DEB">
        <w:rPr>
          <w:rFonts w:ascii="Arial" w:hAnsi="Arial" w:cs="Arial"/>
          <w:sz w:val="23"/>
          <w:szCs w:val="23"/>
        </w:rPr>
        <w:t xml:space="preserve"> Does the applicant have any outstanding debt? Check all that apply and attach a list of total outstanding debt and identify the debt holder. Segregate by type (General Obligation or Revenue) and present a consolidated schedule for each, showing total annual requirements. Note any authorized but unissued debt.</w:t>
      </w:r>
      <w:bookmarkEnd w:id="38"/>
      <w:bookmarkEnd w:id="39"/>
    </w:p>
    <w:p w14:paraId="3C6D76F6" w14:textId="4A8F5686" w:rsidR="00427EDE" w:rsidRPr="00813DEB" w:rsidRDefault="00C6459F" w:rsidP="00CB3956">
      <w:pPr>
        <w:pStyle w:val="ListParagraph"/>
        <w:tabs>
          <w:tab w:val="right" w:pos="9360"/>
        </w:tabs>
        <w:rPr>
          <w:rFonts w:ascii="Arial" w:hAnsi="Arial" w:cs="Arial"/>
          <w:color w:val="000000" w:themeColor="text1"/>
          <w:sz w:val="23"/>
          <w:szCs w:val="23"/>
        </w:rPr>
      </w:pPr>
      <w:sdt>
        <w:sdtPr>
          <w:rPr>
            <w:rFonts w:ascii="Arial" w:hAnsi="Arial" w:cs="Arial"/>
            <w:color w:val="000000" w:themeColor="text1"/>
            <w:sz w:val="23"/>
            <w:szCs w:val="23"/>
          </w:rPr>
          <w:id w:val="-1042661104"/>
          <w14:checkbox>
            <w14:checked w14:val="0"/>
            <w14:checkedState w14:val="2612" w14:font="MS Gothic"/>
            <w14:uncheckedState w14:val="2610" w14:font="MS Gothic"/>
          </w14:checkbox>
        </w:sdtPr>
        <w:sdtEndPr/>
        <w:sdtContent>
          <w:r w:rsidR="000D7A29">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General Obligation Debt (Attached)</w:t>
      </w:r>
    </w:p>
    <w:p w14:paraId="4E798E89" w14:textId="43181E28" w:rsidR="00427EDE" w:rsidRPr="00813DEB" w:rsidRDefault="00C6459F" w:rsidP="00CB3956">
      <w:pPr>
        <w:pStyle w:val="ListParagraph"/>
        <w:tabs>
          <w:tab w:val="right" w:pos="9360"/>
        </w:tabs>
        <w:rPr>
          <w:rFonts w:ascii="Arial" w:hAnsi="Arial" w:cs="Arial"/>
          <w:color w:val="000000" w:themeColor="text1"/>
          <w:sz w:val="23"/>
          <w:szCs w:val="23"/>
        </w:rPr>
      </w:pPr>
      <w:sdt>
        <w:sdtPr>
          <w:rPr>
            <w:rFonts w:ascii="Arial" w:hAnsi="Arial" w:cs="Arial"/>
            <w:color w:val="000000" w:themeColor="text1"/>
            <w:sz w:val="23"/>
            <w:szCs w:val="23"/>
          </w:rPr>
          <w:id w:val="-1797598355"/>
          <w14:checkbox>
            <w14:checked w14:val="0"/>
            <w14:checkedState w14:val="2612" w14:font="MS Gothic"/>
            <w14:uncheckedState w14:val="2610" w14:font="MS Gothic"/>
          </w14:checkbox>
        </w:sdtPr>
        <w:sdtEndPr/>
        <w:sdtContent>
          <w:r w:rsidR="000D7A29">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Revenue (Attached)</w:t>
      </w:r>
    </w:p>
    <w:p w14:paraId="285E0F70" w14:textId="05AEBC33" w:rsidR="00427EDE" w:rsidRPr="00813DEB" w:rsidRDefault="00C6459F" w:rsidP="00CB3956">
      <w:pPr>
        <w:pStyle w:val="ListParagraph"/>
        <w:tabs>
          <w:tab w:val="right" w:pos="9360"/>
        </w:tabs>
        <w:rPr>
          <w:rFonts w:ascii="Arial" w:hAnsi="Arial" w:cs="Arial"/>
          <w:color w:val="000000" w:themeColor="text1"/>
          <w:sz w:val="23"/>
          <w:szCs w:val="23"/>
        </w:rPr>
      </w:pPr>
      <w:sdt>
        <w:sdtPr>
          <w:rPr>
            <w:rFonts w:ascii="Arial" w:hAnsi="Arial" w:cs="Arial"/>
            <w:color w:val="000000" w:themeColor="text1"/>
            <w:sz w:val="23"/>
            <w:szCs w:val="23"/>
          </w:rPr>
          <w:id w:val="-2054607525"/>
          <w14:checkbox>
            <w14:checked w14:val="0"/>
            <w14:checkedState w14:val="2612" w14:font="MS Gothic"/>
            <w14:uncheckedState w14:val="2610" w14:font="MS Gothic"/>
          </w14:checkbox>
        </w:sdtPr>
        <w:sdtEndPr/>
        <w:sdtContent>
          <w:r w:rsidR="000D7A29">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Authorized but Unissued Debt (Attached)</w:t>
      </w:r>
    </w:p>
    <w:p w14:paraId="3B830438" w14:textId="3FA332F3" w:rsidR="00427EDE" w:rsidRPr="00813DEB" w:rsidRDefault="00C6459F" w:rsidP="00CB3956">
      <w:pPr>
        <w:pStyle w:val="ListParagraph"/>
        <w:tabs>
          <w:tab w:val="right" w:pos="9360"/>
        </w:tabs>
        <w:rPr>
          <w:rFonts w:ascii="Arial" w:hAnsi="Arial" w:cs="Arial"/>
          <w:color w:val="000000" w:themeColor="text1"/>
          <w:sz w:val="23"/>
          <w:szCs w:val="23"/>
        </w:rPr>
      </w:pPr>
      <w:sdt>
        <w:sdtPr>
          <w:rPr>
            <w:rFonts w:ascii="Arial" w:hAnsi="Arial" w:cs="Arial"/>
            <w:color w:val="000000" w:themeColor="text1"/>
            <w:sz w:val="23"/>
            <w:szCs w:val="23"/>
          </w:rPr>
          <w:id w:val="1243449335"/>
          <w14:checkbox>
            <w14:checked w14:val="0"/>
            <w14:checkedState w14:val="2612" w14:font="MS Gothic"/>
            <w14:uncheckedState w14:val="2610" w14:font="MS Gothic"/>
          </w14:checkbox>
        </w:sdtPr>
        <w:sdtEndPr/>
        <w:sdtContent>
          <w:r w:rsidR="000D7A29">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Other Debt</w:t>
      </w:r>
    </w:p>
    <w:p w14:paraId="2C45AB97" w14:textId="42CE96B2" w:rsidR="00427EDE" w:rsidRPr="00813DEB" w:rsidRDefault="00C6459F" w:rsidP="00CB3956">
      <w:pPr>
        <w:pStyle w:val="ListParagraph"/>
        <w:tabs>
          <w:tab w:val="right" w:pos="9360"/>
        </w:tabs>
        <w:spacing w:after="120"/>
        <w:rPr>
          <w:rFonts w:ascii="Arial" w:hAnsi="Arial" w:cs="Arial"/>
          <w:color w:val="000000" w:themeColor="text1"/>
          <w:sz w:val="23"/>
          <w:szCs w:val="23"/>
        </w:rPr>
      </w:pPr>
      <w:sdt>
        <w:sdtPr>
          <w:rPr>
            <w:rFonts w:ascii="Arial" w:hAnsi="Arial" w:cs="Arial"/>
            <w:color w:val="000000" w:themeColor="text1"/>
            <w:sz w:val="23"/>
            <w:szCs w:val="23"/>
          </w:rPr>
          <w:id w:val="975652720"/>
          <w14:checkbox>
            <w14:checked w14:val="0"/>
            <w14:checkedState w14:val="2612" w14:font="MS Gothic"/>
            <w14:uncheckedState w14:val="2610" w14:font="MS Gothic"/>
          </w14:checkbox>
        </w:sdtPr>
        <w:sdtEndPr/>
        <w:sdtContent>
          <w:r w:rsidR="000D7A29">
            <w:rPr>
              <w:rFonts w:ascii="MS Gothic" w:eastAsia="MS Gothic" w:hAnsi="MS Gothic" w:cs="Arial" w:hint="eastAsia"/>
              <w:color w:val="000000" w:themeColor="text1"/>
              <w:sz w:val="23"/>
              <w:szCs w:val="23"/>
            </w:rPr>
            <w:t>☐</w:t>
          </w:r>
        </w:sdtContent>
      </w:sdt>
      <w:r w:rsidR="00427EDE" w:rsidRPr="00813DEB">
        <w:rPr>
          <w:rFonts w:ascii="Arial" w:hAnsi="Arial" w:cs="Arial"/>
          <w:color w:val="000000" w:themeColor="text1"/>
          <w:sz w:val="23"/>
          <w:szCs w:val="23"/>
        </w:rPr>
        <w:t xml:space="preserve"> None</w:t>
      </w:r>
    </w:p>
    <w:p w14:paraId="5C5D17B7" w14:textId="77777777" w:rsidR="00C46F6D" w:rsidRPr="00813DEB" w:rsidRDefault="00C46F6D" w:rsidP="00CB3956">
      <w:pPr>
        <w:pStyle w:val="ListParagraph"/>
        <w:tabs>
          <w:tab w:val="right" w:pos="9360"/>
        </w:tabs>
        <w:spacing w:after="120"/>
        <w:rPr>
          <w:rFonts w:ascii="Arial" w:hAnsi="Arial" w:cs="Arial"/>
          <w:color w:val="000000" w:themeColor="text1"/>
          <w:sz w:val="23"/>
          <w:szCs w:val="23"/>
        </w:rPr>
      </w:pPr>
    </w:p>
    <w:p w14:paraId="07D49221" w14:textId="7CBC4448" w:rsidR="00427EDE" w:rsidRPr="00813DEB" w:rsidRDefault="00427EDE" w:rsidP="007A0A03">
      <w:pPr>
        <w:pStyle w:val="ListParagraph"/>
        <w:numPr>
          <w:ilvl w:val="0"/>
          <w:numId w:val="7"/>
        </w:numPr>
        <w:spacing w:after="120" w:line="240" w:lineRule="auto"/>
        <w:rPr>
          <w:rFonts w:ascii="Arial" w:hAnsi="Arial" w:cs="Arial"/>
          <w:sz w:val="23"/>
          <w:szCs w:val="23"/>
        </w:rPr>
      </w:pPr>
      <w:r w:rsidRPr="00813DEB">
        <w:rPr>
          <w:rFonts w:ascii="Arial" w:hAnsi="Arial" w:cs="Arial"/>
          <w:b/>
          <w:bCs/>
          <w:color w:val="000000" w:themeColor="text1"/>
          <w:sz w:val="23"/>
          <w:szCs w:val="23"/>
        </w:rPr>
        <w:t>Repayment Issues</w:t>
      </w:r>
      <w:r w:rsidRPr="00813DEB">
        <w:rPr>
          <w:rFonts w:ascii="Arial" w:hAnsi="Arial" w:cs="Arial"/>
          <w:color w:val="000000" w:themeColor="text1"/>
          <w:sz w:val="23"/>
          <w:szCs w:val="23"/>
        </w:rPr>
        <w:t>.</w:t>
      </w:r>
      <w:r w:rsidRPr="00813DEB">
        <w:rPr>
          <w:rFonts w:ascii="Arial" w:hAnsi="Arial" w:cs="Arial"/>
          <w:sz w:val="23"/>
          <w:szCs w:val="23"/>
        </w:rPr>
        <w:t xml:space="preserve"> Disclose all issues that may affect the project or the applicant’s ability to issue and/or repay debt (such as anticipated lawsuits, judgements, bankruptcies, major customer closings</w:t>
      </w:r>
      <w:r w:rsidR="00F10099" w:rsidRPr="00813DEB">
        <w:rPr>
          <w:rFonts w:ascii="Arial" w:hAnsi="Arial" w:cs="Arial"/>
          <w:sz w:val="23"/>
          <w:szCs w:val="23"/>
        </w:rPr>
        <w:t>,</w:t>
      </w:r>
      <w:r w:rsidRPr="00813DEB">
        <w:rPr>
          <w:rFonts w:ascii="Arial" w:hAnsi="Arial" w:cs="Arial"/>
          <w:sz w:val="23"/>
          <w:szCs w:val="23"/>
        </w:rPr>
        <w:t xml:space="preserve"> etc.).</w:t>
      </w:r>
    </w:p>
    <w:p w14:paraId="00F6C067" w14:textId="5A54481A" w:rsidR="00427EDE" w:rsidRPr="00813DEB" w:rsidRDefault="00914DC0" w:rsidP="00427EDE">
      <w:pPr>
        <w:pStyle w:val="ListParagraph"/>
        <w:tabs>
          <w:tab w:val="right" w:pos="9360"/>
        </w:tabs>
        <w:rPr>
          <w:rFonts w:ascii="Arial" w:hAnsi="Arial" w:cs="Arial"/>
          <w:sz w:val="23"/>
          <w:szCs w:val="23"/>
          <w:u w:val="single"/>
        </w:rPr>
      </w:pPr>
      <w:r w:rsidRPr="00813DEB">
        <w:rPr>
          <w:rFonts w:ascii="Arial" w:hAnsi="Arial" w:cs="Arial"/>
          <w:sz w:val="23"/>
          <w:szCs w:val="23"/>
        </w:rPr>
        <w:t>Enter here:</w:t>
      </w:r>
      <w:r w:rsidRPr="00813DEB">
        <w:rPr>
          <w:rFonts w:ascii="Arial" w:hAnsi="Arial" w:cs="Arial"/>
          <w:sz w:val="23"/>
          <w:szCs w:val="23"/>
          <w:u w:val="single"/>
        </w:rPr>
        <w:t xml:space="preserve"> </w:t>
      </w:r>
      <w:r w:rsidR="00427EDE" w:rsidRPr="00813DEB">
        <w:rPr>
          <w:rFonts w:ascii="Arial" w:hAnsi="Arial" w:cs="Arial"/>
          <w:sz w:val="23"/>
          <w:szCs w:val="23"/>
          <w:u w:val="single"/>
        </w:rPr>
        <w:fldChar w:fldCharType="begin">
          <w:ffData>
            <w:name w:val="Text34"/>
            <w:enabled/>
            <w:calcOnExit w:val="0"/>
            <w:textInput/>
          </w:ffData>
        </w:fldChar>
      </w:r>
      <w:r w:rsidR="00427EDE" w:rsidRPr="00813DEB">
        <w:rPr>
          <w:rFonts w:ascii="Arial" w:hAnsi="Arial" w:cs="Arial"/>
          <w:sz w:val="23"/>
          <w:szCs w:val="23"/>
          <w:u w:val="single"/>
        </w:rPr>
        <w:instrText xml:space="preserve"> FORMTEXT </w:instrText>
      </w:r>
      <w:r w:rsidR="00427EDE" w:rsidRPr="00813DEB">
        <w:rPr>
          <w:rFonts w:ascii="Arial" w:hAnsi="Arial" w:cs="Arial"/>
          <w:sz w:val="23"/>
          <w:szCs w:val="23"/>
          <w:u w:val="single"/>
        </w:rPr>
      </w:r>
      <w:r w:rsidR="00427EDE" w:rsidRPr="00813DEB">
        <w:rPr>
          <w:rFonts w:ascii="Arial" w:hAnsi="Arial" w:cs="Arial"/>
          <w:sz w:val="23"/>
          <w:szCs w:val="23"/>
          <w:u w:val="single"/>
        </w:rPr>
        <w:fldChar w:fldCharType="separate"/>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sz w:val="23"/>
          <w:szCs w:val="23"/>
          <w:u w:val="single"/>
        </w:rPr>
        <w:fldChar w:fldCharType="begin">
          <w:ffData>
            <w:name w:val="Text34"/>
            <w:enabled/>
            <w:calcOnExit w:val="0"/>
            <w:textInput/>
          </w:ffData>
        </w:fldChar>
      </w:r>
      <w:r w:rsidR="00427EDE" w:rsidRPr="00813DEB">
        <w:rPr>
          <w:rFonts w:ascii="Arial" w:hAnsi="Arial" w:cs="Arial"/>
          <w:sz w:val="23"/>
          <w:szCs w:val="23"/>
          <w:u w:val="single"/>
        </w:rPr>
        <w:instrText xml:space="preserve"> FORMTEXT </w:instrText>
      </w:r>
      <w:r w:rsidR="00427EDE" w:rsidRPr="00813DEB">
        <w:rPr>
          <w:rFonts w:ascii="Arial" w:hAnsi="Arial" w:cs="Arial"/>
          <w:sz w:val="23"/>
          <w:szCs w:val="23"/>
          <w:u w:val="single"/>
        </w:rPr>
      </w:r>
      <w:r w:rsidR="00427EDE" w:rsidRPr="00813DEB">
        <w:rPr>
          <w:rFonts w:ascii="Arial" w:hAnsi="Arial" w:cs="Arial"/>
          <w:sz w:val="23"/>
          <w:szCs w:val="23"/>
          <w:u w:val="single"/>
        </w:rPr>
        <w:fldChar w:fldCharType="separate"/>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sz w:val="23"/>
          <w:szCs w:val="23"/>
          <w:u w:val="single"/>
        </w:rPr>
        <w:fldChar w:fldCharType="end"/>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noProof/>
          <w:sz w:val="23"/>
          <w:szCs w:val="23"/>
          <w:u w:val="single"/>
        </w:rPr>
        <w:t> </w:t>
      </w:r>
      <w:r w:rsidR="00427EDE" w:rsidRPr="00813DEB">
        <w:rPr>
          <w:rFonts w:ascii="Arial" w:hAnsi="Arial" w:cs="Arial"/>
          <w:sz w:val="23"/>
          <w:szCs w:val="23"/>
          <w:u w:val="single"/>
        </w:rPr>
        <w:fldChar w:fldCharType="end"/>
      </w:r>
    </w:p>
    <w:p w14:paraId="431F21EF" w14:textId="77777777" w:rsidR="00C46F6D" w:rsidRPr="00813DEB" w:rsidRDefault="00C46F6D" w:rsidP="00427EDE">
      <w:pPr>
        <w:pStyle w:val="ListParagraph"/>
        <w:tabs>
          <w:tab w:val="right" w:pos="9360"/>
        </w:tabs>
        <w:rPr>
          <w:rFonts w:ascii="Arial" w:hAnsi="Arial" w:cs="Arial"/>
          <w:sz w:val="23"/>
          <w:szCs w:val="23"/>
        </w:rPr>
      </w:pPr>
    </w:p>
    <w:p w14:paraId="153FDCAD" w14:textId="26E00A94" w:rsidR="00427EDE" w:rsidRPr="00813DEB" w:rsidRDefault="00427EDE" w:rsidP="001B697D">
      <w:pPr>
        <w:pStyle w:val="ListParagraph"/>
        <w:numPr>
          <w:ilvl w:val="0"/>
          <w:numId w:val="7"/>
        </w:numPr>
        <w:tabs>
          <w:tab w:val="num" w:pos="1440"/>
        </w:tabs>
        <w:spacing w:after="0" w:line="240" w:lineRule="auto"/>
        <w:rPr>
          <w:rFonts w:ascii="Arial" w:hAnsi="Arial" w:cs="Arial"/>
          <w:sz w:val="23"/>
          <w:szCs w:val="23"/>
        </w:rPr>
      </w:pPr>
      <w:r w:rsidRPr="00813DEB">
        <w:rPr>
          <w:rFonts w:ascii="Arial" w:hAnsi="Arial" w:cs="Arial"/>
          <w:b/>
          <w:bCs/>
          <w:color w:val="000000" w:themeColor="text1"/>
          <w:sz w:val="23"/>
          <w:szCs w:val="23"/>
        </w:rPr>
        <w:t>Default Debt</w:t>
      </w:r>
      <w:r w:rsidRPr="00813DEB">
        <w:rPr>
          <w:rFonts w:ascii="Arial" w:hAnsi="Arial" w:cs="Arial"/>
          <w:sz w:val="23"/>
          <w:szCs w:val="23"/>
        </w:rPr>
        <w:t>. Has the applicant ever defaulted on any debt? If yes, disclose all circumstances surrounding prior default(s).</w:t>
      </w:r>
    </w:p>
    <w:p w14:paraId="49F88512" w14:textId="6A41FD32" w:rsidR="006F1470" w:rsidRPr="00813DEB" w:rsidRDefault="00C6459F" w:rsidP="001B697D">
      <w:pPr>
        <w:pStyle w:val="ListParagraph"/>
        <w:tabs>
          <w:tab w:val="right" w:pos="9360"/>
        </w:tabs>
        <w:spacing w:after="0"/>
        <w:rPr>
          <w:rFonts w:ascii="Arial" w:hAnsi="Arial" w:cs="Arial"/>
          <w:sz w:val="23"/>
          <w:szCs w:val="23"/>
          <w:u w:val="single"/>
        </w:rPr>
      </w:pPr>
      <w:sdt>
        <w:sdtPr>
          <w:rPr>
            <w:rFonts w:ascii="Arial" w:hAnsi="Arial" w:cs="Arial"/>
            <w:color w:val="000000" w:themeColor="text1"/>
            <w:sz w:val="23"/>
            <w:szCs w:val="23"/>
          </w:rPr>
          <w:id w:val="-1447925826"/>
          <w14:checkbox>
            <w14:checked w14:val="0"/>
            <w14:checkedState w14:val="2612" w14:font="MS Gothic"/>
            <w14:uncheckedState w14:val="2610" w14:font="MS Gothic"/>
          </w14:checkbox>
        </w:sdtPr>
        <w:sdtEndPr/>
        <w:sdtContent>
          <w:r w:rsidR="00AA0154" w:rsidRPr="00813DEB">
            <w:rPr>
              <w:rFonts w:ascii="Segoe UI Symbol" w:eastAsia="MS Gothic" w:hAnsi="Segoe UI Symbol" w:cs="Segoe UI Symbol"/>
              <w:color w:val="000000" w:themeColor="text1"/>
              <w:sz w:val="23"/>
              <w:szCs w:val="23"/>
            </w:rPr>
            <w:t>☐</w:t>
          </w:r>
        </w:sdtContent>
      </w:sdt>
      <w:r w:rsidR="00427EDE" w:rsidRPr="00813DEB">
        <w:rPr>
          <w:rFonts w:ascii="Arial" w:hAnsi="Arial" w:cs="Arial"/>
          <w:color w:val="000000" w:themeColor="text1"/>
          <w:sz w:val="23"/>
          <w:szCs w:val="23"/>
        </w:rPr>
        <w:t xml:space="preserve"> Yes</w:t>
      </w:r>
      <w:r w:rsidR="001D78CF" w:rsidRPr="00813DEB">
        <w:rPr>
          <w:rFonts w:ascii="Arial" w:hAnsi="Arial" w:cs="Arial"/>
          <w:sz w:val="23"/>
          <w:szCs w:val="23"/>
        </w:rPr>
        <w:t xml:space="preserve">. </w:t>
      </w:r>
      <w:r w:rsidR="006F1470" w:rsidRPr="00813DEB">
        <w:rPr>
          <w:rFonts w:ascii="Arial" w:hAnsi="Arial" w:cs="Arial"/>
          <w:color w:val="000000" w:themeColor="text1"/>
          <w:sz w:val="23"/>
          <w:szCs w:val="23"/>
        </w:rPr>
        <w:t>If yes, explain:</w:t>
      </w:r>
      <w:r w:rsidR="006F1470" w:rsidRPr="00813DEB">
        <w:rPr>
          <w:rFonts w:ascii="Arial" w:hAnsi="Arial" w:cs="Arial"/>
          <w:sz w:val="23"/>
          <w:szCs w:val="23"/>
        </w:rPr>
        <w:t xml:space="preserve"> </w:t>
      </w:r>
      <w:r w:rsidR="006F1470" w:rsidRPr="00813DEB">
        <w:rPr>
          <w:rFonts w:ascii="Arial" w:hAnsi="Arial" w:cs="Arial"/>
          <w:sz w:val="23"/>
          <w:szCs w:val="23"/>
          <w:u w:val="single"/>
        </w:rPr>
        <w:fldChar w:fldCharType="begin">
          <w:ffData>
            <w:name w:val="Text34"/>
            <w:enabled/>
            <w:calcOnExit w:val="0"/>
            <w:textInput/>
          </w:ffData>
        </w:fldChar>
      </w:r>
      <w:r w:rsidR="006F1470" w:rsidRPr="00813DEB">
        <w:rPr>
          <w:rFonts w:ascii="Arial" w:hAnsi="Arial" w:cs="Arial"/>
          <w:sz w:val="23"/>
          <w:szCs w:val="23"/>
          <w:u w:val="single"/>
        </w:rPr>
        <w:instrText xml:space="preserve"> FORMTEXT </w:instrText>
      </w:r>
      <w:r w:rsidR="006F1470" w:rsidRPr="00813DEB">
        <w:rPr>
          <w:rFonts w:ascii="Arial" w:hAnsi="Arial" w:cs="Arial"/>
          <w:sz w:val="23"/>
          <w:szCs w:val="23"/>
          <w:u w:val="single"/>
        </w:rPr>
      </w:r>
      <w:r w:rsidR="006F1470" w:rsidRPr="00813DEB">
        <w:rPr>
          <w:rFonts w:ascii="Arial" w:hAnsi="Arial" w:cs="Arial"/>
          <w:sz w:val="23"/>
          <w:szCs w:val="23"/>
          <w:u w:val="single"/>
        </w:rPr>
        <w:fldChar w:fldCharType="separate"/>
      </w:r>
      <w:r w:rsidR="006F1470" w:rsidRPr="00813DEB">
        <w:rPr>
          <w:rFonts w:ascii="Arial" w:hAnsi="Arial" w:cs="Arial"/>
          <w:noProof/>
          <w:sz w:val="23"/>
          <w:szCs w:val="23"/>
          <w:u w:val="single"/>
        </w:rPr>
        <w:t> </w:t>
      </w:r>
      <w:r w:rsidR="006F1470" w:rsidRPr="00813DEB">
        <w:rPr>
          <w:rFonts w:ascii="Arial" w:hAnsi="Arial" w:cs="Arial"/>
          <w:noProof/>
          <w:sz w:val="23"/>
          <w:szCs w:val="23"/>
          <w:u w:val="single"/>
        </w:rPr>
        <w:t> </w:t>
      </w:r>
      <w:r w:rsidR="006F1470" w:rsidRPr="00813DEB">
        <w:rPr>
          <w:rFonts w:ascii="Arial" w:hAnsi="Arial" w:cs="Arial"/>
          <w:sz w:val="23"/>
          <w:szCs w:val="23"/>
          <w:u w:val="single"/>
        </w:rPr>
        <w:fldChar w:fldCharType="begin">
          <w:ffData>
            <w:name w:val="Text34"/>
            <w:enabled/>
            <w:calcOnExit w:val="0"/>
            <w:textInput/>
          </w:ffData>
        </w:fldChar>
      </w:r>
      <w:r w:rsidR="006F1470" w:rsidRPr="00813DEB">
        <w:rPr>
          <w:rFonts w:ascii="Arial" w:hAnsi="Arial" w:cs="Arial"/>
          <w:sz w:val="23"/>
          <w:szCs w:val="23"/>
          <w:u w:val="single"/>
        </w:rPr>
        <w:instrText xml:space="preserve"> FORMTEXT </w:instrText>
      </w:r>
      <w:r w:rsidR="006F1470" w:rsidRPr="00813DEB">
        <w:rPr>
          <w:rFonts w:ascii="Arial" w:hAnsi="Arial" w:cs="Arial"/>
          <w:sz w:val="23"/>
          <w:szCs w:val="23"/>
          <w:u w:val="single"/>
        </w:rPr>
      </w:r>
      <w:r w:rsidR="006F1470" w:rsidRPr="00813DEB">
        <w:rPr>
          <w:rFonts w:ascii="Arial" w:hAnsi="Arial" w:cs="Arial"/>
          <w:sz w:val="23"/>
          <w:szCs w:val="23"/>
          <w:u w:val="single"/>
        </w:rPr>
        <w:fldChar w:fldCharType="separate"/>
      </w:r>
      <w:r w:rsidR="006F1470" w:rsidRPr="00813DEB">
        <w:rPr>
          <w:rFonts w:ascii="Arial" w:hAnsi="Arial" w:cs="Arial"/>
          <w:noProof/>
          <w:sz w:val="23"/>
          <w:szCs w:val="23"/>
          <w:u w:val="single"/>
        </w:rPr>
        <w:t> </w:t>
      </w:r>
      <w:r w:rsidR="006F1470" w:rsidRPr="00813DEB">
        <w:rPr>
          <w:rFonts w:ascii="Arial" w:hAnsi="Arial" w:cs="Arial"/>
          <w:noProof/>
          <w:sz w:val="23"/>
          <w:szCs w:val="23"/>
          <w:u w:val="single"/>
        </w:rPr>
        <w:t> </w:t>
      </w:r>
      <w:r w:rsidR="006F1470" w:rsidRPr="00813DEB">
        <w:rPr>
          <w:rFonts w:ascii="Arial" w:hAnsi="Arial" w:cs="Arial"/>
          <w:noProof/>
          <w:sz w:val="23"/>
          <w:szCs w:val="23"/>
          <w:u w:val="single"/>
        </w:rPr>
        <w:t> </w:t>
      </w:r>
      <w:r w:rsidR="006F1470" w:rsidRPr="00813DEB">
        <w:rPr>
          <w:rFonts w:ascii="Arial" w:hAnsi="Arial" w:cs="Arial"/>
          <w:noProof/>
          <w:sz w:val="23"/>
          <w:szCs w:val="23"/>
          <w:u w:val="single"/>
        </w:rPr>
        <w:t> </w:t>
      </w:r>
      <w:r w:rsidR="006F1470" w:rsidRPr="00813DEB">
        <w:rPr>
          <w:rFonts w:ascii="Arial" w:hAnsi="Arial" w:cs="Arial"/>
          <w:noProof/>
          <w:sz w:val="23"/>
          <w:szCs w:val="23"/>
          <w:u w:val="single"/>
        </w:rPr>
        <w:t> </w:t>
      </w:r>
      <w:r w:rsidR="006F1470" w:rsidRPr="00813DEB">
        <w:rPr>
          <w:rFonts w:ascii="Arial" w:hAnsi="Arial" w:cs="Arial"/>
          <w:sz w:val="23"/>
          <w:szCs w:val="23"/>
          <w:u w:val="single"/>
        </w:rPr>
        <w:fldChar w:fldCharType="end"/>
      </w:r>
      <w:r w:rsidR="006F1470" w:rsidRPr="00813DEB">
        <w:rPr>
          <w:rFonts w:ascii="Arial" w:hAnsi="Arial" w:cs="Arial"/>
          <w:noProof/>
          <w:sz w:val="23"/>
          <w:szCs w:val="23"/>
          <w:u w:val="single"/>
        </w:rPr>
        <w:t> </w:t>
      </w:r>
      <w:r w:rsidR="006F1470" w:rsidRPr="00813DEB">
        <w:rPr>
          <w:rFonts w:ascii="Arial" w:hAnsi="Arial" w:cs="Arial"/>
          <w:noProof/>
          <w:sz w:val="23"/>
          <w:szCs w:val="23"/>
          <w:u w:val="single"/>
        </w:rPr>
        <w:t> </w:t>
      </w:r>
      <w:r w:rsidR="006F1470" w:rsidRPr="00813DEB">
        <w:rPr>
          <w:rFonts w:ascii="Arial" w:hAnsi="Arial" w:cs="Arial"/>
          <w:noProof/>
          <w:sz w:val="23"/>
          <w:szCs w:val="23"/>
          <w:u w:val="single"/>
        </w:rPr>
        <w:t> </w:t>
      </w:r>
      <w:r w:rsidR="006F1470" w:rsidRPr="00813DEB">
        <w:rPr>
          <w:rFonts w:ascii="Arial" w:hAnsi="Arial" w:cs="Arial"/>
          <w:sz w:val="23"/>
          <w:szCs w:val="23"/>
          <w:u w:val="single"/>
        </w:rPr>
        <w:fldChar w:fldCharType="end"/>
      </w:r>
    </w:p>
    <w:p w14:paraId="4E01A799" w14:textId="61877B04" w:rsidR="00427EDE" w:rsidRPr="00813DEB" w:rsidRDefault="00C6459F" w:rsidP="001B697D">
      <w:pPr>
        <w:pStyle w:val="ListParagraph"/>
        <w:widowControl w:val="0"/>
        <w:tabs>
          <w:tab w:val="left" w:pos="1260"/>
          <w:tab w:val="left" w:pos="2700"/>
          <w:tab w:val="left" w:pos="3240"/>
        </w:tabs>
        <w:spacing w:after="0"/>
        <w:ind w:right="18"/>
        <w:rPr>
          <w:rFonts w:ascii="Arial" w:hAnsi="Arial" w:cs="Arial"/>
          <w:color w:val="000000" w:themeColor="text1"/>
          <w:sz w:val="23"/>
          <w:szCs w:val="23"/>
        </w:rPr>
      </w:pPr>
      <w:sdt>
        <w:sdtPr>
          <w:rPr>
            <w:rFonts w:ascii="Arial" w:hAnsi="Arial" w:cs="Arial"/>
            <w:color w:val="000000" w:themeColor="text1"/>
            <w:sz w:val="23"/>
            <w:szCs w:val="23"/>
          </w:rPr>
          <w:id w:val="-755134478"/>
          <w14:checkbox>
            <w14:checked w14:val="0"/>
            <w14:checkedState w14:val="2612" w14:font="MS Gothic"/>
            <w14:uncheckedState w14:val="2610" w14:font="MS Gothic"/>
          </w14:checkbox>
        </w:sdtPr>
        <w:sdtEndPr/>
        <w:sdtContent>
          <w:r w:rsidR="00AA0154" w:rsidRPr="00813DEB">
            <w:rPr>
              <w:rFonts w:ascii="Segoe UI Symbol" w:eastAsia="MS Gothic" w:hAnsi="Segoe UI Symbol" w:cs="Segoe UI Symbol"/>
              <w:color w:val="000000" w:themeColor="text1"/>
              <w:sz w:val="23"/>
              <w:szCs w:val="23"/>
            </w:rPr>
            <w:t>☐</w:t>
          </w:r>
        </w:sdtContent>
      </w:sdt>
      <w:r w:rsidR="00427EDE" w:rsidRPr="00813DEB">
        <w:rPr>
          <w:rFonts w:ascii="Arial" w:hAnsi="Arial" w:cs="Arial"/>
          <w:color w:val="000000" w:themeColor="text1"/>
          <w:sz w:val="23"/>
          <w:szCs w:val="23"/>
        </w:rPr>
        <w:t xml:space="preserve"> No</w:t>
      </w:r>
    </w:p>
    <w:p w14:paraId="3D9F9F8E" w14:textId="77777777" w:rsidR="00C46F6D" w:rsidRPr="00813DEB" w:rsidRDefault="00C46F6D" w:rsidP="001B697D">
      <w:pPr>
        <w:pStyle w:val="ListParagraph"/>
        <w:widowControl w:val="0"/>
        <w:tabs>
          <w:tab w:val="left" w:pos="1260"/>
          <w:tab w:val="left" w:pos="2700"/>
          <w:tab w:val="left" w:pos="3240"/>
        </w:tabs>
        <w:spacing w:after="0"/>
        <w:ind w:right="18"/>
        <w:rPr>
          <w:rFonts w:ascii="Arial" w:hAnsi="Arial" w:cs="Arial"/>
          <w:sz w:val="23"/>
          <w:szCs w:val="23"/>
        </w:rPr>
      </w:pPr>
    </w:p>
    <w:p w14:paraId="28EBF551" w14:textId="6DE756EC" w:rsidR="00D16C99" w:rsidRDefault="00D16C99" w:rsidP="001B697D">
      <w:pPr>
        <w:numPr>
          <w:ilvl w:val="0"/>
          <w:numId w:val="7"/>
        </w:numPr>
        <w:tabs>
          <w:tab w:val="num" w:pos="1440"/>
        </w:tabs>
        <w:spacing w:after="0" w:line="240" w:lineRule="auto"/>
        <w:contextualSpacing/>
        <w:rPr>
          <w:rFonts w:ascii="Arial" w:hAnsi="Arial" w:cs="Arial"/>
          <w:sz w:val="23"/>
          <w:szCs w:val="23"/>
        </w:rPr>
      </w:pPr>
      <w:r w:rsidRPr="00813DEB">
        <w:rPr>
          <w:rFonts w:ascii="Arial" w:hAnsi="Arial" w:cs="Arial"/>
          <w:b/>
          <w:bCs/>
          <w:color w:val="000000" w:themeColor="text1"/>
          <w:sz w:val="23"/>
          <w:szCs w:val="23"/>
        </w:rPr>
        <w:t>Defunding Municipality</w:t>
      </w:r>
      <w:r w:rsidRPr="00813DEB">
        <w:rPr>
          <w:rFonts w:ascii="Arial" w:hAnsi="Arial" w:cs="Arial"/>
          <w:b/>
          <w:bCs/>
          <w:sz w:val="23"/>
          <w:szCs w:val="23"/>
        </w:rPr>
        <w:t xml:space="preserve">. </w:t>
      </w:r>
      <w:r w:rsidRPr="00813DEB">
        <w:rPr>
          <w:rFonts w:ascii="Arial" w:hAnsi="Arial" w:cs="Arial"/>
          <w:sz w:val="23"/>
          <w:szCs w:val="23"/>
        </w:rPr>
        <w:t xml:space="preserve">For city applicants: Has the Criminal Justice Division of the Office of the Governor issued a written determination finding that the applicant is a “defunding municipality” under </w:t>
      </w:r>
      <w:hyperlink r:id="rId55" w:anchor="109" w:history="1">
        <w:r w:rsidRPr="00AB3061">
          <w:rPr>
            <w:rStyle w:val="Hyperlink"/>
            <w:rFonts w:ascii="Arial" w:hAnsi="Arial" w:cs="Arial"/>
            <w:sz w:val="23"/>
            <w:szCs w:val="23"/>
          </w:rPr>
          <w:t>Texas Local Government Code, Chapter 109</w:t>
        </w:r>
      </w:hyperlink>
      <w:r w:rsidRPr="00813DEB">
        <w:rPr>
          <w:rFonts w:ascii="Arial" w:hAnsi="Arial" w:cs="Arial"/>
          <w:sz w:val="23"/>
          <w:szCs w:val="23"/>
        </w:rPr>
        <w:t>?</w:t>
      </w:r>
    </w:p>
    <w:p w14:paraId="1AE713AA" w14:textId="77777777" w:rsidR="00677D17" w:rsidRPr="00813DEB" w:rsidRDefault="00677D17" w:rsidP="00677D17">
      <w:pPr>
        <w:spacing w:after="0" w:line="240" w:lineRule="auto"/>
        <w:ind w:left="360"/>
        <w:contextualSpacing/>
        <w:rPr>
          <w:rFonts w:ascii="Arial" w:hAnsi="Arial" w:cs="Arial"/>
          <w:sz w:val="23"/>
          <w:szCs w:val="23"/>
        </w:rPr>
      </w:pPr>
    </w:p>
    <w:p w14:paraId="2F732F6E" w14:textId="4A74DF14" w:rsidR="00CB3956" w:rsidRPr="00813DEB" w:rsidRDefault="00C6459F" w:rsidP="00677D17">
      <w:pPr>
        <w:widowControl w:val="0"/>
        <w:tabs>
          <w:tab w:val="left" w:pos="1620"/>
          <w:tab w:val="left" w:pos="3600"/>
          <w:tab w:val="left" w:pos="4140"/>
        </w:tabs>
        <w:spacing w:after="240"/>
        <w:ind w:left="720" w:right="14"/>
        <w:contextualSpacing/>
        <w:rPr>
          <w:rFonts w:ascii="Arial" w:hAnsi="Arial" w:cs="Arial"/>
          <w:sz w:val="23"/>
          <w:szCs w:val="23"/>
        </w:rPr>
      </w:pPr>
      <w:sdt>
        <w:sdtPr>
          <w:rPr>
            <w:rFonts w:ascii="Arial" w:hAnsi="Arial" w:cs="Arial"/>
            <w:color w:val="000000" w:themeColor="text1"/>
            <w:sz w:val="23"/>
            <w:szCs w:val="23"/>
          </w:rPr>
          <w:id w:val="-739480486"/>
          <w14:checkbox>
            <w14:checked w14:val="0"/>
            <w14:checkedState w14:val="2612" w14:font="MS Gothic"/>
            <w14:uncheckedState w14:val="2610" w14:font="MS Gothic"/>
          </w14:checkbox>
        </w:sdtPr>
        <w:sdtEndPr/>
        <w:sdtContent>
          <w:r w:rsidR="00677D17">
            <w:rPr>
              <w:rFonts w:ascii="MS Gothic" w:eastAsia="MS Gothic" w:hAnsi="MS Gothic" w:cs="Arial" w:hint="eastAsia"/>
              <w:color w:val="000000" w:themeColor="text1"/>
              <w:sz w:val="23"/>
              <w:szCs w:val="23"/>
            </w:rPr>
            <w:t>☐</w:t>
          </w:r>
        </w:sdtContent>
      </w:sdt>
      <w:r w:rsidR="00D16C99" w:rsidRPr="00813DEB">
        <w:rPr>
          <w:rFonts w:ascii="Arial" w:hAnsi="Arial" w:cs="Arial"/>
          <w:color w:val="000000" w:themeColor="text1"/>
          <w:sz w:val="23"/>
          <w:szCs w:val="23"/>
        </w:rPr>
        <w:t xml:space="preserve"> </w:t>
      </w:r>
      <w:r w:rsidR="00D16C99" w:rsidRPr="00813DEB">
        <w:rPr>
          <w:rFonts w:ascii="Arial" w:hAnsi="Arial" w:cs="Arial"/>
          <w:sz w:val="23"/>
          <w:szCs w:val="23"/>
        </w:rPr>
        <w:t>Yes</w:t>
      </w:r>
      <w:bookmarkStart w:id="40" w:name="_Hlk106113620"/>
    </w:p>
    <w:p w14:paraId="37D86D5E" w14:textId="487A20AB" w:rsidR="00CB3956" w:rsidRPr="00813DEB" w:rsidRDefault="00C6459F" w:rsidP="00677D17">
      <w:pPr>
        <w:widowControl w:val="0"/>
        <w:tabs>
          <w:tab w:val="left" w:pos="1620"/>
          <w:tab w:val="left" w:pos="3600"/>
          <w:tab w:val="left" w:pos="4140"/>
        </w:tabs>
        <w:spacing w:after="240"/>
        <w:ind w:left="720" w:right="14"/>
        <w:contextualSpacing/>
        <w:rPr>
          <w:rFonts w:ascii="Arial" w:hAnsi="Arial" w:cs="Arial"/>
          <w:sz w:val="23"/>
          <w:szCs w:val="23"/>
        </w:rPr>
      </w:pPr>
      <w:sdt>
        <w:sdtPr>
          <w:rPr>
            <w:rFonts w:ascii="Arial" w:hAnsi="Arial" w:cs="Arial"/>
            <w:color w:val="000000" w:themeColor="text1"/>
            <w:sz w:val="23"/>
            <w:szCs w:val="23"/>
          </w:rPr>
          <w:id w:val="224417559"/>
          <w14:checkbox>
            <w14:checked w14:val="0"/>
            <w14:checkedState w14:val="2612" w14:font="MS Gothic"/>
            <w14:uncheckedState w14:val="2610" w14:font="MS Gothic"/>
          </w14:checkbox>
        </w:sdtPr>
        <w:sdtEndPr/>
        <w:sdtContent>
          <w:r w:rsidR="00677D17">
            <w:rPr>
              <w:rFonts w:ascii="MS Gothic" w:eastAsia="MS Gothic" w:hAnsi="MS Gothic" w:cs="Arial" w:hint="eastAsia"/>
              <w:color w:val="000000" w:themeColor="text1"/>
              <w:sz w:val="23"/>
              <w:szCs w:val="23"/>
            </w:rPr>
            <w:t>☐</w:t>
          </w:r>
        </w:sdtContent>
      </w:sdt>
      <w:r w:rsidR="00D16C99" w:rsidRPr="00813DEB">
        <w:rPr>
          <w:rFonts w:ascii="Arial" w:hAnsi="Arial" w:cs="Arial"/>
          <w:color w:val="000000" w:themeColor="text1"/>
          <w:sz w:val="23"/>
          <w:szCs w:val="23"/>
        </w:rPr>
        <w:t xml:space="preserve"> </w:t>
      </w:r>
      <w:r w:rsidR="00D16C99" w:rsidRPr="00813DEB">
        <w:rPr>
          <w:rFonts w:ascii="Arial" w:hAnsi="Arial" w:cs="Arial"/>
          <w:sz w:val="23"/>
          <w:szCs w:val="23"/>
        </w:rPr>
        <w:t>No</w:t>
      </w:r>
      <w:bookmarkEnd w:id="40"/>
    </w:p>
    <w:p w14:paraId="7F2EE396" w14:textId="05EC9A5C" w:rsidR="00D16C99" w:rsidRPr="00813DEB" w:rsidRDefault="00C6459F" w:rsidP="00677D17">
      <w:pPr>
        <w:widowControl w:val="0"/>
        <w:tabs>
          <w:tab w:val="left" w:pos="1620"/>
          <w:tab w:val="left" w:pos="3600"/>
          <w:tab w:val="left" w:pos="4140"/>
        </w:tabs>
        <w:spacing w:after="240"/>
        <w:ind w:left="720" w:right="14"/>
        <w:contextualSpacing/>
        <w:rPr>
          <w:rFonts w:ascii="Arial" w:hAnsi="Arial" w:cs="Arial"/>
          <w:sz w:val="23"/>
          <w:szCs w:val="23"/>
        </w:rPr>
      </w:pPr>
      <w:sdt>
        <w:sdtPr>
          <w:rPr>
            <w:rFonts w:ascii="Arial" w:hAnsi="Arial" w:cs="Arial"/>
            <w:color w:val="000000" w:themeColor="text1"/>
            <w:sz w:val="23"/>
            <w:szCs w:val="23"/>
          </w:rPr>
          <w:id w:val="1057351223"/>
          <w14:checkbox>
            <w14:checked w14:val="0"/>
            <w14:checkedState w14:val="2612" w14:font="MS Gothic"/>
            <w14:uncheckedState w14:val="2610" w14:font="MS Gothic"/>
          </w14:checkbox>
        </w:sdtPr>
        <w:sdtEndPr/>
        <w:sdtContent>
          <w:r w:rsidR="00677D17">
            <w:rPr>
              <w:rFonts w:ascii="MS Gothic" w:eastAsia="MS Gothic" w:hAnsi="MS Gothic" w:cs="Arial" w:hint="eastAsia"/>
              <w:color w:val="000000" w:themeColor="text1"/>
              <w:sz w:val="23"/>
              <w:szCs w:val="23"/>
            </w:rPr>
            <w:t>☐</w:t>
          </w:r>
        </w:sdtContent>
      </w:sdt>
      <w:r w:rsidR="00D16C99" w:rsidRPr="00813DEB">
        <w:rPr>
          <w:rFonts w:ascii="Arial" w:hAnsi="Arial" w:cs="Arial"/>
          <w:color w:val="000000" w:themeColor="text1"/>
          <w:sz w:val="23"/>
          <w:szCs w:val="23"/>
        </w:rPr>
        <w:t xml:space="preserve"> </w:t>
      </w:r>
      <w:r w:rsidR="00D16C99" w:rsidRPr="00813DEB">
        <w:rPr>
          <w:rFonts w:ascii="Arial" w:hAnsi="Arial" w:cs="Arial"/>
          <w:sz w:val="23"/>
          <w:szCs w:val="23"/>
        </w:rPr>
        <w:t>N/A (not a city)</w:t>
      </w:r>
    </w:p>
    <w:p w14:paraId="5869CD5A" w14:textId="77777777" w:rsidR="00427EDE" w:rsidRPr="00813DEB" w:rsidRDefault="00427EDE" w:rsidP="00427EDE">
      <w:pPr>
        <w:rPr>
          <w:rFonts w:ascii="Arial" w:hAnsi="Arial" w:cs="Arial"/>
          <w:caps/>
          <w:sz w:val="23"/>
          <w:szCs w:val="23"/>
        </w:rPr>
      </w:pPr>
      <w:r w:rsidRPr="00813DEB">
        <w:rPr>
          <w:rFonts w:ascii="Arial" w:hAnsi="Arial" w:cs="Arial"/>
          <w:caps/>
          <w:sz w:val="23"/>
          <w:szCs w:val="23"/>
        </w:rPr>
        <w:br w:type="page"/>
      </w:r>
    </w:p>
    <w:p w14:paraId="4E4407F9" w14:textId="20E38087" w:rsidR="00C12534" w:rsidRPr="00813DEB" w:rsidRDefault="005953BF" w:rsidP="00B666B1">
      <w:pPr>
        <w:keepNext/>
        <w:keepLines/>
        <w:spacing w:after="0" w:line="240" w:lineRule="auto"/>
        <w:jc w:val="center"/>
        <w:rPr>
          <w:rFonts w:ascii="Arial" w:hAnsi="Arial" w:cs="Arial"/>
          <w:b/>
          <w:bCs/>
          <w:caps/>
          <w:sz w:val="36"/>
          <w:szCs w:val="36"/>
        </w:rPr>
      </w:pPr>
      <w:r w:rsidRPr="00813DEB">
        <w:rPr>
          <w:rFonts w:ascii="Arial" w:hAnsi="Arial" w:cs="Arial"/>
          <w:b/>
          <w:bCs/>
          <w:caps/>
          <w:sz w:val="36"/>
          <w:szCs w:val="36"/>
        </w:rPr>
        <w:lastRenderedPageBreak/>
        <w:t>Attachment</w:t>
      </w:r>
      <w:r w:rsidR="00DE3773" w:rsidRPr="00813DEB">
        <w:rPr>
          <w:rFonts w:ascii="Arial" w:hAnsi="Arial" w:cs="Arial"/>
          <w:b/>
          <w:bCs/>
          <w:caps/>
          <w:sz w:val="36"/>
          <w:szCs w:val="36"/>
        </w:rPr>
        <w:t xml:space="preserve"> 1:</w:t>
      </w:r>
      <w:r w:rsidR="004C36C6" w:rsidRPr="00813DEB">
        <w:rPr>
          <w:rFonts w:ascii="Arial" w:hAnsi="Arial" w:cs="Arial"/>
          <w:b/>
          <w:bCs/>
          <w:caps/>
          <w:sz w:val="36"/>
          <w:szCs w:val="36"/>
        </w:rPr>
        <w:t xml:space="preserve"> CHECKLIST</w:t>
      </w:r>
      <w:r w:rsidR="00B666B1" w:rsidRPr="00813DEB">
        <w:rPr>
          <w:rFonts w:ascii="Arial" w:hAnsi="Arial" w:cs="Arial"/>
          <w:b/>
          <w:bCs/>
          <w:caps/>
          <w:sz w:val="36"/>
          <w:szCs w:val="36"/>
        </w:rPr>
        <w:t xml:space="preserve"> for all projects</w:t>
      </w:r>
    </w:p>
    <w:tbl>
      <w:tblPr>
        <w:tblStyle w:val="TableGrid"/>
        <w:tblW w:w="0" w:type="auto"/>
        <w:tblLook w:val="04A0" w:firstRow="1" w:lastRow="0" w:firstColumn="1" w:lastColumn="0" w:noHBand="0" w:noVBand="1"/>
      </w:tblPr>
      <w:tblGrid>
        <w:gridCol w:w="1373"/>
        <w:gridCol w:w="1412"/>
        <w:gridCol w:w="8005"/>
      </w:tblGrid>
      <w:tr w:rsidR="00DA2E17" w:rsidRPr="00813DEB" w14:paraId="3F7E0057" w14:textId="77777777" w:rsidTr="00163548">
        <w:trPr>
          <w:trHeight w:val="296"/>
        </w:trPr>
        <w:tc>
          <w:tcPr>
            <w:tcW w:w="1373" w:type="dxa"/>
          </w:tcPr>
          <w:p w14:paraId="2DD6E278" w14:textId="42D46942" w:rsidR="00DA2E17" w:rsidRPr="00813DEB" w:rsidRDefault="009C504A" w:rsidP="00F96AE9">
            <w:pPr>
              <w:autoSpaceDE w:val="0"/>
              <w:autoSpaceDN w:val="0"/>
              <w:adjustRightInd w:val="0"/>
              <w:rPr>
                <w:rFonts w:ascii="Arial" w:hAnsi="Arial" w:cs="Arial"/>
                <w:b/>
                <w:bCs/>
                <w:sz w:val="23"/>
                <w:szCs w:val="23"/>
              </w:rPr>
            </w:pPr>
            <w:r w:rsidRPr="00813DEB">
              <w:rPr>
                <w:rFonts w:ascii="Arial" w:hAnsi="Arial" w:cs="Arial"/>
                <w:b/>
                <w:bCs/>
                <w:sz w:val="23"/>
                <w:szCs w:val="23"/>
              </w:rPr>
              <w:t>Attached</w:t>
            </w:r>
          </w:p>
        </w:tc>
        <w:tc>
          <w:tcPr>
            <w:tcW w:w="1412" w:type="dxa"/>
          </w:tcPr>
          <w:p w14:paraId="27BAF355" w14:textId="71F1FA80" w:rsidR="00DA2E17" w:rsidRPr="00813DEB" w:rsidRDefault="00DA2E17" w:rsidP="00F96AE9">
            <w:pPr>
              <w:keepNext/>
              <w:keepLines/>
              <w:rPr>
                <w:rFonts w:ascii="Arial" w:hAnsi="Arial" w:cs="Arial"/>
                <w:b/>
                <w:bCs/>
                <w:caps/>
                <w:sz w:val="23"/>
                <w:szCs w:val="23"/>
              </w:rPr>
            </w:pPr>
            <w:r w:rsidRPr="00813DEB">
              <w:rPr>
                <w:rFonts w:ascii="Arial" w:hAnsi="Arial" w:cs="Arial"/>
                <w:b/>
                <w:bCs/>
                <w:caps/>
                <w:sz w:val="23"/>
                <w:szCs w:val="23"/>
              </w:rPr>
              <w:t>N/A</w:t>
            </w:r>
            <w:r w:rsidR="00163548" w:rsidRPr="00813DEB">
              <w:rPr>
                <w:rFonts w:ascii="Arial" w:hAnsi="Arial" w:cs="Arial"/>
                <w:b/>
                <w:bCs/>
                <w:caps/>
                <w:sz w:val="23"/>
                <w:szCs w:val="23"/>
              </w:rPr>
              <w:t xml:space="preserve"> </w:t>
            </w:r>
            <w:r w:rsidR="00163548" w:rsidRPr="00813DEB">
              <w:rPr>
                <w:rFonts w:ascii="Arial" w:hAnsi="Arial" w:cs="Arial"/>
                <w:b/>
                <w:bCs/>
                <w:caps/>
              </w:rPr>
              <w:t>or No</w:t>
            </w:r>
          </w:p>
        </w:tc>
        <w:tc>
          <w:tcPr>
            <w:tcW w:w="8005" w:type="dxa"/>
          </w:tcPr>
          <w:p w14:paraId="4A15C045" w14:textId="7323263F" w:rsidR="00DA2E17" w:rsidRPr="00813DEB" w:rsidRDefault="00DA2E17" w:rsidP="006137A9">
            <w:pPr>
              <w:keepNext/>
              <w:keepLines/>
              <w:jc w:val="center"/>
              <w:rPr>
                <w:rFonts w:ascii="Arial" w:hAnsi="Arial" w:cs="Arial"/>
                <w:b/>
                <w:bCs/>
                <w:sz w:val="23"/>
                <w:szCs w:val="23"/>
              </w:rPr>
            </w:pPr>
            <w:r w:rsidRPr="00813DEB">
              <w:rPr>
                <w:rFonts w:ascii="Arial" w:hAnsi="Arial" w:cs="Arial"/>
                <w:b/>
                <w:bCs/>
                <w:sz w:val="23"/>
                <w:szCs w:val="23"/>
              </w:rPr>
              <w:t>Attachment Description</w:t>
            </w:r>
          </w:p>
        </w:tc>
      </w:tr>
      <w:tr w:rsidR="009B5090" w:rsidRPr="00813DEB" w14:paraId="5BC3EF39" w14:textId="77777777" w:rsidTr="00163548">
        <w:trPr>
          <w:trHeight w:val="532"/>
        </w:trPr>
        <w:tc>
          <w:tcPr>
            <w:tcW w:w="1373" w:type="dxa"/>
          </w:tcPr>
          <w:p w14:paraId="7AAFCC3F" w14:textId="4A4DAD2D" w:rsidR="009B5090" w:rsidRPr="00813DEB" w:rsidRDefault="00C6459F" w:rsidP="009B5090">
            <w:pPr>
              <w:autoSpaceDE w:val="0"/>
              <w:autoSpaceDN w:val="0"/>
              <w:adjustRightInd w:val="0"/>
              <w:rPr>
                <w:rFonts w:ascii="Arial" w:hAnsi="Arial" w:cs="Arial"/>
                <w:sz w:val="23"/>
                <w:szCs w:val="23"/>
              </w:rPr>
            </w:pPr>
            <w:sdt>
              <w:sdtPr>
                <w:rPr>
                  <w:rFonts w:ascii="Arial" w:hAnsi="Arial" w:cs="Arial"/>
                  <w:sz w:val="23"/>
                  <w:szCs w:val="23"/>
                </w:rPr>
                <w:id w:val="1452903545"/>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1412" w:type="dxa"/>
            <w:shd w:val="clear" w:color="auto" w:fill="D9D9D9" w:themeFill="background1" w:themeFillShade="D9"/>
          </w:tcPr>
          <w:p w14:paraId="453B964E" w14:textId="2D2590C9" w:rsidR="009B5090" w:rsidRPr="00813DEB" w:rsidRDefault="009B5090" w:rsidP="009B5090">
            <w:pPr>
              <w:keepNext/>
              <w:keepLines/>
              <w:rPr>
                <w:rFonts w:ascii="Arial" w:hAnsi="Arial" w:cs="Arial"/>
                <w:sz w:val="23"/>
                <w:szCs w:val="23"/>
              </w:rPr>
            </w:pPr>
          </w:p>
        </w:tc>
        <w:tc>
          <w:tcPr>
            <w:tcW w:w="8005" w:type="dxa"/>
          </w:tcPr>
          <w:p w14:paraId="1A020D46" w14:textId="0807BAE1" w:rsidR="009B5090" w:rsidRPr="00F8346A" w:rsidRDefault="00D11096" w:rsidP="009B5090">
            <w:pPr>
              <w:keepNext/>
              <w:keepLines/>
              <w:rPr>
                <w:rFonts w:ascii="Arial" w:hAnsi="Arial" w:cs="Arial"/>
                <w:sz w:val="23"/>
                <w:szCs w:val="23"/>
              </w:rPr>
            </w:pPr>
            <w:r>
              <w:t xml:space="preserve">Project Budget </w:t>
            </w:r>
            <w:hyperlink r:id="rId56" w:history="1">
              <w:r>
                <w:rPr>
                  <w:rStyle w:val="Hyperlink"/>
                  <w:rFonts w:ascii="Arial" w:hAnsi="Arial" w:cs="Arial"/>
                  <w:sz w:val="23"/>
                  <w:szCs w:val="23"/>
                </w:rPr>
                <w:t>(</w:t>
              </w:r>
              <w:r w:rsidR="009B5090" w:rsidRPr="00F8346A">
                <w:rPr>
                  <w:rStyle w:val="Hyperlink"/>
                  <w:rFonts w:ascii="Arial" w:hAnsi="Arial" w:cs="Arial"/>
                  <w:sz w:val="23"/>
                  <w:szCs w:val="23"/>
                </w:rPr>
                <w:t>TWDB-1201)</w:t>
              </w:r>
            </w:hyperlink>
            <w:r w:rsidR="009B5090" w:rsidRPr="00F8346A">
              <w:rPr>
                <w:rFonts w:ascii="Arial" w:hAnsi="Arial" w:cs="Arial"/>
                <w:sz w:val="23"/>
                <w:szCs w:val="23"/>
              </w:rPr>
              <w:t xml:space="preserve"> (Page 5)</w:t>
            </w:r>
          </w:p>
        </w:tc>
      </w:tr>
      <w:tr w:rsidR="009B5090" w:rsidRPr="00813DEB" w14:paraId="30E159A7" w14:textId="77777777" w:rsidTr="00163548">
        <w:trPr>
          <w:trHeight w:val="532"/>
        </w:trPr>
        <w:tc>
          <w:tcPr>
            <w:tcW w:w="1373" w:type="dxa"/>
          </w:tcPr>
          <w:p w14:paraId="6AB9BEA3" w14:textId="700068CC" w:rsidR="009B5090" w:rsidRPr="00813DEB" w:rsidRDefault="00C6459F" w:rsidP="009B5090">
            <w:pPr>
              <w:autoSpaceDE w:val="0"/>
              <w:autoSpaceDN w:val="0"/>
              <w:adjustRightInd w:val="0"/>
              <w:rPr>
                <w:rFonts w:ascii="Arial" w:hAnsi="Arial" w:cs="Arial"/>
                <w:sz w:val="23"/>
                <w:szCs w:val="23"/>
                <w:u w:val="single"/>
              </w:rPr>
            </w:pPr>
            <w:sdt>
              <w:sdtPr>
                <w:rPr>
                  <w:rFonts w:ascii="Arial" w:hAnsi="Arial" w:cs="Arial"/>
                  <w:sz w:val="23"/>
                  <w:szCs w:val="23"/>
                </w:rPr>
                <w:id w:val="-1117525850"/>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1412" w:type="dxa"/>
            <w:shd w:val="clear" w:color="auto" w:fill="D9D9D9" w:themeFill="background1" w:themeFillShade="D9"/>
          </w:tcPr>
          <w:p w14:paraId="72D35E6F" w14:textId="44AB8F90" w:rsidR="009B5090" w:rsidRPr="00813DEB" w:rsidRDefault="009B5090" w:rsidP="009B5090">
            <w:pPr>
              <w:keepNext/>
              <w:keepLines/>
              <w:rPr>
                <w:rFonts w:ascii="Arial" w:hAnsi="Arial" w:cs="Arial"/>
                <w:caps/>
                <w:sz w:val="23"/>
                <w:szCs w:val="23"/>
                <w:u w:val="single"/>
              </w:rPr>
            </w:pPr>
          </w:p>
        </w:tc>
        <w:tc>
          <w:tcPr>
            <w:tcW w:w="8005" w:type="dxa"/>
          </w:tcPr>
          <w:p w14:paraId="31DAC5C1" w14:textId="77105440" w:rsidR="009B5090" w:rsidRPr="00F8346A" w:rsidRDefault="009B5090" w:rsidP="009B5090">
            <w:pPr>
              <w:keepNext/>
              <w:keepLines/>
              <w:rPr>
                <w:rFonts w:ascii="Arial" w:hAnsi="Arial" w:cs="Arial"/>
                <w:sz w:val="23"/>
                <w:szCs w:val="23"/>
                <w:u w:val="single"/>
              </w:rPr>
            </w:pPr>
            <w:r w:rsidRPr="00F8346A">
              <w:rPr>
                <w:rFonts w:ascii="Arial" w:hAnsi="Arial" w:cs="Arial"/>
                <w:sz w:val="23"/>
                <w:szCs w:val="23"/>
              </w:rPr>
              <w:t>Map of project watershed (Question No. 1)</w:t>
            </w:r>
          </w:p>
        </w:tc>
      </w:tr>
      <w:tr w:rsidR="00136398" w:rsidRPr="00813DEB" w14:paraId="272AD6CC" w14:textId="77777777" w:rsidTr="00163548">
        <w:trPr>
          <w:trHeight w:val="532"/>
        </w:trPr>
        <w:tc>
          <w:tcPr>
            <w:tcW w:w="1373" w:type="dxa"/>
          </w:tcPr>
          <w:p w14:paraId="0E5C21AC" w14:textId="2DAB4134" w:rsidR="00136398" w:rsidRPr="00813DEB" w:rsidRDefault="00C6459F" w:rsidP="009B5090">
            <w:pPr>
              <w:autoSpaceDE w:val="0"/>
              <w:autoSpaceDN w:val="0"/>
              <w:adjustRightInd w:val="0"/>
              <w:rPr>
                <w:rFonts w:ascii="Arial" w:hAnsi="Arial" w:cs="Arial"/>
                <w:sz w:val="23"/>
                <w:szCs w:val="23"/>
              </w:rPr>
            </w:pPr>
            <w:sdt>
              <w:sdtPr>
                <w:rPr>
                  <w:rFonts w:ascii="Arial" w:hAnsi="Arial" w:cs="Arial"/>
                  <w:sz w:val="23"/>
                  <w:szCs w:val="23"/>
                </w:rPr>
                <w:id w:val="1289243241"/>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1412" w:type="dxa"/>
            <w:shd w:val="clear" w:color="auto" w:fill="D9D9D9" w:themeFill="background1" w:themeFillShade="D9"/>
          </w:tcPr>
          <w:p w14:paraId="7F846A25" w14:textId="77777777" w:rsidR="00136398" w:rsidRPr="00813DEB" w:rsidRDefault="00136398" w:rsidP="009B5090">
            <w:pPr>
              <w:keepNext/>
              <w:keepLines/>
              <w:rPr>
                <w:rFonts w:ascii="Arial" w:hAnsi="Arial" w:cs="Arial"/>
                <w:caps/>
                <w:sz w:val="23"/>
                <w:szCs w:val="23"/>
                <w:u w:val="single"/>
              </w:rPr>
            </w:pPr>
          </w:p>
        </w:tc>
        <w:tc>
          <w:tcPr>
            <w:tcW w:w="8005" w:type="dxa"/>
          </w:tcPr>
          <w:p w14:paraId="15E90328" w14:textId="40A09F5A" w:rsidR="00136398" w:rsidRPr="00F8346A" w:rsidRDefault="00990B22" w:rsidP="009B5090">
            <w:pPr>
              <w:keepNext/>
              <w:keepLines/>
              <w:rPr>
                <w:rFonts w:ascii="Arial" w:hAnsi="Arial" w:cs="Arial"/>
                <w:sz w:val="23"/>
                <w:szCs w:val="23"/>
              </w:rPr>
            </w:pPr>
            <w:r w:rsidRPr="00F8346A">
              <w:rPr>
                <w:rFonts w:ascii="Arial" w:hAnsi="Arial" w:cs="Arial"/>
                <w:sz w:val="23"/>
                <w:szCs w:val="23"/>
              </w:rPr>
              <w:t xml:space="preserve">Digital </w:t>
            </w:r>
            <w:r w:rsidR="003E5C9A" w:rsidRPr="00F8346A">
              <w:rPr>
                <w:rFonts w:ascii="Arial" w:hAnsi="Arial" w:cs="Arial"/>
                <w:sz w:val="23"/>
                <w:szCs w:val="23"/>
              </w:rPr>
              <w:t>Project</w:t>
            </w:r>
            <w:r w:rsidRPr="00F8346A">
              <w:rPr>
                <w:rFonts w:ascii="Arial" w:hAnsi="Arial" w:cs="Arial"/>
                <w:sz w:val="23"/>
                <w:szCs w:val="23"/>
              </w:rPr>
              <w:t xml:space="preserve"> </w:t>
            </w:r>
            <w:r w:rsidR="003A26EA" w:rsidRPr="00F8346A">
              <w:rPr>
                <w:rFonts w:ascii="Arial" w:hAnsi="Arial" w:cs="Arial"/>
                <w:sz w:val="23"/>
                <w:szCs w:val="23"/>
              </w:rPr>
              <w:t xml:space="preserve">KMZ </w:t>
            </w:r>
            <w:r w:rsidRPr="00F8346A">
              <w:rPr>
                <w:rFonts w:ascii="Arial" w:hAnsi="Arial" w:cs="Arial"/>
                <w:sz w:val="23"/>
                <w:szCs w:val="23"/>
              </w:rPr>
              <w:t xml:space="preserve">Map (Question No. </w:t>
            </w:r>
            <w:r w:rsidR="003E5C9A" w:rsidRPr="00F8346A">
              <w:rPr>
                <w:rFonts w:ascii="Arial" w:hAnsi="Arial" w:cs="Arial"/>
                <w:sz w:val="23"/>
                <w:szCs w:val="23"/>
              </w:rPr>
              <w:t>2)</w:t>
            </w:r>
          </w:p>
        </w:tc>
      </w:tr>
      <w:tr w:rsidR="003E5C9A" w:rsidRPr="00813DEB" w14:paraId="3FE3AF60" w14:textId="77777777" w:rsidTr="00163548">
        <w:trPr>
          <w:trHeight w:val="532"/>
        </w:trPr>
        <w:tc>
          <w:tcPr>
            <w:tcW w:w="1373" w:type="dxa"/>
          </w:tcPr>
          <w:p w14:paraId="5D2A825D" w14:textId="039CF135" w:rsidR="003E5C9A" w:rsidRPr="00813DEB" w:rsidRDefault="00C6459F" w:rsidP="009B5090">
            <w:pPr>
              <w:autoSpaceDE w:val="0"/>
              <w:autoSpaceDN w:val="0"/>
              <w:adjustRightInd w:val="0"/>
              <w:rPr>
                <w:rFonts w:ascii="Arial" w:hAnsi="Arial" w:cs="Arial"/>
                <w:sz w:val="23"/>
                <w:szCs w:val="23"/>
              </w:rPr>
            </w:pPr>
            <w:sdt>
              <w:sdtPr>
                <w:rPr>
                  <w:rFonts w:ascii="Arial" w:hAnsi="Arial" w:cs="Arial"/>
                  <w:sz w:val="23"/>
                  <w:szCs w:val="23"/>
                </w:rPr>
                <w:id w:val="-1270160405"/>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1412" w:type="dxa"/>
            <w:shd w:val="clear" w:color="auto" w:fill="D9D9D9" w:themeFill="background1" w:themeFillShade="D9"/>
          </w:tcPr>
          <w:p w14:paraId="42D807D2" w14:textId="77777777" w:rsidR="003E5C9A" w:rsidRPr="00813DEB" w:rsidRDefault="003E5C9A" w:rsidP="009B5090">
            <w:pPr>
              <w:keepNext/>
              <w:keepLines/>
              <w:rPr>
                <w:rFonts w:ascii="Arial" w:hAnsi="Arial" w:cs="Arial"/>
                <w:caps/>
                <w:sz w:val="23"/>
                <w:szCs w:val="23"/>
                <w:u w:val="single"/>
              </w:rPr>
            </w:pPr>
          </w:p>
        </w:tc>
        <w:tc>
          <w:tcPr>
            <w:tcW w:w="8005" w:type="dxa"/>
          </w:tcPr>
          <w:p w14:paraId="74B0DB8D" w14:textId="76E3545B" w:rsidR="003E5C9A" w:rsidRPr="00F8346A" w:rsidRDefault="00E43560" w:rsidP="009B5090">
            <w:pPr>
              <w:keepNext/>
              <w:keepLines/>
              <w:rPr>
                <w:rFonts w:ascii="Arial" w:hAnsi="Arial" w:cs="Arial"/>
                <w:sz w:val="23"/>
                <w:szCs w:val="23"/>
              </w:rPr>
            </w:pPr>
            <w:r w:rsidRPr="00F8346A">
              <w:rPr>
                <w:rFonts w:ascii="Arial" w:hAnsi="Arial" w:cs="Arial"/>
                <w:sz w:val="23"/>
                <w:szCs w:val="23"/>
              </w:rPr>
              <w:t>Digital Project Shapefile (Question No. 3)</w:t>
            </w:r>
          </w:p>
        </w:tc>
      </w:tr>
      <w:tr w:rsidR="009B5090" w:rsidRPr="00813DEB" w14:paraId="38AD4FF9" w14:textId="77777777" w:rsidTr="00D06071">
        <w:trPr>
          <w:trHeight w:val="532"/>
        </w:trPr>
        <w:tc>
          <w:tcPr>
            <w:tcW w:w="1373" w:type="dxa"/>
          </w:tcPr>
          <w:p w14:paraId="5CEE3686" w14:textId="182E590A" w:rsidR="009B5090" w:rsidRPr="00813DEB" w:rsidRDefault="00C6459F" w:rsidP="009B5090">
            <w:pPr>
              <w:autoSpaceDE w:val="0"/>
              <w:autoSpaceDN w:val="0"/>
              <w:adjustRightInd w:val="0"/>
              <w:rPr>
                <w:rFonts w:ascii="Arial" w:hAnsi="Arial" w:cs="Arial"/>
                <w:sz w:val="23"/>
                <w:szCs w:val="23"/>
              </w:rPr>
            </w:pPr>
            <w:sdt>
              <w:sdtPr>
                <w:rPr>
                  <w:rFonts w:ascii="Arial" w:hAnsi="Arial" w:cs="Arial"/>
                  <w:sz w:val="23"/>
                  <w:szCs w:val="23"/>
                </w:rPr>
                <w:id w:val="867569958"/>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1412" w:type="dxa"/>
            <w:shd w:val="clear" w:color="auto" w:fill="D9D9D9" w:themeFill="background1" w:themeFillShade="D9"/>
          </w:tcPr>
          <w:p w14:paraId="39AE8CBF" w14:textId="27CECA0E" w:rsidR="009B5090" w:rsidRPr="00813DEB" w:rsidRDefault="009B5090" w:rsidP="009B5090">
            <w:pPr>
              <w:keepNext/>
              <w:keepLines/>
              <w:rPr>
                <w:rFonts w:ascii="Arial" w:hAnsi="Arial" w:cs="Arial"/>
                <w:sz w:val="23"/>
                <w:szCs w:val="23"/>
              </w:rPr>
            </w:pPr>
          </w:p>
        </w:tc>
        <w:tc>
          <w:tcPr>
            <w:tcW w:w="8005" w:type="dxa"/>
          </w:tcPr>
          <w:p w14:paraId="785A3B99" w14:textId="6EDE38EA" w:rsidR="009B5090" w:rsidRPr="00F8346A" w:rsidRDefault="009B5090" w:rsidP="009B5090">
            <w:pPr>
              <w:keepNext/>
              <w:keepLines/>
              <w:rPr>
                <w:rFonts w:ascii="Arial" w:hAnsi="Arial" w:cs="Arial"/>
                <w:sz w:val="23"/>
                <w:szCs w:val="23"/>
              </w:rPr>
            </w:pPr>
            <w:r w:rsidRPr="00F8346A">
              <w:rPr>
                <w:rFonts w:ascii="Arial" w:hAnsi="Arial" w:cs="Arial"/>
                <w:sz w:val="23"/>
                <w:szCs w:val="23"/>
              </w:rPr>
              <w:t>Flood Application Affidavit (</w:t>
            </w:r>
            <w:hyperlink r:id="rId57" w:history="1">
              <w:r w:rsidR="003C432A" w:rsidRPr="00F8346A">
                <w:rPr>
                  <w:rStyle w:val="Hyperlink"/>
                  <w:rFonts w:ascii="Arial" w:hAnsi="Arial" w:cs="Arial"/>
                  <w:sz w:val="23"/>
                  <w:szCs w:val="23"/>
                </w:rPr>
                <w:t>TWDB</w:t>
              </w:r>
              <w:r w:rsidR="00D06071" w:rsidRPr="00F8346A">
                <w:rPr>
                  <w:rStyle w:val="Hyperlink"/>
                  <w:rFonts w:ascii="Arial" w:hAnsi="Arial" w:cs="Arial"/>
                  <w:sz w:val="23"/>
                  <w:szCs w:val="23"/>
                </w:rPr>
                <w:t>-0171</w:t>
              </w:r>
            </w:hyperlink>
            <w:r w:rsidR="00D06071" w:rsidRPr="00F8346A">
              <w:rPr>
                <w:rFonts w:ascii="Arial" w:hAnsi="Arial" w:cs="Arial"/>
                <w:sz w:val="23"/>
                <w:szCs w:val="23"/>
              </w:rPr>
              <w:t xml:space="preserve"> or </w:t>
            </w:r>
            <w:hyperlink r:id="rId58" w:history="1">
              <w:r w:rsidRPr="00F8346A">
                <w:rPr>
                  <w:rStyle w:val="Hyperlink"/>
                  <w:rFonts w:ascii="Arial" w:hAnsi="Arial" w:cs="Arial"/>
                  <w:sz w:val="23"/>
                  <w:szCs w:val="23"/>
                </w:rPr>
                <w:t>TWDB-0172</w:t>
              </w:r>
            </w:hyperlink>
            <w:r w:rsidRPr="00F8346A">
              <w:rPr>
                <w:rFonts w:ascii="Arial" w:hAnsi="Arial" w:cs="Arial"/>
                <w:sz w:val="23"/>
                <w:szCs w:val="23"/>
              </w:rPr>
              <w:t xml:space="preserve">) (Question Nos. </w:t>
            </w:r>
            <w:r w:rsidR="00D06071" w:rsidRPr="00F8346A">
              <w:rPr>
                <w:rFonts w:ascii="Arial" w:hAnsi="Arial" w:cs="Arial"/>
                <w:sz w:val="23"/>
                <w:szCs w:val="23"/>
              </w:rPr>
              <w:t>4</w:t>
            </w:r>
            <w:r w:rsidR="003736DD" w:rsidRPr="00F8346A">
              <w:rPr>
                <w:rFonts w:ascii="Arial" w:hAnsi="Arial" w:cs="Arial"/>
                <w:sz w:val="23"/>
                <w:szCs w:val="23"/>
              </w:rPr>
              <w:t xml:space="preserve"> &amp; </w:t>
            </w:r>
            <w:r w:rsidR="00D06071" w:rsidRPr="00F8346A">
              <w:rPr>
                <w:rFonts w:ascii="Arial" w:hAnsi="Arial" w:cs="Arial"/>
                <w:sz w:val="23"/>
                <w:szCs w:val="23"/>
              </w:rPr>
              <w:t>5</w:t>
            </w:r>
            <w:r w:rsidR="003736DD" w:rsidRPr="00F8346A">
              <w:rPr>
                <w:rFonts w:ascii="Arial" w:hAnsi="Arial" w:cs="Arial"/>
                <w:sz w:val="23"/>
                <w:szCs w:val="23"/>
              </w:rPr>
              <w:t>)</w:t>
            </w:r>
          </w:p>
        </w:tc>
      </w:tr>
      <w:tr w:rsidR="0024007D" w:rsidRPr="00813DEB" w14:paraId="1AF2D338" w14:textId="77777777" w:rsidTr="0024007D">
        <w:trPr>
          <w:trHeight w:val="532"/>
        </w:trPr>
        <w:tc>
          <w:tcPr>
            <w:tcW w:w="1373" w:type="dxa"/>
          </w:tcPr>
          <w:p w14:paraId="3DA5DAB3" w14:textId="5D04F8FD" w:rsidR="0024007D" w:rsidRDefault="00C6459F" w:rsidP="0024007D">
            <w:pPr>
              <w:autoSpaceDE w:val="0"/>
              <w:autoSpaceDN w:val="0"/>
              <w:adjustRightInd w:val="0"/>
              <w:rPr>
                <w:rFonts w:ascii="Arial" w:hAnsi="Arial" w:cs="Arial"/>
                <w:sz w:val="23"/>
                <w:szCs w:val="23"/>
              </w:rPr>
            </w:pPr>
            <w:sdt>
              <w:sdtPr>
                <w:rPr>
                  <w:rFonts w:ascii="Arial" w:hAnsi="Arial" w:cs="Arial"/>
                  <w:sz w:val="23"/>
                  <w:szCs w:val="23"/>
                </w:rPr>
                <w:id w:val="2084404366"/>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1412" w:type="dxa"/>
            <w:shd w:val="clear" w:color="auto" w:fill="D9D9D9" w:themeFill="background1" w:themeFillShade="D9"/>
          </w:tcPr>
          <w:p w14:paraId="1EC3E9CF" w14:textId="77777777" w:rsidR="0024007D" w:rsidRDefault="0024007D" w:rsidP="0024007D">
            <w:pPr>
              <w:keepNext/>
              <w:keepLines/>
              <w:rPr>
                <w:rFonts w:ascii="Arial" w:hAnsi="Arial" w:cs="Arial"/>
                <w:sz w:val="23"/>
                <w:szCs w:val="23"/>
              </w:rPr>
            </w:pPr>
          </w:p>
        </w:tc>
        <w:tc>
          <w:tcPr>
            <w:tcW w:w="8005" w:type="dxa"/>
          </w:tcPr>
          <w:p w14:paraId="5CED6970" w14:textId="0815CD9C" w:rsidR="0024007D" w:rsidRPr="00F8346A" w:rsidRDefault="0024007D" w:rsidP="0024007D">
            <w:pPr>
              <w:keepNext/>
              <w:keepLines/>
              <w:rPr>
                <w:rFonts w:ascii="Arial" w:hAnsi="Arial" w:cs="Arial"/>
                <w:sz w:val="23"/>
                <w:szCs w:val="23"/>
              </w:rPr>
            </w:pPr>
            <w:r w:rsidRPr="00F8346A">
              <w:rPr>
                <w:rFonts w:ascii="Arial" w:hAnsi="Arial" w:cs="Arial"/>
                <w:sz w:val="23"/>
                <w:szCs w:val="23"/>
              </w:rPr>
              <w:t>Application Filing and Authorized Representative Resolution (</w:t>
            </w:r>
            <w:hyperlink r:id="rId59" w:history="1">
              <w:r w:rsidRPr="00F8346A">
                <w:rPr>
                  <w:rStyle w:val="Hyperlink"/>
                  <w:rFonts w:ascii="Arial" w:hAnsi="Arial" w:cs="Arial"/>
                  <w:sz w:val="23"/>
                  <w:szCs w:val="23"/>
                </w:rPr>
                <w:t>TWDB-0201A</w:t>
              </w:r>
            </w:hyperlink>
            <w:r w:rsidRPr="00F8346A">
              <w:rPr>
                <w:rFonts w:ascii="Arial" w:hAnsi="Arial" w:cs="Arial"/>
                <w:sz w:val="23"/>
                <w:szCs w:val="23"/>
              </w:rPr>
              <w:t>) (Question No. 6)</w:t>
            </w:r>
          </w:p>
        </w:tc>
      </w:tr>
      <w:tr w:rsidR="0024007D" w:rsidRPr="00813DEB" w14:paraId="580F70FD" w14:textId="77777777" w:rsidTr="0024007D">
        <w:trPr>
          <w:trHeight w:val="532"/>
        </w:trPr>
        <w:tc>
          <w:tcPr>
            <w:tcW w:w="1373" w:type="dxa"/>
          </w:tcPr>
          <w:p w14:paraId="7549629E" w14:textId="4908B2A5" w:rsidR="0024007D" w:rsidRDefault="00C6459F" w:rsidP="0024007D">
            <w:pPr>
              <w:autoSpaceDE w:val="0"/>
              <w:autoSpaceDN w:val="0"/>
              <w:adjustRightInd w:val="0"/>
              <w:rPr>
                <w:rFonts w:ascii="Arial" w:hAnsi="Arial" w:cs="Arial"/>
                <w:sz w:val="23"/>
                <w:szCs w:val="23"/>
              </w:rPr>
            </w:pPr>
            <w:sdt>
              <w:sdtPr>
                <w:rPr>
                  <w:rFonts w:ascii="Arial" w:hAnsi="Arial" w:cs="Arial"/>
                  <w:sz w:val="23"/>
                  <w:szCs w:val="23"/>
                </w:rPr>
                <w:id w:val="865410485"/>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1412" w:type="dxa"/>
            <w:shd w:val="clear" w:color="auto" w:fill="D9D9D9" w:themeFill="background1" w:themeFillShade="D9"/>
          </w:tcPr>
          <w:p w14:paraId="1B5941FC" w14:textId="77777777" w:rsidR="0024007D" w:rsidRDefault="0024007D" w:rsidP="0024007D">
            <w:pPr>
              <w:keepNext/>
              <w:keepLines/>
              <w:rPr>
                <w:rFonts w:ascii="Arial" w:hAnsi="Arial" w:cs="Arial"/>
                <w:sz w:val="23"/>
                <w:szCs w:val="23"/>
              </w:rPr>
            </w:pPr>
          </w:p>
        </w:tc>
        <w:tc>
          <w:tcPr>
            <w:tcW w:w="8005" w:type="dxa"/>
          </w:tcPr>
          <w:p w14:paraId="4A451A51" w14:textId="477D9E02" w:rsidR="0024007D" w:rsidRPr="00F8346A" w:rsidRDefault="0024007D" w:rsidP="0024007D">
            <w:pPr>
              <w:keepNext/>
              <w:keepLines/>
              <w:rPr>
                <w:rFonts w:ascii="Arial" w:hAnsi="Arial" w:cs="Arial"/>
                <w:sz w:val="23"/>
                <w:szCs w:val="23"/>
              </w:rPr>
            </w:pPr>
            <w:r w:rsidRPr="00F8346A">
              <w:rPr>
                <w:rFonts w:ascii="Arial" w:hAnsi="Arial" w:cs="Arial"/>
                <w:sz w:val="23"/>
                <w:szCs w:val="23"/>
              </w:rPr>
              <w:t>Application Affidavit (</w:t>
            </w:r>
            <w:hyperlink r:id="rId60" w:history="1">
              <w:r w:rsidRPr="00F8346A">
                <w:rPr>
                  <w:rStyle w:val="Hyperlink"/>
                  <w:rFonts w:ascii="Arial" w:hAnsi="Arial" w:cs="Arial"/>
                  <w:sz w:val="23"/>
                  <w:szCs w:val="23"/>
                </w:rPr>
                <w:t>TWDB-0201</w:t>
              </w:r>
            </w:hyperlink>
            <w:r w:rsidRPr="00F8346A">
              <w:rPr>
                <w:rFonts w:ascii="Arial" w:hAnsi="Arial" w:cs="Arial"/>
                <w:sz w:val="23"/>
                <w:szCs w:val="23"/>
              </w:rPr>
              <w:t>) (Question No. 6)</w:t>
            </w:r>
          </w:p>
        </w:tc>
      </w:tr>
      <w:tr w:rsidR="0024007D" w:rsidRPr="00813DEB" w14:paraId="10A0C31D" w14:textId="77777777" w:rsidTr="0024007D">
        <w:trPr>
          <w:trHeight w:val="532"/>
        </w:trPr>
        <w:tc>
          <w:tcPr>
            <w:tcW w:w="1373" w:type="dxa"/>
          </w:tcPr>
          <w:p w14:paraId="3B0B2402" w14:textId="5FBD278C" w:rsidR="0024007D" w:rsidRDefault="00C6459F" w:rsidP="0024007D">
            <w:pPr>
              <w:autoSpaceDE w:val="0"/>
              <w:autoSpaceDN w:val="0"/>
              <w:adjustRightInd w:val="0"/>
              <w:rPr>
                <w:rFonts w:ascii="Arial" w:hAnsi="Arial" w:cs="Arial"/>
                <w:sz w:val="23"/>
                <w:szCs w:val="23"/>
              </w:rPr>
            </w:pPr>
            <w:sdt>
              <w:sdtPr>
                <w:rPr>
                  <w:rFonts w:ascii="Arial" w:hAnsi="Arial" w:cs="Arial"/>
                  <w:sz w:val="23"/>
                  <w:szCs w:val="23"/>
                </w:rPr>
                <w:id w:val="778993029"/>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1412" w:type="dxa"/>
            <w:shd w:val="clear" w:color="auto" w:fill="D9D9D9" w:themeFill="background1" w:themeFillShade="D9"/>
          </w:tcPr>
          <w:p w14:paraId="3571383E" w14:textId="77777777" w:rsidR="0024007D" w:rsidRDefault="0024007D" w:rsidP="0024007D">
            <w:pPr>
              <w:keepNext/>
              <w:keepLines/>
              <w:rPr>
                <w:rFonts w:ascii="Arial" w:hAnsi="Arial" w:cs="Arial"/>
                <w:sz w:val="23"/>
                <w:szCs w:val="23"/>
              </w:rPr>
            </w:pPr>
          </w:p>
        </w:tc>
        <w:tc>
          <w:tcPr>
            <w:tcW w:w="8005" w:type="dxa"/>
          </w:tcPr>
          <w:p w14:paraId="5387825B" w14:textId="39237F61" w:rsidR="0024007D" w:rsidRPr="00F8346A" w:rsidRDefault="0024007D" w:rsidP="0024007D">
            <w:pPr>
              <w:keepNext/>
              <w:keepLines/>
              <w:rPr>
                <w:rFonts w:ascii="Arial" w:hAnsi="Arial" w:cs="Arial"/>
                <w:sz w:val="23"/>
                <w:szCs w:val="23"/>
              </w:rPr>
            </w:pPr>
            <w:r w:rsidRPr="00F8346A">
              <w:rPr>
                <w:rFonts w:ascii="Arial" w:hAnsi="Arial" w:cs="Arial"/>
                <w:sz w:val="23"/>
                <w:szCs w:val="23"/>
              </w:rPr>
              <w:t>Application Resolution Certificate of Secretary (</w:t>
            </w:r>
            <w:hyperlink r:id="rId61" w:history="1">
              <w:r w:rsidRPr="00F8346A">
                <w:rPr>
                  <w:rStyle w:val="Hyperlink"/>
                  <w:rFonts w:ascii="Arial" w:hAnsi="Arial" w:cs="Arial"/>
                  <w:sz w:val="23"/>
                  <w:szCs w:val="23"/>
                </w:rPr>
                <w:t>TWDB-0201B</w:t>
              </w:r>
            </w:hyperlink>
            <w:r w:rsidRPr="00F8346A">
              <w:rPr>
                <w:rFonts w:ascii="Arial" w:hAnsi="Arial" w:cs="Arial"/>
                <w:sz w:val="23"/>
                <w:szCs w:val="23"/>
              </w:rPr>
              <w:t>) (Question No. 6)</w:t>
            </w:r>
          </w:p>
        </w:tc>
      </w:tr>
      <w:tr w:rsidR="00B4368D" w:rsidRPr="00813DEB" w14:paraId="79941E20" w14:textId="77777777" w:rsidTr="00B4368D">
        <w:trPr>
          <w:trHeight w:val="532"/>
        </w:trPr>
        <w:tc>
          <w:tcPr>
            <w:tcW w:w="1373" w:type="dxa"/>
          </w:tcPr>
          <w:p w14:paraId="1D522D36" w14:textId="725C22AF" w:rsidR="00B4368D" w:rsidRDefault="00C6459F" w:rsidP="00B4368D">
            <w:pPr>
              <w:autoSpaceDE w:val="0"/>
              <w:autoSpaceDN w:val="0"/>
              <w:adjustRightInd w:val="0"/>
              <w:rPr>
                <w:rFonts w:ascii="Arial" w:hAnsi="Arial" w:cs="Arial"/>
                <w:sz w:val="23"/>
                <w:szCs w:val="23"/>
              </w:rPr>
            </w:pPr>
            <w:sdt>
              <w:sdtPr>
                <w:rPr>
                  <w:rFonts w:ascii="Arial" w:hAnsi="Arial" w:cs="Arial"/>
                  <w:sz w:val="23"/>
                  <w:szCs w:val="23"/>
                </w:rPr>
                <w:id w:val="-1340623164"/>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1412" w:type="dxa"/>
            <w:shd w:val="clear" w:color="auto" w:fill="D9D9D9" w:themeFill="background1" w:themeFillShade="D9"/>
          </w:tcPr>
          <w:p w14:paraId="749D3878" w14:textId="77777777" w:rsidR="00B4368D" w:rsidRDefault="00B4368D" w:rsidP="00B4368D">
            <w:pPr>
              <w:keepNext/>
              <w:keepLines/>
              <w:rPr>
                <w:rFonts w:ascii="Arial" w:hAnsi="Arial" w:cs="Arial"/>
                <w:sz w:val="23"/>
                <w:szCs w:val="23"/>
              </w:rPr>
            </w:pPr>
          </w:p>
        </w:tc>
        <w:tc>
          <w:tcPr>
            <w:tcW w:w="8005" w:type="dxa"/>
          </w:tcPr>
          <w:p w14:paraId="4E8C5B37" w14:textId="20E17992" w:rsidR="00B4368D" w:rsidRPr="00F8346A" w:rsidRDefault="00B4368D" w:rsidP="00B4368D">
            <w:pPr>
              <w:keepNext/>
              <w:keepLines/>
              <w:rPr>
                <w:rFonts w:ascii="Arial" w:hAnsi="Arial" w:cs="Arial"/>
                <w:sz w:val="23"/>
                <w:szCs w:val="23"/>
              </w:rPr>
            </w:pPr>
            <w:r w:rsidRPr="00F8346A">
              <w:rPr>
                <w:rFonts w:ascii="Arial" w:hAnsi="Arial" w:cs="Arial"/>
                <w:sz w:val="23"/>
                <w:szCs w:val="23"/>
              </w:rPr>
              <w:t>Applicant’s Consultant Contracts (Question No. 7)</w:t>
            </w:r>
          </w:p>
        </w:tc>
      </w:tr>
      <w:tr w:rsidR="00B4368D" w:rsidRPr="00813DEB" w14:paraId="4A1E1F07" w14:textId="77777777" w:rsidTr="00163548">
        <w:trPr>
          <w:trHeight w:val="532"/>
        </w:trPr>
        <w:tc>
          <w:tcPr>
            <w:tcW w:w="1373" w:type="dxa"/>
          </w:tcPr>
          <w:p w14:paraId="1945E9AE" w14:textId="00F66C8B" w:rsidR="00B4368D" w:rsidRPr="00813DEB" w:rsidRDefault="00C6459F" w:rsidP="00B4368D">
            <w:pPr>
              <w:autoSpaceDE w:val="0"/>
              <w:autoSpaceDN w:val="0"/>
              <w:adjustRightInd w:val="0"/>
              <w:rPr>
                <w:rFonts w:ascii="Arial" w:hAnsi="Arial" w:cs="Arial"/>
                <w:sz w:val="23"/>
                <w:szCs w:val="23"/>
              </w:rPr>
            </w:pPr>
            <w:sdt>
              <w:sdtPr>
                <w:rPr>
                  <w:rFonts w:ascii="Arial" w:hAnsi="Arial" w:cs="Arial"/>
                  <w:sz w:val="23"/>
                  <w:szCs w:val="23"/>
                </w:rPr>
                <w:id w:val="-527942087"/>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1412" w:type="dxa"/>
          </w:tcPr>
          <w:p w14:paraId="2A22658B" w14:textId="607654B3" w:rsidR="00B4368D" w:rsidRPr="00813DEB" w:rsidRDefault="00C6459F" w:rsidP="00B4368D">
            <w:pPr>
              <w:keepNext/>
              <w:keepLines/>
              <w:rPr>
                <w:rFonts w:ascii="Arial" w:hAnsi="Arial" w:cs="Arial"/>
                <w:sz w:val="23"/>
                <w:szCs w:val="23"/>
              </w:rPr>
            </w:pPr>
            <w:sdt>
              <w:sdtPr>
                <w:rPr>
                  <w:rFonts w:ascii="Arial" w:hAnsi="Arial" w:cs="Arial"/>
                  <w:sz w:val="23"/>
                  <w:szCs w:val="23"/>
                </w:rPr>
                <w:id w:val="1850523623"/>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8005" w:type="dxa"/>
          </w:tcPr>
          <w:p w14:paraId="7093D068" w14:textId="5D791AC9" w:rsidR="00B4368D" w:rsidRPr="00F8346A" w:rsidRDefault="00B4368D" w:rsidP="00B4368D">
            <w:pPr>
              <w:keepNext/>
              <w:keepLines/>
              <w:rPr>
                <w:rFonts w:ascii="Arial" w:hAnsi="Arial" w:cs="Arial"/>
                <w:sz w:val="23"/>
                <w:szCs w:val="23"/>
              </w:rPr>
            </w:pPr>
            <w:r w:rsidRPr="00F8346A">
              <w:rPr>
                <w:rFonts w:ascii="Arial" w:hAnsi="Arial" w:cs="Arial"/>
                <w:sz w:val="23"/>
                <w:szCs w:val="23"/>
              </w:rPr>
              <w:t>National Flood Insurance Program ordinance or order or equivalent (Question No.</w:t>
            </w:r>
            <w:r w:rsidR="00C85FFB" w:rsidRPr="00F8346A">
              <w:rPr>
                <w:rFonts w:ascii="Arial" w:hAnsi="Arial" w:cs="Arial"/>
                <w:sz w:val="23"/>
                <w:szCs w:val="23"/>
              </w:rPr>
              <w:t>9</w:t>
            </w:r>
            <w:r w:rsidRPr="00F8346A">
              <w:rPr>
                <w:rFonts w:ascii="Arial" w:hAnsi="Arial" w:cs="Arial"/>
                <w:sz w:val="23"/>
                <w:szCs w:val="23"/>
              </w:rPr>
              <w:t>)</w:t>
            </w:r>
          </w:p>
          <w:p w14:paraId="049E5B38" w14:textId="3F9B56F1" w:rsidR="00B4368D" w:rsidRPr="00F8346A" w:rsidRDefault="00B4368D" w:rsidP="00B4368D">
            <w:pPr>
              <w:keepNext/>
              <w:keepLines/>
              <w:rPr>
                <w:rFonts w:ascii="Arial" w:hAnsi="Arial" w:cs="Arial"/>
                <w:sz w:val="23"/>
                <w:szCs w:val="23"/>
              </w:rPr>
            </w:pPr>
          </w:p>
        </w:tc>
      </w:tr>
      <w:tr w:rsidR="00B4368D" w:rsidRPr="00813DEB" w14:paraId="580EC4F2" w14:textId="77777777" w:rsidTr="005F4639">
        <w:trPr>
          <w:trHeight w:val="532"/>
        </w:trPr>
        <w:tc>
          <w:tcPr>
            <w:tcW w:w="1373" w:type="dxa"/>
          </w:tcPr>
          <w:p w14:paraId="7E98F7E9" w14:textId="67826B67" w:rsidR="00B4368D" w:rsidRPr="00813DEB" w:rsidRDefault="00C6459F" w:rsidP="00B4368D">
            <w:pPr>
              <w:autoSpaceDE w:val="0"/>
              <w:autoSpaceDN w:val="0"/>
              <w:adjustRightInd w:val="0"/>
              <w:rPr>
                <w:rFonts w:ascii="Arial" w:hAnsi="Arial" w:cs="Arial"/>
                <w:sz w:val="23"/>
                <w:szCs w:val="23"/>
              </w:rPr>
            </w:pPr>
            <w:sdt>
              <w:sdtPr>
                <w:rPr>
                  <w:rFonts w:ascii="Arial" w:hAnsi="Arial" w:cs="Arial"/>
                  <w:sz w:val="23"/>
                  <w:szCs w:val="23"/>
                </w:rPr>
                <w:id w:val="389771580"/>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1412" w:type="dxa"/>
            <w:shd w:val="clear" w:color="auto" w:fill="auto"/>
          </w:tcPr>
          <w:p w14:paraId="4D6B943D" w14:textId="4B1C8137" w:rsidR="00B4368D" w:rsidRPr="00813DEB" w:rsidRDefault="00C6459F" w:rsidP="00B4368D">
            <w:pPr>
              <w:keepNext/>
              <w:keepLines/>
              <w:rPr>
                <w:rFonts w:ascii="Arial" w:hAnsi="Arial" w:cs="Arial"/>
                <w:sz w:val="23"/>
                <w:szCs w:val="23"/>
              </w:rPr>
            </w:pPr>
            <w:sdt>
              <w:sdtPr>
                <w:rPr>
                  <w:rFonts w:ascii="Arial" w:hAnsi="Arial" w:cs="Arial"/>
                  <w:sz w:val="23"/>
                  <w:szCs w:val="23"/>
                </w:rPr>
                <w:id w:val="1908335095"/>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8005" w:type="dxa"/>
          </w:tcPr>
          <w:p w14:paraId="1251B8B7" w14:textId="3264E996" w:rsidR="00B4368D" w:rsidRPr="00F8346A" w:rsidRDefault="00B4368D" w:rsidP="00B4368D">
            <w:pPr>
              <w:keepNext/>
              <w:keepLines/>
              <w:rPr>
                <w:rFonts w:ascii="Arial" w:hAnsi="Arial" w:cs="Arial"/>
                <w:sz w:val="23"/>
                <w:szCs w:val="23"/>
              </w:rPr>
            </w:pPr>
            <w:r w:rsidRPr="00F8346A">
              <w:rPr>
                <w:rFonts w:ascii="Arial" w:hAnsi="Arial" w:cs="Arial"/>
                <w:sz w:val="23"/>
                <w:szCs w:val="23"/>
              </w:rPr>
              <w:t xml:space="preserve">Operation and Maintenance plan </w:t>
            </w:r>
            <w:r w:rsidR="00EA074A" w:rsidRPr="00F8346A">
              <w:rPr>
                <w:rFonts w:ascii="Arial" w:hAnsi="Arial" w:cs="Arial"/>
                <w:sz w:val="23"/>
                <w:szCs w:val="23"/>
              </w:rPr>
              <w:t xml:space="preserve">(FMP &amp; FMS categories only) </w:t>
            </w:r>
            <w:r w:rsidRPr="00F8346A">
              <w:rPr>
                <w:rFonts w:ascii="Arial" w:hAnsi="Arial" w:cs="Arial"/>
                <w:sz w:val="23"/>
                <w:szCs w:val="23"/>
              </w:rPr>
              <w:t>(Question No. 1</w:t>
            </w:r>
            <w:r w:rsidR="00437772" w:rsidRPr="00F8346A">
              <w:rPr>
                <w:rFonts w:ascii="Arial" w:hAnsi="Arial" w:cs="Arial"/>
                <w:sz w:val="23"/>
                <w:szCs w:val="23"/>
              </w:rPr>
              <w:t>2</w:t>
            </w:r>
            <w:r w:rsidRPr="00F8346A">
              <w:rPr>
                <w:rFonts w:ascii="Arial" w:hAnsi="Arial" w:cs="Arial"/>
                <w:sz w:val="23"/>
                <w:szCs w:val="23"/>
              </w:rPr>
              <w:t>)</w:t>
            </w:r>
          </w:p>
          <w:p w14:paraId="3322C5E6" w14:textId="77777777" w:rsidR="00B4368D" w:rsidRPr="00F8346A" w:rsidRDefault="00B4368D" w:rsidP="00B4368D">
            <w:pPr>
              <w:keepNext/>
              <w:keepLines/>
              <w:rPr>
                <w:rFonts w:ascii="Arial" w:hAnsi="Arial" w:cs="Arial"/>
                <w:sz w:val="23"/>
                <w:szCs w:val="23"/>
              </w:rPr>
            </w:pPr>
          </w:p>
        </w:tc>
      </w:tr>
      <w:tr w:rsidR="00B4368D" w:rsidRPr="00813DEB" w14:paraId="1772E68C" w14:textId="77777777" w:rsidTr="00904858">
        <w:trPr>
          <w:trHeight w:val="532"/>
        </w:trPr>
        <w:tc>
          <w:tcPr>
            <w:tcW w:w="1373" w:type="dxa"/>
          </w:tcPr>
          <w:p w14:paraId="25D2BEC7" w14:textId="4E893655" w:rsidR="00B4368D" w:rsidRPr="00813DEB" w:rsidRDefault="00C6459F" w:rsidP="00B4368D">
            <w:pPr>
              <w:autoSpaceDE w:val="0"/>
              <w:autoSpaceDN w:val="0"/>
              <w:adjustRightInd w:val="0"/>
              <w:rPr>
                <w:rFonts w:ascii="Arial" w:hAnsi="Arial" w:cs="Arial"/>
                <w:sz w:val="23"/>
                <w:szCs w:val="23"/>
              </w:rPr>
            </w:pPr>
            <w:sdt>
              <w:sdtPr>
                <w:rPr>
                  <w:rFonts w:ascii="Arial" w:hAnsi="Arial" w:cs="Arial"/>
                  <w:sz w:val="23"/>
                  <w:szCs w:val="23"/>
                </w:rPr>
                <w:id w:val="1623645058"/>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1412" w:type="dxa"/>
            <w:shd w:val="clear" w:color="auto" w:fill="auto"/>
          </w:tcPr>
          <w:p w14:paraId="20ED9E47" w14:textId="58FDFCEF" w:rsidR="00B4368D" w:rsidRPr="00813DEB" w:rsidRDefault="00C6459F" w:rsidP="00B4368D">
            <w:pPr>
              <w:keepNext/>
              <w:keepLines/>
              <w:rPr>
                <w:rFonts w:ascii="Arial" w:hAnsi="Arial" w:cs="Arial"/>
                <w:sz w:val="23"/>
                <w:szCs w:val="23"/>
              </w:rPr>
            </w:pPr>
            <w:sdt>
              <w:sdtPr>
                <w:rPr>
                  <w:rFonts w:ascii="Arial" w:hAnsi="Arial" w:cs="Arial"/>
                  <w:sz w:val="23"/>
                  <w:szCs w:val="23"/>
                </w:rPr>
                <w:id w:val="1717313980"/>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8005" w:type="dxa"/>
          </w:tcPr>
          <w:p w14:paraId="45391A39" w14:textId="032498E9" w:rsidR="00B4368D" w:rsidRPr="00F8346A" w:rsidRDefault="00B4368D" w:rsidP="00B4368D">
            <w:pPr>
              <w:keepNext/>
              <w:keepLines/>
              <w:rPr>
                <w:rFonts w:ascii="Arial" w:hAnsi="Arial" w:cs="Arial"/>
                <w:sz w:val="23"/>
                <w:szCs w:val="23"/>
              </w:rPr>
            </w:pPr>
            <w:r w:rsidRPr="00F8346A">
              <w:rPr>
                <w:rFonts w:ascii="Arial" w:hAnsi="Arial" w:cs="Arial"/>
                <w:sz w:val="23"/>
                <w:szCs w:val="23"/>
              </w:rPr>
              <w:t xml:space="preserve">Floodwater capture analysis for water supply purposes </w:t>
            </w:r>
            <w:r w:rsidR="00C8317C" w:rsidRPr="00F8346A">
              <w:rPr>
                <w:rFonts w:ascii="Arial" w:hAnsi="Arial" w:cs="Arial"/>
                <w:sz w:val="23"/>
                <w:szCs w:val="23"/>
              </w:rPr>
              <w:t xml:space="preserve">(FMP &amp; FMS categories only) </w:t>
            </w:r>
            <w:r w:rsidRPr="00F8346A">
              <w:rPr>
                <w:rFonts w:ascii="Arial" w:hAnsi="Arial" w:cs="Arial"/>
                <w:sz w:val="23"/>
                <w:szCs w:val="23"/>
              </w:rPr>
              <w:t>(Question No. 1</w:t>
            </w:r>
            <w:r w:rsidR="00390F03" w:rsidRPr="00F8346A">
              <w:rPr>
                <w:rFonts w:ascii="Arial" w:hAnsi="Arial" w:cs="Arial"/>
                <w:sz w:val="23"/>
                <w:szCs w:val="23"/>
              </w:rPr>
              <w:t>3</w:t>
            </w:r>
            <w:r w:rsidRPr="00F8346A">
              <w:rPr>
                <w:rFonts w:ascii="Arial" w:hAnsi="Arial" w:cs="Arial"/>
                <w:sz w:val="23"/>
                <w:szCs w:val="23"/>
              </w:rPr>
              <w:t>)</w:t>
            </w:r>
          </w:p>
          <w:p w14:paraId="56DDD64B" w14:textId="77777777" w:rsidR="00B4368D" w:rsidRPr="00F8346A" w:rsidRDefault="00B4368D" w:rsidP="00B4368D">
            <w:pPr>
              <w:keepNext/>
              <w:keepLines/>
              <w:rPr>
                <w:rFonts w:ascii="Arial" w:hAnsi="Arial" w:cs="Arial"/>
                <w:sz w:val="23"/>
                <w:szCs w:val="23"/>
              </w:rPr>
            </w:pPr>
          </w:p>
        </w:tc>
      </w:tr>
      <w:tr w:rsidR="00B4368D" w:rsidRPr="00813DEB" w14:paraId="46A1FA8A" w14:textId="77777777" w:rsidTr="005A5577">
        <w:trPr>
          <w:trHeight w:val="532"/>
        </w:trPr>
        <w:tc>
          <w:tcPr>
            <w:tcW w:w="1373" w:type="dxa"/>
          </w:tcPr>
          <w:p w14:paraId="52B1EFD3" w14:textId="3A3E7CE1" w:rsidR="00B4368D" w:rsidRPr="00813DEB" w:rsidRDefault="00C6459F" w:rsidP="00B4368D">
            <w:pPr>
              <w:autoSpaceDE w:val="0"/>
              <w:autoSpaceDN w:val="0"/>
              <w:adjustRightInd w:val="0"/>
              <w:rPr>
                <w:rFonts w:ascii="Arial" w:hAnsi="Arial" w:cs="Arial"/>
                <w:sz w:val="23"/>
                <w:szCs w:val="23"/>
              </w:rPr>
            </w:pPr>
            <w:sdt>
              <w:sdtPr>
                <w:rPr>
                  <w:rFonts w:ascii="Arial" w:hAnsi="Arial" w:cs="Arial"/>
                  <w:sz w:val="23"/>
                  <w:szCs w:val="23"/>
                </w:rPr>
                <w:id w:val="100547601"/>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1412" w:type="dxa"/>
            <w:shd w:val="clear" w:color="auto" w:fill="auto"/>
          </w:tcPr>
          <w:p w14:paraId="0F4A4E6B" w14:textId="53141097" w:rsidR="00B4368D" w:rsidRPr="00813DEB" w:rsidRDefault="00C6459F" w:rsidP="00B4368D">
            <w:pPr>
              <w:keepNext/>
              <w:keepLines/>
              <w:rPr>
                <w:rFonts w:ascii="Arial" w:hAnsi="Arial" w:cs="Arial"/>
                <w:sz w:val="23"/>
                <w:szCs w:val="23"/>
              </w:rPr>
            </w:pPr>
            <w:sdt>
              <w:sdtPr>
                <w:rPr>
                  <w:rFonts w:ascii="Arial" w:hAnsi="Arial" w:cs="Arial"/>
                  <w:sz w:val="23"/>
                  <w:szCs w:val="23"/>
                </w:rPr>
                <w:id w:val="-1152138670"/>
                <w14:checkbox>
                  <w14:checked w14:val="0"/>
                  <w14:checkedState w14:val="2612" w14:font="MS Gothic"/>
                  <w14:uncheckedState w14:val="2610" w14:font="MS Gothic"/>
                </w14:checkbox>
              </w:sdtPr>
              <w:sdtEndPr/>
              <w:sdtContent>
                <w:r w:rsidR="00BD30CC">
                  <w:rPr>
                    <w:rFonts w:ascii="MS Gothic" w:eastAsia="MS Gothic" w:hAnsi="MS Gothic" w:cs="Arial" w:hint="eastAsia"/>
                    <w:sz w:val="23"/>
                    <w:szCs w:val="23"/>
                  </w:rPr>
                  <w:t>☐</w:t>
                </w:r>
              </w:sdtContent>
            </w:sdt>
          </w:p>
        </w:tc>
        <w:tc>
          <w:tcPr>
            <w:tcW w:w="8005" w:type="dxa"/>
          </w:tcPr>
          <w:p w14:paraId="718AB37F" w14:textId="7ADEE9CD" w:rsidR="00B4368D" w:rsidRPr="00F8346A" w:rsidRDefault="00B4368D" w:rsidP="00B4368D">
            <w:pPr>
              <w:keepNext/>
              <w:keepLines/>
              <w:rPr>
                <w:rFonts w:ascii="Arial" w:hAnsi="Arial" w:cs="Arial"/>
                <w:sz w:val="23"/>
                <w:szCs w:val="23"/>
              </w:rPr>
            </w:pPr>
            <w:r w:rsidRPr="00F8346A">
              <w:rPr>
                <w:rFonts w:ascii="Arial" w:hAnsi="Arial" w:cs="Arial"/>
                <w:sz w:val="23"/>
                <w:szCs w:val="23"/>
              </w:rPr>
              <w:t>Applicant’s in-kind contribution documentation (Question No. 1</w:t>
            </w:r>
            <w:r w:rsidR="0012624B" w:rsidRPr="00F8346A">
              <w:rPr>
                <w:rFonts w:ascii="Arial" w:hAnsi="Arial" w:cs="Arial"/>
                <w:sz w:val="23"/>
                <w:szCs w:val="23"/>
              </w:rPr>
              <w:t>5</w:t>
            </w:r>
            <w:r w:rsidRPr="00F8346A">
              <w:rPr>
                <w:rFonts w:ascii="Arial" w:hAnsi="Arial" w:cs="Arial"/>
                <w:sz w:val="23"/>
                <w:szCs w:val="23"/>
              </w:rPr>
              <w:t>)</w:t>
            </w:r>
          </w:p>
          <w:p w14:paraId="30AF0D67" w14:textId="7A76B827" w:rsidR="00B4368D" w:rsidRPr="00F8346A" w:rsidRDefault="00B4368D" w:rsidP="00B4368D">
            <w:pPr>
              <w:keepNext/>
              <w:keepLines/>
              <w:rPr>
                <w:rFonts w:ascii="Arial" w:hAnsi="Arial" w:cs="Arial"/>
                <w:sz w:val="23"/>
                <w:szCs w:val="23"/>
              </w:rPr>
            </w:pPr>
          </w:p>
        </w:tc>
      </w:tr>
    </w:tbl>
    <w:p w14:paraId="07A5FE36" w14:textId="77777777" w:rsidR="008225E4" w:rsidRPr="00813DEB" w:rsidRDefault="008225E4">
      <w:pPr>
        <w:rPr>
          <w:rFonts w:ascii="Arial" w:hAnsi="Arial" w:cs="Arial"/>
          <w:caps/>
          <w:sz w:val="23"/>
          <w:szCs w:val="23"/>
        </w:rPr>
      </w:pPr>
      <w:r w:rsidRPr="00813DEB">
        <w:rPr>
          <w:rFonts w:ascii="Arial" w:hAnsi="Arial" w:cs="Arial"/>
          <w:caps/>
          <w:sz w:val="23"/>
          <w:szCs w:val="23"/>
        </w:rPr>
        <w:br w:type="page"/>
      </w:r>
    </w:p>
    <w:p w14:paraId="2C7D8448" w14:textId="77777777" w:rsidR="006E7342" w:rsidRPr="00813DEB" w:rsidRDefault="006E7342" w:rsidP="006E7342">
      <w:pPr>
        <w:keepNext/>
        <w:keepLines/>
        <w:spacing w:after="0" w:line="240" w:lineRule="auto"/>
        <w:rPr>
          <w:rFonts w:ascii="Arial" w:hAnsi="Arial" w:cs="Arial"/>
          <w:caps/>
          <w:sz w:val="23"/>
          <w:szCs w:val="23"/>
        </w:rPr>
      </w:pPr>
    </w:p>
    <w:p w14:paraId="0AA8B3A9" w14:textId="23D05C7C" w:rsidR="00046AEB" w:rsidRPr="00813DEB" w:rsidRDefault="00046AEB" w:rsidP="00046AEB">
      <w:pPr>
        <w:keepNext/>
        <w:keepLines/>
        <w:spacing w:after="0" w:line="240" w:lineRule="auto"/>
        <w:jc w:val="center"/>
        <w:rPr>
          <w:rFonts w:ascii="Arial" w:hAnsi="Arial" w:cs="Arial"/>
          <w:b/>
          <w:bCs/>
          <w:caps/>
          <w:sz w:val="36"/>
          <w:szCs w:val="36"/>
        </w:rPr>
      </w:pPr>
      <w:r w:rsidRPr="00813DEB">
        <w:rPr>
          <w:rFonts w:ascii="Arial" w:hAnsi="Arial" w:cs="Arial"/>
          <w:b/>
          <w:bCs/>
          <w:caps/>
          <w:sz w:val="36"/>
          <w:szCs w:val="36"/>
        </w:rPr>
        <w:t xml:space="preserve">Attachment </w:t>
      </w:r>
      <w:r w:rsidR="009777CD" w:rsidRPr="00813DEB">
        <w:rPr>
          <w:rFonts w:ascii="Arial" w:hAnsi="Arial" w:cs="Arial"/>
          <w:b/>
          <w:bCs/>
          <w:caps/>
          <w:sz w:val="36"/>
          <w:szCs w:val="36"/>
        </w:rPr>
        <w:t>2</w:t>
      </w:r>
      <w:r w:rsidRPr="00813DEB">
        <w:rPr>
          <w:rFonts w:ascii="Arial" w:hAnsi="Arial" w:cs="Arial"/>
          <w:b/>
          <w:bCs/>
          <w:caps/>
          <w:sz w:val="36"/>
          <w:szCs w:val="36"/>
        </w:rPr>
        <w:t>: CHECKLIST for all fmE projects</w:t>
      </w:r>
    </w:p>
    <w:tbl>
      <w:tblPr>
        <w:tblStyle w:val="TableGrid"/>
        <w:tblW w:w="0" w:type="auto"/>
        <w:tblLook w:val="04A0" w:firstRow="1" w:lastRow="0" w:firstColumn="1" w:lastColumn="0" w:noHBand="0" w:noVBand="1"/>
      </w:tblPr>
      <w:tblGrid>
        <w:gridCol w:w="1373"/>
        <w:gridCol w:w="1412"/>
        <w:gridCol w:w="8005"/>
      </w:tblGrid>
      <w:tr w:rsidR="00046AEB" w:rsidRPr="00813DEB" w14:paraId="7D16BDDB" w14:textId="77777777">
        <w:trPr>
          <w:trHeight w:val="296"/>
        </w:trPr>
        <w:tc>
          <w:tcPr>
            <w:tcW w:w="1373" w:type="dxa"/>
          </w:tcPr>
          <w:p w14:paraId="05011B83" w14:textId="77777777" w:rsidR="00046AEB" w:rsidRPr="00813DEB" w:rsidRDefault="00046AEB">
            <w:pPr>
              <w:autoSpaceDE w:val="0"/>
              <w:autoSpaceDN w:val="0"/>
              <w:adjustRightInd w:val="0"/>
              <w:rPr>
                <w:rFonts w:ascii="Arial" w:hAnsi="Arial" w:cs="Arial"/>
                <w:b/>
                <w:bCs/>
                <w:sz w:val="23"/>
                <w:szCs w:val="23"/>
              </w:rPr>
            </w:pPr>
            <w:r w:rsidRPr="00813DEB">
              <w:rPr>
                <w:rFonts w:ascii="Arial" w:hAnsi="Arial" w:cs="Arial"/>
                <w:b/>
                <w:bCs/>
                <w:sz w:val="23"/>
                <w:szCs w:val="23"/>
              </w:rPr>
              <w:t>Attached</w:t>
            </w:r>
          </w:p>
        </w:tc>
        <w:tc>
          <w:tcPr>
            <w:tcW w:w="1412" w:type="dxa"/>
          </w:tcPr>
          <w:p w14:paraId="16891E26" w14:textId="77777777" w:rsidR="00046AEB" w:rsidRPr="00813DEB" w:rsidRDefault="00046AEB">
            <w:pPr>
              <w:keepNext/>
              <w:keepLines/>
              <w:rPr>
                <w:rFonts w:ascii="Arial" w:hAnsi="Arial" w:cs="Arial"/>
                <w:b/>
                <w:bCs/>
                <w:caps/>
                <w:sz w:val="23"/>
                <w:szCs w:val="23"/>
              </w:rPr>
            </w:pPr>
            <w:r w:rsidRPr="00813DEB">
              <w:rPr>
                <w:rFonts w:ascii="Arial" w:hAnsi="Arial" w:cs="Arial"/>
                <w:b/>
                <w:bCs/>
                <w:caps/>
                <w:sz w:val="23"/>
                <w:szCs w:val="23"/>
              </w:rPr>
              <w:t xml:space="preserve">N/A </w:t>
            </w:r>
            <w:r w:rsidRPr="00813DEB">
              <w:rPr>
                <w:rFonts w:ascii="Arial" w:hAnsi="Arial" w:cs="Arial"/>
                <w:b/>
                <w:bCs/>
                <w:caps/>
              </w:rPr>
              <w:t>or No</w:t>
            </w:r>
          </w:p>
        </w:tc>
        <w:tc>
          <w:tcPr>
            <w:tcW w:w="8005" w:type="dxa"/>
          </w:tcPr>
          <w:p w14:paraId="25565C11" w14:textId="77777777" w:rsidR="00046AEB" w:rsidRPr="00F8346A" w:rsidRDefault="00046AEB">
            <w:pPr>
              <w:keepNext/>
              <w:keepLines/>
              <w:jc w:val="center"/>
              <w:rPr>
                <w:rFonts w:ascii="Arial" w:hAnsi="Arial" w:cs="Arial"/>
                <w:b/>
                <w:bCs/>
                <w:sz w:val="23"/>
                <w:szCs w:val="23"/>
              </w:rPr>
            </w:pPr>
            <w:r w:rsidRPr="00F8346A">
              <w:rPr>
                <w:rFonts w:ascii="Arial" w:hAnsi="Arial" w:cs="Arial"/>
                <w:b/>
                <w:bCs/>
                <w:sz w:val="23"/>
                <w:szCs w:val="23"/>
              </w:rPr>
              <w:t>Attachment Description</w:t>
            </w:r>
          </w:p>
        </w:tc>
      </w:tr>
      <w:tr w:rsidR="005E479C" w:rsidRPr="00813DEB" w14:paraId="1F11622C" w14:textId="77777777">
        <w:trPr>
          <w:trHeight w:val="532"/>
        </w:trPr>
        <w:tc>
          <w:tcPr>
            <w:tcW w:w="1373" w:type="dxa"/>
          </w:tcPr>
          <w:p w14:paraId="3B05F2FC" w14:textId="120749A6" w:rsidR="005E479C"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418372109"/>
                <w14:checkbox>
                  <w14:checked w14:val="0"/>
                  <w14:checkedState w14:val="2612" w14:font="MS Gothic"/>
                  <w14:uncheckedState w14:val="2610" w14:font="MS Gothic"/>
                </w14:checkbox>
              </w:sdtPr>
              <w:sdtEndPr/>
              <w:sdtContent>
                <w:r w:rsidR="00A10711">
                  <w:rPr>
                    <w:rFonts w:ascii="MS Gothic" w:eastAsia="MS Gothic" w:hAnsi="MS Gothic" w:cs="Arial" w:hint="eastAsia"/>
                    <w:sz w:val="23"/>
                    <w:szCs w:val="23"/>
                  </w:rPr>
                  <w:t>☐</w:t>
                </w:r>
              </w:sdtContent>
            </w:sdt>
          </w:p>
        </w:tc>
        <w:tc>
          <w:tcPr>
            <w:tcW w:w="1412" w:type="dxa"/>
          </w:tcPr>
          <w:p w14:paraId="6E477B8C" w14:textId="3DB5E5C5" w:rsidR="005E479C" w:rsidRPr="00813DEB" w:rsidRDefault="00C6459F">
            <w:pPr>
              <w:keepNext/>
              <w:keepLines/>
              <w:rPr>
                <w:rFonts w:ascii="Arial" w:hAnsi="Arial" w:cs="Arial"/>
                <w:sz w:val="23"/>
                <w:szCs w:val="23"/>
              </w:rPr>
            </w:pPr>
            <w:sdt>
              <w:sdtPr>
                <w:rPr>
                  <w:rFonts w:ascii="Arial" w:hAnsi="Arial" w:cs="Arial"/>
                  <w:sz w:val="23"/>
                  <w:szCs w:val="23"/>
                </w:rPr>
                <w:id w:val="-1307784040"/>
                <w14:checkbox>
                  <w14:checked w14:val="0"/>
                  <w14:checkedState w14:val="2612" w14:font="MS Gothic"/>
                  <w14:uncheckedState w14:val="2610" w14:font="MS Gothic"/>
                </w14:checkbox>
              </w:sdtPr>
              <w:sdtEndPr/>
              <w:sdtContent>
                <w:r w:rsidR="00A10711">
                  <w:rPr>
                    <w:rFonts w:ascii="MS Gothic" w:eastAsia="MS Gothic" w:hAnsi="MS Gothic" w:cs="Arial" w:hint="eastAsia"/>
                    <w:sz w:val="23"/>
                    <w:szCs w:val="23"/>
                  </w:rPr>
                  <w:t>☐</w:t>
                </w:r>
              </w:sdtContent>
            </w:sdt>
          </w:p>
        </w:tc>
        <w:tc>
          <w:tcPr>
            <w:tcW w:w="8005" w:type="dxa"/>
          </w:tcPr>
          <w:p w14:paraId="475B9289" w14:textId="6D28E54C" w:rsidR="005E479C" w:rsidRPr="00F8346A" w:rsidRDefault="005E479C">
            <w:pPr>
              <w:keepNext/>
              <w:keepLines/>
              <w:rPr>
                <w:rFonts w:ascii="Arial" w:hAnsi="Arial" w:cs="Arial"/>
                <w:sz w:val="23"/>
                <w:szCs w:val="23"/>
              </w:rPr>
            </w:pPr>
            <w:r w:rsidRPr="00F8346A">
              <w:rPr>
                <w:rFonts w:ascii="Arial" w:hAnsi="Arial" w:cs="Arial"/>
                <w:color w:val="000000" w:themeColor="text1"/>
                <w:sz w:val="23"/>
                <w:szCs w:val="23"/>
              </w:rPr>
              <w:t xml:space="preserve">Notice Requirements for </w:t>
            </w:r>
            <w:r w:rsidR="002C5B1F" w:rsidRPr="00F8346A">
              <w:rPr>
                <w:rFonts w:ascii="Arial" w:hAnsi="Arial" w:cs="Arial"/>
                <w:color w:val="000000" w:themeColor="text1"/>
                <w:sz w:val="23"/>
                <w:szCs w:val="23"/>
              </w:rPr>
              <w:t xml:space="preserve">FME </w:t>
            </w:r>
            <w:r w:rsidRPr="00F8346A">
              <w:rPr>
                <w:rFonts w:ascii="Arial" w:hAnsi="Arial" w:cs="Arial"/>
                <w:color w:val="000000" w:themeColor="text1"/>
                <w:sz w:val="23"/>
                <w:szCs w:val="23"/>
              </w:rPr>
              <w:t>Category Projects (</w:t>
            </w:r>
            <w:r w:rsidR="00565145" w:rsidRPr="00F8346A">
              <w:rPr>
                <w:rFonts w:ascii="Arial" w:hAnsi="Arial" w:cs="Arial"/>
                <w:color w:val="000000" w:themeColor="text1"/>
                <w:sz w:val="23"/>
                <w:szCs w:val="23"/>
              </w:rPr>
              <w:t>Q</w:t>
            </w:r>
            <w:r w:rsidRPr="00F8346A">
              <w:rPr>
                <w:rFonts w:ascii="Arial" w:hAnsi="Arial" w:cs="Arial"/>
                <w:color w:val="000000" w:themeColor="text1"/>
                <w:sz w:val="23"/>
                <w:szCs w:val="23"/>
              </w:rPr>
              <w:t xml:space="preserve">uestion No. </w:t>
            </w:r>
            <w:r w:rsidR="00565145" w:rsidRPr="00F8346A">
              <w:rPr>
                <w:rFonts w:ascii="Arial" w:hAnsi="Arial" w:cs="Arial"/>
                <w:color w:val="000000" w:themeColor="text1"/>
                <w:sz w:val="23"/>
                <w:szCs w:val="23"/>
              </w:rPr>
              <w:t>1</w:t>
            </w:r>
            <w:r w:rsidR="00414D70" w:rsidRPr="00F8346A">
              <w:rPr>
                <w:rFonts w:ascii="Arial" w:hAnsi="Arial" w:cs="Arial"/>
                <w:color w:val="000000" w:themeColor="text1"/>
                <w:sz w:val="23"/>
                <w:szCs w:val="23"/>
              </w:rPr>
              <w:t>9</w:t>
            </w:r>
            <w:r w:rsidR="00565145" w:rsidRPr="00F8346A">
              <w:rPr>
                <w:rFonts w:ascii="Arial" w:hAnsi="Arial" w:cs="Arial"/>
                <w:color w:val="000000" w:themeColor="text1"/>
                <w:sz w:val="23"/>
                <w:szCs w:val="23"/>
              </w:rPr>
              <w:t>)</w:t>
            </w:r>
          </w:p>
        </w:tc>
      </w:tr>
      <w:tr w:rsidR="00046AEB" w:rsidRPr="00813DEB" w14:paraId="083C5B78" w14:textId="77777777">
        <w:trPr>
          <w:trHeight w:val="532"/>
        </w:trPr>
        <w:tc>
          <w:tcPr>
            <w:tcW w:w="1373" w:type="dxa"/>
          </w:tcPr>
          <w:p w14:paraId="6C7E77E9" w14:textId="301C9FBD" w:rsidR="00046AEB"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823199899"/>
                <w14:checkbox>
                  <w14:checked w14:val="0"/>
                  <w14:checkedState w14:val="2612" w14:font="MS Gothic"/>
                  <w14:uncheckedState w14:val="2610" w14:font="MS Gothic"/>
                </w14:checkbox>
              </w:sdtPr>
              <w:sdtEndPr/>
              <w:sdtContent>
                <w:r w:rsidR="00A10711">
                  <w:rPr>
                    <w:rFonts w:ascii="MS Gothic" w:eastAsia="MS Gothic" w:hAnsi="MS Gothic" w:cs="Arial" w:hint="eastAsia"/>
                    <w:sz w:val="23"/>
                    <w:szCs w:val="23"/>
                  </w:rPr>
                  <w:t>☐</w:t>
                </w:r>
              </w:sdtContent>
            </w:sdt>
          </w:p>
        </w:tc>
        <w:tc>
          <w:tcPr>
            <w:tcW w:w="1412" w:type="dxa"/>
          </w:tcPr>
          <w:p w14:paraId="4ACB2180" w14:textId="10394595" w:rsidR="00046AEB" w:rsidRPr="00813DEB" w:rsidRDefault="00C6459F">
            <w:pPr>
              <w:keepNext/>
              <w:keepLines/>
              <w:rPr>
                <w:rFonts w:ascii="Arial" w:hAnsi="Arial" w:cs="Arial"/>
                <w:sz w:val="23"/>
                <w:szCs w:val="23"/>
              </w:rPr>
            </w:pPr>
            <w:sdt>
              <w:sdtPr>
                <w:rPr>
                  <w:rFonts w:ascii="Arial" w:hAnsi="Arial" w:cs="Arial"/>
                  <w:sz w:val="23"/>
                  <w:szCs w:val="23"/>
                </w:rPr>
                <w:id w:val="1377884229"/>
                <w14:checkbox>
                  <w14:checked w14:val="0"/>
                  <w14:checkedState w14:val="2612" w14:font="MS Gothic"/>
                  <w14:uncheckedState w14:val="2610" w14:font="MS Gothic"/>
                </w14:checkbox>
              </w:sdtPr>
              <w:sdtEndPr/>
              <w:sdtContent>
                <w:r w:rsidR="00A10711">
                  <w:rPr>
                    <w:rFonts w:ascii="MS Gothic" w:eastAsia="MS Gothic" w:hAnsi="MS Gothic" w:cs="Arial" w:hint="eastAsia"/>
                    <w:sz w:val="23"/>
                    <w:szCs w:val="23"/>
                  </w:rPr>
                  <w:t>☐</w:t>
                </w:r>
              </w:sdtContent>
            </w:sdt>
          </w:p>
        </w:tc>
        <w:tc>
          <w:tcPr>
            <w:tcW w:w="8005" w:type="dxa"/>
          </w:tcPr>
          <w:p w14:paraId="6DD10F14" w14:textId="0006C375" w:rsidR="00046AEB" w:rsidRPr="00F8346A" w:rsidRDefault="00877B6D">
            <w:pPr>
              <w:keepNext/>
              <w:keepLines/>
              <w:rPr>
                <w:rFonts w:ascii="Arial" w:hAnsi="Arial" w:cs="Arial"/>
                <w:sz w:val="23"/>
                <w:szCs w:val="23"/>
              </w:rPr>
            </w:pPr>
            <w:r w:rsidRPr="00F8346A">
              <w:rPr>
                <w:rFonts w:ascii="Arial" w:hAnsi="Arial" w:cs="Arial"/>
                <w:sz w:val="23"/>
                <w:szCs w:val="23"/>
              </w:rPr>
              <w:t>Detailed description of the degree to which proposed planning duplicates previous or ongoing flood plans</w:t>
            </w:r>
            <w:r w:rsidR="003207CD" w:rsidRPr="00F8346A">
              <w:rPr>
                <w:rFonts w:ascii="Arial" w:hAnsi="Arial" w:cs="Arial"/>
                <w:sz w:val="23"/>
                <w:szCs w:val="23"/>
              </w:rPr>
              <w:t xml:space="preserve"> (</w:t>
            </w:r>
            <w:r w:rsidR="00767F76" w:rsidRPr="00F8346A">
              <w:rPr>
                <w:rFonts w:ascii="Arial" w:hAnsi="Arial" w:cs="Arial"/>
                <w:sz w:val="23"/>
                <w:szCs w:val="23"/>
              </w:rPr>
              <w:t xml:space="preserve">Question No. </w:t>
            </w:r>
            <w:r w:rsidR="008B02E6" w:rsidRPr="00F8346A">
              <w:rPr>
                <w:rFonts w:ascii="Arial" w:hAnsi="Arial" w:cs="Arial"/>
                <w:sz w:val="23"/>
                <w:szCs w:val="23"/>
              </w:rPr>
              <w:t>20</w:t>
            </w:r>
            <w:r w:rsidR="00767F76" w:rsidRPr="00F8346A">
              <w:rPr>
                <w:rFonts w:ascii="Arial" w:hAnsi="Arial" w:cs="Arial"/>
                <w:sz w:val="23"/>
                <w:szCs w:val="23"/>
              </w:rPr>
              <w:t>)</w:t>
            </w:r>
          </w:p>
        </w:tc>
      </w:tr>
      <w:tr w:rsidR="00046AEB" w:rsidRPr="00813DEB" w14:paraId="03D9C477" w14:textId="77777777" w:rsidTr="00EF242A">
        <w:trPr>
          <w:trHeight w:val="532"/>
        </w:trPr>
        <w:tc>
          <w:tcPr>
            <w:tcW w:w="1373" w:type="dxa"/>
          </w:tcPr>
          <w:p w14:paraId="0E8DBEF9" w14:textId="2350BDEA" w:rsidR="00046AEB"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1022832100"/>
                <w14:checkbox>
                  <w14:checked w14:val="0"/>
                  <w14:checkedState w14:val="2612" w14:font="MS Gothic"/>
                  <w14:uncheckedState w14:val="2610" w14:font="MS Gothic"/>
                </w14:checkbox>
              </w:sdtPr>
              <w:sdtEndPr/>
              <w:sdtContent>
                <w:r w:rsidR="00A10711">
                  <w:rPr>
                    <w:rFonts w:ascii="MS Gothic" w:eastAsia="MS Gothic" w:hAnsi="MS Gothic" w:cs="Arial" w:hint="eastAsia"/>
                    <w:sz w:val="23"/>
                    <w:szCs w:val="23"/>
                  </w:rPr>
                  <w:t>☐</w:t>
                </w:r>
              </w:sdtContent>
            </w:sdt>
          </w:p>
        </w:tc>
        <w:tc>
          <w:tcPr>
            <w:tcW w:w="1412" w:type="dxa"/>
            <w:shd w:val="clear" w:color="auto" w:fill="D9D9D9" w:themeFill="background1" w:themeFillShade="D9"/>
          </w:tcPr>
          <w:p w14:paraId="6EE408A8" w14:textId="568F375A" w:rsidR="00046AEB" w:rsidRPr="00813DEB" w:rsidRDefault="00046AEB">
            <w:pPr>
              <w:keepNext/>
              <w:keepLines/>
              <w:rPr>
                <w:rFonts w:ascii="Arial" w:hAnsi="Arial" w:cs="Arial"/>
                <w:sz w:val="23"/>
                <w:szCs w:val="23"/>
              </w:rPr>
            </w:pPr>
          </w:p>
        </w:tc>
        <w:tc>
          <w:tcPr>
            <w:tcW w:w="8005" w:type="dxa"/>
          </w:tcPr>
          <w:p w14:paraId="3D2D09B2" w14:textId="086CF5E7" w:rsidR="00046AEB" w:rsidRPr="00F8346A" w:rsidRDefault="00A7145E">
            <w:pPr>
              <w:keepNext/>
              <w:keepLines/>
              <w:rPr>
                <w:rFonts w:ascii="Arial" w:hAnsi="Arial" w:cs="Arial"/>
                <w:sz w:val="23"/>
                <w:szCs w:val="23"/>
              </w:rPr>
            </w:pPr>
            <w:r w:rsidRPr="00F8346A">
              <w:rPr>
                <w:rFonts w:ascii="Arial" w:hAnsi="Arial" w:cs="Arial"/>
                <w:sz w:val="23"/>
                <w:szCs w:val="23"/>
              </w:rPr>
              <w:t xml:space="preserve">Detailed description of project service area (Question </w:t>
            </w:r>
            <w:r w:rsidR="003207CD" w:rsidRPr="00F8346A">
              <w:rPr>
                <w:rFonts w:ascii="Arial" w:hAnsi="Arial" w:cs="Arial"/>
                <w:sz w:val="23"/>
                <w:szCs w:val="23"/>
              </w:rPr>
              <w:t>N</w:t>
            </w:r>
            <w:r w:rsidR="00565145" w:rsidRPr="00F8346A">
              <w:rPr>
                <w:rFonts w:ascii="Arial" w:hAnsi="Arial" w:cs="Arial"/>
                <w:sz w:val="23"/>
                <w:szCs w:val="23"/>
              </w:rPr>
              <w:t>o</w:t>
            </w:r>
            <w:r w:rsidR="003207CD" w:rsidRPr="00F8346A">
              <w:rPr>
                <w:rFonts w:ascii="Arial" w:hAnsi="Arial" w:cs="Arial"/>
                <w:sz w:val="23"/>
                <w:szCs w:val="23"/>
              </w:rPr>
              <w:t xml:space="preserve">. </w:t>
            </w:r>
            <w:r w:rsidR="008B02E6" w:rsidRPr="00F8346A">
              <w:rPr>
                <w:rFonts w:ascii="Arial" w:hAnsi="Arial" w:cs="Arial"/>
                <w:sz w:val="23"/>
                <w:szCs w:val="23"/>
              </w:rPr>
              <w:t>21</w:t>
            </w:r>
            <w:r w:rsidRPr="00F8346A">
              <w:rPr>
                <w:rFonts w:ascii="Arial" w:hAnsi="Arial" w:cs="Arial"/>
                <w:sz w:val="23"/>
                <w:szCs w:val="23"/>
              </w:rPr>
              <w:t>)</w:t>
            </w:r>
          </w:p>
        </w:tc>
      </w:tr>
      <w:tr w:rsidR="00046AEB" w:rsidRPr="00813DEB" w14:paraId="3F954554" w14:textId="77777777">
        <w:trPr>
          <w:trHeight w:val="532"/>
        </w:trPr>
        <w:tc>
          <w:tcPr>
            <w:tcW w:w="1373" w:type="dxa"/>
          </w:tcPr>
          <w:p w14:paraId="5452B1B1" w14:textId="5C7D2EFB" w:rsidR="00046AEB"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2144151143"/>
                <w14:checkbox>
                  <w14:checked w14:val="0"/>
                  <w14:checkedState w14:val="2612" w14:font="MS Gothic"/>
                  <w14:uncheckedState w14:val="2610" w14:font="MS Gothic"/>
                </w14:checkbox>
              </w:sdtPr>
              <w:sdtEndPr/>
              <w:sdtContent>
                <w:r w:rsidR="00A10711">
                  <w:rPr>
                    <w:rFonts w:ascii="MS Gothic" w:eastAsia="MS Gothic" w:hAnsi="MS Gothic" w:cs="Arial" w:hint="eastAsia"/>
                    <w:sz w:val="23"/>
                    <w:szCs w:val="23"/>
                  </w:rPr>
                  <w:t>☐</w:t>
                </w:r>
              </w:sdtContent>
            </w:sdt>
          </w:p>
        </w:tc>
        <w:tc>
          <w:tcPr>
            <w:tcW w:w="1412" w:type="dxa"/>
          </w:tcPr>
          <w:p w14:paraId="0377B071" w14:textId="41D7E491" w:rsidR="00046AEB" w:rsidRPr="00813DEB" w:rsidRDefault="00C6459F">
            <w:pPr>
              <w:keepNext/>
              <w:keepLines/>
              <w:rPr>
                <w:rFonts w:ascii="Arial" w:hAnsi="Arial" w:cs="Arial"/>
                <w:sz w:val="23"/>
                <w:szCs w:val="23"/>
              </w:rPr>
            </w:pPr>
            <w:sdt>
              <w:sdtPr>
                <w:rPr>
                  <w:rFonts w:ascii="Arial" w:hAnsi="Arial" w:cs="Arial"/>
                  <w:sz w:val="23"/>
                  <w:szCs w:val="23"/>
                </w:rPr>
                <w:id w:val="-2034720429"/>
                <w14:checkbox>
                  <w14:checked w14:val="0"/>
                  <w14:checkedState w14:val="2612" w14:font="MS Gothic"/>
                  <w14:uncheckedState w14:val="2610" w14:font="MS Gothic"/>
                </w14:checkbox>
              </w:sdtPr>
              <w:sdtEndPr/>
              <w:sdtContent>
                <w:r w:rsidR="00A10711">
                  <w:rPr>
                    <w:rFonts w:ascii="MS Gothic" w:eastAsia="MS Gothic" w:hAnsi="MS Gothic" w:cs="Arial" w:hint="eastAsia"/>
                    <w:sz w:val="23"/>
                    <w:szCs w:val="23"/>
                  </w:rPr>
                  <w:t>☐</w:t>
                </w:r>
              </w:sdtContent>
            </w:sdt>
          </w:p>
        </w:tc>
        <w:tc>
          <w:tcPr>
            <w:tcW w:w="8005" w:type="dxa"/>
          </w:tcPr>
          <w:p w14:paraId="21B88A10" w14:textId="118819E8" w:rsidR="00046AEB" w:rsidRPr="00F8346A" w:rsidRDefault="0058164C">
            <w:pPr>
              <w:keepNext/>
              <w:keepLines/>
              <w:rPr>
                <w:rFonts w:ascii="Arial" w:hAnsi="Arial" w:cs="Arial"/>
                <w:sz w:val="23"/>
                <w:szCs w:val="23"/>
              </w:rPr>
            </w:pPr>
            <w:r w:rsidRPr="00F8346A">
              <w:rPr>
                <w:rFonts w:ascii="Arial" w:hAnsi="Arial" w:cs="Arial"/>
                <w:sz w:val="23"/>
                <w:szCs w:val="23"/>
              </w:rPr>
              <w:t>Description of areas identified for flood ris</w:t>
            </w:r>
            <w:r w:rsidR="0081770A" w:rsidRPr="00F8346A">
              <w:rPr>
                <w:rFonts w:ascii="Arial" w:hAnsi="Arial" w:cs="Arial"/>
                <w:sz w:val="23"/>
                <w:szCs w:val="23"/>
              </w:rPr>
              <w:t>k evaluation</w:t>
            </w:r>
            <w:r w:rsidR="00637442" w:rsidRPr="00F8346A">
              <w:rPr>
                <w:rFonts w:ascii="Arial" w:hAnsi="Arial" w:cs="Arial"/>
                <w:sz w:val="23"/>
                <w:szCs w:val="23"/>
              </w:rPr>
              <w:t xml:space="preserve"> (Question</w:t>
            </w:r>
            <w:r w:rsidR="003207CD" w:rsidRPr="00F8346A">
              <w:rPr>
                <w:rFonts w:ascii="Arial" w:hAnsi="Arial" w:cs="Arial"/>
                <w:sz w:val="23"/>
                <w:szCs w:val="23"/>
              </w:rPr>
              <w:t xml:space="preserve"> No.</w:t>
            </w:r>
            <w:r w:rsidR="00637442" w:rsidRPr="00F8346A">
              <w:rPr>
                <w:rFonts w:ascii="Arial" w:hAnsi="Arial" w:cs="Arial"/>
                <w:sz w:val="23"/>
                <w:szCs w:val="23"/>
              </w:rPr>
              <w:t xml:space="preserve"> </w:t>
            </w:r>
            <w:r w:rsidR="007635FE" w:rsidRPr="00F8346A">
              <w:rPr>
                <w:rFonts w:ascii="Arial" w:hAnsi="Arial" w:cs="Arial"/>
                <w:sz w:val="23"/>
                <w:szCs w:val="23"/>
              </w:rPr>
              <w:t>2</w:t>
            </w:r>
            <w:r w:rsidR="005238C0" w:rsidRPr="00F8346A">
              <w:rPr>
                <w:rFonts w:ascii="Arial" w:hAnsi="Arial" w:cs="Arial"/>
                <w:sz w:val="23"/>
                <w:szCs w:val="23"/>
              </w:rPr>
              <w:t>2</w:t>
            </w:r>
            <w:r w:rsidR="00637442" w:rsidRPr="00F8346A">
              <w:rPr>
                <w:rFonts w:ascii="Arial" w:hAnsi="Arial" w:cs="Arial"/>
                <w:sz w:val="23"/>
                <w:szCs w:val="23"/>
              </w:rPr>
              <w:t>)</w:t>
            </w:r>
          </w:p>
        </w:tc>
      </w:tr>
      <w:tr w:rsidR="003207CD" w:rsidRPr="00813DEB" w14:paraId="0A753790" w14:textId="77777777" w:rsidTr="00B9169B">
        <w:trPr>
          <w:trHeight w:val="532"/>
        </w:trPr>
        <w:tc>
          <w:tcPr>
            <w:tcW w:w="1373" w:type="dxa"/>
          </w:tcPr>
          <w:p w14:paraId="5C918639" w14:textId="64DFB115" w:rsidR="003207CD" w:rsidRPr="00813DEB" w:rsidRDefault="00C6459F" w:rsidP="003207CD">
            <w:pPr>
              <w:autoSpaceDE w:val="0"/>
              <w:autoSpaceDN w:val="0"/>
              <w:adjustRightInd w:val="0"/>
              <w:rPr>
                <w:rFonts w:ascii="Arial" w:hAnsi="Arial" w:cs="Arial"/>
                <w:sz w:val="23"/>
                <w:szCs w:val="23"/>
              </w:rPr>
            </w:pPr>
            <w:sdt>
              <w:sdtPr>
                <w:rPr>
                  <w:rFonts w:ascii="Arial" w:hAnsi="Arial" w:cs="Arial"/>
                  <w:sz w:val="23"/>
                  <w:szCs w:val="23"/>
                </w:rPr>
                <w:id w:val="1268572850"/>
                <w14:checkbox>
                  <w14:checked w14:val="0"/>
                  <w14:checkedState w14:val="2612" w14:font="MS Gothic"/>
                  <w14:uncheckedState w14:val="2610" w14:font="MS Gothic"/>
                </w14:checkbox>
              </w:sdtPr>
              <w:sdtEndPr/>
              <w:sdtContent>
                <w:r w:rsidR="00A10711">
                  <w:rPr>
                    <w:rFonts w:ascii="MS Gothic" w:eastAsia="MS Gothic" w:hAnsi="MS Gothic" w:cs="Arial" w:hint="eastAsia"/>
                    <w:sz w:val="23"/>
                    <w:szCs w:val="23"/>
                  </w:rPr>
                  <w:t>☐</w:t>
                </w:r>
              </w:sdtContent>
            </w:sdt>
          </w:p>
        </w:tc>
        <w:tc>
          <w:tcPr>
            <w:tcW w:w="1412" w:type="dxa"/>
            <w:shd w:val="clear" w:color="auto" w:fill="auto"/>
          </w:tcPr>
          <w:p w14:paraId="55D72953" w14:textId="5F03CDA2" w:rsidR="003207CD" w:rsidRPr="00813DEB" w:rsidRDefault="00C6459F" w:rsidP="003207CD">
            <w:pPr>
              <w:keepNext/>
              <w:keepLines/>
              <w:rPr>
                <w:rFonts w:ascii="Arial" w:hAnsi="Arial" w:cs="Arial"/>
                <w:sz w:val="23"/>
                <w:szCs w:val="23"/>
              </w:rPr>
            </w:pPr>
            <w:sdt>
              <w:sdtPr>
                <w:rPr>
                  <w:rFonts w:ascii="Arial" w:hAnsi="Arial" w:cs="Arial"/>
                  <w:sz w:val="23"/>
                  <w:szCs w:val="23"/>
                </w:rPr>
                <w:id w:val="-1203550340"/>
                <w14:checkbox>
                  <w14:checked w14:val="0"/>
                  <w14:checkedState w14:val="2612" w14:font="MS Gothic"/>
                  <w14:uncheckedState w14:val="2610" w14:font="MS Gothic"/>
                </w14:checkbox>
              </w:sdtPr>
              <w:sdtEndPr/>
              <w:sdtContent>
                <w:r w:rsidR="00A10711">
                  <w:rPr>
                    <w:rFonts w:ascii="MS Gothic" w:eastAsia="MS Gothic" w:hAnsi="MS Gothic" w:cs="Arial" w:hint="eastAsia"/>
                    <w:sz w:val="23"/>
                    <w:szCs w:val="23"/>
                  </w:rPr>
                  <w:t>☐</w:t>
                </w:r>
              </w:sdtContent>
            </w:sdt>
          </w:p>
        </w:tc>
        <w:tc>
          <w:tcPr>
            <w:tcW w:w="8005" w:type="dxa"/>
          </w:tcPr>
          <w:p w14:paraId="3A592F38" w14:textId="3613AB0B" w:rsidR="003207CD" w:rsidRPr="00F8346A" w:rsidRDefault="00D00F05" w:rsidP="003207CD">
            <w:pPr>
              <w:keepNext/>
              <w:keepLines/>
              <w:rPr>
                <w:rFonts w:ascii="Arial" w:hAnsi="Arial" w:cs="Arial"/>
                <w:sz w:val="23"/>
                <w:szCs w:val="23"/>
              </w:rPr>
            </w:pPr>
            <w:r w:rsidRPr="00F8346A">
              <w:rPr>
                <w:rFonts w:ascii="Arial" w:hAnsi="Arial" w:cs="Arial"/>
                <w:sz w:val="23"/>
                <w:szCs w:val="23"/>
              </w:rPr>
              <w:t>Description of method for benefits and costs to solutions</w:t>
            </w:r>
            <w:r w:rsidR="008F1402" w:rsidRPr="00F8346A">
              <w:rPr>
                <w:rFonts w:ascii="Arial" w:hAnsi="Arial" w:cs="Arial"/>
                <w:sz w:val="23"/>
                <w:szCs w:val="23"/>
              </w:rPr>
              <w:t xml:space="preserve"> </w:t>
            </w:r>
            <w:r w:rsidR="003207CD" w:rsidRPr="00F8346A">
              <w:rPr>
                <w:rFonts w:ascii="Arial" w:hAnsi="Arial" w:cs="Arial"/>
                <w:sz w:val="23"/>
                <w:szCs w:val="23"/>
              </w:rPr>
              <w:t xml:space="preserve">(Question No. </w:t>
            </w:r>
            <w:r w:rsidRPr="00F8346A">
              <w:rPr>
                <w:rFonts w:ascii="Arial" w:hAnsi="Arial" w:cs="Arial"/>
                <w:sz w:val="23"/>
                <w:szCs w:val="23"/>
              </w:rPr>
              <w:t>2</w:t>
            </w:r>
            <w:r w:rsidR="00A935CA" w:rsidRPr="00F8346A">
              <w:rPr>
                <w:rFonts w:ascii="Arial" w:hAnsi="Arial" w:cs="Arial"/>
                <w:sz w:val="23"/>
                <w:szCs w:val="23"/>
              </w:rPr>
              <w:t>3</w:t>
            </w:r>
            <w:r w:rsidR="003207CD" w:rsidRPr="00F8346A">
              <w:rPr>
                <w:rFonts w:ascii="Arial" w:hAnsi="Arial" w:cs="Arial"/>
                <w:sz w:val="23"/>
                <w:szCs w:val="23"/>
              </w:rPr>
              <w:t>)</w:t>
            </w:r>
          </w:p>
        </w:tc>
      </w:tr>
      <w:tr w:rsidR="003207CD" w:rsidRPr="00813DEB" w14:paraId="2845C6E0" w14:textId="77777777" w:rsidTr="00FE3074">
        <w:trPr>
          <w:trHeight w:val="532"/>
        </w:trPr>
        <w:tc>
          <w:tcPr>
            <w:tcW w:w="1373" w:type="dxa"/>
          </w:tcPr>
          <w:p w14:paraId="4DE135FA" w14:textId="5FB403B6" w:rsidR="003207CD" w:rsidRPr="00813DEB" w:rsidRDefault="00C6459F" w:rsidP="003207CD">
            <w:pPr>
              <w:autoSpaceDE w:val="0"/>
              <w:autoSpaceDN w:val="0"/>
              <w:adjustRightInd w:val="0"/>
              <w:rPr>
                <w:rFonts w:ascii="Arial" w:hAnsi="Arial" w:cs="Arial"/>
                <w:sz w:val="23"/>
                <w:szCs w:val="23"/>
              </w:rPr>
            </w:pPr>
            <w:sdt>
              <w:sdtPr>
                <w:rPr>
                  <w:rFonts w:ascii="Arial" w:hAnsi="Arial" w:cs="Arial"/>
                  <w:sz w:val="23"/>
                  <w:szCs w:val="23"/>
                </w:rPr>
                <w:id w:val="516362013"/>
                <w14:checkbox>
                  <w14:checked w14:val="0"/>
                  <w14:checkedState w14:val="2612" w14:font="MS Gothic"/>
                  <w14:uncheckedState w14:val="2610" w14:font="MS Gothic"/>
                </w14:checkbox>
              </w:sdtPr>
              <w:sdtEndPr/>
              <w:sdtContent>
                <w:r w:rsidR="00A10711">
                  <w:rPr>
                    <w:rFonts w:ascii="MS Gothic" w:eastAsia="MS Gothic" w:hAnsi="MS Gothic" w:cs="Arial" w:hint="eastAsia"/>
                    <w:sz w:val="23"/>
                    <w:szCs w:val="23"/>
                  </w:rPr>
                  <w:t>☐</w:t>
                </w:r>
              </w:sdtContent>
            </w:sdt>
          </w:p>
        </w:tc>
        <w:tc>
          <w:tcPr>
            <w:tcW w:w="1412" w:type="dxa"/>
            <w:shd w:val="clear" w:color="auto" w:fill="D9D9D9" w:themeFill="background1" w:themeFillShade="D9"/>
          </w:tcPr>
          <w:p w14:paraId="53E0872B" w14:textId="77777777" w:rsidR="003207CD" w:rsidRPr="00813DEB" w:rsidRDefault="003207CD" w:rsidP="003207CD">
            <w:pPr>
              <w:keepNext/>
              <w:keepLines/>
              <w:rPr>
                <w:rFonts w:ascii="Arial" w:hAnsi="Arial" w:cs="Arial"/>
                <w:sz w:val="23"/>
                <w:szCs w:val="23"/>
              </w:rPr>
            </w:pPr>
          </w:p>
        </w:tc>
        <w:tc>
          <w:tcPr>
            <w:tcW w:w="8005" w:type="dxa"/>
          </w:tcPr>
          <w:p w14:paraId="67AE642B" w14:textId="1DE2655F" w:rsidR="003207CD" w:rsidRPr="00F8346A" w:rsidRDefault="003207CD" w:rsidP="003207CD">
            <w:pPr>
              <w:keepNext/>
              <w:keepLines/>
              <w:rPr>
                <w:rFonts w:ascii="Arial" w:hAnsi="Arial" w:cs="Arial"/>
                <w:sz w:val="23"/>
                <w:szCs w:val="23"/>
              </w:rPr>
            </w:pPr>
            <w:r w:rsidRPr="00F8346A">
              <w:rPr>
                <w:rFonts w:ascii="Arial" w:hAnsi="Arial" w:cs="Arial"/>
                <w:sz w:val="23"/>
                <w:szCs w:val="23"/>
              </w:rPr>
              <w:t xml:space="preserve">Detailed scope of work, budget, and schedule for the project (Question No. </w:t>
            </w:r>
            <w:r w:rsidR="008B6271" w:rsidRPr="00F8346A">
              <w:rPr>
                <w:rFonts w:ascii="Arial" w:hAnsi="Arial" w:cs="Arial"/>
                <w:sz w:val="23"/>
                <w:szCs w:val="23"/>
              </w:rPr>
              <w:t>2</w:t>
            </w:r>
            <w:r w:rsidR="006242BF" w:rsidRPr="00F8346A">
              <w:rPr>
                <w:rFonts w:ascii="Arial" w:hAnsi="Arial" w:cs="Arial"/>
                <w:sz w:val="23"/>
                <w:szCs w:val="23"/>
              </w:rPr>
              <w:t>4</w:t>
            </w:r>
            <w:r w:rsidRPr="00F8346A">
              <w:rPr>
                <w:rFonts w:ascii="Arial" w:hAnsi="Arial" w:cs="Arial"/>
                <w:sz w:val="23"/>
                <w:szCs w:val="23"/>
              </w:rPr>
              <w:t>)</w:t>
            </w:r>
          </w:p>
        </w:tc>
      </w:tr>
      <w:tr w:rsidR="004F15E9" w:rsidRPr="00813DEB" w14:paraId="1D145C90" w14:textId="77777777" w:rsidTr="00172507">
        <w:trPr>
          <w:trHeight w:val="532"/>
        </w:trPr>
        <w:tc>
          <w:tcPr>
            <w:tcW w:w="1373" w:type="dxa"/>
          </w:tcPr>
          <w:p w14:paraId="719C71CA" w14:textId="08CE1821" w:rsidR="004F15E9" w:rsidRPr="00813DEB" w:rsidRDefault="00C6459F" w:rsidP="004F15E9">
            <w:pPr>
              <w:autoSpaceDE w:val="0"/>
              <w:autoSpaceDN w:val="0"/>
              <w:adjustRightInd w:val="0"/>
              <w:rPr>
                <w:rFonts w:ascii="Arial" w:hAnsi="Arial" w:cs="Arial"/>
                <w:sz w:val="23"/>
                <w:szCs w:val="23"/>
              </w:rPr>
            </w:pPr>
            <w:sdt>
              <w:sdtPr>
                <w:rPr>
                  <w:rFonts w:ascii="Arial" w:hAnsi="Arial" w:cs="Arial"/>
                  <w:sz w:val="23"/>
                  <w:szCs w:val="23"/>
                </w:rPr>
                <w:id w:val="-937522544"/>
                <w14:checkbox>
                  <w14:checked w14:val="0"/>
                  <w14:checkedState w14:val="2612" w14:font="MS Gothic"/>
                  <w14:uncheckedState w14:val="2610" w14:font="MS Gothic"/>
                </w14:checkbox>
              </w:sdtPr>
              <w:sdtEndPr/>
              <w:sdtContent>
                <w:r w:rsidR="00A10711">
                  <w:rPr>
                    <w:rFonts w:ascii="MS Gothic" w:eastAsia="MS Gothic" w:hAnsi="MS Gothic" w:cs="Arial" w:hint="eastAsia"/>
                    <w:sz w:val="23"/>
                    <w:szCs w:val="23"/>
                  </w:rPr>
                  <w:t>☐</w:t>
                </w:r>
              </w:sdtContent>
            </w:sdt>
          </w:p>
        </w:tc>
        <w:tc>
          <w:tcPr>
            <w:tcW w:w="1412" w:type="dxa"/>
            <w:shd w:val="clear" w:color="auto" w:fill="auto"/>
          </w:tcPr>
          <w:p w14:paraId="19C65536" w14:textId="0C0DC1C6" w:rsidR="004F15E9" w:rsidRPr="00813DEB" w:rsidRDefault="00C6459F" w:rsidP="004F15E9">
            <w:pPr>
              <w:keepNext/>
              <w:keepLines/>
              <w:rPr>
                <w:rFonts w:ascii="Arial" w:hAnsi="Arial" w:cs="Arial"/>
                <w:sz w:val="23"/>
                <w:szCs w:val="23"/>
              </w:rPr>
            </w:pPr>
            <w:sdt>
              <w:sdtPr>
                <w:rPr>
                  <w:rFonts w:ascii="Arial" w:hAnsi="Arial" w:cs="Arial"/>
                  <w:sz w:val="23"/>
                  <w:szCs w:val="23"/>
                </w:rPr>
                <w:id w:val="1406111919"/>
                <w14:checkbox>
                  <w14:checked w14:val="0"/>
                  <w14:checkedState w14:val="2612" w14:font="MS Gothic"/>
                  <w14:uncheckedState w14:val="2610" w14:font="MS Gothic"/>
                </w14:checkbox>
              </w:sdtPr>
              <w:sdtEndPr/>
              <w:sdtContent>
                <w:r w:rsidR="00A10711">
                  <w:rPr>
                    <w:rFonts w:ascii="MS Gothic" w:eastAsia="MS Gothic" w:hAnsi="MS Gothic" w:cs="Arial" w:hint="eastAsia"/>
                    <w:sz w:val="23"/>
                    <w:szCs w:val="23"/>
                  </w:rPr>
                  <w:t>☐</w:t>
                </w:r>
              </w:sdtContent>
            </w:sdt>
          </w:p>
        </w:tc>
        <w:tc>
          <w:tcPr>
            <w:tcW w:w="8005" w:type="dxa"/>
          </w:tcPr>
          <w:p w14:paraId="68BFB1C9" w14:textId="494DC316" w:rsidR="004F15E9" w:rsidRPr="00F8346A" w:rsidRDefault="004F15E9" w:rsidP="004F15E9">
            <w:pPr>
              <w:keepNext/>
              <w:keepLines/>
              <w:rPr>
                <w:rFonts w:ascii="Arial" w:hAnsi="Arial" w:cs="Arial"/>
                <w:sz w:val="23"/>
                <w:szCs w:val="23"/>
              </w:rPr>
            </w:pPr>
            <w:r w:rsidRPr="00F8346A">
              <w:rPr>
                <w:rFonts w:ascii="Arial" w:hAnsi="Arial" w:cs="Arial"/>
                <w:sz w:val="23"/>
                <w:szCs w:val="23"/>
              </w:rPr>
              <w:t xml:space="preserve">Description of why state funding assistance is needed (Question No. </w:t>
            </w:r>
            <w:r w:rsidR="00955B29" w:rsidRPr="00F8346A">
              <w:rPr>
                <w:rFonts w:ascii="Arial" w:hAnsi="Arial" w:cs="Arial"/>
                <w:sz w:val="23"/>
                <w:szCs w:val="23"/>
              </w:rPr>
              <w:t>2</w:t>
            </w:r>
            <w:r w:rsidR="00172507" w:rsidRPr="00F8346A">
              <w:rPr>
                <w:rFonts w:ascii="Arial" w:hAnsi="Arial" w:cs="Arial"/>
                <w:sz w:val="23"/>
                <w:szCs w:val="23"/>
              </w:rPr>
              <w:t>5</w:t>
            </w:r>
            <w:r w:rsidRPr="00F8346A">
              <w:rPr>
                <w:rFonts w:ascii="Arial" w:hAnsi="Arial" w:cs="Arial"/>
                <w:sz w:val="23"/>
                <w:szCs w:val="23"/>
              </w:rPr>
              <w:t>)</w:t>
            </w:r>
          </w:p>
        </w:tc>
      </w:tr>
    </w:tbl>
    <w:p w14:paraId="4F07F005" w14:textId="77777777" w:rsidR="008225E4" w:rsidRPr="00813DEB" w:rsidRDefault="008225E4">
      <w:pPr>
        <w:rPr>
          <w:rFonts w:ascii="Arial" w:hAnsi="Arial" w:cs="Arial"/>
          <w:b/>
          <w:bCs/>
          <w:caps/>
          <w:sz w:val="36"/>
          <w:szCs w:val="36"/>
        </w:rPr>
      </w:pPr>
      <w:r w:rsidRPr="00813DEB">
        <w:rPr>
          <w:rFonts w:ascii="Arial" w:hAnsi="Arial" w:cs="Arial"/>
          <w:b/>
          <w:bCs/>
          <w:caps/>
          <w:sz w:val="36"/>
          <w:szCs w:val="36"/>
        </w:rPr>
        <w:br w:type="page"/>
      </w:r>
    </w:p>
    <w:p w14:paraId="5B3AE5C0" w14:textId="196B938B" w:rsidR="00AC492C" w:rsidRPr="00813DEB" w:rsidRDefault="00AC492C" w:rsidP="00AC492C">
      <w:pPr>
        <w:keepNext/>
        <w:keepLines/>
        <w:spacing w:after="0" w:line="240" w:lineRule="auto"/>
        <w:jc w:val="center"/>
        <w:rPr>
          <w:rFonts w:ascii="Arial" w:hAnsi="Arial" w:cs="Arial"/>
          <w:b/>
          <w:bCs/>
          <w:caps/>
          <w:sz w:val="36"/>
          <w:szCs w:val="36"/>
        </w:rPr>
      </w:pPr>
      <w:r w:rsidRPr="00813DEB">
        <w:rPr>
          <w:rFonts w:ascii="Arial" w:hAnsi="Arial" w:cs="Arial"/>
          <w:b/>
          <w:bCs/>
          <w:caps/>
          <w:sz w:val="36"/>
          <w:szCs w:val="36"/>
        </w:rPr>
        <w:lastRenderedPageBreak/>
        <w:t xml:space="preserve">Attachment </w:t>
      </w:r>
      <w:r w:rsidR="009777CD" w:rsidRPr="00813DEB">
        <w:rPr>
          <w:rFonts w:ascii="Arial" w:hAnsi="Arial" w:cs="Arial"/>
          <w:b/>
          <w:bCs/>
          <w:caps/>
          <w:sz w:val="36"/>
          <w:szCs w:val="36"/>
        </w:rPr>
        <w:t>3</w:t>
      </w:r>
      <w:r w:rsidRPr="00813DEB">
        <w:rPr>
          <w:rFonts w:ascii="Arial" w:hAnsi="Arial" w:cs="Arial"/>
          <w:b/>
          <w:bCs/>
          <w:caps/>
          <w:sz w:val="36"/>
          <w:szCs w:val="36"/>
        </w:rPr>
        <w:t>: CHECKLIST for all fm</w:t>
      </w:r>
      <w:r w:rsidR="00A02C66" w:rsidRPr="00813DEB">
        <w:rPr>
          <w:rFonts w:ascii="Arial" w:hAnsi="Arial" w:cs="Arial"/>
          <w:b/>
          <w:bCs/>
          <w:caps/>
          <w:sz w:val="36"/>
          <w:szCs w:val="36"/>
        </w:rPr>
        <w:t>P</w:t>
      </w:r>
      <w:r w:rsidRPr="00813DEB">
        <w:rPr>
          <w:rFonts w:ascii="Arial" w:hAnsi="Arial" w:cs="Arial"/>
          <w:b/>
          <w:bCs/>
          <w:caps/>
          <w:sz w:val="36"/>
          <w:szCs w:val="36"/>
        </w:rPr>
        <w:t xml:space="preserve"> projects</w:t>
      </w:r>
    </w:p>
    <w:tbl>
      <w:tblPr>
        <w:tblStyle w:val="TableGrid"/>
        <w:tblW w:w="0" w:type="auto"/>
        <w:tblLook w:val="04A0" w:firstRow="1" w:lastRow="0" w:firstColumn="1" w:lastColumn="0" w:noHBand="0" w:noVBand="1"/>
      </w:tblPr>
      <w:tblGrid>
        <w:gridCol w:w="1373"/>
        <w:gridCol w:w="1412"/>
        <w:gridCol w:w="8005"/>
      </w:tblGrid>
      <w:tr w:rsidR="00AC492C" w:rsidRPr="00813DEB" w14:paraId="1C5492C1" w14:textId="77777777" w:rsidTr="00F23A70">
        <w:trPr>
          <w:trHeight w:val="296"/>
        </w:trPr>
        <w:tc>
          <w:tcPr>
            <w:tcW w:w="1373" w:type="dxa"/>
          </w:tcPr>
          <w:p w14:paraId="7D8CE0EC" w14:textId="77777777" w:rsidR="00AC492C" w:rsidRPr="00813DEB" w:rsidRDefault="00AC492C">
            <w:pPr>
              <w:autoSpaceDE w:val="0"/>
              <w:autoSpaceDN w:val="0"/>
              <w:adjustRightInd w:val="0"/>
              <w:rPr>
                <w:rFonts w:ascii="Arial" w:hAnsi="Arial" w:cs="Arial"/>
                <w:b/>
                <w:bCs/>
                <w:sz w:val="23"/>
                <w:szCs w:val="23"/>
              </w:rPr>
            </w:pPr>
            <w:r w:rsidRPr="00813DEB">
              <w:rPr>
                <w:rFonts w:ascii="Arial" w:hAnsi="Arial" w:cs="Arial"/>
                <w:b/>
                <w:bCs/>
                <w:sz w:val="23"/>
                <w:szCs w:val="23"/>
              </w:rPr>
              <w:t>Attached</w:t>
            </w:r>
          </w:p>
        </w:tc>
        <w:tc>
          <w:tcPr>
            <w:tcW w:w="1412" w:type="dxa"/>
          </w:tcPr>
          <w:p w14:paraId="209DA656" w14:textId="77777777" w:rsidR="00AC492C" w:rsidRPr="00813DEB" w:rsidRDefault="00AC492C">
            <w:pPr>
              <w:keepNext/>
              <w:keepLines/>
              <w:rPr>
                <w:rFonts w:ascii="Arial" w:hAnsi="Arial" w:cs="Arial"/>
                <w:b/>
                <w:bCs/>
                <w:caps/>
                <w:sz w:val="23"/>
                <w:szCs w:val="23"/>
              </w:rPr>
            </w:pPr>
            <w:r w:rsidRPr="00813DEB">
              <w:rPr>
                <w:rFonts w:ascii="Arial" w:hAnsi="Arial" w:cs="Arial"/>
                <w:b/>
                <w:bCs/>
                <w:caps/>
                <w:sz w:val="23"/>
                <w:szCs w:val="23"/>
              </w:rPr>
              <w:t xml:space="preserve">N/A </w:t>
            </w:r>
            <w:r w:rsidRPr="00813DEB">
              <w:rPr>
                <w:rFonts w:ascii="Arial" w:hAnsi="Arial" w:cs="Arial"/>
                <w:b/>
                <w:bCs/>
                <w:caps/>
              </w:rPr>
              <w:t>or No</w:t>
            </w:r>
          </w:p>
        </w:tc>
        <w:tc>
          <w:tcPr>
            <w:tcW w:w="8005" w:type="dxa"/>
          </w:tcPr>
          <w:p w14:paraId="5B02FA98" w14:textId="77777777" w:rsidR="00AC492C" w:rsidRPr="00813DEB" w:rsidRDefault="00AC492C">
            <w:pPr>
              <w:keepNext/>
              <w:keepLines/>
              <w:jc w:val="center"/>
              <w:rPr>
                <w:rFonts w:ascii="Arial" w:hAnsi="Arial" w:cs="Arial"/>
                <w:b/>
                <w:bCs/>
                <w:sz w:val="23"/>
                <w:szCs w:val="23"/>
              </w:rPr>
            </w:pPr>
            <w:r w:rsidRPr="00813DEB">
              <w:rPr>
                <w:rFonts w:ascii="Arial" w:hAnsi="Arial" w:cs="Arial"/>
                <w:b/>
                <w:bCs/>
                <w:sz w:val="23"/>
                <w:szCs w:val="23"/>
              </w:rPr>
              <w:t>Attachment Description</w:t>
            </w:r>
          </w:p>
        </w:tc>
      </w:tr>
      <w:tr w:rsidR="00AC492C" w:rsidRPr="00813DEB" w14:paraId="00B52409" w14:textId="77777777" w:rsidTr="00F23A70">
        <w:trPr>
          <w:trHeight w:val="532"/>
        </w:trPr>
        <w:tc>
          <w:tcPr>
            <w:tcW w:w="1373" w:type="dxa"/>
          </w:tcPr>
          <w:p w14:paraId="738EC16A" w14:textId="6A5B0922" w:rsidR="00AC492C"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1984769198"/>
                <w14:checkbox>
                  <w14:checked w14:val="0"/>
                  <w14:checkedState w14:val="2612" w14:font="MS Gothic"/>
                  <w14:uncheckedState w14:val="2610" w14:font="MS Gothic"/>
                </w14:checkbox>
              </w:sdtPr>
              <w:sdtEndPr/>
              <w:sdtContent>
                <w:r w:rsidR="00CC74BE">
                  <w:rPr>
                    <w:rFonts w:ascii="MS Gothic" w:eastAsia="MS Gothic" w:hAnsi="MS Gothic" w:cs="Arial" w:hint="eastAsia"/>
                    <w:sz w:val="23"/>
                    <w:szCs w:val="23"/>
                  </w:rPr>
                  <w:t>☐</w:t>
                </w:r>
              </w:sdtContent>
            </w:sdt>
          </w:p>
        </w:tc>
        <w:tc>
          <w:tcPr>
            <w:tcW w:w="1412" w:type="dxa"/>
            <w:shd w:val="clear" w:color="auto" w:fill="D9D9D9" w:themeFill="background1" w:themeFillShade="D9"/>
          </w:tcPr>
          <w:p w14:paraId="469EEE67" w14:textId="21699BFD" w:rsidR="00AC492C" w:rsidRPr="00F8346A" w:rsidRDefault="00AC492C">
            <w:pPr>
              <w:keepNext/>
              <w:keepLines/>
              <w:rPr>
                <w:rFonts w:ascii="Arial" w:hAnsi="Arial" w:cs="Arial"/>
                <w:sz w:val="23"/>
                <w:szCs w:val="23"/>
              </w:rPr>
            </w:pPr>
          </w:p>
        </w:tc>
        <w:tc>
          <w:tcPr>
            <w:tcW w:w="8005" w:type="dxa"/>
          </w:tcPr>
          <w:p w14:paraId="5A2CB8A9" w14:textId="120FBF5A" w:rsidR="00AC492C" w:rsidRPr="00F8346A" w:rsidRDefault="000B68F8">
            <w:pPr>
              <w:keepNext/>
              <w:keepLines/>
              <w:rPr>
                <w:rFonts w:ascii="Arial" w:hAnsi="Arial" w:cs="Arial"/>
                <w:sz w:val="23"/>
                <w:szCs w:val="23"/>
              </w:rPr>
            </w:pPr>
            <w:r w:rsidRPr="00F8346A">
              <w:rPr>
                <w:rFonts w:ascii="Arial" w:hAnsi="Arial" w:cs="Arial"/>
                <w:sz w:val="23"/>
                <w:szCs w:val="23"/>
              </w:rPr>
              <w:t>Benefit-</w:t>
            </w:r>
            <w:r w:rsidR="00451C41" w:rsidRPr="00F8346A">
              <w:rPr>
                <w:rFonts w:ascii="Arial" w:hAnsi="Arial" w:cs="Arial"/>
                <w:sz w:val="23"/>
                <w:szCs w:val="23"/>
              </w:rPr>
              <w:t>C</w:t>
            </w:r>
            <w:r w:rsidRPr="00F8346A">
              <w:rPr>
                <w:rFonts w:ascii="Arial" w:hAnsi="Arial" w:cs="Arial"/>
                <w:sz w:val="23"/>
                <w:szCs w:val="23"/>
              </w:rPr>
              <w:t xml:space="preserve">ost </w:t>
            </w:r>
            <w:r w:rsidR="00451C41" w:rsidRPr="00F8346A">
              <w:rPr>
                <w:rFonts w:ascii="Arial" w:hAnsi="Arial" w:cs="Arial"/>
                <w:sz w:val="23"/>
                <w:szCs w:val="23"/>
              </w:rPr>
              <w:t>R</w:t>
            </w:r>
            <w:r w:rsidRPr="00F8346A">
              <w:rPr>
                <w:rFonts w:ascii="Arial" w:hAnsi="Arial" w:cs="Arial"/>
                <w:sz w:val="23"/>
                <w:szCs w:val="23"/>
              </w:rPr>
              <w:t xml:space="preserve">atio </w:t>
            </w:r>
            <w:r w:rsidR="00451C41" w:rsidRPr="00F8346A">
              <w:rPr>
                <w:rFonts w:ascii="Arial" w:hAnsi="Arial" w:cs="Arial"/>
                <w:sz w:val="23"/>
                <w:szCs w:val="23"/>
              </w:rPr>
              <w:t>D</w:t>
            </w:r>
            <w:r w:rsidRPr="00F8346A">
              <w:rPr>
                <w:rFonts w:ascii="Arial" w:hAnsi="Arial" w:cs="Arial"/>
                <w:sz w:val="23"/>
                <w:szCs w:val="23"/>
              </w:rPr>
              <w:t>ocumentation</w:t>
            </w:r>
            <w:r w:rsidR="00AC492C" w:rsidRPr="00F8346A">
              <w:rPr>
                <w:rFonts w:ascii="Arial" w:eastAsia="Times New Roman" w:hAnsi="Arial" w:cs="Arial"/>
                <w:sz w:val="23"/>
                <w:szCs w:val="23"/>
              </w:rPr>
              <w:t xml:space="preserve"> (Question No. </w:t>
            </w:r>
            <w:r w:rsidR="00E1012F" w:rsidRPr="00F8346A">
              <w:rPr>
                <w:rFonts w:ascii="Arial" w:eastAsia="Times New Roman" w:hAnsi="Arial" w:cs="Arial"/>
                <w:sz w:val="23"/>
                <w:szCs w:val="23"/>
              </w:rPr>
              <w:t>2</w:t>
            </w:r>
            <w:r w:rsidR="0050373C" w:rsidRPr="00F8346A">
              <w:rPr>
                <w:rFonts w:ascii="Arial" w:eastAsia="Times New Roman" w:hAnsi="Arial" w:cs="Arial"/>
                <w:sz w:val="23"/>
                <w:szCs w:val="23"/>
              </w:rPr>
              <w:t>6</w:t>
            </w:r>
            <w:r w:rsidR="00AC492C" w:rsidRPr="00F8346A">
              <w:rPr>
                <w:rFonts w:ascii="Arial" w:eastAsia="Times New Roman" w:hAnsi="Arial" w:cs="Arial"/>
                <w:sz w:val="23"/>
                <w:szCs w:val="23"/>
              </w:rPr>
              <w:t>)</w:t>
            </w:r>
          </w:p>
        </w:tc>
      </w:tr>
      <w:tr w:rsidR="4C2639EA" w14:paraId="402AFD84" w14:textId="77777777" w:rsidTr="00F23A70">
        <w:trPr>
          <w:trHeight w:val="532"/>
        </w:trPr>
        <w:tc>
          <w:tcPr>
            <w:tcW w:w="1373" w:type="dxa"/>
          </w:tcPr>
          <w:p w14:paraId="393F3438" w14:textId="5EBF01D2" w:rsidR="4C2639EA" w:rsidRPr="00A10711" w:rsidRDefault="00C6459F" w:rsidP="4C2639EA">
            <w:pPr>
              <w:rPr>
                <w:rFonts w:ascii="Arial" w:hAnsi="Arial" w:cs="Arial"/>
                <w:sz w:val="23"/>
                <w:szCs w:val="23"/>
              </w:rPr>
            </w:pPr>
            <w:sdt>
              <w:sdtPr>
                <w:rPr>
                  <w:rFonts w:ascii="Arial" w:hAnsi="Arial" w:cs="Arial"/>
                  <w:sz w:val="23"/>
                  <w:szCs w:val="23"/>
                </w:rPr>
                <w:id w:val="2093853182"/>
                <w14:checkbox>
                  <w14:checked w14:val="0"/>
                  <w14:checkedState w14:val="2612" w14:font="MS Gothic"/>
                  <w14:uncheckedState w14:val="2610" w14:font="MS Gothic"/>
                </w14:checkbox>
              </w:sdtPr>
              <w:sdtEndPr/>
              <w:sdtContent>
                <w:r w:rsidR="00CC74BE">
                  <w:rPr>
                    <w:rFonts w:ascii="MS Gothic" w:eastAsia="MS Gothic" w:hAnsi="MS Gothic" w:cs="Arial" w:hint="eastAsia"/>
                    <w:sz w:val="23"/>
                    <w:szCs w:val="23"/>
                  </w:rPr>
                  <w:t>☐</w:t>
                </w:r>
              </w:sdtContent>
            </w:sdt>
          </w:p>
        </w:tc>
        <w:tc>
          <w:tcPr>
            <w:tcW w:w="1412" w:type="dxa"/>
            <w:shd w:val="clear" w:color="auto" w:fill="D9D9D9" w:themeFill="background1" w:themeFillShade="D9"/>
          </w:tcPr>
          <w:p w14:paraId="00BE6864" w14:textId="31E291C2" w:rsidR="4C2639EA" w:rsidRPr="00F8346A" w:rsidRDefault="4C2639EA" w:rsidP="4C2639EA">
            <w:pPr>
              <w:rPr>
                <w:rFonts w:ascii="Arial" w:hAnsi="Arial" w:cs="Arial"/>
                <w:sz w:val="23"/>
                <w:szCs w:val="23"/>
              </w:rPr>
            </w:pPr>
          </w:p>
        </w:tc>
        <w:tc>
          <w:tcPr>
            <w:tcW w:w="8005" w:type="dxa"/>
          </w:tcPr>
          <w:p w14:paraId="4A671164" w14:textId="72381C4D" w:rsidR="4C2639EA" w:rsidRPr="00F8346A" w:rsidRDefault="00556BB5" w:rsidP="4C2639EA">
            <w:pPr>
              <w:rPr>
                <w:rFonts w:ascii="Arial" w:hAnsi="Arial" w:cs="Arial"/>
                <w:sz w:val="23"/>
                <w:szCs w:val="23"/>
              </w:rPr>
            </w:pPr>
            <w:r w:rsidRPr="00F8346A">
              <w:rPr>
                <w:rFonts w:ascii="Arial" w:hAnsi="Arial" w:cs="Arial"/>
                <w:sz w:val="23"/>
                <w:szCs w:val="23"/>
              </w:rPr>
              <w:t xml:space="preserve">No Negative Impact (Question No. </w:t>
            </w:r>
            <w:r w:rsidR="00AF2C5D" w:rsidRPr="00F8346A">
              <w:rPr>
                <w:rFonts w:ascii="Arial" w:hAnsi="Arial" w:cs="Arial"/>
                <w:sz w:val="23"/>
                <w:szCs w:val="23"/>
              </w:rPr>
              <w:t>27</w:t>
            </w:r>
            <w:r w:rsidRPr="00F8346A">
              <w:rPr>
                <w:rFonts w:ascii="Arial" w:hAnsi="Arial" w:cs="Arial"/>
                <w:sz w:val="23"/>
                <w:szCs w:val="23"/>
              </w:rPr>
              <w:t>)</w:t>
            </w:r>
          </w:p>
        </w:tc>
      </w:tr>
      <w:tr w:rsidR="00AC492C" w:rsidRPr="00813DEB" w14:paraId="14AA498E" w14:textId="77777777" w:rsidTr="00F23A70">
        <w:trPr>
          <w:trHeight w:val="532"/>
        </w:trPr>
        <w:tc>
          <w:tcPr>
            <w:tcW w:w="1373" w:type="dxa"/>
          </w:tcPr>
          <w:p w14:paraId="40340B51" w14:textId="2E2722C8" w:rsidR="00AC492C"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327371315"/>
                <w14:checkbox>
                  <w14:checked w14:val="0"/>
                  <w14:checkedState w14:val="2612" w14:font="MS Gothic"/>
                  <w14:uncheckedState w14:val="2610" w14:font="MS Gothic"/>
                </w14:checkbox>
              </w:sdtPr>
              <w:sdtEndPr/>
              <w:sdtContent>
                <w:r w:rsidR="00CC74BE">
                  <w:rPr>
                    <w:rFonts w:ascii="MS Gothic" w:eastAsia="MS Gothic" w:hAnsi="MS Gothic" w:cs="Arial" w:hint="eastAsia"/>
                    <w:sz w:val="23"/>
                    <w:szCs w:val="23"/>
                  </w:rPr>
                  <w:t>☐</w:t>
                </w:r>
              </w:sdtContent>
            </w:sdt>
          </w:p>
        </w:tc>
        <w:tc>
          <w:tcPr>
            <w:tcW w:w="1412" w:type="dxa"/>
          </w:tcPr>
          <w:p w14:paraId="27A2F60C" w14:textId="086F42D2" w:rsidR="00AC492C" w:rsidRPr="00F8346A" w:rsidRDefault="00C6459F">
            <w:pPr>
              <w:keepNext/>
              <w:keepLines/>
              <w:rPr>
                <w:rFonts w:ascii="Arial" w:hAnsi="Arial" w:cs="Arial"/>
                <w:sz w:val="23"/>
                <w:szCs w:val="23"/>
              </w:rPr>
            </w:pPr>
            <w:sdt>
              <w:sdtPr>
                <w:rPr>
                  <w:rFonts w:ascii="Arial" w:hAnsi="Arial" w:cs="Arial"/>
                  <w:sz w:val="23"/>
                  <w:szCs w:val="23"/>
                </w:rPr>
                <w:id w:val="-311106002"/>
                <w14:checkbox>
                  <w14:checked w14:val="0"/>
                  <w14:checkedState w14:val="2612" w14:font="MS Gothic"/>
                  <w14:uncheckedState w14:val="2610" w14:font="MS Gothic"/>
                </w14:checkbox>
              </w:sdtPr>
              <w:sdtEndPr/>
              <w:sdtContent>
                <w:r w:rsidR="005648A1" w:rsidRPr="00F8346A">
                  <w:rPr>
                    <w:rFonts w:ascii="MS Gothic" w:eastAsia="MS Gothic" w:hAnsi="MS Gothic" w:cs="Arial" w:hint="eastAsia"/>
                    <w:sz w:val="23"/>
                    <w:szCs w:val="23"/>
                  </w:rPr>
                  <w:t>☐</w:t>
                </w:r>
              </w:sdtContent>
            </w:sdt>
          </w:p>
        </w:tc>
        <w:tc>
          <w:tcPr>
            <w:tcW w:w="8005" w:type="dxa"/>
          </w:tcPr>
          <w:p w14:paraId="31C60493" w14:textId="16768412" w:rsidR="00AC492C" w:rsidRPr="00F8346A" w:rsidRDefault="00C324E5">
            <w:pPr>
              <w:keepNext/>
              <w:keepLines/>
              <w:rPr>
                <w:rFonts w:ascii="Arial" w:hAnsi="Arial" w:cs="Arial"/>
                <w:sz w:val="23"/>
                <w:szCs w:val="23"/>
              </w:rPr>
            </w:pPr>
            <w:r w:rsidRPr="00F8346A">
              <w:rPr>
                <w:rFonts w:ascii="Arial" w:hAnsi="Arial" w:cs="Arial"/>
                <w:sz w:val="23"/>
                <w:szCs w:val="23"/>
              </w:rPr>
              <w:t>Memorandum of Understanding (MOU) (</w:t>
            </w:r>
            <w:hyperlink r:id="rId62" w:history="1">
              <w:r w:rsidRPr="00F8346A">
                <w:rPr>
                  <w:rStyle w:val="Hyperlink"/>
                  <w:rFonts w:ascii="Arial" w:hAnsi="Arial" w:cs="Arial"/>
                  <w:sz w:val="23"/>
                  <w:szCs w:val="23"/>
                </w:rPr>
                <w:t>Template TWDB-0170</w:t>
              </w:r>
            </w:hyperlink>
            <w:r w:rsidRPr="00F8346A">
              <w:rPr>
                <w:rFonts w:ascii="Arial" w:hAnsi="Arial" w:cs="Arial"/>
                <w:sz w:val="23"/>
                <w:szCs w:val="23"/>
              </w:rPr>
              <w:t xml:space="preserve">) </w:t>
            </w:r>
            <w:r w:rsidR="00AC492C" w:rsidRPr="00F8346A">
              <w:rPr>
                <w:rFonts w:ascii="Arial" w:hAnsi="Arial" w:cs="Arial"/>
                <w:sz w:val="23"/>
                <w:szCs w:val="23"/>
              </w:rPr>
              <w:t xml:space="preserve">(Question No. </w:t>
            </w:r>
            <w:r w:rsidR="00096334" w:rsidRPr="00F8346A">
              <w:rPr>
                <w:rFonts w:ascii="Arial" w:hAnsi="Arial" w:cs="Arial"/>
                <w:sz w:val="23"/>
                <w:szCs w:val="23"/>
              </w:rPr>
              <w:t>2</w:t>
            </w:r>
            <w:r w:rsidR="007824BC" w:rsidRPr="00F8346A">
              <w:rPr>
                <w:rFonts w:ascii="Arial" w:hAnsi="Arial" w:cs="Arial"/>
                <w:sz w:val="23"/>
                <w:szCs w:val="23"/>
              </w:rPr>
              <w:t>8</w:t>
            </w:r>
            <w:r w:rsidR="00AC492C" w:rsidRPr="00F8346A">
              <w:rPr>
                <w:rFonts w:ascii="Arial" w:hAnsi="Arial" w:cs="Arial"/>
                <w:sz w:val="23"/>
                <w:szCs w:val="23"/>
              </w:rPr>
              <w:t>)</w:t>
            </w:r>
          </w:p>
        </w:tc>
      </w:tr>
      <w:tr w:rsidR="002617ED" w:rsidRPr="00813DEB" w14:paraId="146C9AC1" w14:textId="77777777" w:rsidTr="009A7BBF">
        <w:trPr>
          <w:trHeight w:val="532"/>
        </w:trPr>
        <w:tc>
          <w:tcPr>
            <w:tcW w:w="1373" w:type="dxa"/>
          </w:tcPr>
          <w:p w14:paraId="63D4915E" w14:textId="03FB6922"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1558663879"/>
                <w14:checkbox>
                  <w14:checked w14:val="0"/>
                  <w14:checkedState w14:val="2612" w14:font="MS Gothic"/>
                  <w14:uncheckedState w14:val="2610" w14:font="MS Gothic"/>
                </w14:checkbox>
              </w:sdtPr>
              <w:sdtEndPr/>
              <w:sdtContent>
                <w:r w:rsidR="00CC74BE">
                  <w:rPr>
                    <w:rFonts w:ascii="MS Gothic" w:eastAsia="MS Gothic" w:hAnsi="MS Gothic" w:cs="Arial" w:hint="eastAsia"/>
                    <w:sz w:val="23"/>
                    <w:szCs w:val="23"/>
                  </w:rPr>
                  <w:t>☐</w:t>
                </w:r>
              </w:sdtContent>
            </w:sdt>
          </w:p>
        </w:tc>
        <w:tc>
          <w:tcPr>
            <w:tcW w:w="1412" w:type="dxa"/>
            <w:shd w:val="clear" w:color="auto" w:fill="auto"/>
          </w:tcPr>
          <w:p w14:paraId="6CD9B99C" w14:textId="6C4C2140" w:rsidR="002617ED" w:rsidRPr="00F8346A" w:rsidRDefault="00C6459F" w:rsidP="002617ED">
            <w:pPr>
              <w:keepNext/>
              <w:keepLines/>
              <w:rPr>
                <w:rFonts w:ascii="Arial" w:hAnsi="Arial" w:cs="Arial"/>
                <w:sz w:val="23"/>
                <w:szCs w:val="23"/>
              </w:rPr>
            </w:pPr>
            <w:sdt>
              <w:sdtPr>
                <w:rPr>
                  <w:rFonts w:ascii="Arial" w:hAnsi="Arial" w:cs="Arial"/>
                  <w:sz w:val="23"/>
                  <w:szCs w:val="23"/>
                </w:rPr>
                <w:id w:val="-34582208"/>
                <w14:checkbox>
                  <w14:checked w14:val="0"/>
                  <w14:checkedState w14:val="2612" w14:font="MS Gothic"/>
                  <w14:uncheckedState w14:val="2610" w14:font="MS Gothic"/>
                </w14:checkbox>
              </w:sdtPr>
              <w:sdtEndPr/>
              <w:sdtContent>
                <w:r w:rsidR="005648A1" w:rsidRPr="00F8346A">
                  <w:rPr>
                    <w:rFonts w:ascii="MS Gothic" w:eastAsia="MS Gothic" w:hAnsi="MS Gothic" w:cs="Arial" w:hint="eastAsia"/>
                    <w:sz w:val="23"/>
                    <w:szCs w:val="23"/>
                  </w:rPr>
                  <w:t>☐</w:t>
                </w:r>
              </w:sdtContent>
            </w:sdt>
          </w:p>
        </w:tc>
        <w:tc>
          <w:tcPr>
            <w:tcW w:w="8005" w:type="dxa"/>
            <w:shd w:val="clear" w:color="auto" w:fill="auto"/>
          </w:tcPr>
          <w:p w14:paraId="77B2762D" w14:textId="47A3D71F" w:rsidR="002617ED" w:rsidRPr="00F8346A" w:rsidRDefault="009A7BBF" w:rsidP="002617ED">
            <w:pPr>
              <w:keepNext/>
              <w:keepLines/>
              <w:rPr>
                <w:rFonts w:ascii="Arial" w:hAnsi="Arial" w:cs="Arial"/>
                <w:sz w:val="23"/>
                <w:szCs w:val="23"/>
              </w:rPr>
            </w:pPr>
            <w:r w:rsidRPr="00F8346A">
              <w:rPr>
                <w:rFonts w:ascii="Arial" w:hAnsi="Arial" w:cs="Arial"/>
                <w:sz w:val="23"/>
                <w:szCs w:val="23"/>
              </w:rPr>
              <w:t>Technical Requirements – Construction Only Projects (</w:t>
            </w:r>
            <w:hyperlink r:id="rId63" w:history="1">
              <w:r w:rsidRPr="00F8346A">
                <w:rPr>
                  <w:rStyle w:val="Hyperlink"/>
                  <w:rFonts w:ascii="Arial" w:hAnsi="Arial" w:cs="Arial"/>
                  <w:sz w:val="23"/>
                  <w:szCs w:val="23"/>
                </w:rPr>
                <w:t>TWDB-</w:t>
              </w:r>
              <w:r w:rsidR="005465A2" w:rsidRPr="00F8346A">
                <w:rPr>
                  <w:rStyle w:val="Hyperlink"/>
                  <w:rFonts w:ascii="Arial" w:hAnsi="Arial" w:cs="Arial"/>
                  <w:sz w:val="23"/>
                  <w:szCs w:val="23"/>
                </w:rPr>
                <w:t>0172</w:t>
              </w:r>
            </w:hyperlink>
            <w:r w:rsidR="005465A2" w:rsidRPr="00F8346A">
              <w:rPr>
                <w:rFonts w:ascii="Arial" w:hAnsi="Arial" w:cs="Arial"/>
                <w:sz w:val="23"/>
                <w:szCs w:val="23"/>
              </w:rPr>
              <w:t>)</w:t>
            </w:r>
            <w:r w:rsidR="002617ED" w:rsidRPr="00F8346A">
              <w:rPr>
                <w:rFonts w:ascii="Arial" w:hAnsi="Arial" w:cs="Arial"/>
                <w:sz w:val="23"/>
                <w:szCs w:val="23"/>
              </w:rPr>
              <w:t xml:space="preserve"> (Question No. 2</w:t>
            </w:r>
            <w:r w:rsidR="005465A2" w:rsidRPr="00F8346A">
              <w:rPr>
                <w:rFonts w:ascii="Arial" w:hAnsi="Arial" w:cs="Arial"/>
                <w:sz w:val="23"/>
                <w:szCs w:val="23"/>
              </w:rPr>
              <w:t>9</w:t>
            </w:r>
            <w:r w:rsidR="002617ED" w:rsidRPr="00F8346A">
              <w:rPr>
                <w:rFonts w:ascii="Arial" w:hAnsi="Arial" w:cs="Arial"/>
                <w:sz w:val="23"/>
                <w:szCs w:val="23"/>
              </w:rPr>
              <w:t>)</w:t>
            </w:r>
          </w:p>
        </w:tc>
      </w:tr>
      <w:tr w:rsidR="002617ED" w:rsidRPr="00813DEB" w14:paraId="2B44A7A7" w14:textId="77777777" w:rsidTr="00F23A70">
        <w:trPr>
          <w:trHeight w:val="532"/>
        </w:trPr>
        <w:tc>
          <w:tcPr>
            <w:tcW w:w="1373" w:type="dxa"/>
          </w:tcPr>
          <w:p w14:paraId="61DB4D78" w14:textId="4EC2F482"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819568946"/>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D9D9D9" w:themeFill="background1" w:themeFillShade="D9"/>
          </w:tcPr>
          <w:p w14:paraId="3537CCA3" w14:textId="77777777" w:rsidR="002617ED" w:rsidRPr="00F8346A" w:rsidRDefault="002617ED" w:rsidP="002617ED">
            <w:pPr>
              <w:keepNext/>
              <w:keepLines/>
              <w:rPr>
                <w:rFonts w:ascii="Arial" w:hAnsi="Arial" w:cs="Arial"/>
                <w:sz w:val="23"/>
                <w:szCs w:val="23"/>
              </w:rPr>
            </w:pPr>
          </w:p>
        </w:tc>
        <w:tc>
          <w:tcPr>
            <w:tcW w:w="8005" w:type="dxa"/>
          </w:tcPr>
          <w:p w14:paraId="38B24D1A" w14:textId="18873A0F" w:rsidR="002617ED" w:rsidRPr="00F8346A" w:rsidRDefault="00A7669F" w:rsidP="002617ED">
            <w:pPr>
              <w:keepNext/>
              <w:keepLines/>
              <w:ind w:left="720" w:hanging="720"/>
              <w:rPr>
                <w:rFonts w:ascii="Arial" w:hAnsi="Arial" w:cs="Arial"/>
                <w:sz w:val="23"/>
                <w:szCs w:val="23"/>
              </w:rPr>
            </w:pPr>
            <w:r w:rsidRPr="00F8346A">
              <w:rPr>
                <w:rFonts w:ascii="Arial" w:hAnsi="Arial" w:cs="Arial"/>
                <w:sz w:val="23"/>
                <w:szCs w:val="23"/>
              </w:rPr>
              <w:t xml:space="preserve">Public Meetings </w:t>
            </w:r>
            <w:r w:rsidR="00A26F1C" w:rsidRPr="00F8346A">
              <w:rPr>
                <w:rFonts w:ascii="Arial" w:hAnsi="Arial" w:cs="Arial"/>
                <w:sz w:val="23"/>
                <w:szCs w:val="23"/>
              </w:rPr>
              <w:t>(</w:t>
            </w:r>
            <w:hyperlink r:id="rId64" w:history="1">
              <w:r w:rsidR="00A26F1C" w:rsidRPr="00F8346A">
                <w:rPr>
                  <w:rStyle w:val="Hyperlink"/>
                  <w:rFonts w:ascii="Arial" w:hAnsi="Arial" w:cs="Arial"/>
                  <w:sz w:val="23"/>
                  <w:szCs w:val="23"/>
                </w:rPr>
                <w:t>TWDB-0172</w:t>
              </w:r>
            </w:hyperlink>
            <w:r w:rsidR="00A26F1C" w:rsidRPr="00F8346A">
              <w:rPr>
                <w:rFonts w:ascii="Arial" w:hAnsi="Arial" w:cs="Arial"/>
                <w:sz w:val="23"/>
                <w:szCs w:val="23"/>
              </w:rPr>
              <w:t xml:space="preserve">) (Question No. </w:t>
            </w:r>
            <w:r w:rsidR="00A67F65" w:rsidRPr="00F8346A">
              <w:rPr>
                <w:rFonts w:ascii="Arial" w:hAnsi="Arial" w:cs="Arial"/>
                <w:sz w:val="23"/>
                <w:szCs w:val="23"/>
              </w:rPr>
              <w:t>30)</w:t>
            </w:r>
          </w:p>
        </w:tc>
      </w:tr>
      <w:tr w:rsidR="002617ED" w:rsidRPr="00813DEB" w14:paraId="746D9375" w14:textId="77777777" w:rsidTr="00F23A70">
        <w:trPr>
          <w:trHeight w:val="532"/>
        </w:trPr>
        <w:tc>
          <w:tcPr>
            <w:tcW w:w="1373" w:type="dxa"/>
          </w:tcPr>
          <w:p w14:paraId="24DA06A9" w14:textId="25DD567F"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1589343665"/>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D9D9D9" w:themeFill="background1" w:themeFillShade="D9"/>
          </w:tcPr>
          <w:p w14:paraId="5B3E4E92" w14:textId="01D98A5E" w:rsidR="002617ED" w:rsidRPr="00F8346A" w:rsidRDefault="002617ED" w:rsidP="002617ED">
            <w:pPr>
              <w:keepNext/>
              <w:keepLines/>
              <w:rPr>
                <w:rFonts w:ascii="Arial" w:hAnsi="Arial" w:cs="Arial"/>
                <w:sz w:val="23"/>
                <w:szCs w:val="23"/>
              </w:rPr>
            </w:pPr>
          </w:p>
        </w:tc>
        <w:tc>
          <w:tcPr>
            <w:tcW w:w="8005" w:type="dxa"/>
          </w:tcPr>
          <w:p w14:paraId="00591454" w14:textId="013F6191" w:rsidR="002617ED" w:rsidRPr="00F8346A" w:rsidRDefault="002617ED" w:rsidP="002617ED">
            <w:pPr>
              <w:keepNext/>
              <w:keepLines/>
              <w:rPr>
                <w:rFonts w:ascii="Arial" w:hAnsi="Arial" w:cs="Arial"/>
                <w:sz w:val="23"/>
                <w:szCs w:val="23"/>
              </w:rPr>
            </w:pPr>
            <w:r w:rsidRPr="00F8346A">
              <w:rPr>
                <w:rFonts w:ascii="Arial" w:hAnsi="Arial" w:cs="Arial"/>
                <w:sz w:val="23"/>
                <w:szCs w:val="23"/>
              </w:rPr>
              <w:t>Project Schedule (Question No. 3</w:t>
            </w:r>
            <w:r w:rsidR="002D1CB8" w:rsidRPr="00F8346A">
              <w:rPr>
                <w:rFonts w:ascii="Arial" w:hAnsi="Arial" w:cs="Arial"/>
                <w:sz w:val="23"/>
                <w:szCs w:val="23"/>
              </w:rPr>
              <w:t>3.</w:t>
            </w:r>
            <w:r w:rsidRPr="00F8346A">
              <w:rPr>
                <w:rFonts w:ascii="Arial" w:hAnsi="Arial" w:cs="Arial"/>
                <w:sz w:val="23"/>
                <w:szCs w:val="23"/>
              </w:rPr>
              <w:t>)</w:t>
            </w:r>
          </w:p>
        </w:tc>
      </w:tr>
      <w:tr w:rsidR="002617ED" w:rsidRPr="00813DEB" w14:paraId="6139BAEC" w14:textId="77777777" w:rsidTr="00F23A70">
        <w:trPr>
          <w:trHeight w:val="532"/>
        </w:trPr>
        <w:tc>
          <w:tcPr>
            <w:tcW w:w="1373" w:type="dxa"/>
          </w:tcPr>
          <w:p w14:paraId="14E01E19" w14:textId="2CEA58A7"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898210048"/>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D9D9D9" w:themeFill="background1" w:themeFillShade="D9"/>
          </w:tcPr>
          <w:p w14:paraId="74EF56C2" w14:textId="0527B929" w:rsidR="002617ED" w:rsidRPr="00F8346A" w:rsidRDefault="002617ED" w:rsidP="002617ED">
            <w:pPr>
              <w:keepNext/>
              <w:keepLines/>
              <w:rPr>
                <w:rFonts w:ascii="Arial" w:hAnsi="Arial" w:cs="Arial"/>
                <w:sz w:val="23"/>
                <w:szCs w:val="23"/>
              </w:rPr>
            </w:pPr>
          </w:p>
        </w:tc>
        <w:tc>
          <w:tcPr>
            <w:tcW w:w="8005" w:type="dxa"/>
          </w:tcPr>
          <w:p w14:paraId="1CE03ABA" w14:textId="5E87840A" w:rsidR="002617ED" w:rsidRPr="00F8346A" w:rsidRDefault="002617ED" w:rsidP="002617ED">
            <w:pPr>
              <w:keepNext/>
              <w:keepLines/>
              <w:rPr>
                <w:rFonts w:ascii="Arial" w:eastAsia="Times New Roman" w:hAnsi="Arial" w:cs="Arial"/>
                <w:sz w:val="23"/>
                <w:szCs w:val="23"/>
              </w:rPr>
            </w:pPr>
            <w:r w:rsidRPr="00F8346A">
              <w:rPr>
                <w:rStyle w:val="normaltextrun"/>
                <w:rFonts w:ascii="Arial" w:eastAsiaTheme="majorEastAsia" w:hAnsi="Arial" w:cs="Arial"/>
                <w:color w:val="000000" w:themeColor="text1"/>
                <w:sz w:val="23"/>
                <w:szCs w:val="23"/>
              </w:rPr>
              <w:t>Annual Audit and Management Letter (Question No. 3</w:t>
            </w:r>
            <w:r w:rsidR="006768CF" w:rsidRPr="00F8346A">
              <w:rPr>
                <w:rStyle w:val="normaltextrun"/>
                <w:rFonts w:ascii="Arial" w:eastAsiaTheme="majorEastAsia" w:hAnsi="Arial" w:cs="Arial"/>
                <w:color w:val="000000" w:themeColor="text1"/>
                <w:sz w:val="23"/>
                <w:szCs w:val="23"/>
              </w:rPr>
              <w:t>4</w:t>
            </w:r>
            <w:r w:rsidRPr="00F8346A">
              <w:rPr>
                <w:rStyle w:val="normaltextrun"/>
                <w:rFonts w:ascii="Arial" w:eastAsiaTheme="majorEastAsia" w:hAnsi="Arial" w:cs="Arial"/>
                <w:color w:val="000000" w:themeColor="text1"/>
                <w:sz w:val="23"/>
                <w:szCs w:val="23"/>
              </w:rPr>
              <w:t>)</w:t>
            </w:r>
          </w:p>
        </w:tc>
      </w:tr>
      <w:tr w:rsidR="002617ED" w:rsidRPr="00813DEB" w14:paraId="42B19A39" w14:textId="77777777" w:rsidTr="00F23A70">
        <w:trPr>
          <w:trHeight w:val="532"/>
        </w:trPr>
        <w:tc>
          <w:tcPr>
            <w:tcW w:w="1373" w:type="dxa"/>
          </w:tcPr>
          <w:p w14:paraId="2C2228A2" w14:textId="7AE62CEC"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605701237"/>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auto"/>
          </w:tcPr>
          <w:p w14:paraId="357DAA7D" w14:textId="3B723673" w:rsidR="002617ED" w:rsidRPr="00F8346A" w:rsidRDefault="00C6459F" w:rsidP="002617ED">
            <w:pPr>
              <w:keepNext/>
              <w:keepLines/>
              <w:rPr>
                <w:rFonts w:ascii="Arial" w:hAnsi="Arial" w:cs="Arial"/>
                <w:sz w:val="23"/>
                <w:szCs w:val="23"/>
              </w:rPr>
            </w:pPr>
            <w:sdt>
              <w:sdtPr>
                <w:rPr>
                  <w:rFonts w:ascii="Arial" w:hAnsi="Arial" w:cs="Arial"/>
                  <w:sz w:val="23"/>
                  <w:szCs w:val="23"/>
                </w:rPr>
                <w:id w:val="-87313659"/>
                <w14:checkbox>
                  <w14:checked w14:val="0"/>
                  <w14:checkedState w14:val="2612" w14:font="MS Gothic"/>
                  <w14:uncheckedState w14:val="2610" w14:font="MS Gothic"/>
                </w14:checkbox>
              </w:sdtPr>
              <w:sdtEndPr/>
              <w:sdtContent>
                <w:r w:rsidR="00E14FA0" w:rsidRPr="00F8346A">
                  <w:rPr>
                    <w:rFonts w:ascii="MS Gothic" w:eastAsia="MS Gothic" w:hAnsi="MS Gothic" w:cs="Arial" w:hint="eastAsia"/>
                    <w:sz w:val="23"/>
                    <w:szCs w:val="23"/>
                  </w:rPr>
                  <w:t>☐</w:t>
                </w:r>
              </w:sdtContent>
            </w:sdt>
          </w:p>
        </w:tc>
        <w:tc>
          <w:tcPr>
            <w:tcW w:w="8005" w:type="dxa"/>
          </w:tcPr>
          <w:p w14:paraId="31025CDF" w14:textId="30CA0363" w:rsidR="002617ED" w:rsidRPr="00F8346A" w:rsidRDefault="002617ED" w:rsidP="002617ED">
            <w:pPr>
              <w:keepNext/>
              <w:keepLines/>
              <w:rPr>
                <w:rFonts w:ascii="Arial" w:hAnsi="Arial" w:cs="Arial"/>
                <w:sz w:val="23"/>
                <w:szCs w:val="23"/>
              </w:rPr>
            </w:pPr>
            <w:r w:rsidRPr="00F8346A">
              <w:rPr>
                <w:rFonts w:ascii="Arial" w:hAnsi="Arial" w:cs="Arial"/>
                <w:sz w:val="23"/>
                <w:szCs w:val="23"/>
              </w:rPr>
              <w:t>Enforcement Actions (Question No. 3</w:t>
            </w:r>
            <w:r w:rsidR="00F55251" w:rsidRPr="00F8346A">
              <w:rPr>
                <w:rFonts w:ascii="Arial" w:hAnsi="Arial" w:cs="Arial"/>
                <w:sz w:val="23"/>
                <w:szCs w:val="23"/>
              </w:rPr>
              <w:t>5</w:t>
            </w:r>
            <w:r w:rsidRPr="00F8346A">
              <w:rPr>
                <w:rFonts w:ascii="Arial" w:hAnsi="Arial" w:cs="Arial"/>
                <w:sz w:val="23"/>
                <w:szCs w:val="23"/>
              </w:rPr>
              <w:t>)</w:t>
            </w:r>
          </w:p>
        </w:tc>
      </w:tr>
      <w:tr w:rsidR="002617ED" w:rsidRPr="00813DEB" w14:paraId="7454F828" w14:textId="77777777" w:rsidTr="00F23A70">
        <w:trPr>
          <w:trHeight w:val="532"/>
        </w:trPr>
        <w:tc>
          <w:tcPr>
            <w:tcW w:w="1373" w:type="dxa"/>
          </w:tcPr>
          <w:p w14:paraId="2579A213" w14:textId="323C0AFF"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2144613447"/>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auto"/>
          </w:tcPr>
          <w:p w14:paraId="464B8313" w14:textId="1E48A49A" w:rsidR="002617ED" w:rsidRPr="00F8346A" w:rsidRDefault="00C6459F" w:rsidP="002617ED">
            <w:pPr>
              <w:keepNext/>
              <w:keepLines/>
              <w:rPr>
                <w:rFonts w:ascii="Arial" w:hAnsi="Arial" w:cs="Arial"/>
                <w:sz w:val="23"/>
                <w:szCs w:val="23"/>
              </w:rPr>
            </w:pPr>
            <w:sdt>
              <w:sdtPr>
                <w:rPr>
                  <w:rFonts w:ascii="Arial" w:hAnsi="Arial" w:cs="Arial"/>
                  <w:sz w:val="23"/>
                  <w:szCs w:val="23"/>
                </w:rPr>
                <w:id w:val="-1517607334"/>
                <w14:checkbox>
                  <w14:checked w14:val="0"/>
                  <w14:checkedState w14:val="2612" w14:font="MS Gothic"/>
                  <w14:uncheckedState w14:val="2610" w14:font="MS Gothic"/>
                </w14:checkbox>
              </w:sdtPr>
              <w:sdtEndPr/>
              <w:sdtContent>
                <w:r w:rsidR="00E14FA0" w:rsidRPr="00F8346A">
                  <w:rPr>
                    <w:rFonts w:ascii="MS Gothic" w:eastAsia="MS Gothic" w:hAnsi="MS Gothic" w:cs="Arial" w:hint="eastAsia"/>
                    <w:sz w:val="23"/>
                    <w:szCs w:val="23"/>
                  </w:rPr>
                  <w:t>☐</w:t>
                </w:r>
              </w:sdtContent>
            </w:sdt>
          </w:p>
        </w:tc>
        <w:tc>
          <w:tcPr>
            <w:tcW w:w="8005" w:type="dxa"/>
          </w:tcPr>
          <w:p w14:paraId="59F05761" w14:textId="5F295E80" w:rsidR="002617ED" w:rsidRPr="00F8346A" w:rsidRDefault="002617ED" w:rsidP="002617ED">
            <w:pPr>
              <w:keepNext/>
              <w:keepLines/>
              <w:rPr>
                <w:rFonts w:ascii="Arial" w:hAnsi="Arial" w:cs="Arial"/>
                <w:sz w:val="23"/>
                <w:szCs w:val="23"/>
              </w:rPr>
            </w:pPr>
            <w:r w:rsidRPr="00F8346A">
              <w:rPr>
                <w:rFonts w:ascii="Arial" w:eastAsiaTheme="majorEastAsia" w:hAnsi="Arial" w:cs="Arial"/>
                <w:sz w:val="23"/>
                <w:szCs w:val="23"/>
              </w:rPr>
              <w:t>Ownership Interests of the Project (Question No. 3</w:t>
            </w:r>
            <w:r w:rsidR="00804458" w:rsidRPr="00F8346A">
              <w:rPr>
                <w:rFonts w:ascii="Arial" w:eastAsiaTheme="majorEastAsia" w:hAnsi="Arial" w:cs="Arial"/>
                <w:sz w:val="23"/>
                <w:szCs w:val="23"/>
              </w:rPr>
              <w:t>6</w:t>
            </w:r>
            <w:r w:rsidRPr="00F8346A">
              <w:rPr>
                <w:rFonts w:ascii="Arial" w:eastAsiaTheme="majorEastAsia" w:hAnsi="Arial" w:cs="Arial"/>
                <w:sz w:val="23"/>
                <w:szCs w:val="23"/>
              </w:rPr>
              <w:t>)</w:t>
            </w:r>
          </w:p>
        </w:tc>
      </w:tr>
      <w:tr w:rsidR="002617ED" w:rsidRPr="00813DEB" w14:paraId="665C0527" w14:textId="77777777" w:rsidTr="00F23A70">
        <w:trPr>
          <w:trHeight w:val="532"/>
        </w:trPr>
        <w:tc>
          <w:tcPr>
            <w:tcW w:w="1373" w:type="dxa"/>
          </w:tcPr>
          <w:p w14:paraId="26E39F5D" w14:textId="31353697"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1140004581"/>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auto"/>
          </w:tcPr>
          <w:p w14:paraId="05656B49" w14:textId="0FD1C458" w:rsidR="002617ED" w:rsidRPr="00F8346A" w:rsidRDefault="00C6459F" w:rsidP="002617ED">
            <w:pPr>
              <w:keepNext/>
              <w:keepLines/>
              <w:rPr>
                <w:rFonts w:ascii="Arial" w:hAnsi="Arial" w:cs="Arial"/>
                <w:sz w:val="23"/>
                <w:szCs w:val="23"/>
              </w:rPr>
            </w:pPr>
            <w:sdt>
              <w:sdtPr>
                <w:rPr>
                  <w:rFonts w:ascii="Arial" w:hAnsi="Arial" w:cs="Arial"/>
                  <w:sz w:val="23"/>
                  <w:szCs w:val="23"/>
                </w:rPr>
                <w:id w:val="1360474876"/>
                <w14:checkbox>
                  <w14:checked w14:val="0"/>
                  <w14:checkedState w14:val="2612" w14:font="MS Gothic"/>
                  <w14:uncheckedState w14:val="2610" w14:font="MS Gothic"/>
                </w14:checkbox>
              </w:sdtPr>
              <w:sdtEndPr/>
              <w:sdtContent>
                <w:r w:rsidR="00E14FA0" w:rsidRPr="00F8346A">
                  <w:rPr>
                    <w:rFonts w:ascii="MS Gothic" w:eastAsia="MS Gothic" w:hAnsi="MS Gothic" w:cs="Arial" w:hint="eastAsia"/>
                    <w:sz w:val="23"/>
                    <w:szCs w:val="23"/>
                  </w:rPr>
                  <w:t>☐</w:t>
                </w:r>
              </w:sdtContent>
            </w:sdt>
          </w:p>
        </w:tc>
        <w:tc>
          <w:tcPr>
            <w:tcW w:w="8005" w:type="dxa"/>
          </w:tcPr>
          <w:p w14:paraId="1ED18159" w14:textId="6E9D4AD9" w:rsidR="002617ED" w:rsidRPr="00F8346A" w:rsidRDefault="002617ED" w:rsidP="002617ED">
            <w:pPr>
              <w:keepNext/>
              <w:keepLines/>
              <w:rPr>
                <w:rFonts w:ascii="Arial" w:hAnsi="Arial" w:cs="Arial"/>
                <w:sz w:val="23"/>
                <w:szCs w:val="23"/>
              </w:rPr>
            </w:pPr>
            <w:r w:rsidRPr="00F8346A">
              <w:rPr>
                <w:rFonts w:ascii="Arial" w:hAnsi="Arial" w:cs="Arial"/>
                <w:sz w:val="23"/>
                <w:szCs w:val="23"/>
              </w:rPr>
              <w:t>Stormwater Management Agreements (Question No. 3</w:t>
            </w:r>
            <w:r w:rsidR="009A2C03" w:rsidRPr="00F8346A">
              <w:rPr>
                <w:rFonts w:ascii="Arial" w:hAnsi="Arial" w:cs="Arial"/>
                <w:sz w:val="23"/>
                <w:szCs w:val="23"/>
              </w:rPr>
              <w:t>7</w:t>
            </w:r>
            <w:r w:rsidRPr="00F8346A">
              <w:rPr>
                <w:rFonts w:ascii="Arial" w:hAnsi="Arial" w:cs="Arial"/>
                <w:sz w:val="23"/>
                <w:szCs w:val="23"/>
              </w:rPr>
              <w:t>)</w:t>
            </w:r>
          </w:p>
        </w:tc>
      </w:tr>
      <w:tr w:rsidR="002617ED" w:rsidRPr="00813DEB" w14:paraId="5B189CA3" w14:textId="77777777" w:rsidTr="00F23A70">
        <w:trPr>
          <w:trHeight w:val="532"/>
        </w:trPr>
        <w:tc>
          <w:tcPr>
            <w:tcW w:w="1373" w:type="dxa"/>
          </w:tcPr>
          <w:p w14:paraId="7AC10127" w14:textId="11A11472"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220830252"/>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auto"/>
          </w:tcPr>
          <w:p w14:paraId="5956214A" w14:textId="06296DEC" w:rsidR="002617ED" w:rsidRPr="00F8346A" w:rsidRDefault="00C6459F" w:rsidP="002617ED">
            <w:pPr>
              <w:keepNext/>
              <w:keepLines/>
              <w:rPr>
                <w:rFonts w:ascii="Arial" w:hAnsi="Arial" w:cs="Arial"/>
                <w:sz w:val="23"/>
                <w:szCs w:val="23"/>
              </w:rPr>
            </w:pPr>
            <w:sdt>
              <w:sdtPr>
                <w:rPr>
                  <w:rFonts w:ascii="Arial" w:hAnsi="Arial" w:cs="Arial"/>
                  <w:sz w:val="23"/>
                  <w:szCs w:val="23"/>
                </w:rPr>
                <w:id w:val="-225536981"/>
                <w14:checkbox>
                  <w14:checked w14:val="0"/>
                  <w14:checkedState w14:val="2612" w14:font="MS Gothic"/>
                  <w14:uncheckedState w14:val="2610" w14:font="MS Gothic"/>
                </w14:checkbox>
              </w:sdtPr>
              <w:sdtEndPr/>
              <w:sdtContent>
                <w:r w:rsidR="00E14FA0" w:rsidRPr="00F8346A">
                  <w:rPr>
                    <w:rFonts w:ascii="MS Gothic" w:eastAsia="MS Gothic" w:hAnsi="MS Gothic" w:cs="Arial" w:hint="eastAsia"/>
                    <w:sz w:val="23"/>
                    <w:szCs w:val="23"/>
                  </w:rPr>
                  <w:t>☐</w:t>
                </w:r>
              </w:sdtContent>
            </w:sdt>
          </w:p>
        </w:tc>
        <w:tc>
          <w:tcPr>
            <w:tcW w:w="8005" w:type="dxa"/>
          </w:tcPr>
          <w:p w14:paraId="5847F1EB" w14:textId="0CE4ED6F" w:rsidR="002617ED" w:rsidRPr="00F8346A" w:rsidRDefault="002617ED" w:rsidP="002617ED">
            <w:pPr>
              <w:keepNext/>
              <w:keepLines/>
              <w:rPr>
                <w:rFonts w:ascii="Arial" w:hAnsi="Arial" w:cs="Arial"/>
                <w:sz w:val="23"/>
                <w:szCs w:val="23"/>
              </w:rPr>
            </w:pPr>
            <w:r w:rsidRPr="00F8346A">
              <w:rPr>
                <w:rFonts w:ascii="Arial" w:hAnsi="Arial" w:cs="Arial"/>
                <w:sz w:val="23"/>
                <w:szCs w:val="23"/>
              </w:rPr>
              <w:t>Engineering Feasibility Report (EFR) (Question No. 3</w:t>
            </w:r>
            <w:r w:rsidR="00ED3F00" w:rsidRPr="00F8346A">
              <w:rPr>
                <w:rFonts w:ascii="Arial" w:hAnsi="Arial" w:cs="Arial"/>
                <w:sz w:val="23"/>
                <w:szCs w:val="23"/>
              </w:rPr>
              <w:t>8</w:t>
            </w:r>
            <w:r w:rsidRPr="00F8346A">
              <w:rPr>
                <w:rFonts w:ascii="Arial" w:hAnsi="Arial" w:cs="Arial"/>
                <w:sz w:val="23"/>
                <w:szCs w:val="23"/>
              </w:rPr>
              <w:t>)</w:t>
            </w:r>
          </w:p>
        </w:tc>
      </w:tr>
      <w:tr w:rsidR="002617ED" w:rsidRPr="00813DEB" w14:paraId="0DC9ACF7" w14:textId="77777777" w:rsidTr="00F23A70">
        <w:trPr>
          <w:trHeight w:val="532"/>
        </w:trPr>
        <w:tc>
          <w:tcPr>
            <w:tcW w:w="1373" w:type="dxa"/>
          </w:tcPr>
          <w:p w14:paraId="60B98B92" w14:textId="2D7905A7"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1542706191"/>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D9D9D9" w:themeFill="background1" w:themeFillShade="D9"/>
          </w:tcPr>
          <w:p w14:paraId="492C427F" w14:textId="79D35D73" w:rsidR="002617ED" w:rsidRPr="00F8346A" w:rsidRDefault="002617ED" w:rsidP="002617ED">
            <w:pPr>
              <w:keepNext/>
              <w:keepLines/>
              <w:rPr>
                <w:rFonts w:ascii="Arial" w:hAnsi="Arial" w:cs="Arial"/>
                <w:sz w:val="23"/>
                <w:szCs w:val="23"/>
              </w:rPr>
            </w:pPr>
          </w:p>
        </w:tc>
        <w:tc>
          <w:tcPr>
            <w:tcW w:w="8005" w:type="dxa"/>
          </w:tcPr>
          <w:p w14:paraId="41FFCF8A" w14:textId="1C296765" w:rsidR="002617ED" w:rsidRPr="00F8346A" w:rsidRDefault="002617ED" w:rsidP="002617ED">
            <w:pPr>
              <w:keepNext/>
              <w:keepLines/>
              <w:rPr>
                <w:rFonts w:ascii="Arial" w:hAnsi="Arial" w:cs="Arial"/>
                <w:sz w:val="23"/>
                <w:szCs w:val="23"/>
              </w:rPr>
            </w:pPr>
            <w:r w:rsidRPr="00F8346A">
              <w:rPr>
                <w:rFonts w:ascii="Arial" w:hAnsi="Arial" w:cs="Arial"/>
                <w:sz w:val="23"/>
                <w:szCs w:val="23"/>
              </w:rPr>
              <w:t>Project Budget (</w:t>
            </w:r>
            <w:hyperlink r:id="rId65" w:history="1">
              <w:r w:rsidRPr="00F8346A">
                <w:rPr>
                  <w:rStyle w:val="Hyperlink"/>
                  <w:rFonts w:ascii="Arial" w:hAnsi="Arial" w:cs="Arial"/>
                  <w:sz w:val="23"/>
                  <w:szCs w:val="23"/>
                </w:rPr>
                <w:t>TWDB-1201</w:t>
              </w:r>
            </w:hyperlink>
            <w:r w:rsidRPr="00F8346A">
              <w:rPr>
                <w:rFonts w:ascii="Arial" w:hAnsi="Arial" w:cs="Arial"/>
                <w:sz w:val="23"/>
                <w:szCs w:val="23"/>
              </w:rPr>
              <w:t xml:space="preserve">) (Question No. </w:t>
            </w:r>
            <w:r w:rsidR="00FE5218" w:rsidRPr="00F8346A">
              <w:rPr>
                <w:rFonts w:ascii="Arial" w:hAnsi="Arial" w:cs="Arial"/>
                <w:sz w:val="23"/>
                <w:szCs w:val="23"/>
              </w:rPr>
              <w:t>40</w:t>
            </w:r>
            <w:r w:rsidRPr="00F8346A">
              <w:rPr>
                <w:rFonts w:ascii="Arial" w:hAnsi="Arial" w:cs="Arial"/>
                <w:sz w:val="23"/>
                <w:szCs w:val="23"/>
              </w:rPr>
              <w:t>)</w:t>
            </w:r>
          </w:p>
        </w:tc>
      </w:tr>
      <w:tr w:rsidR="002617ED" w:rsidRPr="00813DEB" w14:paraId="22E5502A" w14:textId="77777777" w:rsidTr="00F23A70">
        <w:trPr>
          <w:trHeight w:val="532"/>
        </w:trPr>
        <w:tc>
          <w:tcPr>
            <w:tcW w:w="1373" w:type="dxa"/>
          </w:tcPr>
          <w:p w14:paraId="12A73A0F" w14:textId="00AA2D94"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1046795328"/>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auto"/>
          </w:tcPr>
          <w:p w14:paraId="346B08E6" w14:textId="32B9D891" w:rsidR="002617ED" w:rsidRPr="00F8346A" w:rsidRDefault="00C6459F" w:rsidP="002617ED">
            <w:pPr>
              <w:keepNext/>
              <w:keepLines/>
              <w:rPr>
                <w:rFonts w:ascii="Arial" w:hAnsi="Arial" w:cs="Arial"/>
                <w:sz w:val="23"/>
                <w:szCs w:val="23"/>
              </w:rPr>
            </w:pPr>
            <w:sdt>
              <w:sdtPr>
                <w:rPr>
                  <w:rFonts w:ascii="Arial" w:hAnsi="Arial" w:cs="Arial"/>
                  <w:sz w:val="23"/>
                  <w:szCs w:val="23"/>
                </w:rPr>
                <w:id w:val="-724378375"/>
                <w14:checkbox>
                  <w14:checked w14:val="0"/>
                  <w14:checkedState w14:val="2612" w14:font="MS Gothic"/>
                  <w14:uncheckedState w14:val="2610" w14:font="MS Gothic"/>
                </w14:checkbox>
              </w:sdtPr>
              <w:sdtEndPr/>
              <w:sdtContent>
                <w:r w:rsidR="00E14FA0" w:rsidRPr="00F8346A">
                  <w:rPr>
                    <w:rFonts w:ascii="MS Gothic" w:eastAsia="MS Gothic" w:hAnsi="MS Gothic" w:cs="Arial" w:hint="eastAsia"/>
                    <w:sz w:val="23"/>
                    <w:szCs w:val="23"/>
                  </w:rPr>
                  <w:t>☐</w:t>
                </w:r>
              </w:sdtContent>
            </w:sdt>
          </w:p>
        </w:tc>
        <w:tc>
          <w:tcPr>
            <w:tcW w:w="8005" w:type="dxa"/>
          </w:tcPr>
          <w:p w14:paraId="094122EB" w14:textId="523C4904" w:rsidR="002617ED" w:rsidRPr="00F8346A" w:rsidRDefault="002617ED" w:rsidP="002617ED">
            <w:pPr>
              <w:keepNext/>
              <w:keepLines/>
              <w:rPr>
                <w:rFonts w:ascii="Arial" w:hAnsi="Arial" w:cs="Arial"/>
                <w:sz w:val="23"/>
                <w:szCs w:val="23"/>
              </w:rPr>
            </w:pPr>
            <w:r w:rsidRPr="00F8346A">
              <w:rPr>
                <w:rFonts w:ascii="Arial" w:hAnsi="Arial" w:cs="Arial"/>
                <w:sz w:val="23"/>
                <w:szCs w:val="23"/>
              </w:rPr>
              <w:t xml:space="preserve">Water Supply Benefit Calculations (Question No. </w:t>
            </w:r>
            <w:r w:rsidR="00C651A8" w:rsidRPr="00F8346A">
              <w:rPr>
                <w:rFonts w:ascii="Arial" w:hAnsi="Arial" w:cs="Arial"/>
                <w:sz w:val="23"/>
                <w:szCs w:val="23"/>
              </w:rPr>
              <w:t>41</w:t>
            </w:r>
            <w:r w:rsidRPr="00F8346A">
              <w:rPr>
                <w:rFonts w:ascii="Arial" w:hAnsi="Arial" w:cs="Arial"/>
                <w:sz w:val="23"/>
                <w:szCs w:val="23"/>
              </w:rPr>
              <w:t>)</w:t>
            </w:r>
          </w:p>
        </w:tc>
      </w:tr>
      <w:tr w:rsidR="002617ED" w:rsidRPr="00813DEB" w14:paraId="255317AC" w14:textId="77777777" w:rsidTr="00F23A70">
        <w:trPr>
          <w:trHeight w:val="532"/>
        </w:trPr>
        <w:tc>
          <w:tcPr>
            <w:tcW w:w="1373" w:type="dxa"/>
          </w:tcPr>
          <w:p w14:paraId="397C0C97" w14:textId="08D57990"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1353615296"/>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auto"/>
          </w:tcPr>
          <w:p w14:paraId="66FBDA52" w14:textId="13E0ADC7" w:rsidR="002617ED" w:rsidRPr="00F8346A" w:rsidRDefault="00C6459F" w:rsidP="002617ED">
            <w:pPr>
              <w:keepNext/>
              <w:keepLines/>
              <w:rPr>
                <w:rFonts w:ascii="Arial" w:hAnsi="Arial" w:cs="Arial"/>
                <w:sz w:val="23"/>
                <w:szCs w:val="23"/>
              </w:rPr>
            </w:pPr>
            <w:sdt>
              <w:sdtPr>
                <w:rPr>
                  <w:rFonts w:ascii="Arial" w:hAnsi="Arial" w:cs="Arial"/>
                  <w:sz w:val="23"/>
                  <w:szCs w:val="23"/>
                </w:rPr>
                <w:id w:val="71553939"/>
                <w14:checkbox>
                  <w14:checked w14:val="0"/>
                  <w14:checkedState w14:val="2612" w14:font="MS Gothic"/>
                  <w14:uncheckedState w14:val="2610" w14:font="MS Gothic"/>
                </w14:checkbox>
              </w:sdtPr>
              <w:sdtEndPr/>
              <w:sdtContent>
                <w:r w:rsidR="00E14FA0" w:rsidRPr="00F8346A">
                  <w:rPr>
                    <w:rFonts w:ascii="MS Gothic" w:eastAsia="MS Gothic" w:hAnsi="MS Gothic" w:cs="Arial" w:hint="eastAsia"/>
                    <w:sz w:val="23"/>
                    <w:szCs w:val="23"/>
                  </w:rPr>
                  <w:t>☐</w:t>
                </w:r>
              </w:sdtContent>
            </w:sdt>
          </w:p>
        </w:tc>
        <w:tc>
          <w:tcPr>
            <w:tcW w:w="8005" w:type="dxa"/>
          </w:tcPr>
          <w:p w14:paraId="66F37818" w14:textId="647C52B9" w:rsidR="002617ED" w:rsidRPr="00F8346A" w:rsidRDefault="002617ED" w:rsidP="002617ED">
            <w:pPr>
              <w:keepNext/>
              <w:keepLines/>
              <w:rPr>
                <w:rFonts w:ascii="Arial" w:hAnsi="Arial" w:cs="Arial"/>
                <w:sz w:val="23"/>
                <w:szCs w:val="23"/>
              </w:rPr>
            </w:pPr>
            <w:r w:rsidRPr="00F8346A">
              <w:rPr>
                <w:rFonts w:ascii="Arial" w:hAnsi="Arial" w:cs="Arial"/>
                <w:sz w:val="23"/>
                <w:szCs w:val="23"/>
              </w:rPr>
              <w:t xml:space="preserve">Stormwater Permit for Municipal Separate Storm Sewer Systems (Question No. </w:t>
            </w:r>
            <w:r w:rsidR="007D1E13" w:rsidRPr="00F8346A">
              <w:rPr>
                <w:rFonts w:ascii="Arial" w:hAnsi="Arial" w:cs="Arial"/>
                <w:sz w:val="23"/>
                <w:szCs w:val="23"/>
              </w:rPr>
              <w:t>42</w:t>
            </w:r>
            <w:r w:rsidRPr="00F8346A">
              <w:rPr>
                <w:rFonts w:ascii="Arial" w:hAnsi="Arial" w:cs="Arial"/>
                <w:sz w:val="23"/>
                <w:szCs w:val="23"/>
              </w:rPr>
              <w:t>)</w:t>
            </w:r>
          </w:p>
        </w:tc>
      </w:tr>
      <w:tr w:rsidR="002617ED" w:rsidRPr="00813DEB" w14:paraId="5DD3C644" w14:textId="77777777" w:rsidTr="00F23A70">
        <w:trPr>
          <w:trHeight w:val="532"/>
        </w:trPr>
        <w:tc>
          <w:tcPr>
            <w:tcW w:w="1373" w:type="dxa"/>
          </w:tcPr>
          <w:p w14:paraId="2CCD3C19" w14:textId="02A01D98"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650522562"/>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auto"/>
          </w:tcPr>
          <w:p w14:paraId="58874813" w14:textId="18073593" w:rsidR="002617ED" w:rsidRPr="00F8346A" w:rsidRDefault="00C6459F" w:rsidP="002617ED">
            <w:pPr>
              <w:keepNext/>
              <w:keepLines/>
              <w:rPr>
                <w:rFonts w:ascii="Arial" w:hAnsi="Arial" w:cs="Arial"/>
                <w:sz w:val="23"/>
                <w:szCs w:val="23"/>
              </w:rPr>
            </w:pPr>
            <w:sdt>
              <w:sdtPr>
                <w:rPr>
                  <w:rFonts w:ascii="Arial" w:hAnsi="Arial" w:cs="Arial"/>
                  <w:sz w:val="23"/>
                  <w:szCs w:val="23"/>
                </w:rPr>
                <w:id w:val="-1497110020"/>
                <w14:checkbox>
                  <w14:checked w14:val="0"/>
                  <w14:checkedState w14:val="2612" w14:font="MS Gothic"/>
                  <w14:uncheckedState w14:val="2610" w14:font="MS Gothic"/>
                </w14:checkbox>
              </w:sdtPr>
              <w:sdtEndPr/>
              <w:sdtContent>
                <w:r w:rsidR="00E14FA0" w:rsidRPr="00F8346A">
                  <w:rPr>
                    <w:rFonts w:ascii="MS Gothic" w:eastAsia="MS Gothic" w:hAnsi="MS Gothic" w:cs="Arial" w:hint="eastAsia"/>
                    <w:sz w:val="23"/>
                    <w:szCs w:val="23"/>
                  </w:rPr>
                  <w:t>☐</w:t>
                </w:r>
              </w:sdtContent>
            </w:sdt>
          </w:p>
        </w:tc>
        <w:tc>
          <w:tcPr>
            <w:tcW w:w="8005" w:type="dxa"/>
          </w:tcPr>
          <w:p w14:paraId="58E4D532" w14:textId="29AC0A2E" w:rsidR="002617ED" w:rsidRPr="00F8346A" w:rsidRDefault="002617ED" w:rsidP="002617ED">
            <w:pPr>
              <w:keepNext/>
              <w:keepLines/>
              <w:rPr>
                <w:rFonts w:ascii="Arial" w:hAnsi="Arial" w:cs="Arial"/>
                <w:sz w:val="23"/>
                <w:szCs w:val="23"/>
              </w:rPr>
            </w:pPr>
            <w:r w:rsidRPr="00F8346A">
              <w:rPr>
                <w:rFonts w:ascii="Arial" w:hAnsi="Arial" w:cs="Arial"/>
                <w:sz w:val="23"/>
                <w:szCs w:val="23"/>
              </w:rPr>
              <w:t>Property Water Rights &amp; Permits – Surface Water (</w:t>
            </w:r>
            <w:hyperlink r:id="rId66" w:history="1">
              <w:r w:rsidRPr="00F8346A">
                <w:rPr>
                  <w:rStyle w:val="Hyperlink"/>
                  <w:rFonts w:ascii="Arial" w:hAnsi="Arial" w:cs="Arial"/>
                  <w:sz w:val="23"/>
                  <w:szCs w:val="23"/>
                </w:rPr>
                <w:t>WRD-208A</w:t>
              </w:r>
            </w:hyperlink>
            <w:r w:rsidRPr="00F8346A">
              <w:rPr>
                <w:rFonts w:ascii="Arial" w:hAnsi="Arial" w:cs="Arial"/>
                <w:sz w:val="23"/>
                <w:szCs w:val="23"/>
              </w:rPr>
              <w:t>); Groundwater (</w:t>
            </w:r>
            <w:hyperlink r:id="rId67" w:history="1">
              <w:r w:rsidRPr="00F8346A">
                <w:rPr>
                  <w:rStyle w:val="Hyperlink"/>
                  <w:rFonts w:ascii="Arial" w:hAnsi="Arial" w:cs="Arial"/>
                  <w:sz w:val="23"/>
                  <w:szCs w:val="23"/>
                </w:rPr>
                <w:t>TWDB-208B</w:t>
              </w:r>
            </w:hyperlink>
            <w:r w:rsidRPr="00F8346A">
              <w:rPr>
                <w:rFonts w:ascii="Arial" w:hAnsi="Arial" w:cs="Arial"/>
                <w:sz w:val="23"/>
                <w:szCs w:val="23"/>
              </w:rPr>
              <w:t xml:space="preserve">) (Question No. </w:t>
            </w:r>
            <w:r w:rsidR="00EB16F3" w:rsidRPr="00F8346A">
              <w:rPr>
                <w:rFonts w:ascii="Arial" w:hAnsi="Arial" w:cs="Arial"/>
                <w:sz w:val="23"/>
                <w:szCs w:val="23"/>
              </w:rPr>
              <w:t>43</w:t>
            </w:r>
            <w:r w:rsidRPr="00F8346A">
              <w:rPr>
                <w:rFonts w:ascii="Arial" w:hAnsi="Arial" w:cs="Arial"/>
                <w:sz w:val="23"/>
                <w:szCs w:val="23"/>
              </w:rPr>
              <w:t>)</w:t>
            </w:r>
          </w:p>
        </w:tc>
      </w:tr>
      <w:tr w:rsidR="002617ED" w:rsidRPr="00813DEB" w14:paraId="28628949" w14:textId="77777777" w:rsidTr="00F23A70">
        <w:trPr>
          <w:trHeight w:val="532"/>
        </w:trPr>
        <w:tc>
          <w:tcPr>
            <w:tcW w:w="1373" w:type="dxa"/>
          </w:tcPr>
          <w:p w14:paraId="6E658345" w14:textId="196EA513"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1382933756"/>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auto"/>
          </w:tcPr>
          <w:p w14:paraId="4769D34B" w14:textId="526F78F3" w:rsidR="002617ED" w:rsidRPr="00F8346A" w:rsidRDefault="00C6459F" w:rsidP="002617ED">
            <w:pPr>
              <w:keepNext/>
              <w:keepLines/>
              <w:rPr>
                <w:rFonts w:ascii="Arial" w:hAnsi="Arial" w:cs="Arial"/>
                <w:sz w:val="23"/>
                <w:szCs w:val="23"/>
              </w:rPr>
            </w:pPr>
            <w:sdt>
              <w:sdtPr>
                <w:rPr>
                  <w:rFonts w:ascii="Arial" w:hAnsi="Arial" w:cs="Arial"/>
                  <w:sz w:val="23"/>
                  <w:szCs w:val="23"/>
                </w:rPr>
                <w:id w:val="1057204772"/>
                <w14:checkbox>
                  <w14:checked w14:val="0"/>
                  <w14:checkedState w14:val="2612" w14:font="MS Gothic"/>
                  <w14:uncheckedState w14:val="2610" w14:font="MS Gothic"/>
                </w14:checkbox>
              </w:sdtPr>
              <w:sdtEndPr/>
              <w:sdtContent>
                <w:r w:rsidR="00E14FA0" w:rsidRPr="00F8346A">
                  <w:rPr>
                    <w:rFonts w:ascii="MS Gothic" w:eastAsia="MS Gothic" w:hAnsi="MS Gothic" w:cs="Arial" w:hint="eastAsia"/>
                    <w:sz w:val="23"/>
                    <w:szCs w:val="23"/>
                  </w:rPr>
                  <w:t>☐</w:t>
                </w:r>
              </w:sdtContent>
            </w:sdt>
          </w:p>
        </w:tc>
        <w:tc>
          <w:tcPr>
            <w:tcW w:w="8005" w:type="dxa"/>
          </w:tcPr>
          <w:p w14:paraId="41DBCD5F" w14:textId="137E9404" w:rsidR="002617ED" w:rsidRPr="00F8346A" w:rsidRDefault="002617ED" w:rsidP="002617ED">
            <w:pPr>
              <w:keepNext/>
              <w:keepLines/>
              <w:rPr>
                <w:rFonts w:ascii="Arial" w:hAnsi="Arial" w:cs="Arial"/>
                <w:sz w:val="23"/>
                <w:szCs w:val="23"/>
              </w:rPr>
            </w:pPr>
            <w:r w:rsidRPr="00F8346A">
              <w:rPr>
                <w:rFonts w:ascii="Arial" w:hAnsi="Arial" w:cs="Arial"/>
                <w:sz w:val="23"/>
                <w:szCs w:val="23"/>
              </w:rPr>
              <w:t>Site Certificate (</w:t>
            </w:r>
            <w:hyperlink r:id="rId68" w:history="1">
              <w:r w:rsidRPr="00F8346A">
                <w:rPr>
                  <w:rStyle w:val="Hyperlink"/>
                  <w:rFonts w:ascii="Arial" w:hAnsi="Arial" w:cs="Arial"/>
                  <w:sz w:val="23"/>
                  <w:szCs w:val="23"/>
                </w:rPr>
                <w:t>ED-101</w:t>
              </w:r>
            </w:hyperlink>
            <w:r w:rsidRPr="00F8346A">
              <w:rPr>
                <w:rFonts w:ascii="Arial" w:hAnsi="Arial" w:cs="Arial"/>
                <w:sz w:val="23"/>
                <w:szCs w:val="23"/>
              </w:rPr>
              <w:t>) (Question No. 4</w:t>
            </w:r>
            <w:r w:rsidR="00536E61" w:rsidRPr="00F8346A">
              <w:rPr>
                <w:rFonts w:ascii="Arial" w:hAnsi="Arial" w:cs="Arial"/>
                <w:sz w:val="23"/>
                <w:szCs w:val="23"/>
              </w:rPr>
              <w:t>7</w:t>
            </w:r>
            <w:r w:rsidRPr="00F8346A">
              <w:rPr>
                <w:rFonts w:ascii="Arial" w:hAnsi="Arial" w:cs="Arial"/>
                <w:sz w:val="23"/>
                <w:szCs w:val="23"/>
              </w:rPr>
              <w:t>)</w:t>
            </w:r>
          </w:p>
        </w:tc>
      </w:tr>
      <w:tr w:rsidR="002617ED" w:rsidRPr="00813DEB" w14:paraId="3EACCEED" w14:textId="77777777" w:rsidTr="00F23A70">
        <w:trPr>
          <w:trHeight w:val="532"/>
        </w:trPr>
        <w:tc>
          <w:tcPr>
            <w:tcW w:w="1373" w:type="dxa"/>
          </w:tcPr>
          <w:p w14:paraId="3F1CCF1A" w14:textId="1256B6A6"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1857612320"/>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auto"/>
          </w:tcPr>
          <w:p w14:paraId="4F41F535" w14:textId="55845368" w:rsidR="002617ED" w:rsidRPr="00F8346A" w:rsidRDefault="00C6459F" w:rsidP="002617ED">
            <w:pPr>
              <w:keepNext/>
              <w:keepLines/>
              <w:rPr>
                <w:rFonts w:ascii="Arial" w:hAnsi="Arial" w:cs="Arial"/>
                <w:sz w:val="23"/>
                <w:szCs w:val="23"/>
              </w:rPr>
            </w:pPr>
            <w:sdt>
              <w:sdtPr>
                <w:rPr>
                  <w:rFonts w:ascii="Arial" w:hAnsi="Arial" w:cs="Arial"/>
                  <w:sz w:val="23"/>
                  <w:szCs w:val="23"/>
                </w:rPr>
                <w:id w:val="-1542973699"/>
                <w14:checkbox>
                  <w14:checked w14:val="0"/>
                  <w14:checkedState w14:val="2612" w14:font="MS Gothic"/>
                  <w14:uncheckedState w14:val="2610" w14:font="MS Gothic"/>
                </w14:checkbox>
              </w:sdtPr>
              <w:sdtEndPr/>
              <w:sdtContent>
                <w:r w:rsidR="00E14FA0" w:rsidRPr="00F8346A">
                  <w:rPr>
                    <w:rFonts w:ascii="MS Gothic" w:eastAsia="MS Gothic" w:hAnsi="MS Gothic" w:cs="Arial" w:hint="eastAsia"/>
                    <w:sz w:val="23"/>
                    <w:szCs w:val="23"/>
                  </w:rPr>
                  <w:t>☐</w:t>
                </w:r>
              </w:sdtContent>
            </w:sdt>
          </w:p>
        </w:tc>
        <w:tc>
          <w:tcPr>
            <w:tcW w:w="8005" w:type="dxa"/>
          </w:tcPr>
          <w:p w14:paraId="3068C726" w14:textId="30B158F5" w:rsidR="002617ED" w:rsidRPr="00F8346A" w:rsidRDefault="002617ED" w:rsidP="002617ED">
            <w:pPr>
              <w:keepNext/>
              <w:keepLines/>
              <w:rPr>
                <w:rFonts w:ascii="Arial" w:hAnsi="Arial" w:cs="Arial"/>
                <w:sz w:val="23"/>
                <w:szCs w:val="23"/>
              </w:rPr>
            </w:pPr>
            <w:r w:rsidRPr="00F8346A">
              <w:rPr>
                <w:rFonts w:ascii="Arial" w:hAnsi="Arial" w:cs="Arial"/>
                <w:sz w:val="23"/>
                <w:szCs w:val="23"/>
              </w:rPr>
              <w:t>Water Use Survey (Question No. 4</w:t>
            </w:r>
            <w:r w:rsidR="00CA5476" w:rsidRPr="00F8346A">
              <w:rPr>
                <w:rFonts w:ascii="Arial" w:hAnsi="Arial" w:cs="Arial"/>
                <w:sz w:val="23"/>
                <w:szCs w:val="23"/>
              </w:rPr>
              <w:t>9</w:t>
            </w:r>
            <w:r w:rsidRPr="00F8346A">
              <w:rPr>
                <w:rFonts w:ascii="Arial" w:hAnsi="Arial" w:cs="Arial"/>
                <w:sz w:val="23"/>
                <w:szCs w:val="23"/>
              </w:rPr>
              <w:t>)</w:t>
            </w:r>
          </w:p>
        </w:tc>
      </w:tr>
      <w:tr w:rsidR="002617ED" w:rsidRPr="00813DEB" w14:paraId="5D96F61B" w14:textId="77777777" w:rsidTr="00F23A70">
        <w:trPr>
          <w:trHeight w:val="532"/>
        </w:trPr>
        <w:tc>
          <w:tcPr>
            <w:tcW w:w="1373" w:type="dxa"/>
          </w:tcPr>
          <w:p w14:paraId="42612A8C" w14:textId="65725303"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1352225680"/>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auto"/>
          </w:tcPr>
          <w:p w14:paraId="24AA1C65" w14:textId="7FEE820B" w:rsidR="002617ED" w:rsidRPr="00F8346A" w:rsidRDefault="00C6459F" w:rsidP="002617ED">
            <w:pPr>
              <w:keepNext/>
              <w:keepLines/>
              <w:rPr>
                <w:rFonts w:ascii="Arial" w:hAnsi="Arial" w:cs="Arial"/>
                <w:sz w:val="23"/>
                <w:szCs w:val="23"/>
              </w:rPr>
            </w:pPr>
            <w:sdt>
              <w:sdtPr>
                <w:rPr>
                  <w:rFonts w:ascii="Arial" w:hAnsi="Arial" w:cs="Arial"/>
                  <w:sz w:val="23"/>
                  <w:szCs w:val="23"/>
                </w:rPr>
                <w:id w:val="-329918156"/>
                <w14:checkbox>
                  <w14:checked w14:val="0"/>
                  <w14:checkedState w14:val="2612" w14:font="MS Gothic"/>
                  <w14:uncheckedState w14:val="2610" w14:font="MS Gothic"/>
                </w14:checkbox>
              </w:sdtPr>
              <w:sdtEndPr/>
              <w:sdtContent>
                <w:r w:rsidR="00E14FA0" w:rsidRPr="00F8346A">
                  <w:rPr>
                    <w:rFonts w:ascii="MS Gothic" w:eastAsia="MS Gothic" w:hAnsi="MS Gothic" w:cs="Arial" w:hint="eastAsia"/>
                    <w:sz w:val="23"/>
                    <w:szCs w:val="23"/>
                  </w:rPr>
                  <w:t>☐</w:t>
                </w:r>
              </w:sdtContent>
            </w:sdt>
          </w:p>
        </w:tc>
        <w:tc>
          <w:tcPr>
            <w:tcW w:w="8005" w:type="dxa"/>
          </w:tcPr>
          <w:p w14:paraId="2D1018DF" w14:textId="6AC0507F" w:rsidR="002617ED" w:rsidRPr="00F8346A" w:rsidRDefault="002617ED" w:rsidP="002617ED">
            <w:pPr>
              <w:keepNext/>
              <w:keepLines/>
              <w:rPr>
                <w:rFonts w:ascii="Arial" w:hAnsi="Arial" w:cs="Arial"/>
                <w:sz w:val="23"/>
                <w:szCs w:val="23"/>
              </w:rPr>
            </w:pPr>
            <w:r w:rsidRPr="00F8346A">
              <w:rPr>
                <w:rFonts w:ascii="Arial" w:hAnsi="Arial" w:cs="Arial"/>
                <w:sz w:val="23"/>
                <w:szCs w:val="23"/>
              </w:rPr>
              <w:t xml:space="preserve">Environmental Finding (Question No. </w:t>
            </w:r>
            <w:r w:rsidR="003A2EBB" w:rsidRPr="00F8346A">
              <w:rPr>
                <w:rFonts w:ascii="Arial" w:hAnsi="Arial" w:cs="Arial"/>
                <w:sz w:val="23"/>
                <w:szCs w:val="23"/>
              </w:rPr>
              <w:t>50</w:t>
            </w:r>
            <w:r w:rsidRPr="00F8346A">
              <w:rPr>
                <w:rFonts w:ascii="Arial" w:hAnsi="Arial" w:cs="Arial"/>
                <w:sz w:val="23"/>
                <w:szCs w:val="23"/>
              </w:rPr>
              <w:t>)</w:t>
            </w:r>
          </w:p>
        </w:tc>
      </w:tr>
      <w:tr w:rsidR="002617ED" w:rsidRPr="00813DEB" w14:paraId="12FC9427" w14:textId="77777777" w:rsidTr="00F23A70">
        <w:trPr>
          <w:trHeight w:val="532"/>
        </w:trPr>
        <w:tc>
          <w:tcPr>
            <w:tcW w:w="1373" w:type="dxa"/>
          </w:tcPr>
          <w:p w14:paraId="3FB0B4BD" w14:textId="4B2FEB71"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1707290573"/>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auto"/>
          </w:tcPr>
          <w:p w14:paraId="79128EB3" w14:textId="23186FA7" w:rsidR="002617ED" w:rsidRPr="00F8346A" w:rsidRDefault="00C6459F" w:rsidP="002617ED">
            <w:pPr>
              <w:keepNext/>
              <w:keepLines/>
              <w:rPr>
                <w:rFonts w:ascii="Arial" w:hAnsi="Arial" w:cs="Arial"/>
                <w:sz w:val="23"/>
                <w:szCs w:val="23"/>
              </w:rPr>
            </w:pPr>
            <w:sdt>
              <w:sdtPr>
                <w:rPr>
                  <w:rFonts w:ascii="Arial" w:hAnsi="Arial" w:cs="Arial"/>
                  <w:sz w:val="23"/>
                  <w:szCs w:val="23"/>
                </w:rPr>
                <w:id w:val="-1722824637"/>
                <w14:checkbox>
                  <w14:checked w14:val="0"/>
                  <w14:checkedState w14:val="2612" w14:font="MS Gothic"/>
                  <w14:uncheckedState w14:val="2610" w14:font="MS Gothic"/>
                </w14:checkbox>
              </w:sdtPr>
              <w:sdtEndPr/>
              <w:sdtContent>
                <w:r w:rsidR="00E14FA0" w:rsidRPr="00F8346A">
                  <w:rPr>
                    <w:rFonts w:ascii="MS Gothic" w:eastAsia="MS Gothic" w:hAnsi="MS Gothic" w:cs="Arial" w:hint="eastAsia"/>
                    <w:sz w:val="23"/>
                    <w:szCs w:val="23"/>
                  </w:rPr>
                  <w:t>☐</w:t>
                </w:r>
              </w:sdtContent>
            </w:sdt>
          </w:p>
        </w:tc>
        <w:tc>
          <w:tcPr>
            <w:tcW w:w="8005" w:type="dxa"/>
          </w:tcPr>
          <w:p w14:paraId="57F95346" w14:textId="04D776C6" w:rsidR="002617ED" w:rsidRPr="00F8346A" w:rsidRDefault="002617ED" w:rsidP="002617ED">
            <w:pPr>
              <w:keepNext/>
              <w:keepLines/>
              <w:rPr>
                <w:rFonts w:ascii="Arial" w:hAnsi="Arial" w:cs="Arial"/>
                <w:sz w:val="23"/>
                <w:szCs w:val="23"/>
              </w:rPr>
            </w:pPr>
            <w:r w:rsidRPr="00F8346A">
              <w:rPr>
                <w:rFonts w:ascii="Arial" w:hAnsi="Arial" w:cs="Arial"/>
                <w:sz w:val="23"/>
                <w:szCs w:val="23"/>
              </w:rPr>
              <w:t>Categorical Exclusion/Determination of No Effect Request Form (</w:t>
            </w:r>
            <w:hyperlink r:id="rId69" w:history="1">
              <w:r w:rsidRPr="00F8346A">
                <w:rPr>
                  <w:rStyle w:val="Hyperlink"/>
                  <w:rFonts w:ascii="Arial" w:hAnsi="Arial" w:cs="Arial"/>
                  <w:sz w:val="23"/>
                  <w:szCs w:val="23"/>
                </w:rPr>
                <w:t>TWDB-0803</w:t>
              </w:r>
            </w:hyperlink>
            <w:r w:rsidRPr="00F8346A">
              <w:rPr>
                <w:rFonts w:ascii="Arial" w:hAnsi="Arial" w:cs="Arial"/>
                <w:sz w:val="23"/>
                <w:szCs w:val="23"/>
              </w:rPr>
              <w:t xml:space="preserve">) (Question No. </w:t>
            </w:r>
            <w:r w:rsidR="00B76CAC" w:rsidRPr="00F8346A">
              <w:rPr>
                <w:rFonts w:ascii="Arial" w:hAnsi="Arial" w:cs="Arial"/>
                <w:sz w:val="23"/>
                <w:szCs w:val="23"/>
              </w:rPr>
              <w:t>51</w:t>
            </w:r>
            <w:r w:rsidRPr="00F8346A">
              <w:rPr>
                <w:rFonts w:ascii="Arial" w:hAnsi="Arial" w:cs="Arial"/>
                <w:sz w:val="23"/>
                <w:szCs w:val="23"/>
              </w:rPr>
              <w:t>)</w:t>
            </w:r>
          </w:p>
        </w:tc>
      </w:tr>
      <w:tr w:rsidR="002617ED" w:rsidRPr="00813DEB" w14:paraId="0801A605" w14:textId="77777777" w:rsidTr="00F23A70">
        <w:trPr>
          <w:trHeight w:val="532"/>
        </w:trPr>
        <w:tc>
          <w:tcPr>
            <w:tcW w:w="1373" w:type="dxa"/>
          </w:tcPr>
          <w:p w14:paraId="186911DB" w14:textId="65A104BD" w:rsidR="002617ED" w:rsidRPr="00813DEB" w:rsidRDefault="00C6459F" w:rsidP="002617ED">
            <w:pPr>
              <w:autoSpaceDE w:val="0"/>
              <w:autoSpaceDN w:val="0"/>
              <w:adjustRightInd w:val="0"/>
              <w:rPr>
                <w:rFonts w:ascii="Arial" w:hAnsi="Arial" w:cs="Arial"/>
                <w:sz w:val="23"/>
                <w:szCs w:val="23"/>
              </w:rPr>
            </w:pPr>
            <w:sdt>
              <w:sdtPr>
                <w:rPr>
                  <w:rFonts w:ascii="Arial" w:hAnsi="Arial" w:cs="Arial"/>
                  <w:sz w:val="23"/>
                  <w:szCs w:val="23"/>
                </w:rPr>
                <w:id w:val="-1603712750"/>
                <w14:checkbox>
                  <w14:checked w14:val="0"/>
                  <w14:checkedState w14:val="2612" w14:font="MS Gothic"/>
                  <w14:uncheckedState w14:val="2610" w14:font="MS Gothic"/>
                </w14:checkbox>
              </w:sdtPr>
              <w:sdtEndPr/>
              <w:sdtContent>
                <w:r w:rsidR="005648A1">
                  <w:rPr>
                    <w:rFonts w:ascii="MS Gothic" w:eastAsia="MS Gothic" w:hAnsi="MS Gothic" w:cs="Arial" w:hint="eastAsia"/>
                    <w:sz w:val="23"/>
                    <w:szCs w:val="23"/>
                  </w:rPr>
                  <w:t>☐</w:t>
                </w:r>
              </w:sdtContent>
            </w:sdt>
          </w:p>
        </w:tc>
        <w:tc>
          <w:tcPr>
            <w:tcW w:w="1412" w:type="dxa"/>
            <w:shd w:val="clear" w:color="auto" w:fill="auto"/>
          </w:tcPr>
          <w:p w14:paraId="11DEABD2" w14:textId="75E7D53E" w:rsidR="002617ED" w:rsidRPr="00F8346A" w:rsidRDefault="00C6459F" w:rsidP="002617ED">
            <w:pPr>
              <w:keepNext/>
              <w:keepLines/>
              <w:rPr>
                <w:rFonts w:ascii="Arial" w:hAnsi="Arial" w:cs="Arial"/>
                <w:sz w:val="23"/>
                <w:szCs w:val="23"/>
              </w:rPr>
            </w:pPr>
            <w:sdt>
              <w:sdtPr>
                <w:rPr>
                  <w:rFonts w:ascii="Arial" w:hAnsi="Arial" w:cs="Arial"/>
                  <w:sz w:val="23"/>
                  <w:szCs w:val="23"/>
                </w:rPr>
                <w:id w:val="-21550443"/>
                <w14:checkbox>
                  <w14:checked w14:val="0"/>
                  <w14:checkedState w14:val="2612" w14:font="MS Gothic"/>
                  <w14:uncheckedState w14:val="2610" w14:font="MS Gothic"/>
                </w14:checkbox>
              </w:sdtPr>
              <w:sdtEndPr/>
              <w:sdtContent>
                <w:r w:rsidR="00E14FA0" w:rsidRPr="00F8346A">
                  <w:rPr>
                    <w:rFonts w:ascii="MS Gothic" w:eastAsia="MS Gothic" w:hAnsi="MS Gothic" w:cs="Arial" w:hint="eastAsia"/>
                    <w:sz w:val="23"/>
                    <w:szCs w:val="23"/>
                  </w:rPr>
                  <w:t>☐</w:t>
                </w:r>
              </w:sdtContent>
            </w:sdt>
          </w:p>
        </w:tc>
        <w:tc>
          <w:tcPr>
            <w:tcW w:w="8005" w:type="dxa"/>
          </w:tcPr>
          <w:p w14:paraId="26723FAD" w14:textId="0826ED33" w:rsidR="002617ED" w:rsidRPr="00F8346A" w:rsidRDefault="002617ED" w:rsidP="002617ED">
            <w:pPr>
              <w:keepNext/>
              <w:keepLines/>
              <w:rPr>
                <w:rFonts w:ascii="Arial" w:hAnsi="Arial" w:cs="Arial"/>
                <w:sz w:val="23"/>
                <w:szCs w:val="23"/>
              </w:rPr>
            </w:pPr>
            <w:r w:rsidRPr="00F8346A">
              <w:rPr>
                <w:rFonts w:ascii="Arial" w:hAnsi="Arial" w:cs="Arial"/>
                <w:sz w:val="23"/>
                <w:szCs w:val="23"/>
              </w:rPr>
              <w:t xml:space="preserve">Social or Environmental Issues (Question No. </w:t>
            </w:r>
            <w:r w:rsidR="00EC0DD8" w:rsidRPr="00F8346A">
              <w:rPr>
                <w:rFonts w:ascii="Arial" w:hAnsi="Arial" w:cs="Arial"/>
                <w:sz w:val="23"/>
                <w:szCs w:val="23"/>
              </w:rPr>
              <w:t>52</w:t>
            </w:r>
            <w:r w:rsidRPr="00F8346A">
              <w:rPr>
                <w:rFonts w:ascii="Arial" w:hAnsi="Arial" w:cs="Arial"/>
                <w:sz w:val="23"/>
                <w:szCs w:val="23"/>
              </w:rPr>
              <w:t>)</w:t>
            </w:r>
          </w:p>
        </w:tc>
      </w:tr>
    </w:tbl>
    <w:p w14:paraId="6F1DCDD8" w14:textId="77777777" w:rsidR="008225E4" w:rsidRPr="00813DEB" w:rsidRDefault="008225E4">
      <w:pPr>
        <w:rPr>
          <w:rFonts w:ascii="Arial" w:hAnsi="Arial" w:cs="Arial"/>
          <w:b/>
          <w:bCs/>
          <w:caps/>
          <w:sz w:val="36"/>
          <w:szCs w:val="36"/>
        </w:rPr>
      </w:pPr>
      <w:r w:rsidRPr="00813DEB">
        <w:rPr>
          <w:rFonts w:ascii="Arial" w:hAnsi="Arial" w:cs="Arial"/>
          <w:b/>
          <w:bCs/>
          <w:caps/>
          <w:sz w:val="36"/>
          <w:szCs w:val="36"/>
        </w:rPr>
        <w:br w:type="page"/>
      </w:r>
    </w:p>
    <w:p w14:paraId="0695508B" w14:textId="2235C559" w:rsidR="008225E4" w:rsidRPr="00813DEB" w:rsidRDefault="008225E4" w:rsidP="00CF4CA6">
      <w:pPr>
        <w:keepNext/>
        <w:keepLines/>
        <w:spacing w:after="0" w:line="240" w:lineRule="auto"/>
        <w:jc w:val="center"/>
        <w:rPr>
          <w:rFonts w:ascii="Arial" w:hAnsi="Arial" w:cs="Arial"/>
          <w:b/>
          <w:bCs/>
          <w:caps/>
          <w:sz w:val="36"/>
          <w:szCs w:val="36"/>
        </w:rPr>
      </w:pPr>
      <w:r w:rsidRPr="00813DEB">
        <w:rPr>
          <w:rFonts w:ascii="Arial" w:hAnsi="Arial" w:cs="Arial"/>
          <w:b/>
          <w:bCs/>
          <w:caps/>
          <w:sz w:val="36"/>
          <w:szCs w:val="36"/>
        </w:rPr>
        <w:lastRenderedPageBreak/>
        <w:t>Attachment 4: CHECKLIST for all fmS projects</w:t>
      </w:r>
    </w:p>
    <w:tbl>
      <w:tblPr>
        <w:tblStyle w:val="TableGrid"/>
        <w:tblW w:w="0" w:type="auto"/>
        <w:tblLook w:val="04A0" w:firstRow="1" w:lastRow="0" w:firstColumn="1" w:lastColumn="0" w:noHBand="0" w:noVBand="1"/>
      </w:tblPr>
      <w:tblGrid>
        <w:gridCol w:w="1373"/>
        <w:gridCol w:w="1502"/>
        <w:gridCol w:w="7915"/>
      </w:tblGrid>
      <w:tr w:rsidR="008225E4" w:rsidRPr="00813DEB" w14:paraId="46B8EC0E" w14:textId="77777777" w:rsidTr="002254E2">
        <w:trPr>
          <w:trHeight w:val="296"/>
        </w:trPr>
        <w:tc>
          <w:tcPr>
            <w:tcW w:w="1373" w:type="dxa"/>
          </w:tcPr>
          <w:p w14:paraId="293F9247" w14:textId="77777777" w:rsidR="008225E4" w:rsidRPr="00813DEB" w:rsidRDefault="008225E4">
            <w:pPr>
              <w:autoSpaceDE w:val="0"/>
              <w:autoSpaceDN w:val="0"/>
              <w:adjustRightInd w:val="0"/>
              <w:rPr>
                <w:rFonts w:ascii="Arial" w:hAnsi="Arial" w:cs="Arial"/>
                <w:b/>
                <w:bCs/>
                <w:sz w:val="23"/>
                <w:szCs w:val="23"/>
              </w:rPr>
            </w:pPr>
            <w:r w:rsidRPr="00813DEB">
              <w:rPr>
                <w:rFonts w:ascii="Arial" w:hAnsi="Arial" w:cs="Arial"/>
                <w:b/>
                <w:bCs/>
                <w:sz w:val="23"/>
                <w:szCs w:val="23"/>
              </w:rPr>
              <w:t>Attached</w:t>
            </w:r>
          </w:p>
        </w:tc>
        <w:tc>
          <w:tcPr>
            <w:tcW w:w="1502" w:type="dxa"/>
          </w:tcPr>
          <w:p w14:paraId="06DB86F6" w14:textId="77777777" w:rsidR="008225E4" w:rsidRPr="00813DEB" w:rsidRDefault="008225E4">
            <w:pPr>
              <w:keepNext/>
              <w:keepLines/>
              <w:rPr>
                <w:rFonts w:ascii="Arial" w:hAnsi="Arial" w:cs="Arial"/>
                <w:b/>
                <w:bCs/>
                <w:caps/>
                <w:sz w:val="23"/>
                <w:szCs w:val="23"/>
              </w:rPr>
            </w:pPr>
            <w:r w:rsidRPr="00813DEB">
              <w:rPr>
                <w:rFonts w:ascii="Arial" w:hAnsi="Arial" w:cs="Arial"/>
                <w:b/>
                <w:bCs/>
                <w:caps/>
                <w:sz w:val="23"/>
                <w:szCs w:val="23"/>
              </w:rPr>
              <w:t>N/A or No</w:t>
            </w:r>
          </w:p>
        </w:tc>
        <w:tc>
          <w:tcPr>
            <w:tcW w:w="7915" w:type="dxa"/>
          </w:tcPr>
          <w:p w14:paraId="2ED544B0" w14:textId="77777777" w:rsidR="008225E4" w:rsidRPr="00813DEB" w:rsidRDefault="008225E4">
            <w:pPr>
              <w:keepNext/>
              <w:keepLines/>
              <w:jc w:val="center"/>
              <w:rPr>
                <w:rFonts w:ascii="Arial" w:hAnsi="Arial" w:cs="Arial"/>
                <w:b/>
                <w:bCs/>
                <w:sz w:val="23"/>
                <w:szCs w:val="23"/>
              </w:rPr>
            </w:pPr>
            <w:r w:rsidRPr="00813DEB">
              <w:rPr>
                <w:rFonts w:ascii="Arial" w:hAnsi="Arial" w:cs="Arial"/>
                <w:b/>
                <w:bCs/>
                <w:sz w:val="23"/>
                <w:szCs w:val="23"/>
              </w:rPr>
              <w:t>Attachment Description</w:t>
            </w:r>
          </w:p>
        </w:tc>
      </w:tr>
      <w:tr w:rsidR="00F21AA0" w:rsidRPr="00813DEB" w14:paraId="70E625AC" w14:textId="77777777" w:rsidTr="00621A6A">
        <w:trPr>
          <w:trHeight w:val="532"/>
        </w:trPr>
        <w:tc>
          <w:tcPr>
            <w:tcW w:w="1373" w:type="dxa"/>
          </w:tcPr>
          <w:p w14:paraId="3F449FF1" w14:textId="59817D91" w:rsidR="00F21AA0" w:rsidRPr="00813DEB" w:rsidRDefault="00C6459F" w:rsidP="00F21AA0">
            <w:pPr>
              <w:autoSpaceDE w:val="0"/>
              <w:autoSpaceDN w:val="0"/>
              <w:adjustRightInd w:val="0"/>
              <w:rPr>
                <w:rFonts w:ascii="Arial" w:hAnsi="Arial" w:cs="Arial"/>
                <w:sz w:val="23"/>
                <w:szCs w:val="23"/>
              </w:rPr>
            </w:pPr>
            <w:sdt>
              <w:sdtPr>
                <w:rPr>
                  <w:rFonts w:ascii="Arial" w:hAnsi="Arial" w:cs="Arial"/>
                  <w:sz w:val="23"/>
                  <w:szCs w:val="23"/>
                </w:rPr>
                <w:id w:val="29542984"/>
                <w14:checkbox>
                  <w14:checked w14:val="0"/>
                  <w14:checkedState w14:val="2612" w14:font="MS Gothic"/>
                  <w14:uncheckedState w14:val="2610" w14:font="MS Gothic"/>
                </w14:checkbox>
              </w:sdtPr>
              <w:sdtEndPr/>
              <w:sdtContent>
                <w:r w:rsidR="00F21AA0">
                  <w:rPr>
                    <w:rFonts w:ascii="MS Gothic" w:eastAsia="MS Gothic" w:hAnsi="MS Gothic" w:cs="Arial" w:hint="eastAsia"/>
                    <w:sz w:val="23"/>
                    <w:szCs w:val="23"/>
                  </w:rPr>
                  <w:t>☐</w:t>
                </w:r>
              </w:sdtContent>
            </w:sdt>
          </w:p>
        </w:tc>
        <w:tc>
          <w:tcPr>
            <w:tcW w:w="1502" w:type="dxa"/>
            <w:shd w:val="clear" w:color="auto" w:fill="D9D9D9" w:themeFill="background1" w:themeFillShade="D9"/>
          </w:tcPr>
          <w:p w14:paraId="46B8A5A2" w14:textId="3B1915A7" w:rsidR="00F21AA0" w:rsidRPr="00F8346A" w:rsidRDefault="00F21AA0" w:rsidP="00F21AA0">
            <w:pPr>
              <w:keepNext/>
              <w:keepLines/>
              <w:rPr>
                <w:rFonts w:ascii="Arial" w:hAnsi="Arial" w:cs="Arial"/>
                <w:sz w:val="23"/>
                <w:szCs w:val="23"/>
              </w:rPr>
            </w:pPr>
          </w:p>
        </w:tc>
        <w:tc>
          <w:tcPr>
            <w:tcW w:w="7915" w:type="dxa"/>
          </w:tcPr>
          <w:p w14:paraId="34B723D3" w14:textId="6C9BFB28" w:rsidR="00F21AA0" w:rsidRPr="00F8346A" w:rsidRDefault="00F21AA0" w:rsidP="00F21AA0">
            <w:pPr>
              <w:keepNext/>
              <w:keepLines/>
              <w:rPr>
                <w:rFonts w:ascii="Arial" w:eastAsia="Times New Roman" w:hAnsi="Arial" w:cs="Arial"/>
                <w:sz w:val="23"/>
                <w:szCs w:val="23"/>
              </w:rPr>
            </w:pPr>
            <w:r w:rsidRPr="00F8346A">
              <w:rPr>
                <w:rFonts w:ascii="Arial" w:hAnsi="Arial" w:cs="Arial"/>
                <w:sz w:val="23"/>
                <w:szCs w:val="23"/>
              </w:rPr>
              <w:t>Public Meetings (</w:t>
            </w:r>
            <w:hyperlink r:id="rId70" w:history="1">
              <w:r w:rsidRPr="00F8346A">
                <w:rPr>
                  <w:rStyle w:val="Hyperlink"/>
                  <w:rFonts w:ascii="Arial" w:hAnsi="Arial" w:cs="Arial"/>
                  <w:sz w:val="23"/>
                  <w:szCs w:val="23"/>
                </w:rPr>
                <w:t>TWDB-0172</w:t>
              </w:r>
            </w:hyperlink>
            <w:r w:rsidRPr="00F8346A">
              <w:rPr>
                <w:rFonts w:ascii="Arial" w:hAnsi="Arial" w:cs="Arial"/>
                <w:sz w:val="23"/>
                <w:szCs w:val="23"/>
              </w:rPr>
              <w:t xml:space="preserve">) (Question No. </w:t>
            </w:r>
            <w:r w:rsidR="00621A6A" w:rsidRPr="00F8346A">
              <w:rPr>
                <w:rFonts w:ascii="Arial" w:hAnsi="Arial" w:cs="Arial"/>
                <w:sz w:val="23"/>
                <w:szCs w:val="23"/>
              </w:rPr>
              <w:t>53</w:t>
            </w:r>
            <w:r w:rsidRPr="00F8346A">
              <w:rPr>
                <w:rFonts w:ascii="Arial" w:hAnsi="Arial" w:cs="Arial"/>
                <w:sz w:val="23"/>
                <w:szCs w:val="23"/>
              </w:rPr>
              <w:t>)</w:t>
            </w:r>
          </w:p>
        </w:tc>
      </w:tr>
      <w:tr w:rsidR="00B22242" w:rsidRPr="00813DEB" w14:paraId="3A3903F2" w14:textId="77777777" w:rsidTr="002254E2">
        <w:trPr>
          <w:trHeight w:val="532"/>
        </w:trPr>
        <w:tc>
          <w:tcPr>
            <w:tcW w:w="1373" w:type="dxa"/>
          </w:tcPr>
          <w:p w14:paraId="217ED7A4" w14:textId="26D18447" w:rsidR="00B22242" w:rsidRDefault="00C6459F" w:rsidP="00B22242">
            <w:pPr>
              <w:autoSpaceDE w:val="0"/>
              <w:autoSpaceDN w:val="0"/>
              <w:adjustRightInd w:val="0"/>
              <w:rPr>
                <w:rFonts w:ascii="Arial" w:hAnsi="Arial" w:cs="Arial"/>
                <w:sz w:val="23"/>
                <w:szCs w:val="23"/>
              </w:rPr>
            </w:pPr>
            <w:sdt>
              <w:sdtPr>
                <w:rPr>
                  <w:rFonts w:ascii="Arial" w:hAnsi="Arial" w:cs="Arial"/>
                  <w:sz w:val="23"/>
                  <w:szCs w:val="23"/>
                </w:rPr>
                <w:id w:val="-754118877"/>
                <w14:checkbox>
                  <w14:checked w14:val="0"/>
                  <w14:checkedState w14:val="2612" w14:font="MS Gothic"/>
                  <w14:uncheckedState w14:val="2610" w14:font="MS Gothic"/>
                </w14:checkbox>
              </w:sdtPr>
              <w:sdtEndPr/>
              <w:sdtContent>
                <w:r w:rsidR="00B22242">
                  <w:rPr>
                    <w:rFonts w:ascii="MS Gothic" w:eastAsia="MS Gothic" w:hAnsi="MS Gothic" w:cs="Arial" w:hint="eastAsia"/>
                    <w:sz w:val="23"/>
                    <w:szCs w:val="23"/>
                  </w:rPr>
                  <w:t>☐</w:t>
                </w:r>
              </w:sdtContent>
            </w:sdt>
          </w:p>
        </w:tc>
        <w:tc>
          <w:tcPr>
            <w:tcW w:w="1502" w:type="dxa"/>
          </w:tcPr>
          <w:p w14:paraId="1A2360A2" w14:textId="4ECC70A8" w:rsidR="00B22242" w:rsidRPr="00F8346A" w:rsidRDefault="00C6459F" w:rsidP="00B22242">
            <w:pPr>
              <w:keepNext/>
              <w:keepLines/>
              <w:rPr>
                <w:rFonts w:ascii="Arial" w:hAnsi="Arial" w:cs="Arial"/>
                <w:sz w:val="23"/>
                <w:szCs w:val="23"/>
              </w:rPr>
            </w:pPr>
            <w:sdt>
              <w:sdtPr>
                <w:rPr>
                  <w:rFonts w:ascii="Arial" w:hAnsi="Arial" w:cs="Arial"/>
                  <w:sz w:val="23"/>
                  <w:szCs w:val="23"/>
                </w:rPr>
                <w:id w:val="-294904237"/>
                <w14:checkbox>
                  <w14:checked w14:val="0"/>
                  <w14:checkedState w14:val="2612" w14:font="MS Gothic"/>
                  <w14:uncheckedState w14:val="2610" w14:font="MS Gothic"/>
                </w14:checkbox>
              </w:sdtPr>
              <w:sdtEndPr/>
              <w:sdtContent>
                <w:r w:rsidR="00B22242" w:rsidRPr="00F8346A">
                  <w:rPr>
                    <w:rFonts w:ascii="MS Gothic" w:eastAsia="MS Gothic" w:hAnsi="MS Gothic" w:cs="Arial" w:hint="eastAsia"/>
                    <w:sz w:val="23"/>
                    <w:szCs w:val="23"/>
                  </w:rPr>
                  <w:t>☐</w:t>
                </w:r>
              </w:sdtContent>
            </w:sdt>
          </w:p>
        </w:tc>
        <w:tc>
          <w:tcPr>
            <w:tcW w:w="7915" w:type="dxa"/>
          </w:tcPr>
          <w:p w14:paraId="5A3EE737" w14:textId="61D339F2" w:rsidR="00B22242" w:rsidRPr="00F8346A" w:rsidRDefault="00B22242" w:rsidP="00B22242">
            <w:pPr>
              <w:keepNext/>
              <w:keepLines/>
              <w:rPr>
                <w:rFonts w:ascii="Arial" w:hAnsi="Arial" w:cs="Arial"/>
                <w:sz w:val="23"/>
                <w:szCs w:val="23"/>
              </w:rPr>
            </w:pPr>
            <w:r w:rsidRPr="00F8346A">
              <w:rPr>
                <w:rFonts w:ascii="Arial" w:hAnsi="Arial" w:cs="Arial"/>
                <w:sz w:val="23"/>
                <w:szCs w:val="23"/>
              </w:rPr>
              <w:t>Memorandum of Understanding (MOU) (</w:t>
            </w:r>
            <w:hyperlink r:id="rId71" w:history="1">
              <w:r w:rsidR="00262F5D">
                <w:rPr>
                  <w:rStyle w:val="Hyperlink"/>
                  <w:rFonts w:ascii="Arial" w:hAnsi="Arial" w:cs="Arial"/>
                  <w:sz w:val="23"/>
                  <w:szCs w:val="23"/>
                </w:rPr>
                <w:t>TWDB-0170</w:t>
              </w:r>
            </w:hyperlink>
            <w:r w:rsidRPr="00F8346A">
              <w:rPr>
                <w:rFonts w:ascii="Arial" w:hAnsi="Arial" w:cs="Arial"/>
                <w:sz w:val="23"/>
                <w:szCs w:val="23"/>
              </w:rPr>
              <w:t xml:space="preserve">) (Question No. </w:t>
            </w:r>
            <w:r w:rsidR="008C5A23" w:rsidRPr="00F8346A">
              <w:rPr>
                <w:rFonts w:ascii="Arial" w:hAnsi="Arial" w:cs="Arial"/>
                <w:sz w:val="23"/>
                <w:szCs w:val="23"/>
              </w:rPr>
              <w:t>55</w:t>
            </w:r>
            <w:r w:rsidRPr="00F8346A">
              <w:rPr>
                <w:rFonts w:ascii="Arial" w:hAnsi="Arial" w:cs="Arial"/>
                <w:sz w:val="23"/>
                <w:szCs w:val="23"/>
              </w:rPr>
              <w:t>)</w:t>
            </w:r>
          </w:p>
        </w:tc>
      </w:tr>
      <w:tr w:rsidR="00B22242" w:rsidRPr="00813DEB" w14:paraId="6F3A1B4E" w14:textId="77777777" w:rsidTr="002254E2">
        <w:trPr>
          <w:trHeight w:val="532"/>
        </w:trPr>
        <w:tc>
          <w:tcPr>
            <w:tcW w:w="1373" w:type="dxa"/>
          </w:tcPr>
          <w:p w14:paraId="29F2881D" w14:textId="77777777" w:rsidR="00B22242" w:rsidRPr="00813DEB" w:rsidRDefault="00C6459F" w:rsidP="00B22242">
            <w:pPr>
              <w:autoSpaceDE w:val="0"/>
              <w:autoSpaceDN w:val="0"/>
              <w:adjustRightInd w:val="0"/>
              <w:rPr>
                <w:rFonts w:ascii="Arial" w:hAnsi="Arial" w:cs="Arial"/>
                <w:sz w:val="23"/>
                <w:szCs w:val="23"/>
              </w:rPr>
            </w:pPr>
            <w:sdt>
              <w:sdtPr>
                <w:rPr>
                  <w:rFonts w:ascii="Arial" w:hAnsi="Arial" w:cs="Arial"/>
                  <w:sz w:val="23"/>
                  <w:szCs w:val="23"/>
                </w:rPr>
                <w:id w:val="-221288949"/>
                <w14:checkbox>
                  <w14:checked w14:val="0"/>
                  <w14:checkedState w14:val="2612" w14:font="MS Gothic"/>
                  <w14:uncheckedState w14:val="2610" w14:font="MS Gothic"/>
                </w14:checkbox>
              </w:sdtPr>
              <w:sdtEndPr/>
              <w:sdtContent>
                <w:r w:rsidR="00B22242" w:rsidRPr="00813DEB">
                  <w:rPr>
                    <w:rFonts w:ascii="Segoe UI Symbol" w:eastAsia="MS Gothic" w:hAnsi="Segoe UI Symbol" w:cs="Segoe UI Symbol"/>
                    <w:sz w:val="23"/>
                    <w:szCs w:val="23"/>
                  </w:rPr>
                  <w:t>☐</w:t>
                </w:r>
              </w:sdtContent>
            </w:sdt>
          </w:p>
        </w:tc>
        <w:tc>
          <w:tcPr>
            <w:tcW w:w="1502" w:type="dxa"/>
          </w:tcPr>
          <w:p w14:paraId="585C8EAF" w14:textId="77777777" w:rsidR="00B22242" w:rsidRPr="00F8346A" w:rsidRDefault="00C6459F" w:rsidP="00B22242">
            <w:pPr>
              <w:keepNext/>
              <w:keepLines/>
              <w:rPr>
                <w:rFonts w:ascii="Arial" w:hAnsi="Arial" w:cs="Arial"/>
                <w:sz w:val="23"/>
                <w:szCs w:val="23"/>
              </w:rPr>
            </w:pPr>
            <w:sdt>
              <w:sdtPr>
                <w:rPr>
                  <w:rFonts w:ascii="Arial" w:hAnsi="Arial" w:cs="Arial"/>
                  <w:sz w:val="23"/>
                  <w:szCs w:val="23"/>
                </w:rPr>
                <w:id w:val="403195872"/>
                <w14:checkbox>
                  <w14:checked w14:val="0"/>
                  <w14:checkedState w14:val="2612" w14:font="MS Gothic"/>
                  <w14:uncheckedState w14:val="2610" w14:font="MS Gothic"/>
                </w14:checkbox>
              </w:sdtPr>
              <w:sdtEndPr/>
              <w:sdtContent>
                <w:r w:rsidR="00B22242" w:rsidRPr="00F8346A">
                  <w:rPr>
                    <w:rFonts w:ascii="Segoe UI Symbol" w:eastAsia="MS Gothic" w:hAnsi="Segoe UI Symbol" w:cs="Segoe UI Symbol"/>
                    <w:sz w:val="23"/>
                    <w:szCs w:val="23"/>
                  </w:rPr>
                  <w:t>☐</w:t>
                </w:r>
              </w:sdtContent>
            </w:sdt>
          </w:p>
        </w:tc>
        <w:tc>
          <w:tcPr>
            <w:tcW w:w="7915" w:type="dxa"/>
          </w:tcPr>
          <w:p w14:paraId="71DABAB8" w14:textId="580C52F9" w:rsidR="00B22242" w:rsidRPr="00F8346A" w:rsidRDefault="00B22242" w:rsidP="00B22242">
            <w:pPr>
              <w:keepNext/>
              <w:keepLines/>
              <w:rPr>
                <w:rFonts w:ascii="Arial" w:hAnsi="Arial" w:cs="Arial"/>
                <w:sz w:val="23"/>
                <w:szCs w:val="23"/>
              </w:rPr>
            </w:pPr>
            <w:r w:rsidRPr="00F8346A">
              <w:rPr>
                <w:rFonts w:ascii="Arial" w:hAnsi="Arial" w:cs="Arial"/>
                <w:sz w:val="23"/>
                <w:szCs w:val="23"/>
              </w:rPr>
              <w:t>Flood Hardening Level (Question No. 5</w:t>
            </w:r>
            <w:r w:rsidR="007C4F59" w:rsidRPr="00F8346A">
              <w:rPr>
                <w:rFonts w:ascii="Arial" w:hAnsi="Arial" w:cs="Arial"/>
                <w:sz w:val="23"/>
                <w:szCs w:val="23"/>
              </w:rPr>
              <w:t>6</w:t>
            </w:r>
            <w:r w:rsidRPr="00F8346A">
              <w:rPr>
                <w:rFonts w:ascii="Arial" w:hAnsi="Arial" w:cs="Arial"/>
                <w:sz w:val="23"/>
                <w:szCs w:val="23"/>
              </w:rPr>
              <w:t>)</w:t>
            </w:r>
          </w:p>
        </w:tc>
      </w:tr>
      <w:tr w:rsidR="00B22242" w:rsidRPr="00813DEB" w14:paraId="2F19BD9F" w14:textId="77777777" w:rsidTr="002254E2">
        <w:trPr>
          <w:trHeight w:val="532"/>
        </w:trPr>
        <w:tc>
          <w:tcPr>
            <w:tcW w:w="1373" w:type="dxa"/>
          </w:tcPr>
          <w:p w14:paraId="23365FEC" w14:textId="77777777" w:rsidR="00B22242" w:rsidRPr="00813DEB" w:rsidRDefault="00C6459F" w:rsidP="00B22242">
            <w:pPr>
              <w:autoSpaceDE w:val="0"/>
              <w:autoSpaceDN w:val="0"/>
              <w:adjustRightInd w:val="0"/>
              <w:rPr>
                <w:rFonts w:ascii="Arial" w:hAnsi="Arial" w:cs="Arial"/>
                <w:sz w:val="23"/>
                <w:szCs w:val="23"/>
              </w:rPr>
            </w:pPr>
            <w:sdt>
              <w:sdtPr>
                <w:rPr>
                  <w:rFonts w:ascii="Arial" w:hAnsi="Arial" w:cs="Arial"/>
                  <w:sz w:val="23"/>
                  <w:szCs w:val="23"/>
                </w:rPr>
                <w:id w:val="-1195221517"/>
                <w14:checkbox>
                  <w14:checked w14:val="0"/>
                  <w14:checkedState w14:val="2612" w14:font="MS Gothic"/>
                  <w14:uncheckedState w14:val="2610" w14:font="MS Gothic"/>
                </w14:checkbox>
              </w:sdtPr>
              <w:sdtEndPr/>
              <w:sdtContent>
                <w:r w:rsidR="00B22242" w:rsidRPr="00813DEB">
                  <w:rPr>
                    <w:rFonts w:ascii="Segoe UI Symbol" w:eastAsia="MS Gothic" w:hAnsi="Segoe UI Symbol" w:cs="Segoe UI Symbol"/>
                    <w:sz w:val="23"/>
                    <w:szCs w:val="23"/>
                  </w:rPr>
                  <w:t>☐</w:t>
                </w:r>
              </w:sdtContent>
            </w:sdt>
          </w:p>
        </w:tc>
        <w:tc>
          <w:tcPr>
            <w:tcW w:w="1502" w:type="dxa"/>
          </w:tcPr>
          <w:p w14:paraId="780A9974" w14:textId="77777777" w:rsidR="00B22242" w:rsidRPr="00F8346A" w:rsidRDefault="00C6459F" w:rsidP="00B22242">
            <w:pPr>
              <w:keepNext/>
              <w:keepLines/>
              <w:rPr>
                <w:rFonts w:ascii="Arial" w:hAnsi="Arial" w:cs="Arial"/>
                <w:sz w:val="23"/>
                <w:szCs w:val="23"/>
              </w:rPr>
            </w:pPr>
            <w:sdt>
              <w:sdtPr>
                <w:rPr>
                  <w:rFonts w:ascii="Arial" w:hAnsi="Arial" w:cs="Arial"/>
                  <w:sz w:val="23"/>
                  <w:szCs w:val="23"/>
                </w:rPr>
                <w:id w:val="-2069793226"/>
                <w14:checkbox>
                  <w14:checked w14:val="0"/>
                  <w14:checkedState w14:val="2612" w14:font="MS Gothic"/>
                  <w14:uncheckedState w14:val="2610" w14:font="MS Gothic"/>
                </w14:checkbox>
              </w:sdtPr>
              <w:sdtEndPr/>
              <w:sdtContent>
                <w:r w:rsidR="00B22242" w:rsidRPr="00F8346A">
                  <w:rPr>
                    <w:rFonts w:ascii="Segoe UI Symbol" w:eastAsia="MS Gothic" w:hAnsi="Segoe UI Symbol" w:cs="Segoe UI Symbol"/>
                    <w:sz w:val="23"/>
                    <w:szCs w:val="23"/>
                  </w:rPr>
                  <w:t>☐</w:t>
                </w:r>
              </w:sdtContent>
            </w:sdt>
          </w:p>
        </w:tc>
        <w:tc>
          <w:tcPr>
            <w:tcW w:w="7915" w:type="dxa"/>
          </w:tcPr>
          <w:p w14:paraId="49ADE43C" w14:textId="76E29A66" w:rsidR="00B22242" w:rsidRPr="00F8346A" w:rsidRDefault="00B22242" w:rsidP="00B22242">
            <w:pPr>
              <w:keepNext/>
              <w:keepLines/>
              <w:rPr>
                <w:rFonts w:ascii="Arial" w:hAnsi="Arial" w:cs="Arial"/>
                <w:sz w:val="23"/>
                <w:szCs w:val="23"/>
              </w:rPr>
            </w:pPr>
            <w:r w:rsidRPr="00F8346A">
              <w:rPr>
                <w:rFonts w:ascii="Arial" w:hAnsi="Arial" w:cs="Arial"/>
                <w:sz w:val="23"/>
                <w:szCs w:val="23"/>
              </w:rPr>
              <w:t xml:space="preserve">Quantitative Information on Population </w:t>
            </w:r>
            <w:r w:rsidR="00E07D89" w:rsidRPr="00F8346A">
              <w:rPr>
                <w:rFonts w:ascii="Arial" w:hAnsi="Arial" w:cs="Arial"/>
                <w:sz w:val="23"/>
                <w:szCs w:val="23"/>
              </w:rPr>
              <w:t xml:space="preserve">Impacted </w:t>
            </w:r>
            <w:r w:rsidRPr="00F8346A">
              <w:rPr>
                <w:rFonts w:ascii="Arial" w:hAnsi="Arial" w:cs="Arial"/>
                <w:sz w:val="23"/>
                <w:szCs w:val="23"/>
              </w:rPr>
              <w:t>(Question No. 5</w:t>
            </w:r>
            <w:r w:rsidR="00CF4226" w:rsidRPr="00F8346A">
              <w:rPr>
                <w:rFonts w:ascii="Arial" w:hAnsi="Arial" w:cs="Arial"/>
                <w:sz w:val="23"/>
                <w:szCs w:val="23"/>
              </w:rPr>
              <w:t>7</w:t>
            </w:r>
            <w:r w:rsidRPr="00F8346A">
              <w:rPr>
                <w:rFonts w:ascii="Arial" w:hAnsi="Arial" w:cs="Arial"/>
                <w:sz w:val="23"/>
                <w:szCs w:val="23"/>
              </w:rPr>
              <w:t>)</w:t>
            </w:r>
          </w:p>
        </w:tc>
      </w:tr>
      <w:tr w:rsidR="00B22242" w:rsidRPr="00813DEB" w14:paraId="2D01EC55" w14:textId="77777777" w:rsidTr="002254E2">
        <w:trPr>
          <w:trHeight w:val="532"/>
        </w:trPr>
        <w:tc>
          <w:tcPr>
            <w:tcW w:w="1373" w:type="dxa"/>
          </w:tcPr>
          <w:p w14:paraId="098C3EDA" w14:textId="77777777" w:rsidR="00B22242" w:rsidRPr="00813DEB" w:rsidRDefault="00C6459F" w:rsidP="00B22242">
            <w:pPr>
              <w:autoSpaceDE w:val="0"/>
              <w:autoSpaceDN w:val="0"/>
              <w:adjustRightInd w:val="0"/>
              <w:rPr>
                <w:rFonts w:ascii="Arial" w:hAnsi="Arial" w:cs="Arial"/>
                <w:sz w:val="23"/>
                <w:szCs w:val="23"/>
              </w:rPr>
            </w:pPr>
            <w:sdt>
              <w:sdtPr>
                <w:rPr>
                  <w:rFonts w:ascii="Arial" w:hAnsi="Arial" w:cs="Arial"/>
                  <w:sz w:val="23"/>
                  <w:szCs w:val="23"/>
                </w:rPr>
                <w:id w:val="1518501234"/>
                <w14:checkbox>
                  <w14:checked w14:val="0"/>
                  <w14:checkedState w14:val="2612" w14:font="MS Gothic"/>
                  <w14:uncheckedState w14:val="2610" w14:font="MS Gothic"/>
                </w14:checkbox>
              </w:sdtPr>
              <w:sdtEndPr/>
              <w:sdtContent>
                <w:r w:rsidR="00B22242" w:rsidRPr="00813DEB">
                  <w:rPr>
                    <w:rFonts w:ascii="Segoe UI Symbol" w:eastAsia="MS Gothic" w:hAnsi="Segoe UI Symbol" w:cs="Segoe UI Symbol"/>
                    <w:sz w:val="23"/>
                    <w:szCs w:val="23"/>
                  </w:rPr>
                  <w:t>☐</w:t>
                </w:r>
              </w:sdtContent>
            </w:sdt>
          </w:p>
        </w:tc>
        <w:tc>
          <w:tcPr>
            <w:tcW w:w="1502" w:type="dxa"/>
            <w:shd w:val="clear" w:color="auto" w:fill="D9D9D9" w:themeFill="background1" w:themeFillShade="D9"/>
          </w:tcPr>
          <w:p w14:paraId="6453EC9D" w14:textId="77777777" w:rsidR="00B22242" w:rsidRPr="00F8346A" w:rsidRDefault="00B22242" w:rsidP="00B22242">
            <w:pPr>
              <w:keepNext/>
              <w:keepLines/>
              <w:rPr>
                <w:rFonts w:ascii="Arial" w:hAnsi="Arial" w:cs="Arial"/>
                <w:sz w:val="23"/>
                <w:szCs w:val="23"/>
              </w:rPr>
            </w:pPr>
          </w:p>
        </w:tc>
        <w:tc>
          <w:tcPr>
            <w:tcW w:w="7915" w:type="dxa"/>
          </w:tcPr>
          <w:p w14:paraId="02A91E74" w14:textId="1DC97740" w:rsidR="00B22242" w:rsidRPr="00F8346A" w:rsidRDefault="00B22242" w:rsidP="00B22242">
            <w:pPr>
              <w:keepNext/>
              <w:keepLines/>
              <w:rPr>
                <w:rFonts w:ascii="Arial" w:hAnsi="Arial" w:cs="Arial"/>
                <w:sz w:val="23"/>
                <w:szCs w:val="23"/>
              </w:rPr>
            </w:pPr>
            <w:r w:rsidRPr="00F8346A">
              <w:rPr>
                <w:rFonts w:ascii="Arial" w:hAnsi="Arial" w:cs="Arial"/>
                <w:sz w:val="23"/>
                <w:szCs w:val="23"/>
              </w:rPr>
              <w:t>Detailed Description of Project Watershed (Question No. 5</w:t>
            </w:r>
            <w:r w:rsidR="000E47BE" w:rsidRPr="00F8346A">
              <w:rPr>
                <w:rFonts w:ascii="Arial" w:hAnsi="Arial" w:cs="Arial"/>
                <w:sz w:val="23"/>
                <w:szCs w:val="23"/>
              </w:rPr>
              <w:t>8</w:t>
            </w:r>
            <w:r w:rsidRPr="00F8346A">
              <w:rPr>
                <w:rFonts w:ascii="Arial" w:hAnsi="Arial" w:cs="Arial"/>
                <w:sz w:val="23"/>
                <w:szCs w:val="23"/>
              </w:rPr>
              <w:t>)</w:t>
            </w:r>
          </w:p>
        </w:tc>
      </w:tr>
      <w:tr w:rsidR="00B22242" w:rsidRPr="00813DEB" w14:paraId="3434A9D9" w14:textId="77777777" w:rsidTr="002254E2">
        <w:trPr>
          <w:trHeight w:val="532"/>
        </w:trPr>
        <w:tc>
          <w:tcPr>
            <w:tcW w:w="1373" w:type="dxa"/>
          </w:tcPr>
          <w:p w14:paraId="3DD44875" w14:textId="77777777" w:rsidR="00B22242" w:rsidRPr="00813DEB" w:rsidRDefault="00C6459F" w:rsidP="00B22242">
            <w:pPr>
              <w:autoSpaceDE w:val="0"/>
              <w:autoSpaceDN w:val="0"/>
              <w:adjustRightInd w:val="0"/>
              <w:rPr>
                <w:rFonts w:ascii="Arial" w:hAnsi="Arial" w:cs="Arial"/>
                <w:sz w:val="23"/>
                <w:szCs w:val="23"/>
              </w:rPr>
            </w:pPr>
            <w:sdt>
              <w:sdtPr>
                <w:rPr>
                  <w:rFonts w:ascii="Arial" w:hAnsi="Arial" w:cs="Arial"/>
                  <w:sz w:val="23"/>
                  <w:szCs w:val="23"/>
                </w:rPr>
                <w:id w:val="-572201046"/>
                <w14:checkbox>
                  <w14:checked w14:val="0"/>
                  <w14:checkedState w14:val="2612" w14:font="MS Gothic"/>
                  <w14:uncheckedState w14:val="2610" w14:font="MS Gothic"/>
                </w14:checkbox>
              </w:sdtPr>
              <w:sdtEndPr/>
              <w:sdtContent>
                <w:r w:rsidR="00B22242" w:rsidRPr="00813DEB">
                  <w:rPr>
                    <w:rFonts w:ascii="Segoe UI Symbol" w:eastAsia="MS Gothic" w:hAnsi="Segoe UI Symbol" w:cs="Segoe UI Symbol"/>
                    <w:sz w:val="23"/>
                    <w:szCs w:val="23"/>
                  </w:rPr>
                  <w:t>☐</w:t>
                </w:r>
              </w:sdtContent>
            </w:sdt>
          </w:p>
        </w:tc>
        <w:tc>
          <w:tcPr>
            <w:tcW w:w="1502" w:type="dxa"/>
            <w:shd w:val="clear" w:color="auto" w:fill="D9D9D9" w:themeFill="background1" w:themeFillShade="D9"/>
          </w:tcPr>
          <w:p w14:paraId="13EC773D" w14:textId="77777777" w:rsidR="00B22242" w:rsidRPr="00F8346A" w:rsidRDefault="00B22242" w:rsidP="00B22242">
            <w:pPr>
              <w:keepNext/>
              <w:keepLines/>
              <w:rPr>
                <w:rFonts w:ascii="Arial" w:hAnsi="Arial" w:cs="Arial"/>
                <w:sz w:val="23"/>
                <w:szCs w:val="23"/>
              </w:rPr>
            </w:pPr>
          </w:p>
        </w:tc>
        <w:tc>
          <w:tcPr>
            <w:tcW w:w="7915" w:type="dxa"/>
          </w:tcPr>
          <w:p w14:paraId="71A7249E" w14:textId="33F6B938" w:rsidR="00B22242" w:rsidRPr="00F8346A" w:rsidRDefault="00B22242" w:rsidP="00B22242">
            <w:pPr>
              <w:keepNext/>
              <w:keepLines/>
              <w:rPr>
                <w:rFonts w:ascii="Arial" w:hAnsi="Arial" w:cs="Arial"/>
                <w:sz w:val="23"/>
                <w:szCs w:val="23"/>
              </w:rPr>
            </w:pPr>
            <w:r w:rsidRPr="00F8346A">
              <w:rPr>
                <w:rFonts w:ascii="Arial" w:hAnsi="Arial" w:cs="Arial"/>
                <w:sz w:val="23"/>
                <w:szCs w:val="23"/>
              </w:rPr>
              <w:t>Detailed Scope of Work, Budget, and Schedule (Question No. 5</w:t>
            </w:r>
            <w:r w:rsidR="000E623E" w:rsidRPr="00F8346A">
              <w:rPr>
                <w:rFonts w:ascii="Arial" w:hAnsi="Arial" w:cs="Arial"/>
                <w:sz w:val="23"/>
                <w:szCs w:val="23"/>
              </w:rPr>
              <w:t>9</w:t>
            </w:r>
            <w:r w:rsidRPr="00F8346A">
              <w:rPr>
                <w:rFonts w:ascii="Arial" w:hAnsi="Arial" w:cs="Arial"/>
                <w:sz w:val="23"/>
                <w:szCs w:val="23"/>
              </w:rPr>
              <w:t>)</w:t>
            </w:r>
          </w:p>
        </w:tc>
      </w:tr>
      <w:tr w:rsidR="00B22242" w:rsidRPr="00813DEB" w14:paraId="3AF943DC" w14:textId="77777777" w:rsidTr="002254E2">
        <w:trPr>
          <w:trHeight w:val="532"/>
        </w:trPr>
        <w:tc>
          <w:tcPr>
            <w:tcW w:w="1373" w:type="dxa"/>
          </w:tcPr>
          <w:p w14:paraId="6364CBC3" w14:textId="77777777" w:rsidR="00B22242" w:rsidRPr="00813DEB" w:rsidRDefault="00C6459F" w:rsidP="00B22242">
            <w:pPr>
              <w:autoSpaceDE w:val="0"/>
              <w:autoSpaceDN w:val="0"/>
              <w:adjustRightInd w:val="0"/>
              <w:rPr>
                <w:rFonts w:ascii="Arial" w:hAnsi="Arial" w:cs="Arial"/>
                <w:sz w:val="23"/>
                <w:szCs w:val="23"/>
              </w:rPr>
            </w:pPr>
            <w:sdt>
              <w:sdtPr>
                <w:rPr>
                  <w:rFonts w:ascii="Arial" w:hAnsi="Arial" w:cs="Arial"/>
                  <w:sz w:val="23"/>
                  <w:szCs w:val="23"/>
                </w:rPr>
                <w:id w:val="2091350914"/>
                <w14:checkbox>
                  <w14:checked w14:val="0"/>
                  <w14:checkedState w14:val="2612" w14:font="MS Gothic"/>
                  <w14:uncheckedState w14:val="2610" w14:font="MS Gothic"/>
                </w14:checkbox>
              </w:sdtPr>
              <w:sdtEndPr/>
              <w:sdtContent>
                <w:r w:rsidR="00B22242" w:rsidRPr="00813DEB">
                  <w:rPr>
                    <w:rFonts w:ascii="Segoe UI Symbol" w:eastAsia="MS Gothic" w:hAnsi="Segoe UI Symbol" w:cs="Segoe UI Symbol"/>
                    <w:sz w:val="23"/>
                    <w:szCs w:val="23"/>
                  </w:rPr>
                  <w:t>☐</w:t>
                </w:r>
              </w:sdtContent>
            </w:sdt>
          </w:p>
        </w:tc>
        <w:tc>
          <w:tcPr>
            <w:tcW w:w="1502" w:type="dxa"/>
            <w:shd w:val="clear" w:color="auto" w:fill="auto"/>
          </w:tcPr>
          <w:p w14:paraId="2CE9E131" w14:textId="77777777" w:rsidR="00B22242" w:rsidRPr="00F8346A" w:rsidRDefault="00C6459F" w:rsidP="00B22242">
            <w:pPr>
              <w:keepNext/>
              <w:keepLines/>
              <w:rPr>
                <w:rFonts w:ascii="Arial" w:hAnsi="Arial" w:cs="Arial"/>
                <w:sz w:val="23"/>
                <w:szCs w:val="23"/>
              </w:rPr>
            </w:pPr>
            <w:sdt>
              <w:sdtPr>
                <w:rPr>
                  <w:rFonts w:ascii="Arial" w:hAnsi="Arial" w:cs="Arial"/>
                  <w:sz w:val="23"/>
                  <w:szCs w:val="23"/>
                </w:rPr>
                <w:id w:val="-394972596"/>
                <w14:checkbox>
                  <w14:checked w14:val="0"/>
                  <w14:checkedState w14:val="2612" w14:font="MS Gothic"/>
                  <w14:uncheckedState w14:val="2610" w14:font="MS Gothic"/>
                </w14:checkbox>
              </w:sdtPr>
              <w:sdtEndPr/>
              <w:sdtContent>
                <w:r w:rsidR="00B22242" w:rsidRPr="00F8346A">
                  <w:rPr>
                    <w:rFonts w:ascii="Segoe UI Symbol" w:eastAsia="MS Gothic" w:hAnsi="Segoe UI Symbol" w:cs="Segoe UI Symbol"/>
                    <w:sz w:val="23"/>
                    <w:szCs w:val="23"/>
                  </w:rPr>
                  <w:t>☐</w:t>
                </w:r>
              </w:sdtContent>
            </w:sdt>
          </w:p>
        </w:tc>
        <w:tc>
          <w:tcPr>
            <w:tcW w:w="7915" w:type="dxa"/>
          </w:tcPr>
          <w:p w14:paraId="2370D71D" w14:textId="05B4E226" w:rsidR="00B22242" w:rsidRPr="00F8346A" w:rsidRDefault="00B22242" w:rsidP="00B22242">
            <w:pPr>
              <w:keepNext/>
              <w:keepLines/>
              <w:rPr>
                <w:rFonts w:ascii="Arial" w:hAnsi="Arial" w:cs="Arial"/>
                <w:sz w:val="23"/>
                <w:szCs w:val="23"/>
              </w:rPr>
            </w:pPr>
            <w:r w:rsidRPr="00F8346A">
              <w:rPr>
                <w:rFonts w:ascii="Arial" w:hAnsi="Arial" w:cs="Arial"/>
                <w:sz w:val="23"/>
                <w:szCs w:val="23"/>
              </w:rPr>
              <w:t xml:space="preserve">Preliminary Engineering Feasibility Report (Question No. </w:t>
            </w:r>
            <w:r w:rsidR="00FE2EB2" w:rsidRPr="00F8346A">
              <w:rPr>
                <w:rFonts w:ascii="Arial" w:hAnsi="Arial" w:cs="Arial"/>
                <w:sz w:val="23"/>
                <w:szCs w:val="23"/>
              </w:rPr>
              <w:t>60</w:t>
            </w:r>
            <w:r w:rsidRPr="00F8346A">
              <w:rPr>
                <w:rFonts w:ascii="Arial" w:hAnsi="Arial" w:cs="Arial"/>
                <w:sz w:val="23"/>
                <w:szCs w:val="23"/>
              </w:rPr>
              <w:t>)</w:t>
            </w:r>
          </w:p>
        </w:tc>
      </w:tr>
      <w:tr w:rsidR="00B22242" w:rsidRPr="00813DEB" w14:paraId="536DC1DB" w14:textId="77777777" w:rsidTr="00A55197">
        <w:trPr>
          <w:trHeight w:val="532"/>
        </w:trPr>
        <w:tc>
          <w:tcPr>
            <w:tcW w:w="1373" w:type="dxa"/>
          </w:tcPr>
          <w:p w14:paraId="2663F753" w14:textId="10B5C52E" w:rsidR="00B22242" w:rsidRPr="00813DEB" w:rsidRDefault="00C6459F" w:rsidP="00B22242">
            <w:pPr>
              <w:autoSpaceDE w:val="0"/>
              <w:autoSpaceDN w:val="0"/>
              <w:adjustRightInd w:val="0"/>
              <w:rPr>
                <w:rFonts w:ascii="Arial" w:hAnsi="Arial" w:cs="Arial"/>
                <w:sz w:val="23"/>
                <w:szCs w:val="23"/>
              </w:rPr>
            </w:pPr>
            <w:sdt>
              <w:sdtPr>
                <w:rPr>
                  <w:rFonts w:ascii="Arial" w:hAnsi="Arial" w:cs="Arial"/>
                  <w:sz w:val="23"/>
                  <w:szCs w:val="23"/>
                </w:rPr>
                <w:id w:val="313305393"/>
                <w14:checkbox>
                  <w14:checked w14:val="0"/>
                  <w14:checkedState w14:val="2612" w14:font="MS Gothic"/>
                  <w14:uncheckedState w14:val="2610" w14:font="MS Gothic"/>
                </w14:checkbox>
              </w:sdtPr>
              <w:sdtEndPr/>
              <w:sdtContent>
                <w:r w:rsidR="00B22242" w:rsidRPr="00813DEB">
                  <w:rPr>
                    <w:rFonts w:ascii="Segoe UI Symbol" w:eastAsia="MS Gothic" w:hAnsi="Segoe UI Symbol" w:cs="Segoe UI Symbol"/>
                    <w:sz w:val="23"/>
                    <w:szCs w:val="23"/>
                  </w:rPr>
                  <w:t>☐</w:t>
                </w:r>
              </w:sdtContent>
            </w:sdt>
          </w:p>
        </w:tc>
        <w:tc>
          <w:tcPr>
            <w:tcW w:w="1502" w:type="dxa"/>
            <w:shd w:val="clear" w:color="auto" w:fill="auto"/>
          </w:tcPr>
          <w:p w14:paraId="6413F21C" w14:textId="144C22AA" w:rsidR="00B22242" w:rsidRPr="00F8346A" w:rsidRDefault="00C6459F" w:rsidP="00B22242">
            <w:pPr>
              <w:keepNext/>
              <w:keepLines/>
              <w:rPr>
                <w:rFonts w:ascii="Arial" w:hAnsi="Arial" w:cs="Arial"/>
                <w:sz w:val="23"/>
                <w:szCs w:val="23"/>
              </w:rPr>
            </w:pPr>
            <w:sdt>
              <w:sdtPr>
                <w:rPr>
                  <w:rFonts w:ascii="Arial" w:hAnsi="Arial" w:cs="Arial"/>
                  <w:sz w:val="23"/>
                  <w:szCs w:val="23"/>
                </w:rPr>
                <w:id w:val="1353993851"/>
                <w14:checkbox>
                  <w14:checked w14:val="0"/>
                  <w14:checkedState w14:val="2612" w14:font="MS Gothic"/>
                  <w14:uncheckedState w14:val="2610" w14:font="MS Gothic"/>
                </w14:checkbox>
              </w:sdtPr>
              <w:sdtEndPr/>
              <w:sdtContent>
                <w:r w:rsidR="00B22242" w:rsidRPr="00F8346A">
                  <w:rPr>
                    <w:rFonts w:ascii="Segoe UI Symbol" w:eastAsia="MS Gothic" w:hAnsi="Segoe UI Symbol" w:cs="Segoe UI Symbol"/>
                    <w:sz w:val="23"/>
                    <w:szCs w:val="23"/>
                  </w:rPr>
                  <w:t>☐</w:t>
                </w:r>
              </w:sdtContent>
            </w:sdt>
          </w:p>
        </w:tc>
        <w:tc>
          <w:tcPr>
            <w:tcW w:w="7915" w:type="dxa"/>
          </w:tcPr>
          <w:p w14:paraId="6C3BF688" w14:textId="16B4208E" w:rsidR="00B22242" w:rsidRPr="00F8346A" w:rsidRDefault="00B22242" w:rsidP="00B22242">
            <w:pPr>
              <w:keepNext/>
              <w:keepLines/>
              <w:rPr>
                <w:rFonts w:ascii="Arial" w:hAnsi="Arial" w:cs="Arial"/>
                <w:sz w:val="23"/>
                <w:szCs w:val="23"/>
              </w:rPr>
            </w:pPr>
            <w:r w:rsidRPr="00F8346A">
              <w:rPr>
                <w:rFonts w:ascii="Arial" w:hAnsi="Arial" w:cs="Arial"/>
                <w:sz w:val="23"/>
                <w:szCs w:val="23"/>
              </w:rPr>
              <w:t xml:space="preserve">Environmental Finding (Question No. </w:t>
            </w:r>
            <w:r w:rsidR="00C12624" w:rsidRPr="00F8346A">
              <w:rPr>
                <w:rFonts w:ascii="Arial" w:hAnsi="Arial" w:cs="Arial"/>
                <w:sz w:val="23"/>
                <w:szCs w:val="23"/>
              </w:rPr>
              <w:t>61</w:t>
            </w:r>
            <w:r w:rsidRPr="00F8346A">
              <w:rPr>
                <w:rFonts w:ascii="Arial" w:hAnsi="Arial" w:cs="Arial"/>
                <w:sz w:val="23"/>
                <w:szCs w:val="23"/>
              </w:rPr>
              <w:t>)</w:t>
            </w:r>
          </w:p>
        </w:tc>
      </w:tr>
      <w:tr w:rsidR="00B22242" w:rsidRPr="00813DEB" w14:paraId="20FD0D0D" w14:textId="77777777" w:rsidTr="00A55197">
        <w:trPr>
          <w:trHeight w:val="532"/>
        </w:trPr>
        <w:tc>
          <w:tcPr>
            <w:tcW w:w="1373" w:type="dxa"/>
          </w:tcPr>
          <w:p w14:paraId="10AB0E55" w14:textId="2DBAFD96" w:rsidR="00B22242" w:rsidRPr="00813DEB" w:rsidRDefault="00C6459F" w:rsidP="00B22242">
            <w:pPr>
              <w:autoSpaceDE w:val="0"/>
              <w:autoSpaceDN w:val="0"/>
              <w:adjustRightInd w:val="0"/>
              <w:rPr>
                <w:rFonts w:ascii="Arial" w:hAnsi="Arial" w:cs="Arial"/>
                <w:sz w:val="23"/>
                <w:szCs w:val="23"/>
              </w:rPr>
            </w:pPr>
            <w:sdt>
              <w:sdtPr>
                <w:rPr>
                  <w:rFonts w:ascii="Arial" w:hAnsi="Arial" w:cs="Arial"/>
                  <w:sz w:val="23"/>
                  <w:szCs w:val="23"/>
                </w:rPr>
                <w:id w:val="-129406567"/>
                <w14:checkbox>
                  <w14:checked w14:val="0"/>
                  <w14:checkedState w14:val="2612" w14:font="MS Gothic"/>
                  <w14:uncheckedState w14:val="2610" w14:font="MS Gothic"/>
                </w14:checkbox>
              </w:sdtPr>
              <w:sdtEndPr/>
              <w:sdtContent>
                <w:r w:rsidR="00B22242" w:rsidRPr="00813DEB">
                  <w:rPr>
                    <w:rFonts w:ascii="Segoe UI Symbol" w:eastAsia="MS Gothic" w:hAnsi="Segoe UI Symbol" w:cs="Segoe UI Symbol"/>
                    <w:sz w:val="23"/>
                    <w:szCs w:val="23"/>
                  </w:rPr>
                  <w:t>☐</w:t>
                </w:r>
              </w:sdtContent>
            </w:sdt>
          </w:p>
        </w:tc>
        <w:tc>
          <w:tcPr>
            <w:tcW w:w="1502" w:type="dxa"/>
            <w:shd w:val="clear" w:color="auto" w:fill="auto"/>
          </w:tcPr>
          <w:p w14:paraId="0D5196FE" w14:textId="4BDFCAAA" w:rsidR="00B22242" w:rsidRPr="00F8346A" w:rsidRDefault="00C6459F" w:rsidP="00B22242">
            <w:pPr>
              <w:keepNext/>
              <w:keepLines/>
              <w:rPr>
                <w:rFonts w:ascii="Arial" w:hAnsi="Arial" w:cs="Arial"/>
                <w:sz w:val="23"/>
                <w:szCs w:val="23"/>
              </w:rPr>
            </w:pPr>
            <w:sdt>
              <w:sdtPr>
                <w:rPr>
                  <w:rFonts w:ascii="Arial" w:hAnsi="Arial" w:cs="Arial"/>
                  <w:sz w:val="23"/>
                  <w:szCs w:val="23"/>
                </w:rPr>
                <w:id w:val="-214051092"/>
                <w14:checkbox>
                  <w14:checked w14:val="0"/>
                  <w14:checkedState w14:val="2612" w14:font="MS Gothic"/>
                  <w14:uncheckedState w14:val="2610" w14:font="MS Gothic"/>
                </w14:checkbox>
              </w:sdtPr>
              <w:sdtEndPr/>
              <w:sdtContent>
                <w:r w:rsidR="00B22242" w:rsidRPr="00F8346A">
                  <w:rPr>
                    <w:rFonts w:ascii="Segoe UI Symbol" w:eastAsia="MS Gothic" w:hAnsi="Segoe UI Symbol" w:cs="Segoe UI Symbol"/>
                    <w:sz w:val="23"/>
                    <w:szCs w:val="23"/>
                  </w:rPr>
                  <w:t>☐</w:t>
                </w:r>
              </w:sdtContent>
            </w:sdt>
          </w:p>
        </w:tc>
        <w:tc>
          <w:tcPr>
            <w:tcW w:w="7915" w:type="dxa"/>
          </w:tcPr>
          <w:p w14:paraId="0E1A4606" w14:textId="15343B19" w:rsidR="00B22242" w:rsidRPr="00F8346A" w:rsidRDefault="00B22242" w:rsidP="00B22242">
            <w:pPr>
              <w:keepNext/>
              <w:keepLines/>
              <w:rPr>
                <w:rFonts w:ascii="Arial" w:hAnsi="Arial" w:cs="Arial"/>
                <w:sz w:val="23"/>
                <w:szCs w:val="23"/>
              </w:rPr>
            </w:pPr>
            <w:r w:rsidRPr="00F8346A">
              <w:rPr>
                <w:rFonts w:ascii="Arial" w:hAnsi="Arial" w:cs="Arial"/>
                <w:sz w:val="23"/>
                <w:szCs w:val="23"/>
              </w:rPr>
              <w:t>Categorical Exclusion/Determination of No Effect Request Form (</w:t>
            </w:r>
            <w:hyperlink r:id="rId72" w:history="1">
              <w:r w:rsidRPr="00F8346A">
                <w:rPr>
                  <w:rStyle w:val="Hyperlink"/>
                  <w:rFonts w:ascii="Arial" w:hAnsi="Arial" w:cs="Arial"/>
                  <w:sz w:val="23"/>
                  <w:szCs w:val="23"/>
                </w:rPr>
                <w:t>TWDB-0803</w:t>
              </w:r>
            </w:hyperlink>
            <w:r w:rsidRPr="00F8346A">
              <w:rPr>
                <w:rFonts w:ascii="Arial" w:hAnsi="Arial" w:cs="Arial"/>
                <w:sz w:val="23"/>
                <w:szCs w:val="23"/>
              </w:rPr>
              <w:t xml:space="preserve">) (Question No. </w:t>
            </w:r>
            <w:r w:rsidR="00C440A6" w:rsidRPr="00F8346A">
              <w:rPr>
                <w:rFonts w:ascii="Arial" w:hAnsi="Arial" w:cs="Arial"/>
                <w:sz w:val="23"/>
                <w:szCs w:val="23"/>
              </w:rPr>
              <w:t>62</w:t>
            </w:r>
            <w:r w:rsidRPr="00F8346A">
              <w:rPr>
                <w:rFonts w:ascii="Arial" w:hAnsi="Arial" w:cs="Arial"/>
                <w:sz w:val="23"/>
                <w:szCs w:val="23"/>
              </w:rPr>
              <w:t>)</w:t>
            </w:r>
          </w:p>
        </w:tc>
      </w:tr>
      <w:tr w:rsidR="00B22242" w:rsidRPr="00813DEB" w14:paraId="177FE5C4" w14:textId="77777777" w:rsidTr="00A55197">
        <w:trPr>
          <w:trHeight w:val="532"/>
        </w:trPr>
        <w:tc>
          <w:tcPr>
            <w:tcW w:w="1373" w:type="dxa"/>
          </w:tcPr>
          <w:p w14:paraId="07AD1DFA" w14:textId="77777777" w:rsidR="00B22242" w:rsidRPr="00813DEB" w:rsidRDefault="00C6459F" w:rsidP="00B22242">
            <w:pPr>
              <w:autoSpaceDE w:val="0"/>
              <w:autoSpaceDN w:val="0"/>
              <w:adjustRightInd w:val="0"/>
              <w:rPr>
                <w:rFonts w:ascii="Arial" w:hAnsi="Arial" w:cs="Arial"/>
                <w:sz w:val="23"/>
                <w:szCs w:val="23"/>
              </w:rPr>
            </w:pPr>
            <w:sdt>
              <w:sdtPr>
                <w:rPr>
                  <w:rFonts w:ascii="Arial" w:hAnsi="Arial" w:cs="Arial"/>
                  <w:sz w:val="23"/>
                  <w:szCs w:val="23"/>
                </w:rPr>
                <w:id w:val="1017889541"/>
                <w14:checkbox>
                  <w14:checked w14:val="0"/>
                  <w14:checkedState w14:val="2612" w14:font="MS Gothic"/>
                  <w14:uncheckedState w14:val="2610" w14:font="MS Gothic"/>
                </w14:checkbox>
              </w:sdtPr>
              <w:sdtEndPr/>
              <w:sdtContent>
                <w:r w:rsidR="00B22242" w:rsidRPr="00813DEB">
                  <w:rPr>
                    <w:rFonts w:ascii="Segoe UI Symbol" w:eastAsia="MS Gothic" w:hAnsi="Segoe UI Symbol" w:cs="Segoe UI Symbol"/>
                    <w:sz w:val="23"/>
                    <w:szCs w:val="23"/>
                  </w:rPr>
                  <w:t>☐</w:t>
                </w:r>
              </w:sdtContent>
            </w:sdt>
          </w:p>
        </w:tc>
        <w:tc>
          <w:tcPr>
            <w:tcW w:w="1502" w:type="dxa"/>
            <w:shd w:val="clear" w:color="auto" w:fill="auto"/>
          </w:tcPr>
          <w:p w14:paraId="1763A523" w14:textId="77777777" w:rsidR="00B22242" w:rsidRPr="00F8346A" w:rsidRDefault="00C6459F" w:rsidP="00B22242">
            <w:pPr>
              <w:keepNext/>
              <w:keepLines/>
              <w:rPr>
                <w:rFonts w:ascii="Arial" w:hAnsi="Arial" w:cs="Arial"/>
                <w:sz w:val="23"/>
                <w:szCs w:val="23"/>
              </w:rPr>
            </w:pPr>
            <w:sdt>
              <w:sdtPr>
                <w:rPr>
                  <w:rFonts w:ascii="Arial" w:hAnsi="Arial" w:cs="Arial"/>
                  <w:sz w:val="23"/>
                  <w:szCs w:val="23"/>
                </w:rPr>
                <w:id w:val="-576900871"/>
                <w14:checkbox>
                  <w14:checked w14:val="0"/>
                  <w14:checkedState w14:val="2612" w14:font="MS Gothic"/>
                  <w14:uncheckedState w14:val="2610" w14:font="MS Gothic"/>
                </w14:checkbox>
              </w:sdtPr>
              <w:sdtEndPr/>
              <w:sdtContent>
                <w:r w:rsidR="00B22242" w:rsidRPr="00F8346A">
                  <w:rPr>
                    <w:rFonts w:ascii="Segoe UI Symbol" w:eastAsia="MS Gothic" w:hAnsi="Segoe UI Symbol" w:cs="Segoe UI Symbol"/>
                    <w:sz w:val="23"/>
                    <w:szCs w:val="23"/>
                  </w:rPr>
                  <w:t>☐</w:t>
                </w:r>
              </w:sdtContent>
            </w:sdt>
          </w:p>
        </w:tc>
        <w:tc>
          <w:tcPr>
            <w:tcW w:w="7915" w:type="dxa"/>
          </w:tcPr>
          <w:p w14:paraId="66FD6937" w14:textId="5AD0F0A4" w:rsidR="00B22242" w:rsidRPr="00F8346A" w:rsidRDefault="00B22242" w:rsidP="00B22242">
            <w:pPr>
              <w:keepNext/>
              <w:keepLines/>
              <w:rPr>
                <w:rFonts w:ascii="Arial" w:hAnsi="Arial" w:cs="Arial"/>
                <w:sz w:val="23"/>
                <w:szCs w:val="23"/>
              </w:rPr>
            </w:pPr>
            <w:r w:rsidRPr="00F8346A">
              <w:rPr>
                <w:rFonts w:ascii="Arial" w:hAnsi="Arial" w:cs="Arial"/>
                <w:sz w:val="23"/>
                <w:szCs w:val="23"/>
              </w:rPr>
              <w:t xml:space="preserve">Social or Environmental Issues (Question No. </w:t>
            </w:r>
            <w:r w:rsidR="00992952" w:rsidRPr="00F8346A">
              <w:rPr>
                <w:rFonts w:ascii="Arial" w:hAnsi="Arial" w:cs="Arial"/>
                <w:sz w:val="23"/>
                <w:szCs w:val="23"/>
              </w:rPr>
              <w:t>63</w:t>
            </w:r>
            <w:r w:rsidRPr="00F8346A">
              <w:rPr>
                <w:rFonts w:ascii="Arial" w:hAnsi="Arial" w:cs="Arial"/>
                <w:sz w:val="23"/>
                <w:szCs w:val="23"/>
              </w:rPr>
              <w:t>)</w:t>
            </w:r>
          </w:p>
          <w:p w14:paraId="26334236" w14:textId="77777777" w:rsidR="00B22242" w:rsidRPr="00F8346A" w:rsidRDefault="00B22242" w:rsidP="00B22242">
            <w:pPr>
              <w:keepNext/>
              <w:keepLines/>
              <w:rPr>
                <w:rFonts w:ascii="Arial" w:hAnsi="Arial" w:cs="Arial"/>
                <w:sz w:val="23"/>
                <w:szCs w:val="23"/>
              </w:rPr>
            </w:pPr>
          </w:p>
        </w:tc>
      </w:tr>
      <w:tr w:rsidR="002D51DF" w:rsidRPr="00813DEB" w14:paraId="5F2C838B" w14:textId="77777777" w:rsidTr="002D51DF">
        <w:trPr>
          <w:trHeight w:val="532"/>
        </w:trPr>
        <w:tc>
          <w:tcPr>
            <w:tcW w:w="1373" w:type="dxa"/>
          </w:tcPr>
          <w:p w14:paraId="764693B0" w14:textId="2A81D88E" w:rsidR="002D51DF" w:rsidRPr="00813DEB" w:rsidRDefault="00C6459F" w:rsidP="002D51DF">
            <w:pPr>
              <w:autoSpaceDE w:val="0"/>
              <w:autoSpaceDN w:val="0"/>
              <w:adjustRightInd w:val="0"/>
              <w:rPr>
                <w:rFonts w:ascii="Arial" w:hAnsi="Arial" w:cs="Arial"/>
                <w:sz w:val="23"/>
                <w:szCs w:val="23"/>
              </w:rPr>
            </w:pPr>
            <w:sdt>
              <w:sdtPr>
                <w:rPr>
                  <w:rFonts w:ascii="Arial" w:hAnsi="Arial" w:cs="Arial"/>
                  <w:sz w:val="23"/>
                  <w:szCs w:val="23"/>
                </w:rPr>
                <w:id w:val="-1882702306"/>
                <w14:checkbox>
                  <w14:checked w14:val="0"/>
                  <w14:checkedState w14:val="2612" w14:font="MS Gothic"/>
                  <w14:uncheckedState w14:val="2610" w14:font="MS Gothic"/>
                </w14:checkbox>
              </w:sdtPr>
              <w:sdtEndPr/>
              <w:sdtContent>
                <w:r w:rsidR="002D51DF" w:rsidRPr="00813DEB">
                  <w:rPr>
                    <w:rFonts w:ascii="Segoe UI Symbol" w:eastAsia="MS Gothic" w:hAnsi="Segoe UI Symbol" w:cs="Segoe UI Symbol"/>
                    <w:sz w:val="23"/>
                    <w:szCs w:val="23"/>
                  </w:rPr>
                  <w:t>☐</w:t>
                </w:r>
              </w:sdtContent>
            </w:sdt>
          </w:p>
        </w:tc>
        <w:tc>
          <w:tcPr>
            <w:tcW w:w="1502" w:type="dxa"/>
            <w:shd w:val="clear" w:color="auto" w:fill="auto"/>
          </w:tcPr>
          <w:p w14:paraId="0C9CCFAF" w14:textId="722F4377" w:rsidR="002D51DF" w:rsidRPr="00F8346A" w:rsidRDefault="00C6459F" w:rsidP="002D51DF">
            <w:pPr>
              <w:keepNext/>
              <w:keepLines/>
              <w:rPr>
                <w:rFonts w:ascii="Arial" w:hAnsi="Arial" w:cs="Arial"/>
                <w:sz w:val="23"/>
                <w:szCs w:val="23"/>
              </w:rPr>
            </w:pPr>
            <w:sdt>
              <w:sdtPr>
                <w:rPr>
                  <w:rFonts w:ascii="Arial" w:hAnsi="Arial" w:cs="Arial"/>
                  <w:sz w:val="23"/>
                  <w:szCs w:val="23"/>
                </w:rPr>
                <w:id w:val="-1531259654"/>
                <w14:checkbox>
                  <w14:checked w14:val="0"/>
                  <w14:checkedState w14:val="2612" w14:font="MS Gothic"/>
                  <w14:uncheckedState w14:val="2610" w14:font="MS Gothic"/>
                </w14:checkbox>
              </w:sdtPr>
              <w:sdtEndPr/>
              <w:sdtContent>
                <w:r w:rsidR="002D51DF" w:rsidRPr="00F8346A">
                  <w:rPr>
                    <w:rFonts w:ascii="Segoe UI Symbol" w:eastAsia="MS Gothic" w:hAnsi="Segoe UI Symbol" w:cs="Segoe UI Symbol"/>
                    <w:sz w:val="23"/>
                    <w:szCs w:val="23"/>
                  </w:rPr>
                  <w:t>☐</w:t>
                </w:r>
              </w:sdtContent>
            </w:sdt>
          </w:p>
        </w:tc>
        <w:tc>
          <w:tcPr>
            <w:tcW w:w="7915" w:type="dxa"/>
          </w:tcPr>
          <w:p w14:paraId="76D83314" w14:textId="49FC7069" w:rsidR="002D51DF" w:rsidRPr="00F8346A" w:rsidRDefault="002D51DF" w:rsidP="002D51DF">
            <w:pPr>
              <w:keepNext/>
              <w:keepLines/>
              <w:rPr>
                <w:rFonts w:ascii="Arial" w:hAnsi="Arial" w:cs="Arial"/>
                <w:sz w:val="23"/>
                <w:szCs w:val="23"/>
              </w:rPr>
            </w:pPr>
            <w:r w:rsidRPr="00F8346A">
              <w:rPr>
                <w:rFonts w:ascii="Arial" w:hAnsi="Arial" w:cs="Arial"/>
                <w:sz w:val="23"/>
                <w:szCs w:val="23"/>
              </w:rPr>
              <w:t>Water Supply Benefit Calculations (Question No. 6</w:t>
            </w:r>
            <w:r w:rsidR="003A005B" w:rsidRPr="00F8346A">
              <w:rPr>
                <w:rFonts w:ascii="Arial" w:hAnsi="Arial" w:cs="Arial"/>
                <w:sz w:val="23"/>
                <w:szCs w:val="23"/>
              </w:rPr>
              <w:t>4</w:t>
            </w:r>
            <w:r w:rsidRPr="00F8346A">
              <w:rPr>
                <w:rFonts w:ascii="Arial" w:hAnsi="Arial" w:cs="Arial"/>
                <w:sz w:val="23"/>
                <w:szCs w:val="23"/>
              </w:rPr>
              <w:t>)</w:t>
            </w:r>
          </w:p>
        </w:tc>
      </w:tr>
    </w:tbl>
    <w:p w14:paraId="727D5D0B" w14:textId="77777777" w:rsidR="008225E4" w:rsidRPr="00813DEB" w:rsidRDefault="008225E4">
      <w:pPr>
        <w:rPr>
          <w:rFonts w:ascii="Arial" w:hAnsi="Arial" w:cs="Arial"/>
          <w:b/>
          <w:bCs/>
          <w:caps/>
          <w:sz w:val="36"/>
          <w:szCs w:val="36"/>
        </w:rPr>
      </w:pPr>
      <w:r w:rsidRPr="00813DEB">
        <w:rPr>
          <w:rFonts w:ascii="Arial" w:hAnsi="Arial" w:cs="Arial"/>
          <w:b/>
          <w:bCs/>
          <w:caps/>
          <w:sz w:val="36"/>
          <w:szCs w:val="36"/>
        </w:rPr>
        <w:br w:type="page"/>
      </w:r>
    </w:p>
    <w:p w14:paraId="52C9139B" w14:textId="209E4302" w:rsidR="00B60143" w:rsidRPr="00813DEB" w:rsidRDefault="00B60143" w:rsidP="00B60143">
      <w:pPr>
        <w:keepNext/>
        <w:keepLines/>
        <w:spacing w:after="0" w:line="240" w:lineRule="auto"/>
        <w:jc w:val="center"/>
        <w:rPr>
          <w:rFonts w:ascii="Arial" w:hAnsi="Arial" w:cs="Arial"/>
          <w:b/>
          <w:bCs/>
          <w:caps/>
          <w:sz w:val="36"/>
          <w:szCs w:val="36"/>
        </w:rPr>
      </w:pPr>
      <w:r w:rsidRPr="00813DEB">
        <w:rPr>
          <w:rFonts w:ascii="Arial" w:hAnsi="Arial" w:cs="Arial"/>
          <w:b/>
          <w:bCs/>
          <w:caps/>
          <w:sz w:val="36"/>
          <w:szCs w:val="36"/>
        </w:rPr>
        <w:lastRenderedPageBreak/>
        <w:t xml:space="preserve">Attachment </w:t>
      </w:r>
      <w:r w:rsidR="008225E4" w:rsidRPr="00813DEB">
        <w:rPr>
          <w:rFonts w:ascii="Arial" w:hAnsi="Arial" w:cs="Arial"/>
          <w:b/>
          <w:bCs/>
          <w:caps/>
          <w:sz w:val="36"/>
          <w:szCs w:val="36"/>
        </w:rPr>
        <w:t>5</w:t>
      </w:r>
      <w:r w:rsidRPr="00813DEB">
        <w:rPr>
          <w:rFonts w:ascii="Arial" w:hAnsi="Arial" w:cs="Arial"/>
          <w:b/>
          <w:bCs/>
          <w:caps/>
          <w:sz w:val="36"/>
          <w:szCs w:val="36"/>
        </w:rPr>
        <w:t xml:space="preserve">: CHECKLIST for all </w:t>
      </w:r>
      <w:r w:rsidR="00C22F44" w:rsidRPr="00813DEB">
        <w:rPr>
          <w:rFonts w:ascii="Arial" w:hAnsi="Arial" w:cs="Arial"/>
          <w:b/>
          <w:bCs/>
          <w:caps/>
          <w:sz w:val="36"/>
          <w:szCs w:val="36"/>
        </w:rPr>
        <w:t>Federal Awa</w:t>
      </w:r>
      <w:r w:rsidR="000E2040" w:rsidRPr="00813DEB">
        <w:rPr>
          <w:rFonts w:ascii="Arial" w:hAnsi="Arial" w:cs="Arial"/>
          <w:b/>
          <w:bCs/>
          <w:caps/>
          <w:sz w:val="36"/>
          <w:szCs w:val="36"/>
        </w:rPr>
        <w:t>rd Matching</w:t>
      </w:r>
      <w:r w:rsidRPr="00813DEB">
        <w:rPr>
          <w:rFonts w:ascii="Arial" w:hAnsi="Arial" w:cs="Arial"/>
          <w:b/>
          <w:bCs/>
          <w:caps/>
          <w:sz w:val="36"/>
          <w:szCs w:val="36"/>
        </w:rPr>
        <w:t xml:space="preserve"> projects</w:t>
      </w:r>
    </w:p>
    <w:tbl>
      <w:tblPr>
        <w:tblStyle w:val="TableGrid"/>
        <w:tblW w:w="0" w:type="auto"/>
        <w:tblLook w:val="04A0" w:firstRow="1" w:lastRow="0" w:firstColumn="1" w:lastColumn="0" w:noHBand="0" w:noVBand="1"/>
      </w:tblPr>
      <w:tblGrid>
        <w:gridCol w:w="1373"/>
        <w:gridCol w:w="1412"/>
        <w:gridCol w:w="8005"/>
      </w:tblGrid>
      <w:tr w:rsidR="00B60143" w:rsidRPr="00813DEB" w14:paraId="70259DEC" w14:textId="77777777">
        <w:trPr>
          <w:trHeight w:val="296"/>
        </w:trPr>
        <w:tc>
          <w:tcPr>
            <w:tcW w:w="1373" w:type="dxa"/>
          </w:tcPr>
          <w:p w14:paraId="0701F336" w14:textId="77777777" w:rsidR="00B60143" w:rsidRPr="00813DEB" w:rsidRDefault="00B60143">
            <w:pPr>
              <w:autoSpaceDE w:val="0"/>
              <w:autoSpaceDN w:val="0"/>
              <w:adjustRightInd w:val="0"/>
              <w:rPr>
                <w:rFonts w:ascii="Arial" w:hAnsi="Arial" w:cs="Arial"/>
                <w:b/>
                <w:bCs/>
                <w:sz w:val="23"/>
                <w:szCs w:val="23"/>
              </w:rPr>
            </w:pPr>
            <w:r w:rsidRPr="00813DEB">
              <w:rPr>
                <w:rFonts w:ascii="Arial" w:hAnsi="Arial" w:cs="Arial"/>
                <w:b/>
                <w:bCs/>
                <w:sz w:val="23"/>
                <w:szCs w:val="23"/>
              </w:rPr>
              <w:t>Attached</w:t>
            </w:r>
          </w:p>
        </w:tc>
        <w:tc>
          <w:tcPr>
            <w:tcW w:w="1412" w:type="dxa"/>
          </w:tcPr>
          <w:p w14:paraId="70DC002F" w14:textId="77777777" w:rsidR="00B60143" w:rsidRPr="00F8346A" w:rsidRDefault="00B60143">
            <w:pPr>
              <w:keepNext/>
              <w:keepLines/>
              <w:rPr>
                <w:rFonts w:ascii="Arial" w:hAnsi="Arial" w:cs="Arial"/>
                <w:b/>
                <w:bCs/>
                <w:caps/>
                <w:sz w:val="23"/>
                <w:szCs w:val="23"/>
              </w:rPr>
            </w:pPr>
            <w:r w:rsidRPr="00F8346A">
              <w:rPr>
                <w:rFonts w:ascii="Arial" w:hAnsi="Arial" w:cs="Arial"/>
                <w:b/>
                <w:bCs/>
                <w:caps/>
                <w:sz w:val="23"/>
                <w:szCs w:val="23"/>
              </w:rPr>
              <w:t xml:space="preserve">N/A </w:t>
            </w:r>
            <w:r w:rsidRPr="00F8346A">
              <w:rPr>
                <w:rFonts w:ascii="Arial" w:hAnsi="Arial" w:cs="Arial"/>
                <w:b/>
                <w:bCs/>
                <w:caps/>
              </w:rPr>
              <w:t>or No</w:t>
            </w:r>
          </w:p>
        </w:tc>
        <w:tc>
          <w:tcPr>
            <w:tcW w:w="8005" w:type="dxa"/>
          </w:tcPr>
          <w:p w14:paraId="42FFF34D" w14:textId="77777777" w:rsidR="00B60143" w:rsidRPr="00F8346A" w:rsidRDefault="00B60143">
            <w:pPr>
              <w:keepNext/>
              <w:keepLines/>
              <w:jc w:val="center"/>
              <w:rPr>
                <w:rFonts w:ascii="Arial" w:hAnsi="Arial" w:cs="Arial"/>
                <w:b/>
                <w:bCs/>
                <w:sz w:val="23"/>
                <w:szCs w:val="23"/>
              </w:rPr>
            </w:pPr>
            <w:r w:rsidRPr="00F8346A">
              <w:rPr>
                <w:rFonts w:ascii="Arial" w:hAnsi="Arial" w:cs="Arial"/>
                <w:b/>
                <w:bCs/>
                <w:sz w:val="23"/>
                <w:szCs w:val="23"/>
              </w:rPr>
              <w:t>Attachment Description</w:t>
            </w:r>
          </w:p>
        </w:tc>
      </w:tr>
      <w:tr w:rsidR="00B60143" w:rsidRPr="00813DEB" w14:paraId="014D72B3" w14:textId="77777777">
        <w:trPr>
          <w:trHeight w:val="532"/>
        </w:trPr>
        <w:tc>
          <w:tcPr>
            <w:tcW w:w="1373" w:type="dxa"/>
          </w:tcPr>
          <w:p w14:paraId="6E28557A" w14:textId="77777777" w:rsidR="00B60143"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785038725"/>
                <w14:checkbox>
                  <w14:checked w14:val="0"/>
                  <w14:checkedState w14:val="2612" w14:font="MS Gothic"/>
                  <w14:uncheckedState w14:val="2610" w14:font="MS Gothic"/>
                </w14:checkbox>
              </w:sdtPr>
              <w:sdtEndPr/>
              <w:sdtContent>
                <w:r w:rsidR="00B60143" w:rsidRPr="00813DEB">
                  <w:rPr>
                    <w:rFonts w:ascii="Segoe UI Symbol" w:eastAsia="MS Gothic" w:hAnsi="Segoe UI Symbol" w:cs="Segoe UI Symbol"/>
                    <w:sz w:val="23"/>
                    <w:szCs w:val="23"/>
                  </w:rPr>
                  <w:t>☐</w:t>
                </w:r>
              </w:sdtContent>
            </w:sdt>
          </w:p>
        </w:tc>
        <w:tc>
          <w:tcPr>
            <w:tcW w:w="1412" w:type="dxa"/>
          </w:tcPr>
          <w:p w14:paraId="1C641525" w14:textId="77777777" w:rsidR="00B60143" w:rsidRPr="00F8346A" w:rsidRDefault="00C6459F">
            <w:pPr>
              <w:keepNext/>
              <w:keepLines/>
              <w:rPr>
                <w:rFonts w:ascii="Arial" w:hAnsi="Arial" w:cs="Arial"/>
                <w:sz w:val="23"/>
                <w:szCs w:val="23"/>
              </w:rPr>
            </w:pPr>
            <w:sdt>
              <w:sdtPr>
                <w:rPr>
                  <w:rFonts w:ascii="Arial" w:hAnsi="Arial" w:cs="Arial"/>
                  <w:sz w:val="23"/>
                  <w:szCs w:val="23"/>
                </w:rPr>
                <w:id w:val="-1091462179"/>
                <w14:checkbox>
                  <w14:checked w14:val="0"/>
                  <w14:checkedState w14:val="2612" w14:font="MS Gothic"/>
                  <w14:uncheckedState w14:val="2610" w14:font="MS Gothic"/>
                </w14:checkbox>
              </w:sdtPr>
              <w:sdtEndPr/>
              <w:sdtContent>
                <w:r w:rsidR="00B60143" w:rsidRPr="00F8346A">
                  <w:rPr>
                    <w:rFonts w:ascii="Segoe UI Symbol" w:eastAsia="MS Gothic" w:hAnsi="Segoe UI Symbol" w:cs="Segoe UI Symbol"/>
                    <w:sz w:val="23"/>
                    <w:szCs w:val="23"/>
                  </w:rPr>
                  <w:t>☐</w:t>
                </w:r>
              </w:sdtContent>
            </w:sdt>
          </w:p>
        </w:tc>
        <w:tc>
          <w:tcPr>
            <w:tcW w:w="8005" w:type="dxa"/>
          </w:tcPr>
          <w:p w14:paraId="468BEE9A" w14:textId="3DDE794C" w:rsidR="00B60143" w:rsidRPr="00F8346A" w:rsidRDefault="001F3AB5">
            <w:pPr>
              <w:keepNext/>
              <w:keepLines/>
              <w:rPr>
                <w:rFonts w:ascii="Arial" w:hAnsi="Arial" w:cs="Arial"/>
                <w:sz w:val="23"/>
                <w:szCs w:val="23"/>
              </w:rPr>
            </w:pPr>
            <w:r w:rsidRPr="00F8346A">
              <w:rPr>
                <w:rFonts w:ascii="Arial" w:hAnsi="Arial" w:cs="Arial"/>
                <w:sz w:val="23"/>
                <w:szCs w:val="23"/>
              </w:rPr>
              <w:t>M</w:t>
            </w:r>
            <w:r w:rsidR="00E7408D" w:rsidRPr="00F8346A">
              <w:rPr>
                <w:rFonts w:ascii="Arial" w:hAnsi="Arial" w:cs="Arial"/>
                <w:sz w:val="23"/>
                <w:szCs w:val="23"/>
              </w:rPr>
              <w:t xml:space="preserve">emorandum </w:t>
            </w:r>
            <w:r w:rsidR="00012734" w:rsidRPr="00F8346A">
              <w:rPr>
                <w:rFonts w:ascii="Arial" w:hAnsi="Arial" w:cs="Arial"/>
                <w:sz w:val="23"/>
                <w:szCs w:val="23"/>
              </w:rPr>
              <w:t>of Understanding</w:t>
            </w:r>
            <w:r w:rsidR="00096334" w:rsidRPr="00F8346A">
              <w:rPr>
                <w:rFonts w:ascii="Arial" w:hAnsi="Arial" w:cs="Arial"/>
                <w:sz w:val="23"/>
                <w:szCs w:val="23"/>
              </w:rPr>
              <w:t xml:space="preserve"> </w:t>
            </w:r>
            <w:r w:rsidR="00AC305D" w:rsidRPr="00F8346A">
              <w:rPr>
                <w:rFonts w:ascii="Arial" w:hAnsi="Arial" w:cs="Arial"/>
                <w:sz w:val="23"/>
                <w:szCs w:val="23"/>
              </w:rPr>
              <w:t>(</w:t>
            </w:r>
            <w:hyperlink r:id="rId73" w:history="1">
              <w:r w:rsidR="00330FA8" w:rsidRPr="00F8346A">
                <w:rPr>
                  <w:rStyle w:val="Hyperlink"/>
                  <w:rFonts w:ascii="Arial" w:hAnsi="Arial" w:cs="Arial"/>
                  <w:sz w:val="23"/>
                  <w:szCs w:val="23"/>
                </w:rPr>
                <w:t>TWDB 0170</w:t>
              </w:r>
            </w:hyperlink>
            <w:r w:rsidR="00330FA8" w:rsidRPr="00F8346A">
              <w:rPr>
                <w:rFonts w:ascii="Arial" w:hAnsi="Arial" w:cs="Arial"/>
                <w:sz w:val="23"/>
                <w:szCs w:val="23"/>
              </w:rPr>
              <w:t xml:space="preserve">) </w:t>
            </w:r>
            <w:r w:rsidR="00025360" w:rsidRPr="00F8346A">
              <w:rPr>
                <w:rFonts w:ascii="Arial" w:hAnsi="Arial" w:cs="Arial"/>
                <w:sz w:val="23"/>
                <w:szCs w:val="23"/>
              </w:rPr>
              <w:t>(</w:t>
            </w:r>
            <w:r w:rsidR="00330FA8" w:rsidRPr="00F8346A">
              <w:rPr>
                <w:rFonts w:ascii="Arial" w:hAnsi="Arial" w:cs="Arial"/>
                <w:sz w:val="23"/>
                <w:szCs w:val="23"/>
              </w:rPr>
              <w:t xml:space="preserve">Question </w:t>
            </w:r>
            <w:r w:rsidR="00025360" w:rsidRPr="00F8346A">
              <w:rPr>
                <w:rFonts w:ascii="Arial" w:hAnsi="Arial" w:cs="Arial"/>
                <w:sz w:val="23"/>
                <w:szCs w:val="23"/>
              </w:rPr>
              <w:t xml:space="preserve">No. </w:t>
            </w:r>
            <w:r w:rsidR="00AC305D" w:rsidRPr="00F8346A">
              <w:rPr>
                <w:rFonts w:ascii="Arial" w:hAnsi="Arial" w:cs="Arial"/>
                <w:sz w:val="23"/>
                <w:szCs w:val="23"/>
              </w:rPr>
              <w:t>6</w:t>
            </w:r>
            <w:r w:rsidR="00FD308D" w:rsidRPr="00F8346A">
              <w:rPr>
                <w:rFonts w:ascii="Arial" w:hAnsi="Arial" w:cs="Arial"/>
                <w:sz w:val="23"/>
                <w:szCs w:val="23"/>
              </w:rPr>
              <w:t>6</w:t>
            </w:r>
            <w:r w:rsidR="00025360" w:rsidRPr="00F8346A">
              <w:rPr>
                <w:rFonts w:ascii="Arial" w:hAnsi="Arial" w:cs="Arial"/>
                <w:sz w:val="23"/>
                <w:szCs w:val="23"/>
              </w:rPr>
              <w:t>)</w:t>
            </w:r>
          </w:p>
        </w:tc>
      </w:tr>
      <w:tr w:rsidR="00931F08" w:rsidRPr="00813DEB" w14:paraId="354C0679" w14:textId="77777777">
        <w:trPr>
          <w:trHeight w:val="532"/>
        </w:trPr>
        <w:tc>
          <w:tcPr>
            <w:tcW w:w="1373" w:type="dxa"/>
          </w:tcPr>
          <w:p w14:paraId="6B81A4C8" w14:textId="22A0FD95" w:rsidR="00931F08" w:rsidRPr="00813DEB" w:rsidRDefault="00C6459F" w:rsidP="00931F08">
            <w:pPr>
              <w:autoSpaceDE w:val="0"/>
              <w:autoSpaceDN w:val="0"/>
              <w:adjustRightInd w:val="0"/>
              <w:rPr>
                <w:rFonts w:ascii="Arial" w:hAnsi="Arial" w:cs="Arial"/>
                <w:sz w:val="23"/>
                <w:szCs w:val="23"/>
              </w:rPr>
            </w:pPr>
            <w:sdt>
              <w:sdtPr>
                <w:rPr>
                  <w:rFonts w:ascii="Arial" w:hAnsi="Arial" w:cs="Arial"/>
                  <w:sz w:val="23"/>
                  <w:szCs w:val="23"/>
                </w:rPr>
                <w:id w:val="-1111737891"/>
                <w14:checkbox>
                  <w14:checked w14:val="0"/>
                  <w14:checkedState w14:val="2612" w14:font="MS Gothic"/>
                  <w14:uncheckedState w14:val="2610" w14:font="MS Gothic"/>
                </w14:checkbox>
              </w:sdtPr>
              <w:sdtEndPr/>
              <w:sdtContent>
                <w:r w:rsidR="00931F08">
                  <w:rPr>
                    <w:rFonts w:ascii="MS Gothic" w:eastAsia="MS Gothic" w:hAnsi="MS Gothic" w:cs="Arial" w:hint="eastAsia"/>
                    <w:sz w:val="23"/>
                    <w:szCs w:val="23"/>
                  </w:rPr>
                  <w:t>☐</w:t>
                </w:r>
              </w:sdtContent>
            </w:sdt>
          </w:p>
        </w:tc>
        <w:tc>
          <w:tcPr>
            <w:tcW w:w="1412" w:type="dxa"/>
          </w:tcPr>
          <w:p w14:paraId="679B7E78" w14:textId="33FF2064" w:rsidR="00931F08" w:rsidRPr="00F8346A" w:rsidRDefault="00C6459F" w:rsidP="00931F08">
            <w:pPr>
              <w:keepNext/>
              <w:keepLines/>
              <w:rPr>
                <w:rFonts w:ascii="Arial" w:hAnsi="Arial" w:cs="Arial"/>
                <w:sz w:val="23"/>
                <w:szCs w:val="23"/>
              </w:rPr>
            </w:pPr>
            <w:sdt>
              <w:sdtPr>
                <w:rPr>
                  <w:rFonts w:ascii="Arial" w:hAnsi="Arial" w:cs="Arial"/>
                  <w:sz w:val="23"/>
                  <w:szCs w:val="23"/>
                </w:rPr>
                <w:id w:val="2010172936"/>
                <w14:checkbox>
                  <w14:checked w14:val="0"/>
                  <w14:checkedState w14:val="2612" w14:font="MS Gothic"/>
                  <w14:uncheckedState w14:val="2610" w14:font="MS Gothic"/>
                </w14:checkbox>
              </w:sdtPr>
              <w:sdtEndPr/>
              <w:sdtContent>
                <w:r w:rsidR="00E2241C" w:rsidRPr="00F8346A">
                  <w:rPr>
                    <w:rFonts w:ascii="Segoe UI Symbol" w:eastAsia="MS Gothic" w:hAnsi="Segoe UI Symbol" w:cs="Segoe UI Symbol"/>
                    <w:sz w:val="23"/>
                    <w:szCs w:val="23"/>
                  </w:rPr>
                  <w:t>☐</w:t>
                </w:r>
              </w:sdtContent>
            </w:sdt>
          </w:p>
        </w:tc>
        <w:tc>
          <w:tcPr>
            <w:tcW w:w="8005" w:type="dxa"/>
          </w:tcPr>
          <w:p w14:paraId="534FBE80" w14:textId="5FE48A6B" w:rsidR="00931F08" w:rsidRPr="00F8346A" w:rsidRDefault="00931F08" w:rsidP="00931F08">
            <w:pPr>
              <w:keepNext/>
              <w:keepLines/>
              <w:rPr>
                <w:rFonts w:ascii="Arial" w:hAnsi="Arial" w:cs="Arial"/>
                <w:sz w:val="23"/>
                <w:szCs w:val="23"/>
              </w:rPr>
            </w:pPr>
            <w:r w:rsidRPr="00F8346A">
              <w:rPr>
                <w:rFonts w:ascii="Arial" w:hAnsi="Arial" w:cs="Arial"/>
                <w:sz w:val="23"/>
                <w:szCs w:val="23"/>
              </w:rPr>
              <w:t>Public Meetings (</w:t>
            </w:r>
            <w:hyperlink r:id="rId74" w:history="1">
              <w:r w:rsidRPr="00F8346A">
                <w:rPr>
                  <w:rStyle w:val="Hyperlink"/>
                  <w:rFonts w:ascii="Arial" w:hAnsi="Arial" w:cs="Arial"/>
                  <w:sz w:val="23"/>
                  <w:szCs w:val="23"/>
                </w:rPr>
                <w:t>TWDB-0171</w:t>
              </w:r>
            </w:hyperlink>
            <w:r w:rsidRPr="00F8346A">
              <w:rPr>
                <w:rFonts w:ascii="Arial" w:hAnsi="Arial" w:cs="Arial"/>
                <w:sz w:val="23"/>
                <w:szCs w:val="23"/>
              </w:rPr>
              <w:t xml:space="preserve"> or </w:t>
            </w:r>
            <w:hyperlink r:id="rId75" w:history="1">
              <w:r w:rsidRPr="00F8346A">
                <w:rPr>
                  <w:rStyle w:val="Hyperlink"/>
                  <w:rFonts w:ascii="Arial" w:hAnsi="Arial" w:cs="Arial"/>
                  <w:sz w:val="23"/>
                  <w:szCs w:val="23"/>
                </w:rPr>
                <w:t>TWDB-0172</w:t>
              </w:r>
            </w:hyperlink>
            <w:r w:rsidRPr="00F8346A">
              <w:rPr>
                <w:rFonts w:ascii="Arial" w:hAnsi="Arial" w:cs="Arial"/>
                <w:sz w:val="23"/>
                <w:szCs w:val="23"/>
              </w:rPr>
              <w:t xml:space="preserve">) (Question No. </w:t>
            </w:r>
            <w:r w:rsidR="00E2241C" w:rsidRPr="00F8346A">
              <w:rPr>
                <w:rFonts w:ascii="Arial" w:hAnsi="Arial" w:cs="Arial"/>
                <w:sz w:val="23"/>
                <w:szCs w:val="23"/>
              </w:rPr>
              <w:t>67</w:t>
            </w:r>
            <w:r w:rsidRPr="00F8346A">
              <w:rPr>
                <w:rFonts w:ascii="Arial" w:hAnsi="Arial" w:cs="Arial"/>
                <w:sz w:val="23"/>
                <w:szCs w:val="23"/>
              </w:rPr>
              <w:t>)</w:t>
            </w:r>
          </w:p>
        </w:tc>
      </w:tr>
      <w:tr w:rsidR="00931F08" w:rsidRPr="00813DEB" w14:paraId="2689CA5E" w14:textId="77777777" w:rsidTr="00396688">
        <w:trPr>
          <w:trHeight w:val="532"/>
        </w:trPr>
        <w:tc>
          <w:tcPr>
            <w:tcW w:w="1373" w:type="dxa"/>
          </w:tcPr>
          <w:p w14:paraId="7A2B2431" w14:textId="5D3FDE0C" w:rsidR="00931F08" w:rsidRPr="00813DEB" w:rsidRDefault="00C6459F" w:rsidP="00931F08">
            <w:pPr>
              <w:autoSpaceDE w:val="0"/>
              <w:autoSpaceDN w:val="0"/>
              <w:adjustRightInd w:val="0"/>
              <w:rPr>
                <w:rFonts w:ascii="Arial" w:hAnsi="Arial" w:cs="Arial"/>
                <w:sz w:val="23"/>
                <w:szCs w:val="23"/>
              </w:rPr>
            </w:pPr>
            <w:sdt>
              <w:sdtPr>
                <w:rPr>
                  <w:rFonts w:ascii="Arial" w:hAnsi="Arial" w:cs="Arial"/>
                  <w:sz w:val="23"/>
                  <w:szCs w:val="23"/>
                </w:rPr>
                <w:id w:val="1605609821"/>
                <w14:checkbox>
                  <w14:checked w14:val="0"/>
                  <w14:checkedState w14:val="2612" w14:font="MS Gothic"/>
                  <w14:uncheckedState w14:val="2610" w14:font="MS Gothic"/>
                </w14:checkbox>
              </w:sdtPr>
              <w:sdtEndPr/>
              <w:sdtContent>
                <w:r w:rsidR="00931F08" w:rsidRPr="00813DEB">
                  <w:rPr>
                    <w:rFonts w:ascii="Segoe UI Symbol" w:eastAsia="MS Gothic" w:hAnsi="Segoe UI Symbol" w:cs="Segoe UI Symbol"/>
                    <w:sz w:val="23"/>
                    <w:szCs w:val="23"/>
                  </w:rPr>
                  <w:t>☐</w:t>
                </w:r>
              </w:sdtContent>
            </w:sdt>
          </w:p>
        </w:tc>
        <w:tc>
          <w:tcPr>
            <w:tcW w:w="1412" w:type="dxa"/>
            <w:shd w:val="clear" w:color="auto" w:fill="D9D9D9" w:themeFill="background1" w:themeFillShade="D9"/>
          </w:tcPr>
          <w:p w14:paraId="64185BAB" w14:textId="77777777" w:rsidR="00931F08" w:rsidRPr="00F8346A" w:rsidRDefault="00931F08" w:rsidP="00931F08">
            <w:pPr>
              <w:keepNext/>
              <w:keepLines/>
              <w:rPr>
                <w:rFonts w:ascii="Arial" w:hAnsi="Arial" w:cs="Arial"/>
                <w:sz w:val="23"/>
                <w:szCs w:val="23"/>
              </w:rPr>
            </w:pPr>
          </w:p>
        </w:tc>
        <w:tc>
          <w:tcPr>
            <w:tcW w:w="8005" w:type="dxa"/>
          </w:tcPr>
          <w:p w14:paraId="1581904E" w14:textId="5D83AB47" w:rsidR="00931F08" w:rsidRPr="00F8346A" w:rsidRDefault="00931F08" w:rsidP="00931F08">
            <w:pPr>
              <w:keepNext/>
              <w:keepLines/>
              <w:rPr>
                <w:rFonts w:ascii="Arial" w:hAnsi="Arial" w:cs="Arial"/>
                <w:sz w:val="23"/>
                <w:szCs w:val="23"/>
              </w:rPr>
            </w:pPr>
            <w:r w:rsidRPr="00F8346A">
              <w:rPr>
                <w:rFonts w:ascii="Arial" w:hAnsi="Arial" w:cs="Arial"/>
                <w:sz w:val="23"/>
                <w:szCs w:val="23"/>
              </w:rPr>
              <w:t>Federal Award Packet (Page 5 and Question No. 6</w:t>
            </w:r>
            <w:r w:rsidR="008F59DD" w:rsidRPr="00F8346A">
              <w:rPr>
                <w:rFonts w:ascii="Arial" w:hAnsi="Arial" w:cs="Arial"/>
                <w:sz w:val="23"/>
                <w:szCs w:val="23"/>
              </w:rPr>
              <w:t>8</w:t>
            </w:r>
            <w:r w:rsidRPr="00F8346A">
              <w:rPr>
                <w:rFonts w:ascii="Arial" w:hAnsi="Arial" w:cs="Arial"/>
                <w:sz w:val="23"/>
                <w:szCs w:val="23"/>
              </w:rPr>
              <w:t>)</w:t>
            </w:r>
          </w:p>
        </w:tc>
      </w:tr>
      <w:tr w:rsidR="00931F08" w:rsidRPr="00813DEB" w14:paraId="32094B60" w14:textId="77777777" w:rsidTr="00CC4CCC">
        <w:trPr>
          <w:trHeight w:val="532"/>
        </w:trPr>
        <w:tc>
          <w:tcPr>
            <w:tcW w:w="1373" w:type="dxa"/>
          </w:tcPr>
          <w:p w14:paraId="1335EDF5" w14:textId="77777777" w:rsidR="00931F08" w:rsidRPr="00813DEB" w:rsidRDefault="00C6459F" w:rsidP="00931F08">
            <w:pPr>
              <w:autoSpaceDE w:val="0"/>
              <w:autoSpaceDN w:val="0"/>
              <w:adjustRightInd w:val="0"/>
              <w:rPr>
                <w:rFonts w:ascii="Arial" w:hAnsi="Arial" w:cs="Arial"/>
                <w:sz w:val="23"/>
                <w:szCs w:val="23"/>
              </w:rPr>
            </w:pPr>
            <w:sdt>
              <w:sdtPr>
                <w:rPr>
                  <w:rFonts w:ascii="Arial" w:hAnsi="Arial" w:cs="Arial"/>
                  <w:sz w:val="23"/>
                  <w:szCs w:val="23"/>
                </w:rPr>
                <w:id w:val="-522011977"/>
                <w14:checkbox>
                  <w14:checked w14:val="0"/>
                  <w14:checkedState w14:val="2612" w14:font="MS Gothic"/>
                  <w14:uncheckedState w14:val="2610" w14:font="MS Gothic"/>
                </w14:checkbox>
              </w:sdtPr>
              <w:sdtEndPr/>
              <w:sdtContent>
                <w:r w:rsidR="00931F08" w:rsidRPr="00813DEB">
                  <w:rPr>
                    <w:rFonts w:ascii="Segoe UI Symbol" w:eastAsia="MS Gothic" w:hAnsi="Segoe UI Symbol" w:cs="Segoe UI Symbol"/>
                    <w:sz w:val="23"/>
                    <w:szCs w:val="23"/>
                  </w:rPr>
                  <w:t>☐</w:t>
                </w:r>
              </w:sdtContent>
            </w:sdt>
          </w:p>
        </w:tc>
        <w:tc>
          <w:tcPr>
            <w:tcW w:w="1412" w:type="dxa"/>
            <w:shd w:val="clear" w:color="auto" w:fill="D9D9D9" w:themeFill="background1" w:themeFillShade="D9"/>
          </w:tcPr>
          <w:p w14:paraId="16F69AF0" w14:textId="357D10C9" w:rsidR="00931F08" w:rsidRPr="00F8346A" w:rsidRDefault="00931F08" w:rsidP="00931F08">
            <w:pPr>
              <w:keepNext/>
              <w:keepLines/>
              <w:rPr>
                <w:rFonts w:ascii="Arial" w:hAnsi="Arial" w:cs="Arial"/>
                <w:sz w:val="23"/>
                <w:szCs w:val="23"/>
              </w:rPr>
            </w:pPr>
          </w:p>
        </w:tc>
        <w:tc>
          <w:tcPr>
            <w:tcW w:w="8005" w:type="dxa"/>
          </w:tcPr>
          <w:p w14:paraId="0DA29A62" w14:textId="118A372D" w:rsidR="00931F08" w:rsidRPr="00F8346A" w:rsidRDefault="00931F08" w:rsidP="00931F08">
            <w:pPr>
              <w:keepNext/>
              <w:keepLines/>
              <w:rPr>
                <w:rFonts w:ascii="Arial" w:hAnsi="Arial" w:cs="Arial"/>
                <w:sz w:val="23"/>
                <w:szCs w:val="23"/>
              </w:rPr>
            </w:pPr>
            <w:r w:rsidRPr="00F8346A">
              <w:rPr>
                <w:rFonts w:ascii="Arial" w:hAnsi="Arial" w:cs="Arial"/>
                <w:sz w:val="23"/>
                <w:szCs w:val="23"/>
              </w:rPr>
              <w:t>Detailed Scope of Work, Budget, and Schedule (Question No. 6</w:t>
            </w:r>
            <w:r w:rsidR="00824658" w:rsidRPr="00F8346A">
              <w:rPr>
                <w:rFonts w:ascii="Arial" w:hAnsi="Arial" w:cs="Arial"/>
                <w:sz w:val="23"/>
                <w:szCs w:val="23"/>
              </w:rPr>
              <w:t>9</w:t>
            </w:r>
            <w:r w:rsidRPr="00F8346A">
              <w:rPr>
                <w:rFonts w:ascii="Arial" w:hAnsi="Arial" w:cs="Arial"/>
                <w:sz w:val="23"/>
                <w:szCs w:val="23"/>
              </w:rPr>
              <w:t>)</w:t>
            </w:r>
          </w:p>
        </w:tc>
      </w:tr>
      <w:tr w:rsidR="00931F08" w:rsidRPr="00813DEB" w14:paraId="6D50DDBD" w14:textId="77777777" w:rsidTr="00A4229D">
        <w:trPr>
          <w:trHeight w:val="532"/>
        </w:trPr>
        <w:tc>
          <w:tcPr>
            <w:tcW w:w="1373" w:type="dxa"/>
          </w:tcPr>
          <w:p w14:paraId="299D72B0" w14:textId="77777777" w:rsidR="00931F08" w:rsidRPr="00813DEB" w:rsidRDefault="00C6459F" w:rsidP="00931F08">
            <w:pPr>
              <w:autoSpaceDE w:val="0"/>
              <w:autoSpaceDN w:val="0"/>
              <w:adjustRightInd w:val="0"/>
              <w:rPr>
                <w:rFonts w:ascii="Arial" w:hAnsi="Arial" w:cs="Arial"/>
                <w:sz w:val="23"/>
                <w:szCs w:val="23"/>
              </w:rPr>
            </w:pPr>
            <w:sdt>
              <w:sdtPr>
                <w:rPr>
                  <w:rFonts w:ascii="Arial" w:hAnsi="Arial" w:cs="Arial"/>
                  <w:sz w:val="23"/>
                  <w:szCs w:val="23"/>
                </w:rPr>
                <w:id w:val="-168714643"/>
                <w14:checkbox>
                  <w14:checked w14:val="0"/>
                  <w14:checkedState w14:val="2612" w14:font="MS Gothic"/>
                  <w14:uncheckedState w14:val="2610" w14:font="MS Gothic"/>
                </w14:checkbox>
              </w:sdtPr>
              <w:sdtEndPr/>
              <w:sdtContent>
                <w:r w:rsidR="00931F08" w:rsidRPr="00813DEB">
                  <w:rPr>
                    <w:rFonts w:ascii="Segoe UI Symbol" w:eastAsia="MS Gothic" w:hAnsi="Segoe UI Symbol" w:cs="Segoe UI Symbol"/>
                    <w:sz w:val="23"/>
                    <w:szCs w:val="23"/>
                  </w:rPr>
                  <w:t>☐</w:t>
                </w:r>
              </w:sdtContent>
            </w:sdt>
          </w:p>
        </w:tc>
        <w:tc>
          <w:tcPr>
            <w:tcW w:w="1412" w:type="dxa"/>
            <w:shd w:val="clear" w:color="auto" w:fill="D9D9D9" w:themeFill="background1" w:themeFillShade="D9"/>
          </w:tcPr>
          <w:p w14:paraId="18458CBD" w14:textId="5E397925" w:rsidR="00931F08" w:rsidRPr="00F8346A" w:rsidRDefault="00931F08" w:rsidP="00931F08">
            <w:pPr>
              <w:keepNext/>
              <w:keepLines/>
              <w:rPr>
                <w:rFonts w:ascii="Arial" w:hAnsi="Arial" w:cs="Arial"/>
                <w:sz w:val="23"/>
                <w:szCs w:val="23"/>
              </w:rPr>
            </w:pPr>
          </w:p>
        </w:tc>
        <w:tc>
          <w:tcPr>
            <w:tcW w:w="8005" w:type="dxa"/>
          </w:tcPr>
          <w:p w14:paraId="3F34F2BC" w14:textId="3BA4A187" w:rsidR="00931F08" w:rsidRPr="00F8346A" w:rsidRDefault="00931F08" w:rsidP="00931F08">
            <w:pPr>
              <w:keepNext/>
              <w:keepLines/>
              <w:rPr>
                <w:rFonts w:ascii="Arial" w:hAnsi="Arial" w:cs="Arial"/>
                <w:sz w:val="23"/>
                <w:szCs w:val="23"/>
              </w:rPr>
            </w:pPr>
            <w:r w:rsidRPr="00F8346A">
              <w:rPr>
                <w:rFonts w:ascii="Arial" w:hAnsi="Arial" w:cs="Arial"/>
                <w:sz w:val="23"/>
                <w:szCs w:val="23"/>
              </w:rPr>
              <w:t xml:space="preserve">Benefit-Cost Ratio Documentation (Question No. </w:t>
            </w:r>
            <w:r w:rsidR="001A4078" w:rsidRPr="00F8346A">
              <w:rPr>
                <w:rFonts w:ascii="Arial" w:hAnsi="Arial" w:cs="Arial"/>
                <w:sz w:val="23"/>
                <w:szCs w:val="23"/>
              </w:rPr>
              <w:t>70</w:t>
            </w:r>
            <w:r w:rsidRPr="00F8346A">
              <w:rPr>
                <w:rFonts w:ascii="Arial" w:hAnsi="Arial" w:cs="Arial"/>
                <w:sz w:val="23"/>
                <w:szCs w:val="23"/>
              </w:rPr>
              <w:t>)</w:t>
            </w:r>
          </w:p>
        </w:tc>
      </w:tr>
      <w:tr w:rsidR="00931F08" w:rsidRPr="00813DEB" w14:paraId="57289CA7" w14:textId="77777777" w:rsidTr="0046358E">
        <w:trPr>
          <w:trHeight w:val="532"/>
        </w:trPr>
        <w:tc>
          <w:tcPr>
            <w:tcW w:w="1373" w:type="dxa"/>
          </w:tcPr>
          <w:p w14:paraId="10C8449C" w14:textId="26830C1A" w:rsidR="00931F08" w:rsidRPr="00813DEB" w:rsidRDefault="00C6459F" w:rsidP="00931F08">
            <w:pPr>
              <w:autoSpaceDE w:val="0"/>
              <w:autoSpaceDN w:val="0"/>
              <w:adjustRightInd w:val="0"/>
              <w:rPr>
                <w:rFonts w:ascii="Arial" w:hAnsi="Arial" w:cs="Arial"/>
                <w:sz w:val="23"/>
                <w:szCs w:val="23"/>
              </w:rPr>
            </w:pPr>
            <w:sdt>
              <w:sdtPr>
                <w:rPr>
                  <w:rFonts w:ascii="Arial" w:hAnsi="Arial" w:cs="Arial"/>
                  <w:sz w:val="23"/>
                  <w:szCs w:val="23"/>
                </w:rPr>
                <w:id w:val="-542821275"/>
                <w14:checkbox>
                  <w14:checked w14:val="0"/>
                  <w14:checkedState w14:val="2612" w14:font="MS Gothic"/>
                  <w14:uncheckedState w14:val="2610" w14:font="MS Gothic"/>
                </w14:checkbox>
              </w:sdtPr>
              <w:sdtEndPr/>
              <w:sdtContent>
                <w:r w:rsidR="00931F08" w:rsidRPr="00813DEB">
                  <w:rPr>
                    <w:rFonts w:ascii="Segoe UI Symbol" w:eastAsia="MS Gothic" w:hAnsi="Segoe UI Symbol" w:cs="Segoe UI Symbol"/>
                    <w:sz w:val="23"/>
                    <w:szCs w:val="23"/>
                  </w:rPr>
                  <w:t>☐</w:t>
                </w:r>
              </w:sdtContent>
            </w:sdt>
          </w:p>
        </w:tc>
        <w:tc>
          <w:tcPr>
            <w:tcW w:w="1412" w:type="dxa"/>
            <w:shd w:val="clear" w:color="auto" w:fill="auto"/>
          </w:tcPr>
          <w:p w14:paraId="6DFCDA0E" w14:textId="27F61E42" w:rsidR="00931F08" w:rsidRPr="00F8346A" w:rsidRDefault="00C6459F" w:rsidP="00931F08">
            <w:pPr>
              <w:keepNext/>
              <w:keepLines/>
              <w:rPr>
                <w:rFonts w:ascii="Arial" w:hAnsi="Arial" w:cs="Arial"/>
                <w:sz w:val="23"/>
                <w:szCs w:val="23"/>
              </w:rPr>
            </w:pPr>
            <w:sdt>
              <w:sdtPr>
                <w:rPr>
                  <w:rFonts w:ascii="Arial" w:hAnsi="Arial" w:cs="Arial"/>
                  <w:sz w:val="23"/>
                  <w:szCs w:val="23"/>
                </w:rPr>
                <w:id w:val="417838177"/>
                <w14:checkbox>
                  <w14:checked w14:val="0"/>
                  <w14:checkedState w14:val="2612" w14:font="MS Gothic"/>
                  <w14:uncheckedState w14:val="2610" w14:font="MS Gothic"/>
                </w14:checkbox>
              </w:sdtPr>
              <w:sdtEndPr/>
              <w:sdtContent>
                <w:r w:rsidR="00931F08" w:rsidRPr="00F8346A">
                  <w:rPr>
                    <w:rFonts w:ascii="Segoe UI Symbol" w:eastAsia="MS Gothic" w:hAnsi="Segoe UI Symbol" w:cs="Segoe UI Symbol"/>
                    <w:sz w:val="23"/>
                    <w:szCs w:val="23"/>
                  </w:rPr>
                  <w:t>☐</w:t>
                </w:r>
              </w:sdtContent>
            </w:sdt>
          </w:p>
        </w:tc>
        <w:tc>
          <w:tcPr>
            <w:tcW w:w="8005" w:type="dxa"/>
          </w:tcPr>
          <w:p w14:paraId="18462C92" w14:textId="6CD67AA9" w:rsidR="00931F08" w:rsidRPr="00F8346A" w:rsidRDefault="00931F08" w:rsidP="00931F08">
            <w:pPr>
              <w:keepNext/>
              <w:keepLines/>
              <w:rPr>
                <w:rFonts w:ascii="Arial" w:hAnsi="Arial" w:cs="Arial"/>
                <w:sz w:val="23"/>
                <w:szCs w:val="23"/>
              </w:rPr>
            </w:pPr>
            <w:r w:rsidRPr="00F8346A">
              <w:rPr>
                <w:rFonts w:ascii="Arial" w:hAnsi="Arial" w:cs="Arial"/>
                <w:sz w:val="23"/>
                <w:szCs w:val="23"/>
              </w:rPr>
              <w:t xml:space="preserve">Water Supply Benefit Calculations (Question No. </w:t>
            </w:r>
            <w:r w:rsidR="001C3251" w:rsidRPr="00F8346A">
              <w:rPr>
                <w:rFonts w:ascii="Arial" w:hAnsi="Arial" w:cs="Arial"/>
                <w:sz w:val="23"/>
                <w:szCs w:val="23"/>
              </w:rPr>
              <w:t>71</w:t>
            </w:r>
            <w:r w:rsidRPr="00F8346A">
              <w:rPr>
                <w:rFonts w:ascii="Arial" w:hAnsi="Arial" w:cs="Arial"/>
                <w:sz w:val="23"/>
                <w:szCs w:val="23"/>
              </w:rPr>
              <w:t>)</w:t>
            </w:r>
          </w:p>
        </w:tc>
      </w:tr>
    </w:tbl>
    <w:p w14:paraId="15D5EAD2" w14:textId="4BCE2C4D" w:rsidR="008225E4" w:rsidRPr="00813DEB" w:rsidRDefault="008225E4">
      <w:pPr>
        <w:rPr>
          <w:rFonts w:ascii="Arial" w:hAnsi="Arial" w:cs="Arial"/>
          <w:b/>
          <w:bCs/>
          <w:caps/>
          <w:sz w:val="36"/>
          <w:szCs w:val="36"/>
        </w:rPr>
      </w:pPr>
      <w:r w:rsidRPr="00813DEB">
        <w:rPr>
          <w:rFonts w:ascii="Arial" w:hAnsi="Arial" w:cs="Arial"/>
          <w:b/>
          <w:bCs/>
          <w:caps/>
          <w:sz w:val="36"/>
          <w:szCs w:val="36"/>
        </w:rPr>
        <w:br w:type="page"/>
      </w:r>
    </w:p>
    <w:p w14:paraId="6CAA39AD" w14:textId="6551FFF9" w:rsidR="001454AC" w:rsidRPr="00813DEB" w:rsidRDefault="001454AC" w:rsidP="001454AC">
      <w:pPr>
        <w:keepNext/>
        <w:keepLines/>
        <w:spacing w:after="0" w:line="240" w:lineRule="auto"/>
        <w:jc w:val="center"/>
        <w:rPr>
          <w:rFonts w:ascii="Arial" w:hAnsi="Arial" w:cs="Arial"/>
          <w:b/>
          <w:bCs/>
          <w:caps/>
          <w:sz w:val="36"/>
          <w:szCs w:val="36"/>
        </w:rPr>
      </w:pPr>
      <w:r w:rsidRPr="00813DEB">
        <w:rPr>
          <w:rFonts w:ascii="Arial" w:hAnsi="Arial" w:cs="Arial"/>
          <w:b/>
          <w:bCs/>
          <w:caps/>
          <w:sz w:val="36"/>
          <w:szCs w:val="36"/>
        </w:rPr>
        <w:lastRenderedPageBreak/>
        <w:t>Attachment</w:t>
      </w:r>
      <w:r w:rsidR="00DE3773" w:rsidRPr="00813DEB">
        <w:rPr>
          <w:rFonts w:ascii="Arial" w:hAnsi="Arial" w:cs="Arial"/>
          <w:b/>
          <w:bCs/>
          <w:caps/>
          <w:sz w:val="36"/>
          <w:szCs w:val="36"/>
        </w:rPr>
        <w:t xml:space="preserve"> </w:t>
      </w:r>
      <w:r w:rsidR="009E221B" w:rsidRPr="00813DEB">
        <w:rPr>
          <w:rFonts w:ascii="Arial" w:hAnsi="Arial" w:cs="Arial"/>
          <w:b/>
          <w:bCs/>
          <w:caps/>
          <w:sz w:val="36"/>
          <w:szCs w:val="36"/>
        </w:rPr>
        <w:t>6</w:t>
      </w:r>
      <w:r w:rsidR="00DE3773" w:rsidRPr="00813DEB">
        <w:rPr>
          <w:rFonts w:ascii="Arial" w:hAnsi="Arial" w:cs="Arial"/>
          <w:b/>
          <w:bCs/>
          <w:caps/>
          <w:sz w:val="36"/>
          <w:szCs w:val="36"/>
        </w:rPr>
        <w:t>:</w:t>
      </w:r>
      <w:r w:rsidRPr="00813DEB">
        <w:rPr>
          <w:rFonts w:ascii="Arial" w:hAnsi="Arial" w:cs="Arial"/>
          <w:b/>
          <w:bCs/>
          <w:caps/>
          <w:sz w:val="36"/>
          <w:szCs w:val="36"/>
        </w:rPr>
        <w:t xml:space="preserve"> CHECKLIST for </w:t>
      </w:r>
      <w:r w:rsidR="009E5D1D" w:rsidRPr="00813DEB">
        <w:rPr>
          <w:rFonts w:ascii="Arial" w:hAnsi="Arial" w:cs="Arial"/>
          <w:b/>
          <w:bCs/>
          <w:caps/>
          <w:sz w:val="36"/>
          <w:szCs w:val="36"/>
        </w:rPr>
        <w:t>All</w:t>
      </w:r>
      <w:r w:rsidR="001A7825" w:rsidRPr="00813DEB">
        <w:rPr>
          <w:rFonts w:ascii="Arial" w:hAnsi="Arial" w:cs="Arial"/>
          <w:b/>
          <w:bCs/>
          <w:caps/>
          <w:sz w:val="36"/>
          <w:szCs w:val="36"/>
        </w:rPr>
        <w:t xml:space="preserve"> </w:t>
      </w:r>
      <w:r w:rsidRPr="00813DEB">
        <w:rPr>
          <w:rFonts w:ascii="Arial" w:hAnsi="Arial" w:cs="Arial"/>
          <w:b/>
          <w:bCs/>
          <w:caps/>
          <w:sz w:val="36"/>
          <w:szCs w:val="36"/>
        </w:rPr>
        <w:t>projects seeking loans funds only</w:t>
      </w:r>
    </w:p>
    <w:tbl>
      <w:tblPr>
        <w:tblStyle w:val="TableGrid"/>
        <w:tblW w:w="0" w:type="auto"/>
        <w:tblLook w:val="04A0" w:firstRow="1" w:lastRow="0" w:firstColumn="1" w:lastColumn="0" w:noHBand="0" w:noVBand="1"/>
      </w:tblPr>
      <w:tblGrid>
        <w:gridCol w:w="1201"/>
        <w:gridCol w:w="1494"/>
        <w:gridCol w:w="8095"/>
      </w:tblGrid>
      <w:tr w:rsidR="009478D7" w:rsidRPr="00813DEB" w14:paraId="75D85E00" w14:textId="77777777" w:rsidTr="00F8346A">
        <w:trPr>
          <w:trHeight w:val="314"/>
        </w:trPr>
        <w:tc>
          <w:tcPr>
            <w:tcW w:w="1201" w:type="dxa"/>
          </w:tcPr>
          <w:p w14:paraId="78CEF0FF" w14:textId="3489DA84" w:rsidR="009478D7" w:rsidRPr="00813DEB" w:rsidRDefault="009C504A">
            <w:pPr>
              <w:autoSpaceDE w:val="0"/>
              <w:autoSpaceDN w:val="0"/>
              <w:adjustRightInd w:val="0"/>
              <w:rPr>
                <w:rFonts w:ascii="Arial" w:hAnsi="Arial" w:cs="Arial"/>
                <w:b/>
                <w:bCs/>
                <w:sz w:val="23"/>
                <w:szCs w:val="23"/>
              </w:rPr>
            </w:pPr>
            <w:r w:rsidRPr="00813DEB">
              <w:rPr>
                <w:rFonts w:ascii="Arial" w:hAnsi="Arial" w:cs="Arial"/>
                <w:b/>
                <w:bCs/>
                <w:sz w:val="23"/>
                <w:szCs w:val="23"/>
              </w:rPr>
              <w:t>Attached</w:t>
            </w:r>
          </w:p>
        </w:tc>
        <w:tc>
          <w:tcPr>
            <w:tcW w:w="1494" w:type="dxa"/>
          </w:tcPr>
          <w:p w14:paraId="3600583B" w14:textId="36D792B6" w:rsidR="009478D7" w:rsidRPr="00813DEB" w:rsidRDefault="009478D7">
            <w:pPr>
              <w:keepNext/>
              <w:keepLines/>
              <w:rPr>
                <w:rFonts w:ascii="Arial" w:hAnsi="Arial" w:cs="Arial"/>
                <w:b/>
                <w:bCs/>
                <w:caps/>
                <w:sz w:val="23"/>
                <w:szCs w:val="23"/>
              </w:rPr>
            </w:pPr>
            <w:r w:rsidRPr="00813DEB">
              <w:rPr>
                <w:rFonts w:ascii="Arial" w:hAnsi="Arial" w:cs="Arial"/>
                <w:b/>
                <w:bCs/>
                <w:caps/>
                <w:sz w:val="23"/>
                <w:szCs w:val="23"/>
              </w:rPr>
              <w:t>N/A</w:t>
            </w:r>
            <w:r w:rsidR="007F2AF5" w:rsidRPr="00813DEB">
              <w:rPr>
                <w:rFonts w:ascii="Arial" w:hAnsi="Arial" w:cs="Arial"/>
                <w:b/>
                <w:bCs/>
                <w:caps/>
                <w:sz w:val="23"/>
                <w:szCs w:val="23"/>
              </w:rPr>
              <w:t xml:space="preserve"> OR NO</w:t>
            </w:r>
          </w:p>
        </w:tc>
        <w:tc>
          <w:tcPr>
            <w:tcW w:w="8095" w:type="dxa"/>
            <w:shd w:val="clear" w:color="auto" w:fill="auto"/>
          </w:tcPr>
          <w:p w14:paraId="464590FF" w14:textId="77777777" w:rsidR="009478D7" w:rsidRPr="00F8346A" w:rsidRDefault="009478D7" w:rsidP="006137A9">
            <w:pPr>
              <w:keepNext/>
              <w:keepLines/>
              <w:jc w:val="center"/>
              <w:rPr>
                <w:rFonts w:ascii="Arial" w:hAnsi="Arial" w:cs="Arial"/>
                <w:b/>
                <w:bCs/>
                <w:sz w:val="23"/>
                <w:szCs w:val="23"/>
              </w:rPr>
            </w:pPr>
            <w:r w:rsidRPr="00F8346A">
              <w:rPr>
                <w:rFonts w:ascii="Arial" w:hAnsi="Arial" w:cs="Arial"/>
                <w:b/>
                <w:bCs/>
                <w:sz w:val="23"/>
                <w:szCs w:val="23"/>
              </w:rPr>
              <w:t>Loan Component Attachment Description</w:t>
            </w:r>
          </w:p>
        </w:tc>
      </w:tr>
      <w:tr w:rsidR="009478D7" w:rsidRPr="00813DEB" w14:paraId="7CB0864D" w14:textId="77777777" w:rsidTr="00F8346A">
        <w:trPr>
          <w:trHeight w:val="532"/>
        </w:trPr>
        <w:tc>
          <w:tcPr>
            <w:tcW w:w="1201" w:type="dxa"/>
          </w:tcPr>
          <w:p w14:paraId="089B1E43" w14:textId="2D8F11F9" w:rsidR="009478D7"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428004360"/>
                <w14:checkbox>
                  <w14:checked w14:val="0"/>
                  <w14:checkedState w14:val="2612" w14:font="MS Gothic"/>
                  <w14:uncheckedState w14:val="2610" w14:font="MS Gothic"/>
                </w14:checkbox>
              </w:sdtPr>
              <w:sdtEndPr/>
              <w:sdtContent>
                <w:r w:rsidR="00AA0154" w:rsidRPr="00813DEB">
                  <w:rPr>
                    <w:rFonts w:ascii="Segoe UI Symbol" w:eastAsia="MS Gothic" w:hAnsi="Segoe UI Symbol" w:cs="Segoe UI Symbol"/>
                    <w:sz w:val="23"/>
                    <w:szCs w:val="23"/>
                  </w:rPr>
                  <w:t>☐</w:t>
                </w:r>
              </w:sdtContent>
            </w:sdt>
          </w:p>
          <w:p w14:paraId="41E4B859" w14:textId="77777777" w:rsidR="009478D7" w:rsidRPr="00813DEB" w:rsidRDefault="009478D7">
            <w:pPr>
              <w:autoSpaceDE w:val="0"/>
              <w:autoSpaceDN w:val="0"/>
              <w:adjustRightInd w:val="0"/>
              <w:rPr>
                <w:rFonts w:ascii="Arial" w:eastAsia="MS Gothic" w:hAnsi="Arial" w:cs="Arial"/>
                <w:sz w:val="23"/>
                <w:szCs w:val="23"/>
              </w:rPr>
            </w:pPr>
          </w:p>
        </w:tc>
        <w:tc>
          <w:tcPr>
            <w:tcW w:w="1494" w:type="dxa"/>
          </w:tcPr>
          <w:p w14:paraId="7E80F729" w14:textId="7A12F2B7" w:rsidR="009478D7" w:rsidRPr="00813DEB" w:rsidRDefault="00C6459F">
            <w:pPr>
              <w:keepNext/>
              <w:keepLines/>
              <w:rPr>
                <w:rFonts w:ascii="Arial" w:hAnsi="Arial" w:cs="Arial"/>
                <w:sz w:val="23"/>
                <w:szCs w:val="23"/>
              </w:rPr>
            </w:pPr>
            <w:sdt>
              <w:sdtPr>
                <w:rPr>
                  <w:rFonts w:ascii="Arial" w:hAnsi="Arial" w:cs="Arial"/>
                  <w:sz w:val="23"/>
                  <w:szCs w:val="23"/>
                </w:rPr>
                <w:id w:val="-1826510165"/>
                <w14:checkbox>
                  <w14:checked w14:val="0"/>
                  <w14:checkedState w14:val="2612" w14:font="MS Gothic"/>
                  <w14:uncheckedState w14:val="2610" w14:font="MS Gothic"/>
                </w14:checkbox>
              </w:sdtPr>
              <w:sdtEndPr/>
              <w:sdtContent>
                <w:r w:rsidR="007F2AF5" w:rsidRPr="00813DEB">
                  <w:rPr>
                    <w:rFonts w:ascii="Segoe UI Symbol" w:eastAsia="MS Gothic" w:hAnsi="Segoe UI Symbol" w:cs="Segoe UI Symbol"/>
                    <w:sz w:val="23"/>
                    <w:szCs w:val="23"/>
                  </w:rPr>
                  <w:t>☐</w:t>
                </w:r>
              </w:sdtContent>
            </w:sdt>
          </w:p>
          <w:p w14:paraId="3496CF04" w14:textId="77777777" w:rsidR="009478D7" w:rsidRPr="00813DEB" w:rsidRDefault="009478D7">
            <w:pPr>
              <w:keepNext/>
              <w:keepLines/>
              <w:rPr>
                <w:rFonts w:ascii="Arial" w:eastAsia="MS Gothic" w:hAnsi="Arial" w:cs="Arial"/>
                <w:sz w:val="23"/>
                <w:szCs w:val="23"/>
              </w:rPr>
            </w:pPr>
          </w:p>
        </w:tc>
        <w:tc>
          <w:tcPr>
            <w:tcW w:w="8095" w:type="dxa"/>
            <w:shd w:val="clear" w:color="auto" w:fill="auto"/>
          </w:tcPr>
          <w:p w14:paraId="18908E51" w14:textId="6FE4BF5B" w:rsidR="009478D7" w:rsidRPr="00F8346A" w:rsidRDefault="00252753">
            <w:pPr>
              <w:keepNext/>
              <w:keepLines/>
              <w:rPr>
                <w:rFonts w:ascii="Arial" w:hAnsi="Arial" w:cs="Arial"/>
                <w:sz w:val="23"/>
                <w:szCs w:val="23"/>
              </w:rPr>
            </w:pPr>
            <w:r w:rsidRPr="00F8346A">
              <w:rPr>
                <w:rFonts w:ascii="Arial" w:hAnsi="Arial" w:cs="Arial"/>
                <w:sz w:val="23"/>
                <w:szCs w:val="23"/>
              </w:rPr>
              <w:t>M</w:t>
            </w:r>
            <w:r w:rsidR="009478D7" w:rsidRPr="00F8346A">
              <w:rPr>
                <w:rFonts w:ascii="Arial" w:hAnsi="Arial" w:cs="Arial"/>
                <w:sz w:val="23"/>
                <w:szCs w:val="23"/>
              </w:rPr>
              <w:t xml:space="preserve">ost </w:t>
            </w:r>
            <w:r w:rsidR="00A303E9" w:rsidRPr="00F8346A">
              <w:rPr>
                <w:rFonts w:ascii="Arial" w:hAnsi="Arial" w:cs="Arial"/>
                <w:sz w:val="23"/>
                <w:szCs w:val="23"/>
              </w:rPr>
              <w:t>R</w:t>
            </w:r>
            <w:r w:rsidR="009478D7" w:rsidRPr="00F8346A">
              <w:rPr>
                <w:rFonts w:ascii="Arial" w:hAnsi="Arial" w:cs="Arial"/>
                <w:sz w:val="23"/>
                <w:szCs w:val="23"/>
              </w:rPr>
              <w:t xml:space="preserve">ecent </w:t>
            </w:r>
            <w:r w:rsidR="00A303E9" w:rsidRPr="00F8346A">
              <w:rPr>
                <w:rFonts w:ascii="Arial" w:hAnsi="Arial" w:cs="Arial"/>
                <w:sz w:val="23"/>
                <w:szCs w:val="23"/>
              </w:rPr>
              <w:t>R</w:t>
            </w:r>
            <w:r w:rsidR="009478D7" w:rsidRPr="00F8346A">
              <w:rPr>
                <w:rFonts w:ascii="Arial" w:hAnsi="Arial" w:cs="Arial"/>
                <w:sz w:val="23"/>
                <w:szCs w:val="23"/>
              </w:rPr>
              <w:t xml:space="preserve">esolution or </w:t>
            </w:r>
            <w:r w:rsidR="00A303E9" w:rsidRPr="00F8346A">
              <w:rPr>
                <w:rFonts w:ascii="Arial" w:hAnsi="Arial" w:cs="Arial"/>
                <w:sz w:val="23"/>
                <w:szCs w:val="23"/>
              </w:rPr>
              <w:t>O</w:t>
            </w:r>
            <w:r w:rsidR="009478D7" w:rsidRPr="00F8346A">
              <w:rPr>
                <w:rFonts w:ascii="Arial" w:hAnsi="Arial" w:cs="Arial"/>
                <w:sz w:val="23"/>
                <w:szCs w:val="23"/>
              </w:rPr>
              <w:t xml:space="preserve">rdinance </w:t>
            </w:r>
            <w:r w:rsidR="00A303E9" w:rsidRPr="00F8346A">
              <w:rPr>
                <w:rFonts w:ascii="Arial" w:hAnsi="Arial" w:cs="Arial"/>
                <w:sz w:val="23"/>
                <w:szCs w:val="23"/>
              </w:rPr>
              <w:t>A</w:t>
            </w:r>
            <w:r w:rsidR="009478D7" w:rsidRPr="00F8346A">
              <w:rPr>
                <w:rFonts w:ascii="Arial" w:hAnsi="Arial" w:cs="Arial"/>
                <w:sz w:val="23"/>
                <w:szCs w:val="23"/>
              </w:rPr>
              <w:t xml:space="preserve">uthorizing </w:t>
            </w:r>
            <w:r w:rsidR="00A303E9" w:rsidRPr="00F8346A">
              <w:rPr>
                <w:rFonts w:ascii="Arial" w:hAnsi="Arial" w:cs="Arial"/>
                <w:sz w:val="23"/>
                <w:szCs w:val="23"/>
              </w:rPr>
              <w:t>O</w:t>
            </w:r>
            <w:r w:rsidR="009478D7" w:rsidRPr="00F8346A">
              <w:rPr>
                <w:rFonts w:ascii="Arial" w:hAnsi="Arial" w:cs="Arial"/>
                <w:sz w:val="23"/>
                <w:szCs w:val="23"/>
              </w:rPr>
              <w:t xml:space="preserve">utstanding </w:t>
            </w:r>
            <w:r w:rsidR="00A303E9" w:rsidRPr="00F8346A">
              <w:rPr>
                <w:rFonts w:ascii="Arial" w:hAnsi="Arial" w:cs="Arial"/>
                <w:sz w:val="23"/>
                <w:szCs w:val="23"/>
              </w:rPr>
              <w:t>P</w:t>
            </w:r>
            <w:r w:rsidR="009478D7" w:rsidRPr="00F8346A">
              <w:rPr>
                <w:rFonts w:ascii="Arial" w:hAnsi="Arial" w:cs="Arial"/>
                <w:sz w:val="23"/>
                <w:szCs w:val="23"/>
              </w:rPr>
              <w:t xml:space="preserve">arity </w:t>
            </w:r>
            <w:r w:rsidR="00A303E9" w:rsidRPr="00F8346A">
              <w:rPr>
                <w:rFonts w:ascii="Arial" w:hAnsi="Arial" w:cs="Arial"/>
                <w:sz w:val="23"/>
                <w:szCs w:val="23"/>
              </w:rPr>
              <w:t>D</w:t>
            </w:r>
            <w:r w:rsidR="009478D7" w:rsidRPr="00F8346A">
              <w:rPr>
                <w:rFonts w:ascii="Arial" w:hAnsi="Arial" w:cs="Arial"/>
                <w:sz w:val="23"/>
                <w:szCs w:val="23"/>
              </w:rPr>
              <w:t xml:space="preserve">ebt (Question </w:t>
            </w:r>
            <w:r w:rsidRPr="00F8346A">
              <w:rPr>
                <w:rFonts w:ascii="Arial" w:hAnsi="Arial" w:cs="Arial"/>
                <w:sz w:val="23"/>
                <w:szCs w:val="23"/>
              </w:rPr>
              <w:t xml:space="preserve">No. </w:t>
            </w:r>
            <w:r w:rsidR="008A7C26" w:rsidRPr="00F8346A">
              <w:rPr>
                <w:rFonts w:ascii="Arial" w:hAnsi="Arial" w:cs="Arial"/>
                <w:sz w:val="23"/>
                <w:szCs w:val="23"/>
              </w:rPr>
              <w:t>7</w:t>
            </w:r>
            <w:r w:rsidR="00E842F5" w:rsidRPr="00F8346A">
              <w:rPr>
                <w:rFonts w:ascii="Arial" w:hAnsi="Arial" w:cs="Arial"/>
                <w:sz w:val="23"/>
                <w:szCs w:val="23"/>
              </w:rPr>
              <w:t>5</w:t>
            </w:r>
            <w:r w:rsidR="008A7C26" w:rsidRPr="00F8346A">
              <w:rPr>
                <w:rFonts w:ascii="Arial" w:hAnsi="Arial" w:cs="Arial"/>
                <w:sz w:val="23"/>
                <w:szCs w:val="23"/>
              </w:rPr>
              <w:t>)</w:t>
            </w:r>
            <w:r w:rsidR="00A313A9" w:rsidRPr="00F8346A">
              <w:rPr>
                <w:rFonts w:ascii="Arial" w:hAnsi="Arial" w:cs="Arial"/>
                <w:sz w:val="23"/>
                <w:szCs w:val="23"/>
              </w:rPr>
              <w:t xml:space="preserve"> </w:t>
            </w:r>
          </w:p>
        </w:tc>
      </w:tr>
      <w:tr w:rsidR="009478D7" w:rsidRPr="00813DEB" w:rsidDel="003A1253" w14:paraId="5CA7A688" w14:textId="77777777" w:rsidTr="00F8346A">
        <w:trPr>
          <w:trHeight w:val="532"/>
        </w:trPr>
        <w:tc>
          <w:tcPr>
            <w:tcW w:w="1201" w:type="dxa"/>
          </w:tcPr>
          <w:p w14:paraId="1B1D1FC0" w14:textId="226A44C3" w:rsidR="009478D7"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938834455"/>
                <w14:checkbox>
                  <w14:checked w14:val="0"/>
                  <w14:checkedState w14:val="2612" w14:font="MS Gothic"/>
                  <w14:uncheckedState w14:val="2610" w14:font="MS Gothic"/>
                </w14:checkbox>
              </w:sdtPr>
              <w:sdtEndPr/>
              <w:sdtContent>
                <w:r w:rsidR="007F2AF5" w:rsidRPr="00813DEB">
                  <w:rPr>
                    <w:rFonts w:ascii="Segoe UI Symbol" w:eastAsia="MS Gothic" w:hAnsi="Segoe UI Symbol" w:cs="Segoe UI Symbol"/>
                    <w:sz w:val="23"/>
                    <w:szCs w:val="23"/>
                  </w:rPr>
                  <w:t>☐</w:t>
                </w:r>
              </w:sdtContent>
            </w:sdt>
          </w:p>
          <w:p w14:paraId="4757D241" w14:textId="77777777" w:rsidR="009478D7" w:rsidRPr="00813DEB" w:rsidRDefault="009478D7">
            <w:pPr>
              <w:autoSpaceDE w:val="0"/>
              <w:autoSpaceDN w:val="0"/>
              <w:adjustRightInd w:val="0"/>
              <w:rPr>
                <w:rFonts w:ascii="Arial" w:hAnsi="Arial" w:cs="Arial"/>
                <w:sz w:val="23"/>
                <w:szCs w:val="23"/>
              </w:rPr>
            </w:pPr>
          </w:p>
        </w:tc>
        <w:tc>
          <w:tcPr>
            <w:tcW w:w="1494" w:type="dxa"/>
            <w:shd w:val="clear" w:color="auto" w:fill="D9D9D9" w:themeFill="background1" w:themeFillShade="D9"/>
          </w:tcPr>
          <w:p w14:paraId="55D1C444" w14:textId="77777777" w:rsidR="009478D7" w:rsidRPr="00813DEB" w:rsidRDefault="009478D7" w:rsidP="00FA59D2">
            <w:pPr>
              <w:autoSpaceDE w:val="0"/>
              <w:autoSpaceDN w:val="0"/>
              <w:adjustRightInd w:val="0"/>
              <w:rPr>
                <w:rFonts w:ascii="Arial" w:hAnsi="Arial" w:cs="Arial"/>
                <w:sz w:val="23"/>
                <w:szCs w:val="23"/>
              </w:rPr>
            </w:pPr>
          </w:p>
        </w:tc>
        <w:tc>
          <w:tcPr>
            <w:tcW w:w="8095" w:type="dxa"/>
            <w:shd w:val="clear" w:color="auto" w:fill="auto"/>
          </w:tcPr>
          <w:p w14:paraId="6B635458" w14:textId="79D0B6F3" w:rsidR="009478D7" w:rsidRPr="00F8346A" w:rsidDel="003A1253" w:rsidRDefault="00F57C76">
            <w:pPr>
              <w:keepNext/>
              <w:keepLines/>
              <w:rPr>
                <w:rFonts w:ascii="Arial" w:hAnsi="Arial" w:cs="Arial"/>
                <w:sz w:val="23"/>
                <w:szCs w:val="23"/>
              </w:rPr>
            </w:pPr>
            <w:r w:rsidRPr="00F8346A">
              <w:rPr>
                <w:rFonts w:ascii="Arial" w:hAnsi="Arial" w:cs="Arial"/>
                <w:sz w:val="23"/>
                <w:szCs w:val="23"/>
              </w:rPr>
              <w:t xml:space="preserve">Authorized Rates/Fees/Charges Schedules </w:t>
            </w:r>
            <w:r w:rsidR="009478D7" w:rsidRPr="00F8346A">
              <w:rPr>
                <w:rFonts w:ascii="Arial" w:hAnsi="Arial" w:cs="Arial"/>
                <w:sz w:val="23"/>
                <w:szCs w:val="23"/>
              </w:rPr>
              <w:t xml:space="preserve">(Question </w:t>
            </w:r>
            <w:r w:rsidR="00B813AD" w:rsidRPr="00F8346A">
              <w:rPr>
                <w:rFonts w:ascii="Arial" w:hAnsi="Arial" w:cs="Arial"/>
                <w:sz w:val="23"/>
                <w:szCs w:val="23"/>
              </w:rPr>
              <w:t xml:space="preserve">No. </w:t>
            </w:r>
            <w:r w:rsidR="009624B4" w:rsidRPr="00F8346A">
              <w:rPr>
                <w:rFonts w:ascii="Arial" w:hAnsi="Arial" w:cs="Arial"/>
                <w:sz w:val="23"/>
                <w:szCs w:val="23"/>
              </w:rPr>
              <w:t>7</w:t>
            </w:r>
            <w:r w:rsidR="0067589D" w:rsidRPr="00F8346A">
              <w:rPr>
                <w:rFonts w:ascii="Arial" w:hAnsi="Arial" w:cs="Arial"/>
                <w:sz w:val="23"/>
                <w:szCs w:val="23"/>
              </w:rPr>
              <w:t>9</w:t>
            </w:r>
            <w:r w:rsidR="00A313A9" w:rsidRPr="00F8346A">
              <w:rPr>
                <w:rFonts w:ascii="Arial" w:hAnsi="Arial" w:cs="Arial"/>
                <w:sz w:val="23"/>
                <w:szCs w:val="23"/>
              </w:rPr>
              <w:t xml:space="preserve">) </w:t>
            </w:r>
          </w:p>
        </w:tc>
      </w:tr>
      <w:tr w:rsidR="009478D7" w:rsidRPr="00813DEB" w:rsidDel="003A1253" w14:paraId="472F4DAA" w14:textId="77777777" w:rsidTr="00F8346A">
        <w:trPr>
          <w:trHeight w:val="532"/>
        </w:trPr>
        <w:tc>
          <w:tcPr>
            <w:tcW w:w="1201" w:type="dxa"/>
          </w:tcPr>
          <w:p w14:paraId="26ACA545" w14:textId="073F6603" w:rsidR="009478D7"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549039381"/>
                <w14:checkbox>
                  <w14:checked w14:val="0"/>
                  <w14:checkedState w14:val="2612" w14:font="MS Gothic"/>
                  <w14:uncheckedState w14:val="2610" w14:font="MS Gothic"/>
                </w14:checkbox>
              </w:sdtPr>
              <w:sdtEndPr/>
              <w:sdtContent>
                <w:r w:rsidR="007F2AF5" w:rsidRPr="00813DEB">
                  <w:rPr>
                    <w:rFonts w:ascii="Segoe UI Symbol" w:eastAsia="MS Gothic" w:hAnsi="Segoe UI Symbol" w:cs="Segoe UI Symbol"/>
                    <w:sz w:val="23"/>
                    <w:szCs w:val="23"/>
                  </w:rPr>
                  <w:t>☐</w:t>
                </w:r>
              </w:sdtContent>
            </w:sdt>
          </w:p>
        </w:tc>
        <w:tc>
          <w:tcPr>
            <w:tcW w:w="1494" w:type="dxa"/>
            <w:shd w:val="clear" w:color="auto" w:fill="D9D9D9" w:themeFill="background1" w:themeFillShade="D9"/>
          </w:tcPr>
          <w:p w14:paraId="484D1731" w14:textId="17C7FDB8" w:rsidR="009478D7" w:rsidRPr="00813DEB" w:rsidRDefault="009478D7">
            <w:pPr>
              <w:autoSpaceDE w:val="0"/>
              <w:autoSpaceDN w:val="0"/>
              <w:adjustRightInd w:val="0"/>
              <w:rPr>
                <w:rFonts w:ascii="Arial" w:hAnsi="Arial" w:cs="Arial"/>
                <w:sz w:val="23"/>
                <w:szCs w:val="23"/>
              </w:rPr>
            </w:pPr>
          </w:p>
        </w:tc>
        <w:tc>
          <w:tcPr>
            <w:tcW w:w="8095" w:type="dxa"/>
            <w:shd w:val="clear" w:color="auto" w:fill="auto"/>
          </w:tcPr>
          <w:p w14:paraId="507F8572" w14:textId="3142901D" w:rsidR="009478D7" w:rsidRPr="00F8346A" w:rsidDel="003A1253" w:rsidRDefault="009478D7">
            <w:pPr>
              <w:keepNext/>
              <w:keepLines/>
              <w:rPr>
                <w:rFonts w:ascii="Arial" w:hAnsi="Arial" w:cs="Arial"/>
                <w:sz w:val="23"/>
                <w:szCs w:val="23"/>
              </w:rPr>
            </w:pPr>
            <w:r w:rsidRPr="00F8346A">
              <w:rPr>
                <w:rFonts w:ascii="Arial" w:hAnsi="Arial" w:cs="Arial"/>
                <w:sz w:val="23"/>
                <w:szCs w:val="23"/>
              </w:rPr>
              <w:t xml:space="preserve">Bond Ratings (Question </w:t>
            </w:r>
            <w:r w:rsidR="00B97ABC" w:rsidRPr="00F8346A">
              <w:rPr>
                <w:rFonts w:ascii="Arial" w:hAnsi="Arial" w:cs="Arial"/>
                <w:sz w:val="23"/>
                <w:szCs w:val="23"/>
              </w:rPr>
              <w:t xml:space="preserve">No. </w:t>
            </w:r>
            <w:r w:rsidR="008F3C47" w:rsidRPr="00F8346A">
              <w:rPr>
                <w:rFonts w:ascii="Arial" w:hAnsi="Arial" w:cs="Arial"/>
                <w:sz w:val="23"/>
                <w:szCs w:val="23"/>
              </w:rPr>
              <w:t>8</w:t>
            </w:r>
            <w:r w:rsidR="00603B83" w:rsidRPr="00F8346A">
              <w:rPr>
                <w:rFonts w:ascii="Arial" w:hAnsi="Arial" w:cs="Arial"/>
                <w:sz w:val="23"/>
                <w:szCs w:val="23"/>
              </w:rPr>
              <w:t>9</w:t>
            </w:r>
            <w:r w:rsidR="00D624C2" w:rsidRPr="00F8346A">
              <w:rPr>
                <w:rFonts w:ascii="Arial" w:hAnsi="Arial" w:cs="Arial"/>
                <w:sz w:val="23"/>
                <w:szCs w:val="23"/>
              </w:rPr>
              <w:t xml:space="preserve">) </w:t>
            </w:r>
          </w:p>
        </w:tc>
      </w:tr>
      <w:tr w:rsidR="009478D7" w:rsidRPr="00813DEB" w:rsidDel="003A1253" w14:paraId="23D881E4" w14:textId="77777777" w:rsidTr="00F8346A">
        <w:trPr>
          <w:trHeight w:val="532"/>
        </w:trPr>
        <w:tc>
          <w:tcPr>
            <w:tcW w:w="1201" w:type="dxa"/>
          </w:tcPr>
          <w:p w14:paraId="7CC35822" w14:textId="1DC6C271" w:rsidR="009478D7"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1945962659"/>
                <w14:checkbox>
                  <w14:checked w14:val="0"/>
                  <w14:checkedState w14:val="2612" w14:font="MS Gothic"/>
                  <w14:uncheckedState w14:val="2610" w14:font="MS Gothic"/>
                </w14:checkbox>
              </w:sdtPr>
              <w:sdtEndPr/>
              <w:sdtContent>
                <w:r w:rsidR="007F2AF5" w:rsidRPr="00813DEB">
                  <w:rPr>
                    <w:rFonts w:ascii="Segoe UI Symbol" w:eastAsia="MS Gothic" w:hAnsi="Segoe UI Symbol" w:cs="Segoe UI Symbol"/>
                    <w:sz w:val="23"/>
                    <w:szCs w:val="23"/>
                  </w:rPr>
                  <w:t>☐</w:t>
                </w:r>
              </w:sdtContent>
            </w:sdt>
          </w:p>
        </w:tc>
        <w:tc>
          <w:tcPr>
            <w:tcW w:w="1494" w:type="dxa"/>
          </w:tcPr>
          <w:p w14:paraId="6D190756" w14:textId="41D05619" w:rsidR="009478D7"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1679340118"/>
                <w14:checkbox>
                  <w14:checked w14:val="0"/>
                  <w14:checkedState w14:val="2612" w14:font="MS Gothic"/>
                  <w14:uncheckedState w14:val="2610" w14:font="MS Gothic"/>
                </w14:checkbox>
              </w:sdtPr>
              <w:sdtEndPr/>
              <w:sdtContent>
                <w:r w:rsidR="007F2AF5" w:rsidRPr="00813DEB">
                  <w:rPr>
                    <w:rFonts w:ascii="Segoe UI Symbol" w:eastAsia="MS Gothic" w:hAnsi="Segoe UI Symbol" w:cs="Segoe UI Symbol"/>
                    <w:sz w:val="23"/>
                    <w:szCs w:val="23"/>
                  </w:rPr>
                  <w:t>☐</w:t>
                </w:r>
              </w:sdtContent>
            </w:sdt>
          </w:p>
        </w:tc>
        <w:tc>
          <w:tcPr>
            <w:tcW w:w="8095" w:type="dxa"/>
            <w:shd w:val="clear" w:color="auto" w:fill="auto"/>
          </w:tcPr>
          <w:p w14:paraId="743B5929" w14:textId="478ADD16" w:rsidR="009478D7" w:rsidRPr="00F8346A" w:rsidDel="003A1253" w:rsidRDefault="009478D7">
            <w:pPr>
              <w:keepNext/>
              <w:keepLines/>
              <w:rPr>
                <w:rFonts w:ascii="Arial" w:hAnsi="Arial" w:cs="Arial"/>
                <w:sz w:val="23"/>
                <w:szCs w:val="23"/>
              </w:rPr>
            </w:pPr>
            <w:r w:rsidRPr="00F8346A">
              <w:rPr>
                <w:rFonts w:ascii="Arial" w:hAnsi="Arial" w:cs="Arial"/>
                <w:sz w:val="23"/>
                <w:szCs w:val="23"/>
              </w:rPr>
              <w:t xml:space="preserve">Overlapping Debt and Tax Rate Table (Question </w:t>
            </w:r>
            <w:r w:rsidR="006514E9" w:rsidRPr="00F8346A">
              <w:rPr>
                <w:rFonts w:ascii="Arial" w:hAnsi="Arial" w:cs="Arial"/>
                <w:sz w:val="23"/>
                <w:szCs w:val="23"/>
              </w:rPr>
              <w:t xml:space="preserve">No. </w:t>
            </w:r>
            <w:r w:rsidR="009C2EB0" w:rsidRPr="00F8346A">
              <w:rPr>
                <w:rFonts w:ascii="Arial" w:hAnsi="Arial" w:cs="Arial"/>
                <w:sz w:val="23"/>
                <w:szCs w:val="23"/>
              </w:rPr>
              <w:t>90</w:t>
            </w:r>
            <w:r w:rsidR="00D624C2" w:rsidRPr="00F8346A">
              <w:rPr>
                <w:rFonts w:ascii="Arial" w:hAnsi="Arial" w:cs="Arial"/>
                <w:sz w:val="23"/>
                <w:szCs w:val="23"/>
              </w:rPr>
              <w:t xml:space="preserve">) </w:t>
            </w:r>
          </w:p>
        </w:tc>
      </w:tr>
      <w:tr w:rsidR="009478D7" w:rsidRPr="00813DEB" w:rsidDel="003A1253" w14:paraId="5973DAAF" w14:textId="77777777" w:rsidTr="00F8346A">
        <w:trPr>
          <w:trHeight w:val="532"/>
        </w:trPr>
        <w:tc>
          <w:tcPr>
            <w:tcW w:w="1201" w:type="dxa"/>
          </w:tcPr>
          <w:p w14:paraId="43FBD561" w14:textId="4CF4B8A7" w:rsidR="009478D7"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830679904"/>
                <w14:checkbox>
                  <w14:checked w14:val="0"/>
                  <w14:checkedState w14:val="2612" w14:font="MS Gothic"/>
                  <w14:uncheckedState w14:val="2610" w14:font="MS Gothic"/>
                </w14:checkbox>
              </w:sdtPr>
              <w:sdtEndPr/>
              <w:sdtContent>
                <w:r w:rsidR="007F2AF5" w:rsidRPr="00813DEB">
                  <w:rPr>
                    <w:rFonts w:ascii="Segoe UI Symbol" w:eastAsia="MS Gothic" w:hAnsi="Segoe UI Symbol" w:cs="Segoe UI Symbol"/>
                    <w:sz w:val="23"/>
                    <w:szCs w:val="23"/>
                  </w:rPr>
                  <w:t>☐</w:t>
                </w:r>
              </w:sdtContent>
            </w:sdt>
          </w:p>
        </w:tc>
        <w:tc>
          <w:tcPr>
            <w:tcW w:w="1494" w:type="dxa"/>
          </w:tcPr>
          <w:p w14:paraId="2F35C401" w14:textId="15FE4674" w:rsidR="009478D7"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1437944850"/>
                <w14:checkbox>
                  <w14:checked w14:val="0"/>
                  <w14:checkedState w14:val="2612" w14:font="MS Gothic"/>
                  <w14:uncheckedState w14:val="2610" w14:font="MS Gothic"/>
                </w14:checkbox>
              </w:sdtPr>
              <w:sdtEndPr/>
              <w:sdtContent>
                <w:r w:rsidR="007F2AF5" w:rsidRPr="00813DEB">
                  <w:rPr>
                    <w:rFonts w:ascii="Segoe UI Symbol" w:eastAsia="MS Gothic" w:hAnsi="Segoe UI Symbol" w:cs="Segoe UI Symbol"/>
                    <w:sz w:val="23"/>
                    <w:szCs w:val="23"/>
                  </w:rPr>
                  <w:t>☐</w:t>
                </w:r>
              </w:sdtContent>
            </w:sdt>
          </w:p>
        </w:tc>
        <w:tc>
          <w:tcPr>
            <w:tcW w:w="8095" w:type="dxa"/>
            <w:shd w:val="clear" w:color="auto" w:fill="auto"/>
          </w:tcPr>
          <w:p w14:paraId="3CAD2511" w14:textId="276353C9" w:rsidR="009478D7" w:rsidRPr="00F8346A" w:rsidDel="003A1253" w:rsidRDefault="006906F5">
            <w:pPr>
              <w:keepNext/>
              <w:keepLines/>
              <w:rPr>
                <w:rFonts w:ascii="Arial" w:hAnsi="Arial" w:cs="Arial"/>
                <w:sz w:val="23"/>
                <w:szCs w:val="23"/>
              </w:rPr>
            </w:pPr>
            <w:r w:rsidRPr="00F8346A">
              <w:rPr>
                <w:rFonts w:ascii="Arial" w:hAnsi="Arial" w:cs="Arial"/>
                <w:sz w:val="23"/>
                <w:szCs w:val="23"/>
              </w:rPr>
              <w:t xml:space="preserve">Last Five Years of </w:t>
            </w:r>
            <w:r w:rsidR="009478D7" w:rsidRPr="00F8346A">
              <w:rPr>
                <w:rFonts w:ascii="Arial" w:hAnsi="Arial" w:cs="Arial"/>
                <w:sz w:val="23"/>
                <w:szCs w:val="23"/>
              </w:rPr>
              <w:t xml:space="preserve">Tax Assessed Values by Classification (Question </w:t>
            </w:r>
            <w:r w:rsidRPr="00F8346A">
              <w:rPr>
                <w:rFonts w:ascii="Arial" w:hAnsi="Arial" w:cs="Arial"/>
                <w:sz w:val="23"/>
                <w:szCs w:val="23"/>
              </w:rPr>
              <w:t xml:space="preserve">No. </w:t>
            </w:r>
            <w:r w:rsidR="00240751" w:rsidRPr="00F8346A">
              <w:rPr>
                <w:rFonts w:ascii="Arial" w:hAnsi="Arial" w:cs="Arial"/>
                <w:sz w:val="23"/>
                <w:szCs w:val="23"/>
              </w:rPr>
              <w:t>92</w:t>
            </w:r>
            <w:r w:rsidR="002B2024" w:rsidRPr="00F8346A">
              <w:rPr>
                <w:rFonts w:ascii="Arial" w:hAnsi="Arial" w:cs="Arial"/>
                <w:sz w:val="23"/>
                <w:szCs w:val="23"/>
              </w:rPr>
              <w:t>)</w:t>
            </w:r>
          </w:p>
        </w:tc>
      </w:tr>
      <w:tr w:rsidR="009478D7" w:rsidRPr="00813DEB" w:rsidDel="003A1253" w14:paraId="4AB2AE0B" w14:textId="77777777" w:rsidTr="00F8346A">
        <w:trPr>
          <w:trHeight w:val="532"/>
        </w:trPr>
        <w:tc>
          <w:tcPr>
            <w:tcW w:w="1201" w:type="dxa"/>
          </w:tcPr>
          <w:p w14:paraId="4C995FCA" w14:textId="30A9D7E9" w:rsidR="009478D7"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1416169085"/>
                <w14:checkbox>
                  <w14:checked w14:val="0"/>
                  <w14:checkedState w14:val="2612" w14:font="MS Gothic"/>
                  <w14:uncheckedState w14:val="2610" w14:font="MS Gothic"/>
                </w14:checkbox>
              </w:sdtPr>
              <w:sdtEndPr/>
              <w:sdtContent>
                <w:r w:rsidR="007F2AF5" w:rsidRPr="00813DEB">
                  <w:rPr>
                    <w:rFonts w:ascii="Segoe UI Symbol" w:eastAsia="MS Gothic" w:hAnsi="Segoe UI Symbol" w:cs="Segoe UI Symbol"/>
                    <w:sz w:val="23"/>
                    <w:szCs w:val="23"/>
                  </w:rPr>
                  <w:t>☐</w:t>
                </w:r>
              </w:sdtContent>
            </w:sdt>
          </w:p>
        </w:tc>
        <w:tc>
          <w:tcPr>
            <w:tcW w:w="1494" w:type="dxa"/>
            <w:shd w:val="clear" w:color="auto" w:fill="D9D9D9" w:themeFill="background1" w:themeFillShade="D9"/>
          </w:tcPr>
          <w:p w14:paraId="32FC97A8" w14:textId="5D4FAB6F" w:rsidR="009478D7" w:rsidRPr="00813DEB" w:rsidRDefault="009478D7">
            <w:pPr>
              <w:autoSpaceDE w:val="0"/>
              <w:autoSpaceDN w:val="0"/>
              <w:adjustRightInd w:val="0"/>
              <w:rPr>
                <w:rFonts w:ascii="Arial" w:hAnsi="Arial" w:cs="Arial"/>
                <w:sz w:val="23"/>
                <w:szCs w:val="23"/>
              </w:rPr>
            </w:pPr>
          </w:p>
        </w:tc>
        <w:tc>
          <w:tcPr>
            <w:tcW w:w="8095" w:type="dxa"/>
            <w:shd w:val="clear" w:color="auto" w:fill="auto"/>
          </w:tcPr>
          <w:p w14:paraId="1F52E89E" w14:textId="4369478A" w:rsidR="009478D7" w:rsidRPr="00F8346A" w:rsidDel="003A1253" w:rsidRDefault="009478D7">
            <w:pPr>
              <w:keepNext/>
              <w:keepLines/>
              <w:rPr>
                <w:rFonts w:ascii="Arial" w:hAnsi="Arial" w:cs="Arial"/>
                <w:sz w:val="23"/>
                <w:szCs w:val="23"/>
              </w:rPr>
            </w:pPr>
            <w:r w:rsidRPr="00F8346A">
              <w:rPr>
                <w:rFonts w:ascii="Arial" w:hAnsi="Arial" w:cs="Arial"/>
                <w:sz w:val="23"/>
                <w:szCs w:val="23"/>
              </w:rPr>
              <w:t xml:space="preserve">Annual Audit &amp; Management Letter (Question </w:t>
            </w:r>
            <w:r w:rsidR="00590999" w:rsidRPr="00F8346A">
              <w:rPr>
                <w:rFonts w:ascii="Arial" w:hAnsi="Arial" w:cs="Arial"/>
                <w:sz w:val="23"/>
                <w:szCs w:val="23"/>
              </w:rPr>
              <w:t xml:space="preserve">No. </w:t>
            </w:r>
            <w:r w:rsidR="002B2024" w:rsidRPr="00F8346A">
              <w:rPr>
                <w:rFonts w:ascii="Arial" w:hAnsi="Arial" w:cs="Arial"/>
                <w:sz w:val="23"/>
                <w:szCs w:val="23"/>
              </w:rPr>
              <w:t>9</w:t>
            </w:r>
            <w:r w:rsidR="00F65B60" w:rsidRPr="00F8346A">
              <w:rPr>
                <w:rFonts w:ascii="Arial" w:hAnsi="Arial" w:cs="Arial"/>
                <w:sz w:val="23"/>
                <w:szCs w:val="23"/>
              </w:rPr>
              <w:t>5</w:t>
            </w:r>
            <w:r w:rsidR="002B2024" w:rsidRPr="00F8346A">
              <w:rPr>
                <w:rFonts w:ascii="Arial" w:hAnsi="Arial" w:cs="Arial"/>
                <w:sz w:val="23"/>
                <w:szCs w:val="23"/>
              </w:rPr>
              <w:t>)</w:t>
            </w:r>
          </w:p>
        </w:tc>
      </w:tr>
      <w:tr w:rsidR="009478D7" w:rsidRPr="00813DEB" w:rsidDel="003A1253" w14:paraId="537C5A1C" w14:textId="77777777" w:rsidTr="00F8346A">
        <w:trPr>
          <w:trHeight w:val="532"/>
        </w:trPr>
        <w:tc>
          <w:tcPr>
            <w:tcW w:w="1201" w:type="dxa"/>
          </w:tcPr>
          <w:p w14:paraId="43CBC220" w14:textId="74CCDF02" w:rsidR="009478D7"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1514449132"/>
                <w14:checkbox>
                  <w14:checked w14:val="0"/>
                  <w14:checkedState w14:val="2612" w14:font="MS Gothic"/>
                  <w14:uncheckedState w14:val="2610" w14:font="MS Gothic"/>
                </w14:checkbox>
              </w:sdtPr>
              <w:sdtEndPr/>
              <w:sdtContent>
                <w:r w:rsidR="007F2AF5" w:rsidRPr="00813DEB">
                  <w:rPr>
                    <w:rFonts w:ascii="Segoe UI Symbol" w:eastAsia="MS Gothic" w:hAnsi="Segoe UI Symbol" w:cs="Segoe UI Symbol"/>
                    <w:sz w:val="23"/>
                    <w:szCs w:val="23"/>
                  </w:rPr>
                  <w:t>☐</w:t>
                </w:r>
              </w:sdtContent>
            </w:sdt>
          </w:p>
        </w:tc>
        <w:tc>
          <w:tcPr>
            <w:tcW w:w="1494" w:type="dxa"/>
            <w:shd w:val="clear" w:color="auto" w:fill="D9D9D9" w:themeFill="background1" w:themeFillShade="D9"/>
          </w:tcPr>
          <w:p w14:paraId="7AE30F34" w14:textId="02C12771" w:rsidR="009478D7" w:rsidRPr="00813DEB" w:rsidRDefault="009478D7">
            <w:pPr>
              <w:autoSpaceDE w:val="0"/>
              <w:autoSpaceDN w:val="0"/>
              <w:adjustRightInd w:val="0"/>
              <w:rPr>
                <w:rFonts w:ascii="Arial" w:hAnsi="Arial" w:cs="Arial"/>
                <w:sz w:val="23"/>
                <w:szCs w:val="23"/>
              </w:rPr>
            </w:pPr>
          </w:p>
        </w:tc>
        <w:tc>
          <w:tcPr>
            <w:tcW w:w="8095" w:type="dxa"/>
            <w:shd w:val="clear" w:color="auto" w:fill="auto"/>
          </w:tcPr>
          <w:p w14:paraId="73CB25F7" w14:textId="6EDBFFB7" w:rsidR="009478D7" w:rsidRPr="00F8346A" w:rsidDel="003A1253" w:rsidRDefault="009478D7">
            <w:pPr>
              <w:keepNext/>
              <w:keepLines/>
              <w:rPr>
                <w:rFonts w:ascii="Arial" w:hAnsi="Arial" w:cs="Arial"/>
                <w:sz w:val="23"/>
                <w:szCs w:val="23"/>
              </w:rPr>
            </w:pPr>
            <w:r w:rsidRPr="00F8346A">
              <w:rPr>
                <w:rFonts w:ascii="Arial" w:hAnsi="Arial" w:cs="Arial"/>
                <w:sz w:val="23"/>
                <w:szCs w:val="23"/>
              </w:rPr>
              <w:t>Five Year Comparative Operating Statement</w:t>
            </w:r>
            <w:r w:rsidR="005B7E95" w:rsidRPr="00F8346A">
              <w:rPr>
                <w:rFonts w:ascii="Arial" w:hAnsi="Arial" w:cs="Arial"/>
                <w:sz w:val="23"/>
                <w:szCs w:val="23"/>
              </w:rPr>
              <w:t>s</w:t>
            </w:r>
            <w:r w:rsidRPr="00F8346A">
              <w:rPr>
                <w:rFonts w:ascii="Arial" w:hAnsi="Arial" w:cs="Arial"/>
                <w:sz w:val="23"/>
                <w:szCs w:val="23"/>
              </w:rPr>
              <w:t xml:space="preserve"> (Question </w:t>
            </w:r>
            <w:r w:rsidR="005B7E95" w:rsidRPr="00F8346A">
              <w:rPr>
                <w:rFonts w:ascii="Arial" w:hAnsi="Arial" w:cs="Arial"/>
                <w:sz w:val="23"/>
                <w:szCs w:val="23"/>
              </w:rPr>
              <w:t xml:space="preserve">No. </w:t>
            </w:r>
            <w:r w:rsidR="00991AEA" w:rsidRPr="00F8346A">
              <w:rPr>
                <w:rFonts w:ascii="Arial" w:hAnsi="Arial" w:cs="Arial"/>
                <w:sz w:val="23"/>
                <w:szCs w:val="23"/>
              </w:rPr>
              <w:t>9</w:t>
            </w:r>
            <w:r w:rsidR="00895B37" w:rsidRPr="00F8346A">
              <w:rPr>
                <w:rFonts w:ascii="Arial" w:hAnsi="Arial" w:cs="Arial"/>
                <w:sz w:val="23"/>
                <w:szCs w:val="23"/>
              </w:rPr>
              <w:t>6</w:t>
            </w:r>
            <w:r w:rsidR="00A73808" w:rsidRPr="00F8346A">
              <w:rPr>
                <w:rFonts w:ascii="Arial" w:hAnsi="Arial" w:cs="Arial"/>
                <w:sz w:val="23"/>
                <w:szCs w:val="23"/>
              </w:rPr>
              <w:t xml:space="preserve">) </w:t>
            </w:r>
          </w:p>
        </w:tc>
      </w:tr>
      <w:tr w:rsidR="00452264" w:rsidRPr="00813DEB" w:rsidDel="003A1253" w14:paraId="4B3BF415" w14:textId="77777777" w:rsidTr="00F8346A">
        <w:trPr>
          <w:trHeight w:val="532"/>
        </w:trPr>
        <w:tc>
          <w:tcPr>
            <w:tcW w:w="1201" w:type="dxa"/>
          </w:tcPr>
          <w:p w14:paraId="1B17EDF8" w14:textId="6377445B" w:rsidR="00452264"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195614480"/>
                <w14:checkbox>
                  <w14:checked w14:val="0"/>
                  <w14:checkedState w14:val="2612" w14:font="MS Gothic"/>
                  <w14:uncheckedState w14:val="2610" w14:font="MS Gothic"/>
                </w14:checkbox>
              </w:sdtPr>
              <w:sdtEndPr/>
              <w:sdtContent>
                <w:r w:rsidR="007F2AF5" w:rsidRPr="00813DEB">
                  <w:rPr>
                    <w:rFonts w:ascii="Segoe UI Symbol" w:eastAsia="MS Gothic" w:hAnsi="Segoe UI Symbol" w:cs="Segoe UI Symbol"/>
                    <w:sz w:val="23"/>
                    <w:szCs w:val="23"/>
                  </w:rPr>
                  <w:t>☐</w:t>
                </w:r>
              </w:sdtContent>
            </w:sdt>
          </w:p>
        </w:tc>
        <w:tc>
          <w:tcPr>
            <w:tcW w:w="1494" w:type="dxa"/>
            <w:shd w:val="clear" w:color="auto" w:fill="D9D9D9" w:themeFill="background1" w:themeFillShade="D9"/>
          </w:tcPr>
          <w:p w14:paraId="00110EDA" w14:textId="77777777" w:rsidR="00452264" w:rsidRPr="00813DEB" w:rsidRDefault="00452264">
            <w:pPr>
              <w:autoSpaceDE w:val="0"/>
              <w:autoSpaceDN w:val="0"/>
              <w:adjustRightInd w:val="0"/>
              <w:rPr>
                <w:rFonts w:ascii="Arial" w:hAnsi="Arial" w:cs="Arial"/>
                <w:sz w:val="23"/>
                <w:szCs w:val="23"/>
              </w:rPr>
            </w:pPr>
          </w:p>
        </w:tc>
        <w:tc>
          <w:tcPr>
            <w:tcW w:w="8095" w:type="dxa"/>
            <w:shd w:val="clear" w:color="auto" w:fill="auto"/>
          </w:tcPr>
          <w:p w14:paraId="297366D0" w14:textId="215AABD6" w:rsidR="00452264" w:rsidRPr="00F8346A" w:rsidRDefault="002840A1">
            <w:pPr>
              <w:keepNext/>
              <w:keepLines/>
              <w:rPr>
                <w:rFonts w:ascii="Arial" w:hAnsi="Arial" w:cs="Arial"/>
                <w:sz w:val="23"/>
                <w:szCs w:val="23"/>
              </w:rPr>
            </w:pPr>
            <w:r w:rsidRPr="00F8346A">
              <w:rPr>
                <w:rFonts w:ascii="Arial" w:hAnsi="Arial" w:cs="Arial"/>
                <w:sz w:val="23"/>
                <w:szCs w:val="23"/>
              </w:rPr>
              <w:t xml:space="preserve">Unaudited </w:t>
            </w:r>
            <w:r w:rsidR="00EE1657" w:rsidRPr="00F8346A">
              <w:rPr>
                <w:rFonts w:ascii="Arial" w:hAnsi="Arial" w:cs="Arial"/>
                <w:sz w:val="23"/>
                <w:szCs w:val="23"/>
              </w:rPr>
              <w:t>Y</w:t>
            </w:r>
            <w:r w:rsidRPr="00F8346A">
              <w:rPr>
                <w:rFonts w:ascii="Arial" w:hAnsi="Arial" w:cs="Arial"/>
                <w:sz w:val="23"/>
                <w:szCs w:val="23"/>
              </w:rPr>
              <w:t>ear-to-</w:t>
            </w:r>
            <w:r w:rsidR="00EE1657" w:rsidRPr="00F8346A">
              <w:rPr>
                <w:rFonts w:ascii="Arial" w:hAnsi="Arial" w:cs="Arial"/>
                <w:sz w:val="23"/>
                <w:szCs w:val="23"/>
              </w:rPr>
              <w:t>D</w:t>
            </w:r>
            <w:r w:rsidRPr="00F8346A">
              <w:rPr>
                <w:rFonts w:ascii="Arial" w:hAnsi="Arial" w:cs="Arial"/>
                <w:sz w:val="23"/>
                <w:szCs w:val="23"/>
              </w:rPr>
              <w:t xml:space="preserve">ate </w:t>
            </w:r>
            <w:r w:rsidR="00EE1657" w:rsidRPr="00F8346A">
              <w:rPr>
                <w:rFonts w:ascii="Arial" w:hAnsi="Arial" w:cs="Arial"/>
                <w:sz w:val="23"/>
                <w:szCs w:val="23"/>
              </w:rPr>
              <w:t>S</w:t>
            </w:r>
            <w:r w:rsidRPr="00F8346A">
              <w:rPr>
                <w:rFonts w:ascii="Arial" w:hAnsi="Arial" w:cs="Arial"/>
                <w:sz w:val="23"/>
                <w:szCs w:val="23"/>
              </w:rPr>
              <w:t xml:space="preserve">tatements (Question No. </w:t>
            </w:r>
            <w:r w:rsidR="00EE1657" w:rsidRPr="00F8346A">
              <w:rPr>
                <w:rFonts w:ascii="Arial" w:hAnsi="Arial" w:cs="Arial"/>
                <w:sz w:val="23"/>
                <w:szCs w:val="23"/>
              </w:rPr>
              <w:t>9</w:t>
            </w:r>
            <w:r w:rsidR="001429F9" w:rsidRPr="00F8346A">
              <w:rPr>
                <w:rFonts w:ascii="Arial" w:hAnsi="Arial" w:cs="Arial"/>
                <w:sz w:val="23"/>
                <w:szCs w:val="23"/>
              </w:rPr>
              <w:t>6</w:t>
            </w:r>
            <w:r w:rsidR="00C147E6" w:rsidRPr="00F8346A">
              <w:rPr>
                <w:rFonts w:ascii="Arial" w:hAnsi="Arial" w:cs="Arial"/>
                <w:sz w:val="23"/>
                <w:szCs w:val="23"/>
              </w:rPr>
              <w:t xml:space="preserve">) </w:t>
            </w:r>
          </w:p>
        </w:tc>
      </w:tr>
      <w:tr w:rsidR="009478D7" w:rsidRPr="00813DEB" w:rsidDel="003A1253" w14:paraId="17BB1100" w14:textId="77777777" w:rsidTr="00F8346A">
        <w:trPr>
          <w:trHeight w:val="532"/>
        </w:trPr>
        <w:tc>
          <w:tcPr>
            <w:tcW w:w="1201" w:type="dxa"/>
          </w:tcPr>
          <w:p w14:paraId="6499B4DE" w14:textId="59BC1EDC" w:rsidR="009478D7"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985772829"/>
                <w14:checkbox>
                  <w14:checked w14:val="0"/>
                  <w14:checkedState w14:val="2612" w14:font="MS Gothic"/>
                  <w14:uncheckedState w14:val="2610" w14:font="MS Gothic"/>
                </w14:checkbox>
              </w:sdtPr>
              <w:sdtEndPr/>
              <w:sdtContent>
                <w:r w:rsidR="007F2AF5" w:rsidRPr="00813DEB">
                  <w:rPr>
                    <w:rFonts w:ascii="Segoe UI Symbol" w:eastAsia="MS Gothic" w:hAnsi="Segoe UI Symbol" w:cs="Segoe UI Symbol"/>
                    <w:sz w:val="23"/>
                    <w:szCs w:val="23"/>
                  </w:rPr>
                  <w:t>☐</w:t>
                </w:r>
              </w:sdtContent>
            </w:sdt>
          </w:p>
        </w:tc>
        <w:tc>
          <w:tcPr>
            <w:tcW w:w="1494" w:type="dxa"/>
            <w:shd w:val="clear" w:color="auto" w:fill="D9D9D9" w:themeFill="background1" w:themeFillShade="D9"/>
          </w:tcPr>
          <w:p w14:paraId="77BC9A89" w14:textId="25F3DDC4" w:rsidR="009478D7" w:rsidRPr="00813DEB" w:rsidRDefault="009478D7">
            <w:pPr>
              <w:autoSpaceDE w:val="0"/>
              <w:autoSpaceDN w:val="0"/>
              <w:adjustRightInd w:val="0"/>
              <w:rPr>
                <w:rFonts w:ascii="Arial" w:hAnsi="Arial" w:cs="Arial"/>
                <w:sz w:val="23"/>
                <w:szCs w:val="23"/>
              </w:rPr>
            </w:pPr>
          </w:p>
        </w:tc>
        <w:tc>
          <w:tcPr>
            <w:tcW w:w="8095" w:type="dxa"/>
            <w:shd w:val="clear" w:color="auto" w:fill="auto"/>
          </w:tcPr>
          <w:p w14:paraId="19817D92" w14:textId="03036095" w:rsidR="009478D7" w:rsidRPr="00F8346A" w:rsidDel="003A1253" w:rsidRDefault="009478D7">
            <w:pPr>
              <w:keepNext/>
              <w:keepLines/>
              <w:rPr>
                <w:rFonts w:ascii="Arial" w:hAnsi="Arial" w:cs="Arial"/>
                <w:sz w:val="23"/>
                <w:szCs w:val="23"/>
              </w:rPr>
            </w:pPr>
            <w:r w:rsidRPr="00F8346A">
              <w:rPr>
                <w:rFonts w:ascii="Arial" w:hAnsi="Arial" w:cs="Arial"/>
                <w:sz w:val="23"/>
                <w:szCs w:val="23"/>
              </w:rPr>
              <w:t>Proforma</w:t>
            </w:r>
            <w:r w:rsidR="00424678" w:rsidRPr="00F8346A">
              <w:rPr>
                <w:rFonts w:ascii="Arial" w:hAnsi="Arial" w:cs="Arial"/>
                <w:sz w:val="23"/>
                <w:szCs w:val="23"/>
              </w:rPr>
              <w:t xml:space="preserve"> </w:t>
            </w:r>
            <w:r w:rsidRPr="00F8346A">
              <w:rPr>
                <w:rFonts w:ascii="Arial" w:hAnsi="Arial" w:cs="Arial"/>
                <w:sz w:val="23"/>
                <w:szCs w:val="23"/>
              </w:rPr>
              <w:t>/</w:t>
            </w:r>
            <w:r w:rsidR="00424678" w:rsidRPr="00F8346A">
              <w:rPr>
                <w:rFonts w:ascii="Arial" w:hAnsi="Arial" w:cs="Arial"/>
                <w:sz w:val="23"/>
                <w:szCs w:val="23"/>
              </w:rPr>
              <w:t xml:space="preserve"> Loan </w:t>
            </w:r>
            <w:r w:rsidRPr="00F8346A">
              <w:rPr>
                <w:rFonts w:ascii="Arial" w:hAnsi="Arial" w:cs="Arial"/>
                <w:sz w:val="23"/>
                <w:szCs w:val="23"/>
              </w:rPr>
              <w:t xml:space="preserve">Amortization Schedule (Question </w:t>
            </w:r>
            <w:r w:rsidR="00424678" w:rsidRPr="00F8346A">
              <w:rPr>
                <w:rFonts w:ascii="Arial" w:hAnsi="Arial" w:cs="Arial"/>
                <w:sz w:val="23"/>
                <w:szCs w:val="23"/>
              </w:rPr>
              <w:t xml:space="preserve">No. </w:t>
            </w:r>
            <w:r w:rsidR="00D9342E" w:rsidRPr="00F8346A">
              <w:rPr>
                <w:rFonts w:ascii="Arial" w:hAnsi="Arial" w:cs="Arial"/>
                <w:sz w:val="23"/>
                <w:szCs w:val="23"/>
              </w:rPr>
              <w:t>9</w:t>
            </w:r>
            <w:r w:rsidR="004409EE" w:rsidRPr="00F8346A">
              <w:rPr>
                <w:rFonts w:ascii="Arial" w:hAnsi="Arial" w:cs="Arial"/>
                <w:sz w:val="23"/>
                <w:szCs w:val="23"/>
              </w:rPr>
              <w:t>7</w:t>
            </w:r>
            <w:r w:rsidR="0043313A" w:rsidRPr="00F8346A">
              <w:rPr>
                <w:rFonts w:ascii="Arial" w:hAnsi="Arial" w:cs="Arial"/>
                <w:sz w:val="23"/>
                <w:szCs w:val="23"/>
              </w:rPr>
              <w:t>)</w:t>
            </w:r>
          </w:p>
        </w:tc>
      </w:tr>
      <w:tr w:rsidR="009478D7" w:rsidRPr="00813DEB" w14:paraId="49DAFF46" w14:textId="77777777" w:rsidTr="00F8346A">
        <w:trPr>
          <w:trHeight w:val="532"/>
        </w:trPr>
        <w:tc>
          <w:tcPr>
            <w:tcW w:w="1201" w:type="dxa"/>
          </w:tcPr>
          <w:p w14:paraId="7E87E0FF" w14:textId="1DEB44CD" w:rsidR="009478D7" w:rsidRPr="00813DEB" w:rsidRDefault="00C6459F">
            <w:pPr>
              <w:autoSpaceDE w:val="0"/>
              <w:autoSpaceDN w:val="0"/>
              <w:adjustRightInd w:val="0"/>
              <w:rPr>
                <w:rFonts w:ascii="Arial" w:hAnsi="Arial" w:cs="Arial"/>
                <w:sz w:val="23"/>
                <w:szCs w:val="23"/>
              </w:rPr>
            </w:pPr>
            <w:sdt>
              <w:sdtPr>
                <w:rPr>
                  <w:rFonts w:ascii="Arial" w:hAnsi="Arial" w:cs="Arial"/>
                  <w:sz w:val="23"/>
                  <w:szCs w:val="23"/>
                </w:rPr>
                <w:id w:val="-624779386"/>
                <w14:checkbox>
                  <w14:checked w14:val="0"/>
                  <w14:checkedState w14:val="2612" w14:font="MS Gothic"/>
                  <w14:uncheckedState w14:val="2610" w14:font="MS Gothic"/>
                </w14:checkbox>
              </w:sdtPr>
              <w:sdtEndPr/>
              <w:sdtContent>
                <w:r w:rsidR="007F2AF5" w:rsidRPr="00813DEB">
                  <w:rPr>
                    <w:rFonts w:ascii="Segoe UI Symbol" w:eastAsia="MS Gothic" w:hAnsi="Segoe UI Symbol" w:cs="Segoe UI Symbol"/>
                    <w:sz w:val="23"/>
                    <w:szCs w:val="23"/>
                  </w:rPr>
                  <w:t>☐</w:t>
                </w:r>
              </w:sdtContent>
            </w:sdt>
          </w:p>
        </w:tc>
        <w:tc>
          <w:tcPr>
            <w:tcW w:w="1494" w:type="dxa"/>
          </w:tcPr>
          <w:p w14:paraId="3DCF9916" w14:textId="4CCB0531" w:rsidR="009478D7" w:rsidRPr="00813DEB" w:rsidRDefault="00C6459F">
            <w:pPr>
              <w:keepNext/>
              <w:keepLines/>
              <w:rPr>
                <w:rFonts w:ascii="Arial" w:hAnsi="Arial" w:cs="Arial"/>
                <w:sz w:val="23"/>
                <w:szCs w:val="23"/>
              </w:rPr>
            </w:pPr>
            <w:sdt>
              <w:sdtPr>
                <w:rPr>
                  <w:rFonts w:ascii="Arial" w:hAnsi="Arial" w:cs="Arial"/>
                  <w:sz w:val="23"/>
                  <w:szCs w:val="23"/>
                </w:rPr>
                <w:id w:val="816921953"/>
                <w14:checkbox>
                  <w14:checked w14:val="0"/>
                  <w14:checkedState w14:val="2612" w14:font="MS Gothic"/>
                  <w14:uncheckedState w14:val="2610" w14:font="MS Gothic"/>
                </w14:checkbox>
              </w:sdtPr>
              <w:sdtEndPr/>
              <w:sdtContent>
                <w:r w:rsidR="007F2AF5" w:rsidRPr="00813DEB">
                  <w:rPr>
                    <w:rFonts w:ascii="Segoe UI Symbol" w:eastAsia="MS Gothic" w:hAnsi="Segoe UI Symbol" w:cs="Segoe UI Symbol"/>
                    <w:sz w:val="23"/>
                    <w:szCs w:val="23"/>
                  </w:rPr>
                  <w:t>☐</w:t>
                </w:r>
              </w:sdtContent>
            </w:sdt>
          </w:p>
        </w:tc>
        <w:tc>
          <w:tcPr>
            <w:tcW w:w="8095" w:type="dxa"/>
            <w:shd w:val="clear" w:color="auto" w:fill="auto"/>
          </w:tcPr>
          <w:p w14:paraId="6030C3F9" w14:textId="6FF84D59" w:rsidR="009478D7" w:rsidRPr="00F8346A" w:rsidRDefault="009478D7">
            <w:pPr>
              <w:rPr>
                <w:rFonts w:ascii="Arial" w:hAnsi="Arial" w:cs="Arial"/>
                <w:sz w:val="23"/>
                <w:szCs w:val="23"/>
              </w:rPr>
            </w:pPr>
            <w:r w:rsidRPr="00F8346A">
              <w:rPr>
                <w:rFonts w:ascii="Arial" w:hAnsi="Arial" w:cs="Arial"/>
                <w:sz w:val="23"/>
                <w:szCs w:val="23"/>
              </w:rPr>
              <w:t xml:space="preserve">Outstanding Debt Schedule (Question </w:t>
            </w:r>
            <w:r w:rsidR="001B6B93" w:rsidRPr="00F8346A">
              <w:rPr>
                <w:rFonts w:ascii="Arial" w:hAnsi="Arial" w:cs="Arial"/>
                <w:sz w:val="23"/>
                <w:szCs w:val="23"/>
              </w:rPr>
              <w:t xml:space="preserve">No. </w:t>
            </w:r>
            <w:r w:rsidR="00820709" w:rsidRPr="00F8346A">
              <w:rPr>
                <w:rFonts w:ascii="Arial" w:hAnsi="Arial" w:cs="Arial"/>
                <w:sz w:val="23"/>
                <w:szCs w:val="23"/>
              </w:rPr>
              <w:t>9</w:t>
            </w:r>
            <w:r w:rsidR="00792E55" w:rsidRPr="00F8346A">
              <w:rPr>
                <w:rFonts w:ascii="Arial" w:hAnsi="Arial" w:cs="Arial"/>
                <w:sz w:val="23"/>
                <w:szCs w:val="23"/>
              </w:rPr>
              <w:t>8</w:t>
            </w:r>
            <w:r w:rsidR="0043313A" w:rsidRPr="00F8346A">
              <w:rPr>
                <w:rFonts w:ascii="Arial" w:hAnsi="Arial" w:cs="Arial"/>
                <w:sz w:val="23"/>
                <w:szCs w:val="23"/>
              </w:rPr>
              <w:t xml:space="preserve">) </w:t>
            </w:r>
          </w:p>
        </w:tc>
      </w:tr>
    </w:tbl>
    <w:p w14:paraId="6382C51F" w14:textId="77777777" w:rsidR="009A61AC" w:rsidRPr="00813DEB" w:rsidRDefault="009A61AC">
      <w:pPr>
        <w:rPr>
          <w:rFonts w:ascii="Arial" w:hAnsi="Arial" w:cs="Arial"/>
          <w:caps/>
          <w:sz w:val="23"/>
          <w:szCs w:val="23"/>
        </w:rPr>
      </w:pPr>
      <w:r w:rsidRPr="00813DEB">
        <w:rPr>
          <w:rFonts w:ascii="Arial" w:hAnsi="Arial" w:cs="Arial"/>
          <w:caps/>
          <w:sz w:val="23"/>
          <w:szCs w:val="23"/>
        </w:rPr>
        <w:br w:type="page"/>
      </w:r>
    </w:p>
    <w:p w14:paraId="7F508840" w14:textId="4D666698" w:rsidR="009A61AC" w:rsidRPr="00813DEB" w:rsidRDefault="00F61863" w:rsidP="009A61AC">
      <w:pPr>
        <w:widowControl w:val="0"/>
        <w:autoSpaceDE w:val="0"/>
        <w:autoSpaceDN w:val="0"/>
        <w:spacing w:after="0" w:line="240" w:lineRule="auto"/>
        <w:jc w:val="center"/>
        <w:outlineLvl w:val="0"/>
        <w:rPr>
          <w:rFonts w:ascii="Arial" w:eastAsia="Cambria" w:hAnsi="Arial" w:cs="Arial"/>
          <w:b/>
          <w:bCs/>
          <w:sz w:val="36"/>
          <w:szCs w:val="36"/>
        </w:rPr>
      </w:pPr>
      <w:r w:rsidRPr="00813DEB">
        <w:rPr>
          <w:rFonts w:ascii="Arial" w:eastAsia="Cambria" w:hAnsi="Arial" w:cs="Arial"/>
          <w:b/>
          <w:bCs/>
          <w:sz w:val="36"/>
          <w:szCs w:val="36"/>
        </w:rPr>
        <w:lastRenderedPageBreak/>
        <w:t>Attach</w:t>
      </w:r>
      <w:r w:rsidR="00DE3773" w:rsidRPr="00813DEB">
        <w:rPr>
          <w:rFonts w:ascii="Arial" w:eastAsia="Cambria" w:hAnsi="Arial" w:cs="Arial"/>
          <w:b/>
          <w:bCs/>
          <w:sz w:val="36"/>
          <w:szCs w:val="36"/>
        </w:rPr>
        <w:t xml:space="preserve">ment </w:t>
      </w:r>
      <w:r w:rsidR="00C85221">
        <w:rPr>
          <w:rFonts w:ascii="Arial" w:eastAsia="Cambria" w:hAnsi="Arial" w:cs="Arial"/>
          <w:b/>
          <w:bCs/>
          <w:sz w:val="36"/>
          <w:szCs w:val="36"/>
        </w:rPr>
        <w:t>7</w:t>
      </w:r>
      <w:r w:rsidR="00DE3773" w:rsidRPr="00813DEB">
        <w:rPr>
          <w:rFonts w:ascii="Arial" w:eastAsia="Cambria" w:hAnsi="Arial" w:cs="Arial"/>
          <w:b/>
          <w:bCs/>
          <w:sz w:val="36"/>
          <w:szCs w:val="36"/>
        </w:rPr>
        <w:t>: Example Task and Expense Budgets</w:t>
      </w:r>
    </w:p>
    <w:p w14:paraId="501199AE" w14:textId="77777777" w:rsidR="00F61863" w:rsidRPr="00813DEB" w:rsidRDefault="00F61863" w:rsidP="009A61AC">
      <w:pPr>
        <w:spacing w:after="0" w:line="240" w:lineRule="auto"/>
        <w:ind w:left="3369" w:right="3365"/>
        <w:jc w:val="center"/>
        <w:rPr>
          <w:rFonts w:ascii="Arial" w:eastAsia="Calibri" w:hAnsi="Arial" w:cs="Arial"/>
          <w:b/>
          <w:sz w:val="23"/>
          <w:szCs w:val="23"/>
          <w:u w:val="single"/>
        </w:rPr>
      </w:pPr>
    </w:p>
    <w:p w14:paraId="4F880B37" w14:textId="4DFF23EA" w:rsidR="009A61AC" w:rsidRPr="00813DEB" w:rsidRDefault="009A61AC" w:rsidP="009A61AC">
      <w:pPr>
        <w:spacing w:after="0" w:line="240" w:lineRule="auto"/>
        <w:ind w:left="3369" w:right="3365"/>
        <w:jc w:val="center"/>
        <w:rPr>
          <w:rFonts w:ascii="Arial" w:eastAsia="Calibri" w:hAnsi="Arial" w:cs="Arial"/>
          <w:b/>
          <w:sz w:val="23"/>
          <w:szCs w:val="23"/>
        </w:rPr>
      </w:pPr>
      <w:r w:rsidRPr="00813DEB">
        <w:rPr>
          <w:rFonts w:ascii="Arial" w:eastAsia="Calibri" w:hAnsi="Arial" w:cs="Arial"/>
          <w:b/>
          <w:sz w:val="23"/>
          <w:szCs w:val="23"/>
          <w:u w:val="single"/>
        </w:rPr>
        <w:t>EXPENSE BUDGET</w:t>
      </w:r>
    </w:p>
    <w:p w14:paraId="31232282" w14:textId="77777777" w:rsidR="009A61AC" w:rsidRPr="00813DEB" w:rsidRDefault="009A61AC" w:rsidP="009A61AC">
      <w:pPr>
        <w:widowControl w:val="0"/>
        <w:autoSpaceDE w:val="0"/>
        <w:autoSpaceDN w:val="0"/>
        <w:spacing w:after="0" w:line="240" w:lineRule="auto"/>
        <w:rPr>
          <w:rFonts w:ascii="Arial" w:eastAsia="Cambria" w:hAnsi="Arial" w:cs="Arial"/>
          <w:b/>
          <w:sz w:val="23"/>
          <w:szCs w:val="23"/>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46"/>
        <w:gridCol w:w="4747"/>
      </w:tblGrid>
      <w:tr w:rsidR="009A61AC" w:rsidRPr="00813DEB" w14:paraId="5F479D55" w14:textId="77777777" w:rsidTr="00F44CED">
        <w:trPr>
          <w:trHeight w:hRule="exact" w:val="375"/>
          <w:jc w:val="center"/>
        </w:trPr>
        <w:tc>
          <w:tcPr>
            <w:tcW w:w="4746" w:type="dxa"/>
          </w:tcPr>
          <w:p w14:paraId="2BEFB3CA" w14:textId="77777777" w:rsidR="009A61AC" w:rsidRPr="00813DEB" w:rsidRDefault="009A61AC" w:rsidP="00DF4B95">
            <w:pPr>
              <w:widowControl w:val="0"/>
              <w:autoSpaceDE w:val="0"/>
              <w:autoSpaceDN w:val="0"/>
              <w:spacing w:after="0" w:line="240" w:lineRule="auto"/>
              <w:ind w:left="112"/>
              <w:jc w:val="center"/>
              <w:rPr>
                <w:rFonts w:ascii="Arial" w:eastAsia="Cambria" w:hAnsi="Arial" w:cs="Arial"/>
                <w:b/>
                <w:sz w:val="23"/>
                <w:szCs w:val="23"/>
              </w:rPr>
            </w:pPr>
            <w:r w:rsidRPr="00813DEB">
              <w:rPr>
                <w:rFonts w:ascii="Arial" w:eastAsia="Cambria" w:hAnsi="Arial" w:cs="Arial"/>
                <w:b/>
                <w:sz w:val="23"/>
                <w:szCs w:val="23"/>
              </w:rPr>
              <w:t>CATEGORY</w:t>
            </w:r>
          </w:p>
        </w:tc>
        <w:tc>
          <w:tcPr>
            <w:tcW w:w="4747" w:type="dxa"/>
            <w:shd w:val="clear" w:color="auto" w:fill="auto"/>
          </w:tcPr>
          <w:p w14:paraId="25D108B4" w14:textId="77777777" w:rsidR="009A61AC" w:rsidRPr="00813DEB" w:rsidRDefault="009A61AC" w:rsidP="00DF4B95">
            <w:pPr>
              <w:widowControl w:val="0"/>
              <w:autoSpaceDE w:val="0"/>
              <w:autoSpaceDN w:val="0"/>
              <w:spacing w:after="0" w:line="240" w:lineRule="auto"/>
              <w:ind w:left="110"/>
              <w:jc w:val="center"/>
              <w:rPr>
                <w:rFonts w:ascii="Arial" w:eastAsia="Cambria" w:hAnsi="Arial" w:cs="Arial"/>
                <w:b/>
                <w:sz w:val="23"/>
                <w:szCs w:val="23"/>
              </w:rPr>
            </w:pPr>
            <w:r w:rsidRPr="00813DEB">
              <w:rPr>
                <w:rFonts w:ascii="Arial" w:eastAsia="Cambria" w:hAnsi="Arial" w:cs="Arial"/>
                <w:b/>
                <w:sz w:val="23"/>
                <w:szCs w:val="23"/>
              </w:rPr>
              <w:t>AMOUNT</w:t>
            </w:r>
          </w:p>
        </w:tc>
      </w:tr>
      <w:tr w:rsidR="009A61AC" w:rsidRPr="00813DEB" w14:paraId="2E89FADA" w14:textId="77777777" w:rsidTr="00F44CED">
        <w:trPr>
          <w:trHeight w:hRule="exact" w:val="374"/>
          <w:jc w:val="center"/>
        </w:trPr>
        <w:tc>
          <w:tcPr>
            <w:tcW w:w="4746" w:type="dxa"/>
          </w:tcPr>
          <w:p w14:paraId="596BABB5" w14:textId="77777777" w:rsidR="009A61AC" w:rsidRPr="00813DEB" w:rsidRDefault="009A61AC" w:rsidP="009A61AC">
            <w:pPr>
              <w:widowControl w:val="0"/>
              <w:autoSpaceDE w:val="0"/>
              <w:autoSpaceDN w:val="0"/>
              <w:spacing w:after="0" w:line="240" w:lineRule="auto"/>
              <w:ind w:left="112"/>
              <w:rPr>
                <w:rFonts w:ascii="Arial" w:eastAsia="Cambria" w:hAnsi="Arial" w:cs="Arial"/>
                <w:sz w:val="23"/>
                <w:szCs w:val="23"/>
              </w:rPr>
            </w:pPr>
            <w:r w:rsidRPr="00813DEB">
              <w:rPr>
                <w:rFonts w:ascii="Arial" w:eastAsia="Cambria" w:hAnsi="Arial" w:cs="Arial"/>
                <w:sz w:val="23"/>
                <w:szCs w:val="23"/>
              </w:rPr>
              <w:t>Salaries &amp; Wages</w:t>
            </w:r>
            <w:r w:rsidRPr="00813DEB">
              <w:rPr>
                <w:rFonts w:ascii="Arial" w:eastAsia="Cambria" w:hAnsi="Arial" w:cs="Arial"/>
                <w:position w:val="5"/>
                <w:sz w:val="23"/>
                <w:szCs w:val="23"/>
              </w:rPr>
              <w:t>1</w:t>
            </w:r>
          </w:p>
        </w:tc>
        <w:tc>
          <w:tcPr>
            <w:tcW w:w="4747" w:type="dxa"/>
            <w:shd w:val="clear" w:color="auto" w:fill="auto"/>
          </w:tcPr>
          <w:p w14:paraId="12A712D4" w14:textId="77777777" w:rsidR="009A61AC" w:rsidRPr="00813DEB" w:rsidRDefault="009A61AC" w:rsidP="009A61AC">
            <w:pPr>
              <w:widowControl w:val="0"/>
              <w:autoSpaceDE w:val="0"/>
              <w:autoSpaceDN w:val="0"/>
              <w:spacing w:after="0" w:line="240" w:lineRule="auto"/>
              <w:ind w:right="113"/>
              <w:jc w:val="right"/>
              <w:rPr>
                <w:rFonts w:ascii="Arial" w:eastAsia="Cambria" w:hAnsi="Arial" w:cs="Arial"/>
                <w:sz w:val="23"/>
                <w:szCs w:val="23"/>
              </w:rPr>
            </w:pPr>
            <w:r w:rsidRPr="00813DEB">
              <w:rPr>
                <w:rFonts w:ascii="Arial" w:eastAsia="Cambria" w:hAnsi="Arial" w:cs="Arial"/>
                <w:sz w:val="23"/>
                <w:szCs w:val="23"/>
              </w:rPr>
              <w:t>ENTER EXPENSE AMOUNT</w:t>
            </w:r>
          </w:p>
        </w:tc>
      </w:tr>
      <w:tr w:rsidR="009A61AC" w:rsidRPr="00813DEB" w14:paraId="3643C374" w14:textId="77777777" w:rsidTr="00F44CED">
        <w:trPr>
          <w:trHeight w:hRule="exact" w:val="377"/>
          <w:jc w:val="center"/>
        </w:trPr>
        <w:tc>
          <w:tcPr>
            <w:tcW w:w="4746" w:type="dxa"/>
          </w:tcPr>
          <w:p w14:paraId="7E693AA2" w14:textId="77777777" w:rsidR="009A61AC" w:rsidRPr="00813DEB" w:rsidRDefault="009A61AC" w:rsidP="009A61AC">
            <w:pPr>
              <w:widowControl w:val="0"/>
              <w:autoSpaceDE w:val="0"/>
              <w:autoSpaceDN w:val="0"/>
              <w:spacing w:after="0" w:line="240" w:lineRule="auto"/>
              <w:ind w:left="112"/>
              <w:rPr>
                <w:rFonts w:ascii="Arial" w:eastAsia="Cambria" w:hAnsi="Arial" w:cs="Arial"/>
                <w:sz w:val="23"/>
                <w:szCs w:val="23"/>
              </w:rPr>
            </w:pPr>
            <w:r w:rsidRPr="00813DEB">
              <w:rPr>
                <w:rFonts w:ascii="Arial" w:eastAsia="Cambria" w:hAnsi="Arial" w:cs="Arial"/>
                <w:sz w:val="23"/>
                <w:szCs w:val="23"/>
              </w:rPr>
              <w:t>Fringe</w:t>
            </w:r>
            <w:r w:rsidRPr="00813DEB">
              <w:rPr>
                <w:rFonts w:ascii="Arial" w:eastAsia="Cambria" w:hAnsi="Arial" w:cs="Arial"/>
                <w:position w:val="5"/>
                <w:sz w:val="23"/>
                <w:szCs w:val="23"/>
              </w:rPr>
              <w:t>2</w:t>
            </w:r>
          </w:p>
        </w:tc>
        <w:tc>
          <w:tcPr>
            <w:tcW w:w="4747" w:type="dxa"/>
            <w:shd w:val="clear" w:color="auto" w:fill="auto"/>
          </w:tcPr>
          <w:p w14:paraId="25FB56F5" w14:textId="77777777" w:rsidR="009A61AC" w:rsidRPr="00813DEB" w:rsidRDefault="009A61AC" w:rsidP="009A61AC">
            <w:pPr>
              <w:widowControl w:val="0"/>
              <w:autoSpaceDE w:val="0"/>
              <w:autoSpaceDN w:val="0"/>
              <w:spacing w:after="0" w:line="240" w:lineRule="auto"/>
              <w:ind w:right="113"/>
              <w:jc w:val="right"/>
              <w:rPr>
                <w:rFonts w:ascii="Arial" w:eastAsia="Cambria" w:hAnsi="Arial" w:cs="Arial"/>
                <w:sz w:val="23"/>
                <w:szCs w:val="23"/>
              </w:rPr>
            </w:pPr>
            <w:r w:rsidRPr="00813DEB">
              <w:rPr>
                <w:rFonts w:ascii="Arial" w:eastAsia="Cambria" w:hAnsi="Arial" w:cs="Arial"/>
                <w:sz w:val="23"/>
                <w:szCs w:val="23"/>
              </w:rPr>
              <w:t>ENTER EXPENSE AMOUNT</w:t>
            </w:r>
          </w:p>
        </w:tc>
      </w:tr>
      <w:tr w:rsidR="009A61AC" w:rsidRPr="00813DEB" w14:paraId="05D16701" w14:textId="77777777" w:rsidTr="00F44CED">
        <w:trPr>
          <w:trHeight w:hRule="exact" w:val="374"/>
          <w:jc w:val="center"/>
        </w:trPr>
        <w:tc>
          <w:tcPr>
            <w:tcW w:w="4746" w:type="dxa"/>
          </w:tcPr>
          <w:p w14:paraId="60AE19CC" w14:textId="77777777" w:rsidR="009A61AC" w:rsidRPr="00813DEB" w:rsidRDefault="009A61AC" w:rsidP="009A61AC">
            <w:pPr>
              <w:widowControl w:val="0"/>
              <w:autoSpaceDE w:val="0"/>
              <w:autoSpaceDN w:val="0"/>
              <w:spacing w:after="0" w:line="240" w:lineRule="auto"/>
              <w:ind w:left="112"/>
              <w:rPr>
                <w:rFonts w:ascii="Arial" w:eastAsia="Cambria" w:hAnsi="Arial" w:cs="Arial"/>
                <w:sz w:val="23"/>
                <w:szCs w:val="23"/>
              </w:rPr>
            </w:pPr>
            <w:r w:rsidRPr="00813DEB">
              <w:rPr>
                <w:rFonts w:ascii="Arial" w:eastAsia="Cambria" w:hAnsi="Arial" w:cs="Arial"/>
                <w:sz w:val="23"/>
                <w:szCs w:val="23"/>
              </w:rPr>
              <w:t>Travel</w:t>
            </w:r>
            <w:r w:rsidRPr="00813DEB">
              <w:rPr>
                <w:rFonts w:ascii="Arial" w:eastAsia="Cambria" w:hAnsi="Arial" w:cs="Arial"/>
                <w:position w:val="5"/>
                <w:sz w:val="23"/>
                <w:szCs w:val="23"/>
              </w:rPr>
              <w:t>3</w:t>
            </w:r>
          </w:p>
        </w:tc>
        <w:tc>
          <w:tcPr>
            <w:tcW w:w="4747" w:type="dxa"/>
            <w:shd w:val="clear" w:color="auto" w:fill="auto"/>
          </w:tcPr>
          <w:p w14:paraId="12208D17" w14:textId="77777777" w:rsidR="009A61AC" w:rsidRPr="00813DEB" w:rsidRDefault="009A61AC" w:rsidP="009A61AC">
            <w:pPr>
              <w:widowControl w:val="0"/>
              <w:autoSpaceDE w:val="0"/>
              <w:autoSpaceDN w:val="0"/>
              <w:spacing w:after="0" w:line="240" w:lineRule="auto"/>
              <w:ind w:right="113"/>
              <w:jc w:val="right"/>
              <w:rPr>
                <w:rFonts w:ascii="Arial" w:eastAsia="Cambria" w:hAnsi="Arial" w:cs="Arial"/>
                <w:sz w:val="23"/>
                <w:szCs w:val="23"/>
              </w:rPr>
            </w:pPr>
            <w:r w:rsidRPr="00813DEB">
              <w:rPr>
                <w:rFonts w:ascii="Arial" w:eastAsia="Cambria" w:hAnsi="Arial" w:cs="Arial"/>
                <w:sz w:val="23"/>
                <w:szCs w:val="23"/>
              </w:rPr>
              <w:t>ENTER EXPENSE AMOUNT</w:t>
            </w:r>
          </w:p>
        </w:tc>
      </w:tr>
      <w:tr w:rsidR="009A61AC" w:rsidRPr="00813DEB" w14:paraId="1267A3DD" w14:textId="77777777" w:rsidTr="00F44CED">
        <w:trPr>
          <w:trHeight w:hRule="exact" w:val="374"/>
          <w:jc w:val="center"/>
        </w:trPr>
        <w:tc>
          <w:tcPr>
            <w:tcW w:w="4746" w:type="dxa"/>
          </w:tcPr>
          <w:p w14:paraId="4D6934F4" w14:textId="77777777" w:rsidR="009A61AC" w:rsidRPr="00813DEB" w:rsidRDefault="009A61AC" w:rsidP="009A61AC">
            <w:pPr>
              <w:widowControl w:val="0"/>
              <w:autoSpaceDE w:val="0"/>
              <w:autoSpaceDN w:val="0"/>
              <w:spacing w:after="0" w:line="240" w:lineRule="auto"/>
              <w:ind w:left="112"/>
              <w:rPr>
                <w:rFonts w:ascii="Arial" w:eastAsia="Cambria" w:hAnsi="Arial" w:cs="Arial"/>
                <w:sz w:val="23"/>
                <w:szCs w:val="23"/>
              </w:rPr>
            </w:pPr>
            <w:r w:rsidRPr="00813DEB">
              <w:rPr>
                <w:rFonts w:ascii="Arial" w:eastAsia="Cambria" w:hAnsi="Arial" w:cs="Arial"/>
                <w:sz w:val="23"/>
                <w:szCs w:val="23"/>
              </w:rPr>
              <w:t>Subcontract Services</w:t>
            </w:r>
          </w:p>
        </w:tc>
        <w:tc>
          <w:tcPr>
            <w:tcW w:w="4747" w:type="dxa"/>
            <w:shd w:val="clear" w:color="auto" w:fill="auto"/>
          </w:tcPr>
          <w:p w14:paraId="58215931" w14:textId="77777777" w:rsidR="009A61AC" w:rsidRPr="00813DEB" w:rsidRDefault="009A61AC" w:rsidP="009A61AC">
            <w:pPr>
              <w:widowControl w:val="0"/>
              <w:autoSpaceDE w:val="0"/>
              <w:autoSpaceDN w:val="0"/>
              <w:spacing w:after="0" w:line="240" w:lineRule="auto"/>
              <w:ind w:right="113"/>
              <w:jc w:val="right"/>
              <w:rPr>
                <w:rFonts w:ascii="Arial" w:eastAsia="Cambria" w:hAnsi="Arial" w:cs="Arial"/>
                <w:sz w:val="23"/>
                <w:szCs w:val="23"/>
              </w:rPr>
            </w:pPr>
            <w:r w:rsidRPr="00813DEB">
              <w:rPr>
                <w:rFonts w:ascii="Arial" w:eastAsia="Cambria" w:hAnsi="Arial" w:cs="Arial"/>
                <w:sz w:val="23"/>
                <w:szCs w:val="23"/>
              </w:rPr>
              <w:t>ENTER EXPENSE AMOUNT</w:t>
            </w:r>
          </w:p>
        </w:tc>
      </w:tr>
      <w:tr w:rsidR="009A61AC" w:rsidRPr="00813DEB" w14:paraId="42D12BE2" w14:textId="77777777" w:rsidTr="00F44CED">
        <w:trPr>
          <w:trHeight w:hRule="exact" w:val="374"/>
          <w:jc w:val="center"/>
        </w:trPr>
        <w:tc>
          <w:tcPr>
            <w:tcW w:w="4746" w:type="dxa"/>
          </w:tcPr>
          <w:p w14:paraId="2D0620D0" w14:textId="77777777" w:rsidR="009A61AC" w:rsidRPr="00813DEB" w:rsidRDefault="009A61AC" w:rsidP="009A61AC">
            <w:pPr>
              <w:widowControl w:val="0"/>
              <w:autoSpaceDE w:val="0"/>
              <w:autoSpaceDN w:val="0"/>
              <w:spacing w:after="0" w:line="240" w:lineRule="auto"/>
              <w:ind w:left="112"/>
              <w:rPr>
                <w:rFonts w:ascii="Arial" w:eastAsia="Cambria" w:hAnsi="Arial" w:cs="Arial"/>
                <w:sz w:val="23"/>
                <w:szCs w:val="23"/>
              </w:rPr>
            </w:pPr>
            <w:r w:rsidRPr="00813DEB">
              <w:rPr>
                <w:rFonts w:ascii="Arial" w:eastAsia="Cambria" w:hAnsi="Arial" w:cs="Arial"/>
                <w:sz w:val="23"/>
                <w:szCs w:val="23"/>
              </w:rPr>
              <w:t>Other Expenses</w:t>
            </w:r>
            <w:r w:rsidRPr="00813DEB">
              <w:rPr>
                <w:rFonts w:ascii="Arial" w:eastAsia="Cambria" w:hAnsi="Arial" w:cs="Arial"/>
                <w:position w:val="5"/>
                <w:sz w:val="23"/>
                <w:szCs w:val="23"/>
              </w:rPr>
              <w:t>4</w:t>
            </w:r>
          </w:p>
        </w:tc>
        <w:tc>
          <w:tcPr>
            <w:tcW w:w="4747" w:type="dxa"/>
            <w:shd w:val="clear" w:color="auto" w:fill="auto"/>
          </w:tcPr>
          <w:p w14:paraId="5F25A8FF" w14:textId="77777777" w:rsidR="009A61AC" w:rsidRPr="00813DEB" w:rsidRDefault="009A61AC" w:rsidP="009A61AC">
            <w:pPr>
              <w:widowControl w:val="0"/>
              <w:autoSpaceDE w:val="0"/>
              <w:autoSpaceDN w:val="0"/>
              <w:spacing w:after="0" w:line="240" w:lineRule="auto"/>
              <w:ind w:right="113"/>
              <w:jc w:val="right"/>
              <w:rPr>
                <w:rFonts w:ascii="Arial" w:eastAsia="Cambria" w:hAnsi="Arial" w:cs="Arial"/>
                <w:sz w:val="23"/>
                <w:szCs w:val="23"/>
              </w:rPr>
            </w:pPr>
            <w:r w:rsidRPr="00813DEB">
              <w:rPr>
                <w:rFonts w:ascii="Arial" w:eastAsia="Cambria" w:hAnsi="Arial" w:cs="Arial"/>
                <w:sz w:val="23"/>
                <w:szCs w:val="23"/>
              </w:rPr>
              <w:t>ENTER EXPENSE AMOUNT</w:t>
            </w:r>
          </w:p>
        </w:tc>
      </w:tr>
      <w:tr w:rsidR="009A61AC" w:rsidRPr="00813DEB" w14:paraId="3A252A80" w14:textId="77777777" w:rsidTr="00F44CED">
        <w:trPr>
          <w:trHeight w:hRule="exact" w:val="374"/>
          <w:jc w:val="center"/>
        </w:trPr>
        <w:tc>
          <w:tcPr>
            <w:tcW w:w="4746" w:type="dxa"/>
          </w:tcPr>
          <w:p w14:paraId="6D8D507F" w14:textId="77777777" w:rsidR="009A61AC" w:rsidRPr="00813DEB" w:rsidRDefault="009A61AC" w:rsidP="009A61AC">
            <w:pPr>
              <w:widowControl w:val="0"/>
              <w:autoSpaceDE w:val="0"/>
              <w:autoSpaceDN w:val="0"/>
              <w:spacing w:after="0" w:line="240" w:lineRule="auto"/>
              <w:ind w:left="112"/>
              <w:rPr>
                <w:rFonts w:ascii="Arial" w:eastAsia="Cambria" w:hAnsi="Arial" w:cs="Arial"/>
                <w:sz w:val="23"/>
                <w:szCs w:val="23"/>
              </w:rPr>
            </w:pPr>
            <w:r w:rsidRPr="00813DEB">
              <w:rPr>
                <w:rFonts w:ascii="Arial" w:eastAsia="Cambria" w:hAnsi="Arial" w:cs="Arial"/>
                <w:sz w:val="23"/>
                <w:szCs w:val="23"/>
              </w:rPr>
              <w:t>Overhead</w:t>
            </w:r>
            <w:r w:rsidRPr="00813DEB">
              <w:rPr>
                <w:rFonts w:ascii="Arial" w:eastAsia="Cambria" w:hAnsi="Arial" w:cs="Arial"/>
                <w:position w:val="5"/>
                <w:sz w:val="23"/>
                <w:szCs w:val="23"/>
              </w:rPr>
              <w:t>5</w:t>
            </w:r>
          </w:p>
        </w:tc>
        <w:tc>
          <w:tcPr>
            <w:tcW w:w="4747" w:type="dxa"/>
            <w:shd w:val="clear" w:color="auto" w:fill="auto"/>
          </w:tcPr>
          <w:p w14:paraId="6155F858" w14:textId="77777777" w:rsidR="009A61AC" w:rsidRPr="00813DEB" w:rsidRDefault="009A61AC" w:rsidP="009A61AC">
            <w:pPr>
              <w:widowControl w:val="0"/>
              <w:autoSpaceDE w:val="0"/>
              <w:autoSpaceDN w:val="0"/>
              <w:spacing w:after="0" w:line="240" w:lineRule="auto"/>
              <w:ind w:right="113"/>
              <w:jc w:val="right"/>
              <w:rPr>
                <w:rFonts w:ascii="Arial" w:eastAsia="Cambria" w:hAnsi="Arial" w:cs="Arial"/>
                <w:sz w:val="23"/>
                <w:szCs w:val="23"/>
              </w:rPr>
            </w:pPr>
            <w:r w:rsidRPr="00813DEB">
              <w:rPr>
                <w:rFonts w:ascii="Arial" w:eastAsia="Cambria" w:hAnsi="Arial" w:cs="Arial"/>
                <w:sz w:val="23"/>
                <w:szCs w:val="23"/>
              </w:rPr>
              <w:t>ENTER EXPENSE AMOUNT</w:t>
            </w:r>
          </w:p>
        </w:tc>
      </w:tr>
      <w:tr w:rsidR="009A61AC" w:rsidRPr="00813DEB" w14:paraId="0B81F42B" w14:textId="77777777" w:rsidTr="00F44CED">
        <w:trPr>
          <w:trHeight w:hRule="exact" w:val="374"/>
          <w:jc w:val="center"/>
        </w:trPr>
        <w:tc>
          <w:tcPr>
            <w:tcW w:w="4746" w:type="dxa"/>
          </w:tcPr>
          <w:p w14:paraId="3EDC44DF" w14:textId="77777777" w:rsidR="009A61AC" w:rsidRPr="00813DEB" w:rsidRDefault="009A61AC" w:rsidP="009A61AC">
            <w:pPr>
              <w:widowControl w:val="0"/>
              <w:autoSpaceDE w:val="0"/>
              <w:autoSpaceDN w:val="0"/>
              <w:spacing w:after="0" w:line="240" w:lineRule="auto"/>
              <w:ind w:left="112"/>
              <w:rPr>
                <w:rFonts w:ascii="Arial" w:eastAsia="Cambria" w:hAnsi="Arial" w:cs="Arial"/>
                <w:sz w:val="23"/>
                <w:szCs w:val="23"/>
              </w:rPr>
            </w:pPr>
            <w:r w:rsidRPr="00813DEB">
              <w:rPr>
                <w:rFonts w:ascii="Arial" w:eastAsia="Cambria" w:hAnsi="Arial" w:cs="Arial"/>
                <w:sz w:val="23"/>
                <w:szCs w:val="23"/>
              </w:rPr>
              <w:t>Profit</w:t>
            </w:r>
          </w:p>
        </w:tc>
        <w:tc>
          <w:tcPr>
            <w:tcW w:w="4747" w:type="dxa"/>
            <w:shd w:val="clear" w:color="auto" w:fill="auto"/>
          </w:tcPr>
          <w:p w14:paraId="234AE6B8" w14:textId="77777777" w:rsidR="009A61AC" w:rsidRPr="00813DEB" w:rsidRDefault="009A61AC" w:rsidP="009A61AC">
            <w:pPr>
              <w:widowControl w:val="0"/>
              <w:autoSpaceDE w:val="0"/>
              <w:autoSpaceDN w:val="0"/>
              <w:spacing w:after="0" w:line="240" w:lineRule="auto"/>
              <w:ind w:right="113"/>
              <w:jc w:val="right"/>
              <w:rPr>
                <w:rFonts w:ascii="Arial" w:eastAsia="Cambria" w:hAnsi="Arial" w:cs="Arial"/>
                <w:sz w:val="23"/>
                <w:szCs w:val="23"/>
              </w:rPr>
            </w:pPr>
            <w:r w:rsidRPr="00813DEB">
              <w:rPr>
                <w:rFonts w:ascii="Arial" w:eastAsia="Cambria" w:hAnsi="Arial" w:cs="Arial"/>
                <w:sz w:val="23"/>
                <w:szCs w:val="23"/>
              </w:rPr>
              <w:t>ENTER EXPENSE AMOUNT</w:t>
            </w:r>
          </w:p>
        </w:tc>
      </w:tr>
      <w:tr w:rsidR="009A61AC" w:rsidRPr="00813DEB" w14:paraId="4EDD9760" w14:textId="77777777" w:rsidTr="00F44CED">
        <w:trPr>
          <w:trHeight w:hRule="exact" w:val="352"/>
          <w:jc w:val="center"/>
        </w:trPr>
        <w:tc>
          <w:tcPr>
            <w:tcW w:w="4746" w:type="dxa"/>
          </w:tcPr>
          <w:p w14:paraId="1380C880" w14:textId="77777777" w:rsidR="009A61AC" w:rsidRPr="00813DEB" w:rsidRDefault="009A61AC" w:rsidP="009A61AC">
            <w:pPr>
              <w:widowControl w:val="0"/>
              <w:autoSpaceDE w:val="0"/>
              <w:autoSpaceDN w:val="0"/>
              <w:spacing w:after="0" w:line="240" w:lineRule="auto"/>
              <w:ind w:left="112"/>
              <w:rPr>
                <w:rFonts w:ascii="Arial" w:eastAsia="Cambria" w:hAnsi="Arial" w:cs="Arial"/>
                <w:sz w:val="23"/>
                <w:szCs w:val="23"/>
              </w:rPr>
            </w:pPr>
            <w:r w:rsidRPr="00813DEB">
              <w:rPr>
                <w:rFonts w:ascii="Arial" w:eastAsia="Cambria" w:hAnsi="Arial" w:cs="Arial"/>
                <w:sz w:val="23"/>
                <w:szCs w:val="23"/>
              </w:rPr>
              <w:t>TOTAL</w:t>
            </w:r>
          </w:p>
        </w:tc>
        <w:tc>
          <w:tcPr>
            <w:tcW w:w="4747" w:type="dxa"/>
            <w:shd w:val="clear" w:color="auto" w:fill="auto"/>
          </w:tcPr>
          <w:p w14:paraId="4E9896CA" w14:textId="77777777" w:rsidR="009A61AC" w:rsidRPr="00813DEB" w:rsidRDefault="009A61AC" w:rsidP="009A61AC">
            <w:pPr>
              <w:widowControl w:val="0"/>
              <w:autoSpaceDE w:val="0"/>
              <w:autoSpaceDN w:val="0"/>
              <w:spacing w:after="0" w:line="240" w:lineRule="auto"/>
              <w:ind w:right="113"/>
              <w:jc w:val="right"/>
              <w:rPr>
                <w:rFonts w:ascii="Arial" w:eastAsia="Cambria" w:hAnsi="Arial" w:cs="Arial"/>
                <w:sz w:val="23"/>
                <w:szCs w:val="23"/>
              </w:rPr>
            </w:pPr>
            <w:r w:rsidRPr="00813DEB">
              <w:rPr>
                <w:rFonts w:ascii="Arial" w:eastAsia="Cambria" w:hAnsi="Arial" w:cs="Arial"/>
                <w:sz w:val="23"/>
                <w:szCs w:val="23"/>
              </w:rPr>
              <w:t>ENTER TOTAL EXPENSE AMOUNT</w:t>
            </w:r>
          </w:p>
        </w:tc>
      </w:tr>
    </w:tbl>
    <w:p w14:paraId="26052F78" w14:textId="77777777" w:rsidR="009A61AC" w:rsidRPr="00813DEB" w:rsidRDefault="009A61AC" w:rsidP="009A61AC">
      <w:pPr>
        <w:widowControl w:val="0"/>
        <w:autoSpaceDE w:val="0"/>
        <w:autoSpaceDN w:val="0"/>
        <w:spacing w:after="0" w:line="240" w:lineRule="auto"/>
        <w:rPr>
          <w:rFonts w:ascii="Arial" w:eastAsia="Cambria" w:hAnsi="Arial" w:cs="Arial"/>
          <w:b/>
          <w:sz w:val="23"/>
          <w:szCs w:val="23"/>
          <w:u w:color="000000"/>
        </w:rPr>
      </w:pPr>
    </w:p>
    <w:p w14:paraId="2FFAD028" w14:textId="77777777" w:rsidR="009A61AC" w:rsidRPr="00813DEB" w:rsidRDefault="009A61AC" w:rsidP="009A61AC">
      <w:pPr>
        <w:widowControl w:val="0"/>
        <w:autoSpaceDE w:val="0"/>
        <w:autoSpaceDN w:val="0"/>
        <w:spacing w:after="0" w:line="240" w:lineRule="auto"/>
        <w:ind w:left="220" w:right="260"/>
        <w:rPr>
          <w:rFonts w:ascii="Arial" w:eastAsia="Cambria" w:hAnsi="Arial" w:cs="Arial"/>
          <w:sz w:val="23"/>
          <w:szCs w:val="23"/>
        </w:rPr>
      </w:pPr>
      <w:r w:rsidRPr="00813DEB">
        <w:rPr>
          <w:rFonts w:ascii="Arial" w:eastAsia="Cambria" w:hAnsi="Arial" w:cs="Arial"/>
          <w:position w:val="4"/>
          <w:sz w:val="23"/>
          <w:szCs w:val="23"/>
        </w:rPr>
        <w:t xml:space="preserve">1 </w:t>
      </w:r>
      <w:r w:rsidRPr="00813DEB">
        <w:rPr>
          <w:rFonts w:ascii="Arial" w:eastAsia="Cambria" w:hAnsi="Arial" w:cs="Arial"/>
          <w:sz w:val="23"/>
          <w:szCs w:val="23"/>
          <w:u w:val="single" w:color="000000"/>
        </w:rPr>
        <w:t>Salaries and Wages</w:t>
      </w:r>
      <w:r w:rsidRPr="00813DEB">
        <w:rPr>
          <w:rFonts w:ascii="Arial" w:eastAsia="Cambria" w:hAnsi="Arial" w:cs="Arial"/>
          <w:sz w:val="23"/>
          <w:szCs w:val="23"/>
        </w:rPr>
        <w:t xml:space="preserve"> is defined as the cost of salaries of engineers, draftspersons, stenographers, surveyors, clerks, laborers, etc., for time directly chargeable to this application.</w:t>
      </w:r>
    </w:p>
    <w:p w14:paraId="441065E6" w14:textId="77777777" w:rsidR="009A61AC" w:rsidRPr="00813DEB" w:rsidRDefault="009A61AC" w:rsidP="009A61AC">
      <w:pPr>
        <w:widowControl w:val="0"/>
        <w:autoSpaceDE w:val="0"/>
        <w:autoSpaceDN w:val="0"/>
        <w:spacing w:after="0" w:line="240" w:lineRule="auto"/>
        <w:rPr>
          <w:rFonts w:ascii="Arial" w:eastAsia="Cambria" w:hAnsi="Arial" w:cs="Arial"/>
          <w:sz w:val="23"/>
          <w:szCs w:val="23"/>
          <w:u w:color="000000"/>
        </w:rPr>
      </w:pPr>
    </w:p>
    <w:p w14:paraId="4421FA74" w14:textId="77777777" w:rsidR="009A61AC" w:rsidRPr="00813DEB" w:rsidRDefault="009A61AC" w:rsidP="009A61AC">
      <w:pPr>
        <w:widowControl w:val="0"/>
        <w:autoSpaceDE w:val="0"/>
        <w:autoSpaceDN w:val="0"/>
        <w:spacing w:after="0" w:line="240" w:lineRule="auto"/>
        <w:ind w:left="220" w:right="260"/>
        <w:rPr>
          <w:rFonts w:ascii="Arial" w:eastAsia="Cambria" w:hAnsi="Arial" w:cs="Arial"/>
          <w:sz w:val="23"/>
          <w:szCs w:val="23"/>
          <w:u w:color="000000"/>
        </w:rPr>
      </w:pPr>
      <w:r w:rsidRPr="00813DEB">
        <w:rPr>
          <w:rFonts w:ascii="Arial" w:eastAsia="Cambria" w:hAnsi="Arial" w:cs="Arial"/>
          <w:position w:val="4"/>
          <w:sz w:val="23"/>
          <w:szCs w:val="23"/>
          <w:u w:color="000000"/>
        </w:rPr>
        <w:t xml:space="preserve">2 </w:t>
      </w:r>
      <w:r w:rsidRPr="00813DEB">
        <w:rPr>
          <w:rFonts w:ascii="Arial" w:eastAsia="Cambria" w:hAnsi="Arial" w:cs="Arial"/>
          <w:sz w:val="23"/>
          <w:szCs w:val="23"/>
          <w:u w:val="single" w:color="000000"/>
        </w:rPr>
        <w:t>Fringe</w:t>
      </w:r>
      <w:r w:rsidRPr="00813DEB">
        <w:rPr>
          <w:rFonts w:ascii="Arial" w:eastAsia="Cambria" w:hAnsi="Arial" w:cs="Arial"/>
          <w:sz w:val="23"/>
          <w:szCs w:val="23"/>
        </w:rPr>
        <w:t xml:space="preserve"> </w:t>
      </w:r>
      <w:r w:rsidRPr="00813DEB">
        <w:rPr>
          <w:rFonts w:ascii="Arial" w:eastAsia="Cambria" w:hAnsi="Arial" w:cs="Arial"/>
          <w:sz w:val="23"/>
          <w:szCs w:val="23"/>
          <w:u w:color="000000"/>
        </w:rPr>
        <w:t>is defined as the cost of social security contributions, unemployment, excise, and payroll taxes, workers’ compensation insurance, retirement benefits, medical and insurance benefits, sick leave, vacation, and holiday pay applicable thereto.</w:t>
      </w:r>
    </w:p>
    <w:p w14:paraId="6691FC12" w14:textId="77777777" w:rsidR="009A61AC" w:rsidRPr="00813DEB" w:rsidRDefault="009A61AC" w:rsidP="009A61AC">
      <w:pPr>
        <w:widowControl w:val="0"/>
        <w:autoSpaceDE w:val="0"/>
        <w:autoSpaceDN w:val="0"/>
        <w:spacing w:after="0" w:line="240" w:lineRule="auto"/>
        <w:rPr>
          <w:rFonts w:ascii="Arial" w:eastAsia="Cambria" w:hAnsi="Arial" w:cs="Arial"/>
          <w:sz w:val="23"/>
          <w:szCs w:val="23"/>
          <w:u w:color="000000"/>
        </w:rPr>
      </w:pPr>
    </w:p>
    <w:p w14:paraId="098026C5" w14:textId="77777777" w:rsidR="009A61AC" w:rsidRPr="00813DEB" w:rsidRDefault="009A61AC" w:rsidP="009A61AC">
      <w:pPr>
        <w:widowControl w:val="0"/>
        <w:autoSpaceDE w:val="0"/>
        <w:autoSpaceDN w:val="0"/>
        <w:spacing w:after="0" w:line="240" w:lineRule="auto"/>
        <w:ind w:left="220" w:right="379"/>
        <w:rPr>
          <w:rFonts w:ascii="Arial" w:eastAsia="Cambria" w:hAnsi="Arial" w:cs="Arial"/>
          <w:sz w:val="23"/>
          <w:szCs w:val="23"/>
        </w:rPr>
      </w:pPr>
      <w:r w:rsidRPr="00813DEB">
        <w:rPr>
          <w:rFonts w:ascii="Arial" w:eastAsia="Cambria" w:hAnsi="Arial" w:cs="Arial"/>
          <w:position w:val="4"/>
          <w:sz w:val="23"/>
          <w:szCs w:val="23"/>
        </w:rPr>
        <w:t xml:space="preserve">3 </w:t>
      </w:r>
      <w:r w:rsidRPr="00813DEB">
        <w:rPr>
          <w:rFonts w:ascii="Arial" w:eastAsia="Cambria" w:hAnsi="Arial" w:cs="Arial"/>
          <w:sz w:val="23"/>
          <w:szCs w:val="23"/>
          <w:u w:val="single" w:color="000000"/>
        </w:rPr>
        <w:t>Travel</w:t>
      </w:r>
      <w:r w:rsidRPr="00813DEB">
        <w:rPr>
          <w:rFonts w:ascii="Arial" w:eastAsia="Cambria" w:hAnsi="Arial" w:cs="Arial"/>
          <w:sz w:val="23"/>
          <w:szCs w:val="23"/>
        </w:rPr>
        <w:t xml:space="preserve"> is limited to the maximum amounts authorized for state employees by the General Appropriations Act, Tex. Leg. Regular Session, 2011, Article IX, Part 5, as amended or superseded</w:t>
      </w:r>
    </w:p>
    <w:p w14:paraId="145BFA15" w14:textId="77777777" w:rsidR="009A61AC" w:rsidRPr="00813DEB" w:rsidRDefault="009A61AC" w:rsidP="009A61AC">
      <w:pPr>
        <w:widowControl w:val="0"/>
        <w:autoSpaceDE w:val="0"/>
        <w:autoSpaceDN w:val="0"/>
        <w:spacing w:after="0" w:line="240" w:lineRule="auto"/>
        <w:ind w:left="220" w:right="379"/>
        <w:rPr>
          <w:rFonts w:ascii="Arial" w:eastAsia="Cambria" w:hAnsi="Arial" w:cs="Arial"/>
          <w:sz w:val="23"/>
          <w:szCs w:val="23"/>
          <w:u w:color="000000"/>
        </w:rPr>
      </w:pPr>
    </w:p>
    <w:p w14:paraId="2795B90B" w14:textId="56051AA1" w:rsidR="009A61AC" w:rsidRPr="00813DEB" w:rsidRDefault="009A61AC" w:rsidP="009A61AC">
      <w:pPr>
        <w:widowControl w:val="0"/>
        <w:autoSpaceDE w:val="0"/>
        <w:autoSpaceDN w:val="0"/>
        <w:spacing w:after="0" w:line="240" w:lineRule="auto"/>
        <w:ind w:left="220" w:right="379"/>
        <w:rPr>
          <w:rFonts w:ascii="Arial" w:eastAsia="Cambria" w:hAnsi="Arial" w:cs="Arial"/>
          <w:sz w:val="23"/>
          <w:szCs w:val="23"/>
        </w:rPr>
      </w:pPr>
      <w:r w:rsidRPr="00813DEB">
        <w:rPr>
          <w:rFonts w:ascii="Arial" w:eastAsia="Cambria" w:hAnsi="Arial" w:cs="Arial"/>
          <w:position w:val="4"/>
          <w:sz w:val="23"/>
          <w:szCs w:val="23"/>
        </w:rPr>
        <w:t>4</w:t>
      </w:r>
      <w:r w:rsidR="005577E8" w:rsidRPr="00813DEB">
        <w:rPr>
          <w:rFonts w:ascii="Arial" w:eastAsia="Cambria" w:hAnsi="Arial" w:cs="Arial"/>
          <w:position w:val="4"/>
          <w:sz w:val="23"/>
          <w:szCs w:val="23"/>
        </w:rPr>
        <w:t xml:space="preserve"> </w:t>
      </w:r>
      <w:r w:rsidRPr="00813DEB">
        <w:rPr>
          <w:rFonts w:ascii="Arial" w:eastAsia="Cambria" w:hAnsi="Arial" w:cs="Arial"/>
          <w:sz w:val="23"/>
          <w:szCs w:val="23"/>
          <w:u w:val="single" w:color="000000"/>
        </w:rPr>
        <w:t>Other Expenses</w:t>
      </w:r>
      <w:r w:rsidRPr="00813DEB">
        <w:rPr>
          <w:rFonts w:ascii="Arial" w:eastAsia="Cambria" w:hAnsi="Arial" w:cs="Arial"/>
          <w:sz w:val="23"/>
          <w:szCs w:val="23"/>
        </w:rPr>
        <w:t xml:space="preserve"> is defined to include expendable supplies, communications, reproduction, and postage directly chargeable to this application.</w:t>
      </w:r>
    </w:p>
    <w:p w14:paraId="35E8A46D" w14:textId="77777777" w:rsidR="009A61AC" w:rsidRPr="00813DEB" w:rsidRDefault="009A61AC" w:rsidP="009A61AC">
      <w:pPr>
        <w:widowControl w:val="0"/>
        <w:autoSpaceDE w:val="0"/>
        <w:autoSpaceDN w:val="0"/>
        <w:spacing w:after="0" w:line="240" w:lineRule="auto"/>
        <w:ind w:left="220" w:right="379"/>
        <w:rPr>
          <w:rFonts w:ascii="Arial" w:eastAsia="Cambria" w:hAnsi="Arial" w:cs="Arial"/>
          <w:sz w:val="23"/>
          <w:szCs w:val="23"/>
          <w:u w:color="000000"/>
        </w:rPr>
      </w:pPr>
    </w:p>
    <w:p w14:paraId="38F8C3BD" w14:textId="77777777" w:rsidR="009A61AC" w:rsidRPr="00813DEB" w:rsidRDefault="009A61AC" w:rsidP="009A61AC">
      <w:pPr>
        <w:widowControl w:val="0"/>
        <w:autoSpaceDE w:val="0"/>
        <w:autoSpaceDN w:val="0"/>
        <w:spacing w:after="0" w:line="240" w:lineRule="auto"/>
        <w:ind w:left="220" w:right="284"/>
        <w:rPr>
          <w:rFonts w:ascii="Arial" w:eastAsia="Cambria" w:hAnsi="Arial" w:cs="Arial"/>
          <w:sz w:val="23"/>
          <w:szCs w:val="23"/>
        </w:rPr>
      </w:pPr>
      <w:r w:rsidRPr="00813DEB">
        <w:rPr>
          <w:rFonts w:ascii="Arial" w:eastAsia="Cambria" w:hAnsi="Arial" w:cs="Arial"/>
          <w:position w:val="4"/>
          <w:sz w:val="23"/>
          <w:szCs w:val="23"/>
        </w:rPr>
        <w:t xml:space="preserve">5 </w:t>
      </w:r>
      <w:r w:rsidRPr="00813DEB">
        <w:rPr>
          <w:rFonts w:ascii="Arial" w:eastAsia="Cambria" w:hAnsi="Arial" w:cs="Arial"/>
          <w:sz w:val="23"/>
          <w:szCs w:val="23"/>
          <w:u w:val="single" w:color="000000"/>
        </w:rPr>
        <w:t>Overhead</w:t>
      </w:r>
      <w:r w:rsidRPr="00813DEB">
        <w:rPr>
          <w:rFonts w:ascii="Arial" w:eastAsia="Cambria" w:hAnsi="Arial" w:cs="Arial"/>
          <w:sz w:val="23"/>
          <w:szCs w:val="23"/>
        </w:rPr>
        <w:t xml:space="preserve"> is defined as the costs incurred in maintaining a place of business and performing professional services. These costs shall include the following:</w:t>
      </w:r>
    </w:p>
    <w:p w14:paraId="3A79F0D8" w14:textId="77777777" w:rsidR="009A61AC" w:rsidRPr="00813DEB" w:rsidRDefault="009A61AC" w:rsidP="009A61AC">
      <w:pPr>
        <w:widowControl w:val="0"/>
        <w:numPr>
          <w:ilvl w:val="0"/>
          <w:numId w:val="3"/>
        </w:numPr>
        <w:autoSpaceDE w:val="0"/>
        <w:autoSpaceDN w:val="0"/>
        <w:spacing w:after="0" w:line="240" w:lineRule="auto"/>
        <w:ind w:right="284"/>
        <w:rPr>
          <w:rFonts w:ascii="Arial" w:eastAsia="Cambria" w:hAnsi="Arial" w:cs="Arial"/>
          <w:sz w:val="23"/>
          <w:szCs w:val="23"/>
          <w:u w:color="000000"/>
        </w:rPr>
      </w:pPr>
      <w:r w:rsidRPr="00813DEB">
        <w:rPr>
          <w:rFonts w:ascii="Arial" w:eastAsia="Cambria" w:hAnsi="Arial" w:cs="Arial"/>
          <w:sz w:val="23"/>
          <w:szCs w:val="23"/>
          <w:u w:color="000000"/>
        </w:rPr>
        <w:t>Indirect</w:t>
      </w:r>
      <w:r w:rsidRPr="00813DEB">
        <w:rPr>
          <w:rFonts w:ascii="Arial" w:eastAsia="Cambria" w:hAnsi="Arial" w:cs="Arial"/>
          <w:spacing w:val="-3"/>
          <w:sz w:val="23"/>
          <w:szCs w:val="23"/>
          <w:u w:color="000000"/>
        </w:rPr>
        <w:t xml:space="preserve"> </w:t>
      </w:r>
      <w:r w:rsidRPr="00813DEB">
        <w:rPr>
          <w:rFonts w:ascii="Arial" w:eastAsia="Cambria" w:hAnsi="Arial" w:cs="Arial"/>
          <w:sz w:val="23"/>
          <w:szCs w:val="23"/>
          <w:u w:color="000000"/>
        </w:rPr>
        <w:t>salaries,</w:t>
      </w:r>
      <w:r w:rsidRPr="00813DEB">
        <w:rPr>
          <w:rFonts w:ascii="Arial" w:eastAsia="Cambria" w:hAnsi="Arial" w:cs="Arial"/>
          <w:spacing w:val="-2"/>
          <w:sz w:val="23"/>
          <w:szCs w:val="23"/>
          <w:u w:color="000000"/>
        </w:rPr>
        <w:t xml:space="preserve"> </w:t>
      </w:r>
      <w:r w:rsidRPr="00813DEB">
        <w:rPr>
          <w:rFonts w:ascii="Arial" w:eastAsia="Cambria" w:hAnsi="Arial" w:cs="Arial"/>
          <w:sz w:val="23"/>
          <w:szCs w:val="23"/>
          <w:u w:color="000000"/>
        </w:rPr>
        <w:t>including</w:t>
      </w:r>
      <w:r w:rsidRPr="00813DEB">
        <w:rPr>
          <w:rFonts w:ascii="Arial" w:eastAsia="Cambria" w:hAnsi="Arial" w:cs="Arial"/>
          <w:spacing w:val="-2"/>
          <w:sz w:val="23"/>
          <w:szCs w:val="23"/>
          <w:u w:color="000000"/>
        </w:rPr>
        <w:t xml:space="preserve"> </w:t>
      </w:r>
      <w:r w:rsidRPr="00813DEB">
        <w:rPr>
          <w:rFonts w:ascii="Arial" w:eastAsia="Cambria" w:hAnsi="Arial" w:cs="Arial"/>
          <w:sz w:val="23"/>
          <w:szCs w:val="23"/>
          <w:u w:color="000000"/>
        </w:rPr>
        <w:t>that</w:t>
      </w:r>
      <w:r w:rsidRPr="00813DEB">
        <w:rPr>
          <w:rFonts w:ascii="Arial" w:eastAsia="Cambria" w:hAnsi="Arial" w:cs="Arial"/>
          <w:spacing w:val="-5"/>
          <w:sz w:val="23"/>
          <w:szCs w:val="23"/>
          <w:u w:color="000000"/>
        </w:rPr>
        <w:t xml:space="preserve"> </w:t>
      </w:r>
      <w:r w:rsidRPr="00813DEB">
        <w:rPr>
          <w:rFonts w:ascii="Arial" w:eastAsia="Cambria" w:hAnsi="Arial" w:cs="Arial"/>
          <w:sz w:val="23"/>
          <w:szCs w:val="23"/>
          <w:u w:color="000000"/>
        </w:rPr>
        <w:t>portion</w:t>
      </w:r>
      <w:r w:rsidRPr="00813DEB">
        <w:rPr>
          <w:rFonts w:ascii="Arial" w:eastAsia="Cambria" w:hAnsi="Arial" w:cs="Arial"/>
          <w:spacing w:val="-2"/>
          <w:sz w:val="23"/>
          <w:szCs w:val="23"/>
          <w:u w:color="000000"/>
        </w:rPr>
        <w:t xml:space="preserve"> </w:t>
      </w:r>
      <w:r w:rsidRPr="00813DEB">
        <w:rPr>
          <w:rFonts w:ascii="Arial" w:eastAsia="Cambria" w:hAnsi="Arial" w:cs="Arial"/>
          <w:sz w:val="23"/>
          <w:szCs w:val="23"/>
          <w:u w:color="000000"/>
        </w:rPr>
        <w:t>of</w:t>
      </w:r>
      <w:r w:rsidRPr="00813DEB">
        <w:rPr>
          <w:rFonts w:ascii="Arial" w:eastAsia="Cambria" w:hAnsi="Arial" w:cs="Arial"/>
          <w:spacing w:val="-2"/>
          <w:sz w:val="23"/>
          <w:szCs w:val="23"/>
          <w:u w:color="000000"/>
        </w:rPr>
        <w:t xml:space="preserve"> </w:t>
      </w:r>
      <w:r w:rsidRPr="00813DEB">
        <w:rPr>
          <w:rFonts w:ascii="Arial" w:eastAsia="Cambria" w:hAnsi="Arial" w:cs="Arial"/>
          <w:sz w:val="23"/>
          <w:szCs w:val="23"/>
          <w:u w:color="000000"/>
        </w:rPr>
        <w:t>the</w:t>
      </w:r>
      <w:r w:rsidRPr="00813DEB">
        <w:rPr>
          <w:rFonts w:ascii="Arial" w:eastAsia="Cambria" w:hAnsi="Arial" w:cs="Arial"/>
          <w:spacing w:val="-2"/>
          <w:sz w:val="23"/>
          <w:szCs w:val="23"/>
          <w:u w:color="000000"/>
        </w:rPr>
        <w:t xml:space="preserve"> </w:t>
      </w:r>
      <w:r w:rsidRPr="00813DEB">
        <w:rPr>
          <w:rFonts w:ascii="Arial" w:eastAsia="Cambria" w:hAnsi="Arial" w:cs="Arial"/>
          <w:sz w:val="23"/>
          <w:szCs w:val="23"/>
          <w:u w:color="000000"/>
        </w:rPr>
        <w:t>salary</w:t>
      </w:r>
      <w:r w:rsidRPr="00813DEB">
        <w:rPr>
          <w:rFonts w:ascii="Arial" w:eastAsia="Cambria" w:hAnsi="Arial" w:cs="Arial"/>
          <w:spacing w:val="-3"/>
          <w:sz w:val="23"/>
          <w:szCs w:val="23"/>
          <w:u w:color="000000"/>
        </w:rPr>
        <w:t xml:space="preserve"> </w:t>
      </w:r>
      <w:r w:rsidRPr="00813DEB">
        <w:rPr>
          <w:rFonts w:ascii="Arial" w:eastAsia="Cambria" w:hAnsi="Arial" w:cs="Arial"/>
          <w:sz w:val="23"/>
          <w:szCs w:val="23"/>
          <w:u w:color="000000"/>
        </w:rPr>
        <w:t>of</w:t>
      </w:r>
      <w:r w:rsidRPr="00813DEB">
        <w:rPr>
          <w:rFonts w:ascii="Arial" w:eastAsia="Cambria" w:hAnsi="Arial" w:cs="Arial"/>
          <w:spacing w:val="-3"/>
          <w:sz w:val="23"/>
          <w:szCs w:val="23"/>
          <w:u w:color="000000"/>
        </w:rPr>
        <w:t xml:space="preserve"> </w:t>
      </w:r>
      <w:r w:rsidRPr="00813DEB">
        <w:rPr>
          <w:rFonts w:ascii="Arial" w:eastAsia="Cambria" w:hAnsi="Arial" w:cs="Arial"/>
          <w:sz w:val="23"/>
          <w:szCs w:val="23"/>
          <w:u w:color="000000"/>
        </w:rPr>
        <w:t>principals</w:t>
      </w:r>
      <w:r w:rsidRPr="00813DEB">
        <w:rPr>
          <w:rFonts w:ascii="Arial" w:eastAsia="Cambria" w:hAnsi="Arial" w:cs="Arial"/>
          <w:spacing w:val="-2"/>
          <w:sz w:val="23"/>
          <w:szCs w:val="23"/>
          <w:u w:color="000000"/>
        </w:rPr>
        <w:t xml:space="preserve"> </w:t>
      </w:r>
      <w:r w:rsidRPr="00813DEB">
        <w:rPr>
          <w:rFonts w:ascii="Arial" w:eastAsia="Cambria" w:hAnsi="Arial" w:cs="Arial"/>
          <w:sz w:val="23"/>
          <w:szCs w:val="23"/>
          <w:u w:color="000000"/>
        </w:rPr>
        <w:t>and</w:t>
      </w:r>
      <w:r w:rsidRPr="00813DEB">
        <w:rPr>
          <w:rFonts w:ascii="Arial" w:eastAsia="Cambria" w:hAnsi="Arial" w:cs="Arial"/>
          <w:spacing w:val="-3"/>
          <w:sz w:val="23"/>
          <w:szCs w:val="23"/>
          <w:u w:color="000000"/>
        </w:rPr>
        <w:t xml:space="preserve"> </w:t>
      </w:r>
      <w:r w:rsidRPr="00813DEB">
        <w:rPr>
          <w:rFonts w:ascii="Arial" w:eastAsia="Cambria" w:hAnsi="Arial" w:cs="Arial"/>
          <w:sz w:val="23"/>
          <w:szCs w:val="23"/>
          <w:u w:color="000000"/>
        </w:rPr>
        <w:t>executives</w:t>
      </w:r>
      <w:r w:rsidRPr="00813DEB">
        <w:rPr>
          <w:rFonts w:ascii="Arial" w:eastAsia="Cambria" w:hAnsi="Arial" w:cs="Arial"/>
          <w:spacing w:val="-2"/>
          <w:sz w:val="23"/>
          <w:szCs w:val="23"/>
          <w:u w:color="000000"/>
        </w:rPr>
        <w:t xml:space="preserve"> </w:t>
      </w:r>
      <w:r w:rsidRPr="00813DEB">
        <w:rPr>
          <w:rFonts w:ascii="Arial" w:eastAsia="Cambria" w:hAnsi="Arial" w:cs="Arial"/>
          <w:sz w:val="23"/>
          <w:szCs w:val="23"/>
          <w:u w:color="000000"/>
        </w:rPr>
        <w:t>that</w:t>
      </w:r>
      <w:r w:rsidRPr="00813DEB">
        <w:rPr>
          <w:rFonts w:ascii="Arial" w:eastAsia="Cambria" w:hAnsi="Arial" w:cs="Arial"/>
          <w:spacing w:val="-2"/>
          <w:sz w:val="23"/>
          <w:szCs w:val="23"/>
          <w:u w:color="000000"/>
        </w:rPr>
        <w:t xml:space="preserve"> </w:t>
      </w:r>
      <w:r w:rsidRPr="00813DEB">
        <w:rPr>
          <w:rFonts w:ascii="Arial" w:eastAsia="Cambria" w:hAnsi="Arial" w:cs="Arial"/>
          <w:sz w:val="23"/>
          <w:szCs w:val="23"/>
          <w:u w:color="000000"/>
        </w:rPr>
        <w:t>is</w:t>
      </w:r>
      <w:r w:rsidRPr="00813DEB">
        <w:rPr>
          <w:rFonts w:ascii="Arial" w:eastAsia="Cambria" w:hAnsi="Arial" w:cs="Arial"/>
          <w:spacing w:val="-4"/>
          <w:sz w:val="23"/>
          <w:szCs w:val="23"/>
          <w:u w:color="000000"/>
        </w:rPr>
        <w:t xml:space="preserve"> </w:t>
      </w:r>
      <w:r w:rsidRPr="00813DEB">
        <w:rPr>
          <w:rFonts w:ascii="Arial" w:eastAsia="Cambria" w:hAnsi="Arial" w:cs="Arial"/>
          <w:sz w:val="23"/>
          <w:szCs w:val="23"/>
          <w:u w:color="000000"/>
        </w:rPr>
        <w:t>allocable</w:t>
      </w:r>
      <w:r w:rsidRPr="00813DEB">
        <w:rPr>
          <w:rFonts w:ascii="Arial" w:eastAsia="Cambria" w:hAnsi="Arial" w:cs="Arial"/>
          <w:spacing w:val="-2"/>
          <w:sz w:val="23"/>
          <w:szCs w:val="23"/>
          <w:u w:color="000000"/>
        </w:rPr>
        <w:t xml:space="preserve"> </w:t>
      </w:r>
      <w:r w:rsidRPr="00813DEB">
        <w:rPr>
          <w:rFonts w:ascii="Arial" w:eastAsia="Cambria" w:hAnsi="Arial" w:cs="Arial"/>
          <w:sz w:val="23"/>
          <w:szCs w:val="23"/>
          <w:u w:color="000000"/>
        </w:rPr>
        <w:t>to</w:t>
      </w:r>
      <w:r w:rsidRPr="00813DEB">
        <w:rPr>
          <w:rFonts w:ascii="Arial" w:eastAsia="Cambria" w:hAnsi="Arial" w:cs="Arial"/>
          <w:spacing w:val="-2"/>
          <w:sz w:val="23"/>
          <w:szCs w:val="23"/>
          <w:u w:color="000000"/>
        </w:rPr>
        <w:t xml:space="preserve"> </w:t>
      </w:r>
      <w:r w:rsidRPr="00813DEB">
        <w:rPr>
          <w:rFonts w:ascii="Arial" w:eastAsia="Cambria" w:hAnsi="Arial" w:cs="Arial"/>
          <w:sz w:val="23"/>
          <w:szCs w:val="23"/>
          <w:u w:color="000000"/>
        </w:rPr>
        <w:t>general supervision;</w:t>
      </w:r>
    </w:p>
    <w:p w14:paraId="7319575F" w14:textId="77777777" w:rsidR="009A61AC" w:rsidRPr="00813DEB" w:rsidRDefault="009A61AC" w:rsidP="009A61AC">
      <w:pPr>
        <w:numPr>
          <w:ilvl w:val="0"/>
          <w:numId w:val="3"/>
        </w:numPr>
        <w:spacing w:after="0" w:line="240" w:lineRule="auto"/>
        <w:contextualSpacing/>
        <w:rPr>
          <w:rFonts w:ascii="Arial" w:eastAsia="Calibri" w:hAnsi="Arial" w:cs="Arial"/>
          <w:sz w:val="23"/>
          <w:szCs w:val="23"/>
        </w:rPr>
      </w:pPr>
      <w:r w:rsidRPr="00813DEB">
        <w:rPr>
          <w:rFonts w:ascii="Arial" w:eastAsia="Calibri" w:hAnsi="Arial" w:cs="Arial"/>
          <w:sz w:val="23"/>
          <w:szCs w:val="23"/>
        </w:rPr>
        <w:t>Indirect salary fringe benefits;</w:t>
      </w:r>
    </w:p>
    <w:p w14:paraId="2E39CD9A" w14:textId="77777777" w:rsidR="009A61AC" w:rsidRPr="00813DEB" w:rsidRDefault="009A61AC" w:rsidP="009A61AC">
      <w:pPr>
        <w:numPr>
          <w:ilvl w:val="0"/>
          <w:numId w:val="3"/>
        </w:numPr>
        <w:spacing w:after="0" w:line="240" w:lineRule="auto"/>
        <w:contextualSpacing/>
        <w:rPr>
          <w:rFonts w:ascii="Arial" w:eastAsia="Calibri" w:hAnsi="Arial" w:cs="Arial"/>
          <w:sz w:val="23"/>
          <w:szCs w:val="23"/>
        </w:rPr>
      </w:pPr>
      <w:r w:rsidRPr="00813DEB">
        <w:rPr>
          <w:rFonts w:ascii="Arial" w:eastAsia="Calibri" w:hAnsi="Arial" w:cs="Arial"/>
          <w:sz w:val="23"/>
          <w:szCs w:val="23"/>
        </w:rPr>
        <w:t>Accounting and legal services related to normal management and business operations;</w:t>
      </w:r>
    </w:p>
    <w:p w14:paraId="7A914A9C" w14:textId="77777777" w:rsidR="009A61AC" w:rsidRPr="00813DEB" w:rsidRDefault="009A61AC" w:rsidP="009A61AC">
      <w:pPr>
        <w:numPr>
          <w:ilvl w:val="0"/>
          <w:numId w:val="3"/>
        </w:numPr>
        <w:spacing w:after="0" w:line="240" w:lineRule="auto"/>
        <w:contextualSpacing/>
        <w:rPr>
          <w:rFonts w:ascii="Arial" w:eastAsia="Calibri" w:hAnsi="Arial" w:cs="Arial"/>
          <w:sz w:val="23"/>
          <w:szCs w:val="23"/>
        </w:rPr>
      </w:pPr>
      <w:r w:rsidRPr="00813DEB">
        <w:rPr>
          <w:rFonts w:ascii="Arial" w:eastAsia="Calibri" w:hAnsi="Arial" w:cs="Arial"/>
          <w:sz w:val="23"/>
          <w:szCs w:val="23"/>
        </w:rPr>
        <w:t>Travel costs incurred in the normal course of overall administration of the business;</w:t>
      </w:r>
    </w:p>
    <w:p w14:paraId="32E82F52" w14:textId="77777777" w:rsidR="009A61AC" w:rsidRPr="00813DEB" w:rsidRDefault="009A61AC" w:rsidP="009A61AC">
      <w:pPr>
        <w:numPr>
          <w:ilvl w:val="0"/>
          <w:numId w:val="3"/>
        </w:numPr>
        <w:spacing w:after="0" w:line="240" w:lineRule="auto"/>
        <w:contextualSpacing/>
        <w:rPr>
          <w:rFonts w:ascii="Arial" w:eastAsia="Calibri" w:hAnsi="Arial" w:cs="Arial"/>
          <w:sz w:val="23"/>
          <w:szCs w:val="23"/>
        </w:rPr>
      </w:pPr>
      <w:r w:rsidRPr="00813DEB">
        <w:rPr>
          <w:rFonts w:ascii="Arial" w:eastAsia="Calibri" w:hAnsi="Arial" w:cs="Arial"/>
          <w:sz w:val="23"/>
          <w:szCs w:val="23"/>
        </w:rPr>
        <w:t>Equipment rental;</w:t>
      </w:r>
    </w:p>
    <w:p w14:paraId="106C1EF4" w14:textId="77777777" w:rsidR="009A61AC" w:rsidRPr="00813DEB" w:rsidRDefault="009A61AC" w:rsidP="009A61AC">
      <w:pPr>
        <w:numPr>
          <w:ilvl w:val="0"/>
          <w:numId w:val="3"/>
        </w:numPr>
        <w:spacing w:after="0" w:line="240" w:lineRule="auto"/>
        <w:contextualSpacing/>
        <w:rPr>
          <w:rFonts w:ascii="Arial" w:eastAsia="Calibri" w:hAnsi="Arial" w:cs="Arial"/>
          <w:sz w:val="23"/>
          <w:szCs w:val="23"/>
        </w:rPr>
      </w:pPr>
      <w:r w:rsidRPr="00813DEB">
        <w:rPr>
          <w:rFonts w:ascii="Arial" w:eastAsia="Calibri" w:hAnsi="Arial" w:cs="Arial"/>
          <w:sz w:val="23"/>
          <w:szCs w:val="23"/>
        </w:rPr>
        <w:t>Depreciation of furniture, fixtures, equipment, and vehicles;</w:t>
      </w:r>
    </w:p>
    <w:p w14:paraId="1EEC3908" w14:textId="77777777" w:rsidR="009A61AC" w:rsidRPr="00813DEB" w:rsidRDefault="009A61AC" w:rsidP="009A61AC">
      <w:pPr>
        <w:numPr>
          <w:ilvl w:val="0"/>
          <w:numId w:val="3"/>
        </w:numPr>
        <w:spacing w:after="0" w:line="240" w:lineRule="auto"/>
        <w:contextualSpacing/>
        <w:rPr>
          <w:rFonts w:ascii="Arial" w:eastAsia="Calibri" w:hAnsi="Arial" w:cs="Arial"/>
          <w:sz w:val="23"/>
          <w:szCs w:val="23"/>
        </w:rPr>
      </w:pPr>
      <w:r w:rsidRPr="00813DEB">
        <w:rPr>
          <w:rFonts w:ascii="Arial" w:eastAsia="Calibri" w:hAnsi="Arial" w:cs="Arial"/>
          <w:sz w:val="23"/>
          <w:szCs w:val="23"/>
        </w:rPr>
        <w:t>Dues, subscriptions, and fees associated with trade, business, technical, and professional organizations;</w:t>
      </w:r>
    </w:p>
    <w:p w14:paraId="675498D5" w14:textId="77777777" w:rsidR="009A61AC" w:rsidRPr="00813DEB" w:rsidRDefault="009A61AC" w:rsidP="009A61AC">
      <w:pPr>
        <w:numPr>
          <w:ilvl w:val="0"/>
          <w:numId w:val="3"/>
        </w:numPr>
        <w:spacing w:after="0" w:line="240" w:lineRule="auto"/>
        <w:contextualSpacing/>
        <w:rPr>
          <w:rFonts w:ascii="Arial" w:eastAsia="Calibri" w:hAnsi="Arial" w:cs="Arial"/>
          <w:sz w:val="23"/>
          <w:szCs w:val="23"/>
        </w:rPr>
      </w:pPr>
      <w:r w:rsidRPr="00813DEB">
        <w:rPr>
          <w:rFonts w:ascii="Arial" w:eastAsia="Calibri" w:hAnsi="Arial" w:cs="Arial"/>
          <w:sz w:val="23"/>
          <w:szCs w:val="23"/>
        </w:rPr>
        <w:t>Other insurance;</w:t>
      </w:r>
    </w:p>
    <w:p w14:paraId="337814AC" w14:textId="77777777" w:rsidR="009A61AC" w:rsidRPr="00813DEB" w:rsidRDefault="009A61AC" w:rsidP="009A61AC">
      <w:pPr>
        <w:numPr>
          <w:ilvl w:val="0"/>
          <w:numId w:val="3"/>
        </w:numPr>
        <w:spacing w:after="0" w:line="240" w:lineRule="auto"/>
        <w:contextualSpacing/>
        <w:rPr>
          <w:rFonts w:ascii="Arial" w:eastAsia="Calibri" w:hAnsi="Arial" w:cs="Arial"/>
          <w:sz w:val="23"/>
          <w:szCs w:val="23"/>
        </w:rPr>
      </w:pPr>
      <w:r w:rsidRPr="00813DEB">
        <w:rPr>
          <w:rFonts w:ascii="Arial" w:eastAsia="Calibri" w:hAnsi="Arial" w:cs="Arial"/>
          <w:sz w:val="23"/>
          <w:szCs w:val="23"/>
        </w:rPr>
        <w:t>Rent and utilities; and</w:t>
      </w:r>
    </w:p>
    <w:p w14:paraId="20BDD68A" w14:textId="1EA892F1" w:rsidR="00042398" w:rsidRDefault="009A61AC" w:rsidP="009A61AC">
      <w:pPr>
        <w:numPr>
          <w:ilvl w:val="0"/>
          <w:numId w:val="3"/>
        </w:numPr>
        <w:spacing w:after="0" w:line="240" w:lineRule="auto"/>
        <w:contextualSpacing/>
        <w:rPr>
          <w:rFonts w:ascii="Arial" w:eastAsia="Calibri" w:hAnsi="Arial" w:cs="Arial"/>
          <w:sz w:val="23"/>
          <w:szCs w:val="23"/>
        </w:rPr>
      </w:pPr>
      <w:r w:rsidRPr="00813DEB">
        <w:rPr>
          <w:rFonts w:ascii="Arial" w:eastAsia="Calibri" w:hAnsi="Arial" w:cs="Arial"/>
          <w:sz w:val="23"/>
          <w:szCs w:val="23"/>
        </w:rPr>
        <w:t>Repairs and maintenance of furniture, fixtures, and equipment.</w:t>
      </w:r>
    </w:p>
    <w:p w14:paraId="4419E358" w14:textId="77777777" w:rsidR="00042398" w:rsidRDefault="00042398">
      <w:pPr>
        <w:rPr>
          <w:rFonts w:ascii="Arial" w:eastAsia="Calibri" w:hAnsi="Arial" w:cs="Arial"/>
          <w:sz w:val="23"/>
          <w:szCs w:val="23"/>
        </w:rPr>
      </w:pPr>
      <w:r>
        <w:rPr>
          <w:rFonts w:ascii="Arial" w:eastAsia="Calibri" w:hAnsi="Arial" w:cs="Arial"/>
          <w:sz w:val="23"/>
          <w:szCs w:val="23"/>
        </w:rPr>
        <w:br w:type="page"/>
      </w:r>
    </w:p>
    <w:p w14:paraId="2DDC2D9F" w14:textId="77777777" w:rsidR="009A61AC" w:rsidRPr="00813DEB" w:rsidRDefault="009A61AC" w:rsidP="009A61AC">
      <w:pPr>
        <w:spacing w:after="0" w:line="240" w:lineRule="auto"/>
        <w:contextualSpacing/>
        <w:rPr>
          <w:rFonts w:ascii="Arial" w:eastAsia="Calibri" w:hAnsi="Arial" w:cs="Arial"/>
          <w:sz w:val="23"/>
          <w:szCs w:val="23"/>
        </w:rPr>
      </w:pPr>
    </w:p>
    <w:p w14:paraId="6F16DE14" w14:textId="162CDDC5" w:rsidR="00E400D5" w:rsidRPr="00813DEB" w:rsidRDefault="00E400D5" w:rsidP="00E400D5">
      <w:pPr>
        <w:widowControl w:val="0"/>
        <w:autoSpaceDE w:val="0"/>
        <w:autoSpaceDN w:val="0"/>
        <w:spacing w:after="0" w:line="240" w:lineRule="auto"/>
        <w:jc w:val="center"/>
        <w:outlineLvl w:val="0"/>
        <w:rPr>
          <w:rFonts w:ascii="Arial" w:eastAsia="Cambria" w:hAnsi="Arial" w:cs="Arial"/>
          <w:b/>
          <w:bCs/>
          <w:sz w:val="36"/>
          <w:szCs w:val="36"/>
        </w:rPr>
      </w:pPr>
      <w:r w:rsidRPr="00813DEB">
        <w:rPr>
          <w:rFonts w:ascii="Arial" w:eastAsia="Cambria" w:hAnsi="Arial" w:cs="Arial"/>
          <w:b/>
          <w:bCs/>
          <w:sz w:val="36"/>
          <w:szCs w:val="36"/>
        </w:rPr>
        <w:t xml:space="preserve">Attachment </w:t>
      </w:r>
      <w:r w:rsidR="009E5DCB">
        <w:rPr>
          <w:rFonts w:ascii="Arial" w:eastAsia="Cambria" w:hAnsi="Arial" w:cs="Arial"/>
          <w:b/>
          <w:bCs/>
          <w:sz w:val="36"/>
          <w:szCs w:val="36"/>
        </w:rPr>
        <w:t>7</w:t>
      </w:r>
      <w:r w:rsidRPr="00813DEB">
        <w:rPr>
          <w:rFonts w:ascii="Arial" w:eastAsia="Cambria" w:hAnsi="Arial" w:cs="Arial"/>
          <w:b/>
          <w:bCs/>
          <w:sz w:val="36"/>
          <w:szCs w:val="36"/>
        </w:rPr>
        <w:t>: Example Task and Expense Budgets</w:t>
      </w:r>
    </w:p>
    <w:p w14:paraId="02AE2D92" w14:textId="77777777" w:rsidR="00E400D5" w:rsidRPr="00813DEB" w:rsidRDefault="00E400D5" w:rsidP="009A61AC">
      <w:pPr>
        <w:spacing w:after="0" w:line="240" w:lineRule="auto"/>
        <w:ind w:left="3369" w:right="3365"/>
        <w:jc w:val="center"/>
        <w:rPr>
          <w:rFonts w:ascii="Arial" w:eastAsia="Calibri" w:hAnsi="Arial" w:cs="Arial"/>
          <w:b/>
          <w:sz w:val="23"/>
          <w:szCs w:val="23"/>
          <w:u w:val="single"/>
        </w:rPr>
      </w:pPr>
    </w:p>
    <w:p w14:paraId="7A7E4F90" w14:textId="72AD6FFD" w:rsidR="009A61AC" w:rsidRPr="00813DEB" w:rsidRDefault="009A61AC" w:rsidP="009A61AC">
      <w:pPr>
        <w:spacing w:after="0" w:line="240" w:lineRule="auto"/>
        <w:ind w:left="3369" w:right="3365"/>
        <w:jc w:val="center"/>
        <w:rPr>
          <w:rFonts w:ascii="Arial" w:eastAsia="Calibri" w:hAnsi="Arial" w:cs="Arial"/>
          <w:b/>
          <w:sz w:val="23"/>
          <w:szCs w:val="23"/>
        </w:rPr>
      </w:pPr>
      <w:r w:rsidRPr="00813DEB">
        <w:rPr>
          <w:rFonts w:ascii="Arial" w:eastAsia="Calibri" w:hAnsi="Arial" w:cs="Arial"/>
          <w:b/>
          <w:sz w:val="23"/>
          <w:szCs w:val="23"/>
          <w:u w:val="single"/>
        </w:rPr>
        <w:t>TASK BUDGET</w:t>
      </w:r>
    </w:p>
    <w:p w14:paraId="77A4D83F" w14:textId="77777777" w:rsidR="00F61863" w:rsidRPr="00813DEB" w:rsidRDefault="00F61863" w:rsidP="009A61AC">
      <w:pPr>
        <w:widowControl w:val="0"/>
        <w:autoSpaceDE w:val="0"/>
        <w:autoSpaceDN w:val="0"/>
        <w:spacing w:after="0" w:line="240" w:lineRule="auto"/>
        <w:rPr>
          <w:rFonts w:ascii="Arial" w:eastAsia="Cambria" w:hAnsi="Arial" w:cs="Arial"/>
          <w:b/>
          <w:sz w:val="23"/>
          <w:szCs w:val="23"/>
          <w:u w:color="000000"/>
        </w:rPr>
      </w:pPr>
    </w:p>
    <w:p w14:paraId="5ABF330F" w14:textId="6E421176" w:rsidR="009A61AC" w:rsidRPr="00813DEB" w:rsidRDefault="009A61AC" w:rsidP="009A61AC">
      <w:pPr>
        <w:widowControl w:val="0"/>
        <w:autoSpaceDE w:val="0"/>
        <w:autoSpaceDN w:val="0"/>
        <w:spacing w:after="0" w:line="240" w:lineRule="auto"/>
        <w:rPr>
          <w:rFonts w:ascii="Arial" w:eastAsia="Cambria" w:hAnsi="Arial" w:cs="Arial"/>
          <w:b/>
          <w:sz w:val="23"/>
          <w:szCs w:val="23"/>
          <w:u w:color="000000"/>
        </w:rPr>
      </w:pPr>
      <w:r w:rsidRPr="00C6459F">
        <w:rPr>
          <w:rFonts w:ascii="Arial" w:eastAsia="Cambria" w:hAnsi="Arial" w:cs="Arial"/>
          <w:b/>
          <w:color w:val="A20000"/>
          <w:sz w:val="23"/>
          <w:szCs w:val="23"/>
          <w:u w:color="000000"/>
        </w:rPr>
        <w:t xml:space="preserve">Note: Add as many tasks as appropriate for this project. </w:t>
      </w:r>
    </w:p>
    <w:p w14:paraId="7416A814" w14:textId="77777777" w:rsidR="009A61AC" w:rsidRPr="00813DEB" w:rsidRDefault="009A61AC" w:rsidP="009A61AC">
      <w:pPr>
        <w:widowControl w:val="0"/>
        <w:autoSpaceDE w:val="0"/>
        <w:autoSpaceDN w:val="0"/>
        <w:spacing w:after="0" w:line="240" w:lineRule="auto"/>
        <w:rPr>
          <w:rFonts w:ascii="Arial" w:eastAsia="Cambria" w:hAnsi="Arial" w:cs="Arial"/>
          <w:b/>
          <w:sz w:val="23"/>
          <w:szCs w:val="23"/>
          <w:u w:color="000000"/>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45"/>
        <w:gridCol w:w="6395"/>
        <w:gridCol w:w="3055"/>
      </w:tblGrid>
      <w:tr w:rsidR="009A61AC" w:rsidRPr="00813DEB" w14:paraId="2D6F4345" w14:textId="77777777" w:rsidTr="00DE1487">
        <w:trPr>
          <w:trHeight w:hRule="exact" w:val="433"/>
          <w:jc w:val="center"/>
        </w:trPr>
        <w:tc>
          <w:tcPr>
            <w:tcW w:w="1345" w:type="dxa"/>
          </w:tcPr>
          <w:p w14:paraId="243AFB1B" w14:textId="77777777" w:rsidR="009A61AC" w:rsidRPr="00813DEB" w:rsidRDefault="009A61AC" w:rsidP="009A61AC">
            <w:pPr>
              <w:widowControl w:val="0"/>
              <w:autoSpaceDE w:val="0"/>
              <w:autoSpaceDN w:val="0"/>
              <w:spacing w:after="0" w:line="240" w:lineRule="auto"/>
              <w:ind w:left="405"/>
              <w:rPr>
                <w:rFonts w:ascii="Arial" w:eastAsia="Cambria" w:hAnsi="Arial" w:cs="Arial"/>
                <w:b/>
                <w:sz w:val="23"/>
                <w:szCs w:val="23"/>
              </w:rPr>
            </w:pPr>
            <w:r w:rsidRPr="00813DEB">
              <w:rPr>
                <w:rFonts w:ascii="Arial" w:eastAsia="Cambria" w:hAnsi="Arial" w:cs="Arial"/>
                <w:b/>
                <w:sz w:val="23"/>
                <w:szCs w:val="23"/>
              </w:rPr>
              <w:t>TASK</w:t>
            </w:r>
          </w:p>
        </w:tc>
        <w:tc>
          <w:tcPr>
            <w:tcW w:w="6395" w:type="dxa"/>
          </w:tcPr>
          <w:p w14:paraId="05C00DC2" w14:textId="77777777" w:rsidR="009A61AC" w:rsidRPr="00813DEB" w:rsidRDefault="009A61AC" w:rsidP="009A61AC">
            <w:pPr>
              <w:widowControl w:val="0"/>
              <w:autoSpaceDE w:val="0"/>
              <w:autoSpaceDN w:val="0"/>
              <w:spacing w:after="0" w:line="240" w:lineRule="auto"/>
              <w:ind w:left="2155" w:right="2156" w:hanging="115"/>
              <w:jc w:val="center"/>
              <w:rPr>
                <w:rFonts w:ascii="Arial" w:eastAsia="Cambria" w:hAnsi="Arial" w:cs="Arial"/>
                <w:b/>
                <w:sz w:val="23"/>
                <w:szCs w:val="23"/>
              </w:rPr>
            </w:pPr>
            <w:r w:rsidRPr="00813DEB">
              <w:rPr>
                <w:rFonts w:ascii="Arial" w:eastAsia="Cambria" w:hAnsi="Arial" w:cs="Arial"/>
                <w:b/>
                <w:sz w:val="23"/>
                <w:szCs w:val="23"/>
              </w:rPr>
              <w:t>DESCRIPTION</w:t>
            </w:r>
          </w:p>
        </w:tc>
        <w:tc>
          <w:tcPr>
            <w:tcW w:w="3055" w:type="dxa"/>
          </w:tcPr>
          <w:p w14:paraId="33DC81E0" w14:textId="77777777" w:rsidR="009A61AC" w:rsidRPr="00813DEB" w:rsidRDefault="009A61AC" w:rsidP="009A61AC">
            <w:pPr>
              <w:widowControl w:val="0"/>
              <w:autoSpaceDE w:val="0"/>
              <w:autoSpaceDN w:val="0"/>
              <w:spacing w:after="0" w:line="240" w:lineRule="auto"/>
              <w:ind w:left="758"/>
              <w:rPr>
                <w:rFonts w:ascii="Arial" w:eastAsia="Cambria" w:hAnsi="Arial" w:cs="Arial"/>
                <w:b/>
                <w:sz w:val="23"/>
                <w:szCs w:val="23"/>
              </w:rPr>
            </w:pPr>
            <w:r w:rsidRPr="00813DEB">
              <w:rPr>
                <w:rFonts w:ascii="Arial" w:eastAsia="Cambria" w:hAnsi="Arial" w:cs="Arial"/>
                <w:b/>
                <w:sz w:val="23"/>
                <w:szCs w:val="23"/>
              </w:rPr>
              <w:t>AMOUNT</w:t>
            </w:r>
          </w:p>
        </w:tc>
      </w:tr>
      <w:tr w:rsidR="009A61AC" w:rsidRPr="00813DEB" w14:paraId="1324DE40" w14:textId="77777777" w:rsidTr="00DE1487">
        <w:trPr>
          <w:trHeight w:hRule="exact" w:val="513"/>
          <w:jc w:val="center"/>
        </w:trPr>
        <w:tc>
          <w:tcPr>
            <w:tcW w:w="1345" w:type="dxa"/>
          </w:tcPr>
          <w:p w14:paraId="20748031" w14:textId="77777777" w:rsidR="009A61AC" w:rsidRPr="00813DEB" w:rsidRDefault="009A61AC" w:rsidP="009A61AC">
            <w:pPr>
              <w:widowControl w:val="0"/>
              <w:autoSpaceDE w:val="0"/>
              <w:autoSpaceDN w:val="0"/>
              <w:spacing w:after="0" w:line="240" w:lineRule="auto"/>
              <w:jc w:val="center"/>
              <w:rPr>
                <w:rFonts w:ascii="Arial" w:eastAsia="Cambria" w:hAnsi="Arial" w:cs="Arial"/>
                <w:sz w:val="23"/>
                <w:szCs w:val="23"/>
              </w:rPr>
            </w:pPr>
            <w:r w:rsidRPr="00813DEB">
              <w:rPr>
                <w:rFonts w:ascii="Arial" w:eastAsia="Cambria" w:hAnsi="Arial" w:cs="Arial"/>
                <w:sz w:val="23"/>
                <w:szCs w:val="23"/>
              </w:rPr>
              <w:t>1</w:t>
            </w:r>
          </w:p>
        </w:tc>
        <w:tc>
          <w:tcPr>
            <w:tcW w:w="6395" w:type="dxa"/>
            <w:shd w:val="clear" w:color="auto" w:fill="auto"/>
          </w:tcPr>
          <w:p w14:paraId="30668E46" w14:textId="77777777" w:rsidR="009A61AC" w:rsidRPr="00813DEB" w:rsidRDefault="009A61AC" w:rsidP="009A61AC">
            <w:pPr>
              <w:widowControl w:val="0"/>
              <w:autoSpaceDE w:val="0"/>
              <w:autoSpaceDN w:val="0"/>
              <w:spacing w:after="0" w:line="240" w:lineRule="auto"/>
              <w:ind w:left="103"/>
              <w:rPr>
                <w:rFonts w:ascii="Arial" w:eastAsia="Cambria" w:hAnsi="Arial" w:cs="Arial"/>
                <w:sz w:val="23"/>
                <w:szCs w:val="23"/>
              </w:rPr>
            </w:pPr>
            <w:r w:rsidRPr="00813DEB">
              <w:rPr>
                <w:rFonts w:ascii="Arial" w:eastAsia="Cambria" w:hAnsi="Arial" w:cs="Arial"/>
                <w:sz w:val="23"/>
                <w:szCs w:val="23"/>
              </w:rPr>
              <w:t>ENTER TASK DESCRIPTION</w:t>
            </w:r>
          </w:p>
        </w:tc>
        <w:tc>
          <w:tcPr>
            <w:tcW w:w="3055" w:type="dxa"/>
          </w:tcPr>
          <w:p w14:paraId="696CEF4A" w14:textId="77777777" w:rsidR="009A61AC" w:rsidRPr="00813DEB" w:rsidRDefault="009A61AC" w:rsidP="009A61AC">
            <w:pPr>
              <w:widowControl w:val="0"/>
              <w:autoSpaceDE w:val="0"/>
              <w:autoSpaceDN w:val="0"/>
              <w:spacing w:after="0" w:line="240" w:lineRule="auto"/>
              <w:ind w:left="103"/>
              <w:rPr>
                <w:rFonts w:ascii="Arial" w:eastAsia="Cambria" w:hAnsi="Arial" w:cs="Arial"/>
                <w:sz w:val="23"/>
                <w:szCs w:val="23"/>
              </w:rPr>
            </w:pPr>
            <w:r w:rsidRPr="00813DEB">
              <w:rPr>
                <w:rFonts w:ascii="Arial" w:eastAsia="Cambria" w:hAnsi="Arial" w:cs="Arial"/>
                <w:sz w:val="23"/>
                <w:szCs w:val="23"/>
              </w:rPr>
              <w:t>ENTER TASK AMOUNT</w:t>
            </w:r>
          </w:p>
        </w:tc>
      </w:tr>
      <w:tr w:rsidR="009A61AC" w:rsidRPr="00813DEB" w14:paraId="6221585B" w14:textId="77777777" w:rsidTr="00DE1487">
        <w:trPr>
          <w:trHeight w:hRule="exact" w:val="513"/>
          <w:jc w:val="center"/>
        </w:trPr>
        <w:tc>
          <w:tcPr>
            <w:tcW w:w="1345" w:type="dxa"/>
          </w:tcPr>
          <w:p w14:paraId="086EF41A" w14:textId="77777777" w:rsidR="009A61AC" w:rsidRPr="00813DEB" w:rsidRDefault="009A61AC" w:rsidP="009A61AC">
            <w:pPr>
              <w:widowControl w:val="0"/>
              <w:autoSpaceDE w:val="0"/>
              <w:autoSpaceDN w:val="0"/>
              <w:spacing w:after="0" w:line="240" w:lineRule="auto"/>
              <w:jc w:val="center"/>
              <w:rPr>
                <w:rFonts w:ascii="Arial" w:eastAsia="Cambria" w:hAnsi="Arial" w:cs="Arial"/>
                <w:sz w:val="23"/>
                <w:szCs w:val="23"/>
              </w:rPr>
            </w:pPr>
            <w:r w:rsidRPr="00813DEB">
              <w:rPr>
                <w:rFonts w:ascii="Arial" w:eastAsia="Cambria" w:hAnsi="Arial" w:cs="Arial"/>
                <w:sz w:val="23"/>
                <w:szCs w:val="23"/>
              </w:rPr>
              <w:t>2</w:t>
            </w:r>
          </w:p>
        </w:tc>
        <w:tc>
          <w:tcPr>
            <w:tcW w:w="6395" w:type="dxa"/>
          </w:tcPr>
          <w:p w14:paraId="23973B6D" w14:textId="77777777" w:rsidR="009A61AC" w:rsidRPr="00813DEB" w:rsidRDefault="009A61AC" w:rsidP="009A61AC">
            <w:pPr>
              <w:widowControl w:val="0"/>
              <w:autoSpaceDE w:val="0"/>
              <w:autoSpaceDN w:val="0"/>
              <w:spacing w:after="0" w:line="240" w:lineRule="auto"/>
              <w:ind w:left="103"/>
              <w:rPr>
                <w:rFonts w:ascii="Arial" w:eastAsia="Cambria" w:hAnsi="Arial" w:cs="Arial"/>
                <w:sz w:val="23"/>
                <w:szCs w:val="23"/>
              </w:rPr>
            </w:pPr>
            <w:r w:rsidRPr="00813DEB">
              <w:rPr>
                <w:rFonts w:ascii="Arial" w:eastAsia="Cambria" w:hAnsi="Arial" w:cs="Arial"/>
                <w:sz w:val="23"/>
                <w:szCs w:val="23"/>
              </w:rPr>
              <w:t>ENTER TASK DESCRIPTION</w:t>
            </w:r>
          </w:p>
        </w:tc>
        <w:tc>
          <w:tcPr>
            <w:tcW w:w="3055" w:type="dxa"/>
          </w:tcPr>
          <w:p w14:paraId="7BCF7DFD" w14:textId="77777777" w:rsidR="009A61AC" w:rsidRPr="00813DEB" w:rsidRDefault="009A61AC" w:rsidP="009A61AC">
            <w:pPr>
              <w:widowControl w:val="0"/>
              <w:autoSpaceDE w:val="0"/>
              <w:autoSpaceDN w:val="0"/>
              <w:spacing w:after="0" w:line="240" w:lineRule="auto"/>
              <w:ind w:left="103"/>
              <w:rPr>
                <w:rFonts w:ascii="Arial" w:eastAsia="Cambria" w:hAnsi="Arial" w:cs="Arial"/>
                <w:sz w:val="23"/>
                <w:szCs w:val="23"/>
              </w:rPr>
            </w:pPr>
            <w:r w:rsidRPr="00813DEB">
              <w:rPr>
                <w:rFonts w:ascii="Arial" w:eastAsia="Cambria" w:hAnsi="Arial" w:cs="Arial"/>
                <w:sz w:val="23"/>
                <w:szCs w:val="23"/>
              </w:rPr>
              <w:t>ENTER TASK AMOUNT</w:t>
            </w:r>
          </w:p>
        </w:tc>
      </w:tr>
      <w:tr w:rsidR="009A61AC" w:rsidRPr="00813DEB" w14:paraId="23610868" w14:textId="77777777" w:rsidTr="00DE1487">
        <w:trPr>
          <w:trHeight w:hRule="exact" w:val="514"/>
          <w:jc w:val="center"/>
        </w:trPr>
        <w:tc>
          <w:tcPr>
            <w:tcW w:w="1345" w:type="dxa"/>
          </w:tcPr>
          <w:p w14:paraId="3447883B" w14:textId="77777777" w:rsidR="009A61AC" w:rsidRPr="00813DEB" w:rsidRDefault="009A61AC" w:rsidP="009A61AC">
            <w:pPr>
              <w:widowControl w:val="0"/>
              <w:autoSpaceDE w:val="0"/>
              <w:autoSpaceDN w:val="0"/>
              <w:spacing w:after="0" w:line="240" w:lineRule="auto"/>
              <w:jc w:val="center"/>
              <w:rPr>
                <w:rFonts w:ascii="Arial" w:eastAsia="Cambria" w:hAnsi="Arial" w:cs="Arial"/>
                <w:sz w:val="23"/>
                <w:szCs w:val="23"/>
              </w:rPr>
            </w:pPr>
            <w:r w:rsidRPr="00813DEB">
              <w:rPr>
                <w:rFonts w:ascii="Arial" w:eastAsia="Cambria" w:hAnsi="Arial" w:cs="Arial"/>
                <w:sz w:val="23"/>
                <w:szCs w:val="23"/>
              </w:rPr>
              <w:t>3</w:t>
            </w:r>
          </w:p>
        </w:tc>
        <w:tc>
          <w:tcPr>
            <w:tcW w:w="6395" w:type="dxa"/>
          </w:tcPr>
          <w:p w14:paraId="37420BDC" w14:textId="77777777" w:rsidR="009A61AC" w:rsidRPr="00813DEB" w:rsidRDefault="009A61AC" w:rsidP="009A61AC">
            <w:pPr>
              <w:widowControl w:val="0"/>
              <w:autoSpaceDE w:val="0"/>
              <w:autoSpaceDN w:val="0"/>
              <w:spacing w:after="0" w:line="240" w:lineRule="auto"/>
              <w:ind w:left="103"/>
              <w:rPr>
                <w:rFonts w:ascii="Arial" w:eastAsia="Cambria" w:hAnsi="Arial" w:cs="Arial"/>
                <w:sz w:val="23"/>
                <w:szCs w:val="23"/>
              </w:rPr>
            </w:pPr>
            <w:r w:rsidRPr="00813DEB">
              <w:rPr>
                <w:rFonts w:ascii="Arial" w:eastAsia="Cambria" w:hAnsi="Arial" w:cs="Arial"/>
                <w:sz w:val="23"/>
                <w:szCs w:val="23"/>
              </w:rPr>
              <w:t>ENTER TASK DESCRIPTION</w:t>
            </w:r>
          </w:p>
        </w:tc>
        <w:tc>
          <w:tcPr>
            <w:tcW w:w="3055" w:type="dxa"/>
          </w:tcPr>
          <w:p w14:paraId="7BCDDB3F" w14:textId="77777777" w:rsidR="009A61AC" w:rsidRPr="00813DEB" w:rsidRDefault="009A61AC" w:rsidP="009A61AC">
            <w:pPr>
              <w:widowControl w:val="0"/>
              <w:autoSpaceDE w:val="0"/>
              <w:autoSpaceDN w:val="0"/>
              <w:spacing w:after="0" w:line="240" w:lineRule="auto"/>
              <w:ind w:left="103"/>
              <w:rPr>
                <w:rFonts w:ascii="Arial" w:eastAsia="Cambria" w:hAnsi="Arial" w:cs="Arial"/>
                <w:sz w:val="23"/>
                <w:szCs w:val="23"/>
              </w:rPr>
            </w:pPr>
            <w:r w:rsidRPr="00813DEB">
              <w:rPr>
                <w:rFonts w:ascii="Arial" w:eastAsia="Cambria" w:hAnsi="Arial" w:cs="Arial"/>
                <w:sz w:val="23"/>
                <w:szCs w:val="23"/>
              </w:rPr>
              <w:t>ENTER TASK AMOUNT</w:t>
            </w:r>
          </w:p>
        </w:tc>
      </w:tr>
      <w:tr w:rsidR="009A61AC" w:rsidRPr="00813DEB" w14:paraId="2644A4D7" w14:textId="77777777" w:rsidTr="00DE1487">
        <w:trPr>
          <w:trHeight w:hRule="exact" w:val="513"/>
          <w:jc w:val="center"/>
        </w:trPr>
        <w:tc>
          <w:tcPr>
            <w:tcW w:w="1345" w:type="dxa"/>
          </w:tcPr>
          <w:p w14:paraId="5C8C55D2" w14:textId="77777777" w:rsidR="009A61AC" w:rsidRPr="00813DEB" w:rsidRDefault="009A61AC" w:rsidP="009A61AC">
            <w:pPr>
              <w:widowControl w:val="0"/>
              <w:autoSpaceDE w:val="0"/>
              <w:autoSpaceDN w:val="0"/>
              <w:spacing w:after="0" w:line="240" w:lineRule="auto"/>
              <w:jc w:val="center"/>
              <w:rPr>
                <w:rFonts w:ascii="Arial" w:eastAsia="Cambria" w:hAnsi="Arial" w:cs="Arial"/>
                <w:sz w:val="23"/>
                <w:szCs w:val="23"/>
              </w:rPr>
            </w:pPr>
            <w:r w:rsidRPr="00813DEB">
              <w:rPr>
                <w:rFonts w:ascii="Arial" w:eastAsia="Cambria" w:hAnsi="Arial" w:cs="Arial"/>
                <w:sz w:val="23"/>
                <w:szCs w:val="23"/>
              </w:rPr>
              <w:t>4</w:t>
            </w:r>
          </w:p>
        </w:tc>
        <w:tc>
          <w:tcPr>
            <w:tcW w:w="6395" w:type="dxa"/>
          </w:tcPr>
          <w:p w14:paraId="0EC5438A" w14:textId="77777777" w:rsidR="009A61AC" w:rsidRPr="00813DEB" w:rsidRDefault="009A61AC" w:rsidP="009A61AC">
            <w:pPr>
              <w:widowControl w:val="0"/>
              <w:autoSpaceDE w:val="0"/>
              <w:autoSpaceDN w:val="0"/>
              <w:spacing w:after="0" w:line="240" w:lineRule="auto"/>
              <w:ind w:left="103"/>
              <w:rPr>
                <w:rFonts w:ascii="Arial" w:eastAsia="Cambria" w:hAnsi="Arial" w:cs="Arial"/>
                <w:sz w:val="23"/>
                <w:szCs w:val="23"/>
              </w:rPr>
            </w:pPr>
            <w:r w:rsidRPr="00813DEB">
              <w:rPr>
                <w:rFonts w:ascii="Arial" w:eastAsia="Cambria" w:hAnsi="Arial" w:cs="Arial"/>
                <w:sz w:val="23"/>
                <w:szCs w:val="23"/>
              </w:rPr>
              <w:t>ENTER TASK DESCRIPTION</w:t>
            </w:r>
          </w:p>
        </w:tc>
        <w:tc>
          <w:tcPr>
            <w:tcW w:w="3055" w:type="dxa"/>
          </w:tcPr>
          <w:p w14:paraId="40BCCE57" w14:textId="77777777" w:rsidR="009A61AC" w:rsidRPr="00813DEB" w:rsidRDefault="009A61AC" w:rsidP="009A61AC">
            <w:pPr>
              <w:widowControl w:val="0"/>
              <w:autoSpaceDE w:val="0"/>
              <w:autoSpaceDN w:val="0"/>
              <w:spacing w:after="0" w:line="240" w:lineRule="auto"/>
              <w:ind w:left="103"/>
              <w:rPr>
                <w:rFonts w:ascii="Arial" w:eastAsia="Cambria" w:hAnsi="Arial" w:cs="Arial"/>
                <w:sz w:val="23"/>
                <w:szCs w:val="23"/>
              </w:rPr>
            </w:pPr>
            <w:r w:rsidRPr="00813DEB">
              <w:rPr>
                <w:rFonts w:ascii="Arial" w:eastAsia="Cambria" w:hAnsi="Arial" w:cs="Arial"/>
                <w:sz w:val="23"/>
                <w:szCs w:val="23"/>
              </w:rPr>
              <w:t>ENTER TASK AMOUNT</w:t>
            </w:r>
          </w:p>
        </w:tc>
      </w:tr>
      <w:tr w:rsidR="009A61AC" w:rsidRPr="00813DEB" w14:paraId="7D85384A" w14:textId="77777777" w:rsidTr="00DE1487">
        <w:trPr>
          <w:trHeight w:hRule="exact" w:val="513"/>
          <w:jc w:val="center"/>
        </w:trPr>
        <w:tc>
          <w:tcPr>
            <w:tcW w:w="1345" w:type="dxa"/>
          </w:tcPr>
          <w:p w14:paraId="32749FA7" w14:textId="77777777" w:rsidR="009A61AC" w:rsidRPr="00813DEB" w:rsidRDefault="009A61AC" w:rsidP="009A61AC">
            <w:pPr>
              <w:widowControl w:val="0"/>
              <w:autoSpaceDE w:val="0"/>
              <w:autoSpaceDN w:val="0"/>
              <w:spacing w:after="0" w:line="240" w:lineRule="auto"/>
              <w:jc w:val="center"/>
              <w:rPr>
                <w:rFonts w:ascii="Arial" w:eastAsia="Cambria" w:hAnsi="Arial" w:cs="Arial"/>
                <w:sz w:val="23"/>
                <w:szCs w:val="23"/>
              </w:rPr>
            </w:pPr>
            <w:r w:rsidRPr="00813DEB">
              <w:rPr>
                <w:rFonts w:ascii="Arial" w:eastAsia="Cambria" w:hAnsi="Arial" w:cs="Arial"/>
                <w:sz w:val="23"/>
                <w:szCs w:val="23"/>
              </w:rPr>
              <w:t>5</w:t>
            </w:r>
          </w:p>
        </w:tc>
        <w:tc>
          <w:tcPr>
            <w:tcW w:w="6395" w:type="dxa"/>
          </w:tcPr>
          <w:p w14:paraId="3F1D9173" w14:textId="77777777" w:rsidR="009A61AC" w:rsidRPr="00813DEB" w:rsidRDefault="009A61AC" w:rsidP="009A61AC">
            <w:pPr>
              <w:widowControl w:val="0"/>
              <w:autoSpaceDE w:val="0"/>
              <w:autoSpaceDN w:val="0"/>
              <w:spacing w:after="0" w:line="240" w:lineRule="auto"/>
              <w:ind w:left="103"/>
              <w:rPr>
                <w:rFonts w:ascii="Arial" w:eastAsia="Cambria" w:hAnsi="Arial" w:cs="Arial"/>
                <w:sz w:val="23"/>
                <w:szCs w:val="23"/>
              </w:rPr>
            </w:pPr>
            <w:r w:rsidRPr="00813DEB">
              <w:rPr>
                <w:rFonts w:ascii="Arial" w:eastAsia="Cambria" w:hAnsi="Arial" w:cs="Arial"/>
                <w:sz w:val="23"/>
                <w:szCs w:val="23"/>
              </w:rPr>
              <w:t>ENTER TASK DESCRIPTION</w:t>
            </w:r>
          </w:p>
        </w:tc>
        <w:tc>
          <w:tcPr>
            <w:tcW w:w="3055" w:type="dxa"/>
          </w:tcPr>
          <w:p w14:paraId="6C61C310" w14:textId="77777777" w:rsidR="009A61AC" w:rsidRPr="00813DEB" w:rsidRDefault="009A61AC" w:rsidP="009A61AC">
            <w:pPr>
              <w:widowControl w:val="0"/>
              <w:autoSpaceDE w:val="0"/>
              <w:autoSpaceDN w:val="0"/>
              <w:spacing w:after="0" w:line="240" w:lineRule="auto"/>
              <w:ind w:left="103"/>
              <w:rPr>
                <w:rFonts w:ascii="Arial" w:eastAsia="Cambria" w:hAnsi="Arial" w:cs="Arial"/>
                <w:sz w:val="23"/>
                <w:szCs w:val="23"/>
              </w:rPr>
            </w:pPr>
            <w:r w:rsidRPr="00813DEB">
              <w:rPr>
                <w:rFonts w:ascii="Arial" w:eastAsia="Cambria" w:hAnsi="Arial" w:cs="Arial"/>
                <w:sz w:val="23"/>
                <w:szCs w:val="23"/>
              </w:rPr>
              <w:t>ENTER TASK AMOUNT</w:t>
            </w:r>
          </w:p>
        </w:tc>
      </w:tr>
      <w:tr w:rsidR="009A61AC" w:rsidRPr="00813DEB" w14:paraId="04DC047B" w14:textId="77777777" w:rsidTr="00DE1487">
        <w:trPr>
          <w:trHeight w:val="513"/>
          <w:jc w:val="center"/>
        </w:trPr>
        <w:tc>
          <w:tcPr>
            <w:tcW w:w="1345" w:type="dxa"/>
          </w:tcPr>
          <w:p w14:paraId="7ACD7C45" w14:textId="77777777" w:rsidR="009A61AC" w:rsidRPr="00813DEB" w:rsidRDefault="009A61AC" w:rsidP="009A61AC">
            <w:pPr>
              <w:spacing w:after="0" w:line="240" w:lineRule="auto"/>
              <w:jc w:val="center"/>
              <w:rPr>
                <w:rFonts w:ascii="Arial" w:eastAsia="Cambria" w:hAnsi="Arial" w:cs="Arial"/>
                <w:sz w:val="23"/>
                <w:szCs w:val="23"/>
              </w:rPr>
            </w:pPr>
            <w:r w:rsidRPr="00813DEB">
              <w:rPr>
                <w:rFonts w:ascii="Arial" w:eastAsia="Cambria" w:hAnsi="Arial" w:cs="Arial"/>
                <w:sz w:val="23"/>
                <w:szCs w:val="23"/>
              </w:rPr>
              <w:t>....</w:t>
            </w:r>
          </w:p>
        </w:tc>
        <w:tc>
          <w:tcPr>
            <w:tcW w:w="6395" w:type="dxa"/>
          </w:tcPr>
          <w:p w14:paraId="382559FA" w14:textId="77777777" w:rsidR="009A61AC" w:rsidRPr="00813DEB" w:rsidRDefault="009A61AC" w:rsidP="009A61AC">
            <w:pPr>
              <w:widowControl w:val="0"/>
              <w:spacing w:after="0" w:line="240" w:lineRule="auto"/>
              <w:ind w:left="103"/>
              <w:rPr>
                <w:rFonts w:ascii="Arial" w:eastAsia="Cambria" w:hAnsi="Arial" w:cs="Arial"/>
                <w:sz w:val="23"/>
                <w:szCs w:val="23"/>
              </w:rPr>
            </w:pPr>
            <w:r w:rsidRPr="00813DEB">
              <w:rPr>
                <w:rFonts w:ascii="Arial" w:eastAsia="Cambria" w:hAnsi="Arial" w:cs="Arial"/>
                <w:sz w:val="23"/>
                <w:szCs w:val="23"/>
              </w:rPr>
              <w:t>ENTER TASK DESCRIPTION</w:t>
            </w:r>
          </w:p>
        </w:tc>
        <w:tc>
          <w:tcPr>
            <w:tcW w:w="3055" w:type="dxa"/>
          </w:tcPr>
          <w:p w14:paraId="0BF9AFDA" w14:textId="77777777" w:rsidR="009A61AC" w:rsidRPr="00813DEB" w:rsidRDefault="009A61AC" w:rsidP="009A61AC">
            <w:pPr>
              <w:widowControl w:val="0"/>
              <w:spacing w:after="0" w:line="240" w:lineRule="auto"/>
              <w:ind w:left="103"/>
              <w:rPr>
                <w:rFonts w:ascii="Arial" w:eastAsia="Cambria" w:hAnsi="Arial" w:cs="Arial"/>
                <w:sz w:val="23"/>
                <w:szCs w:val="23"/>
              </w:rPr>
            </w:pPr>
            <w:r w:rsidRPr="00813DEB">
              <w:rPr>
                <w:rFonts w:ascii="Arial" w:eastAsia="Cambria" w:hAnsi="Arial" w:cs="Arial"/>
                <w:sz w:val="23"/>
                <w:szCs w:val="23"/>
              </w:rPr>
              <w:t>ENTER TASK AMOUNT</w:t>
            </w:r>
          </w:p>
        </w:tc>
      </w:tr>
      <w:tr w:rsidR="009A61AC" w:rsidRPr="00813DEB" w14:paraId="4153F9BD" w14:textId="77777777" w:rsidTr="00DE1487">
        <w:trPr>
          <w:trHeight w:hRule="exact" w:val="685"/>
          <w:jc w:val="center"/>
        </w:trPr>
        <w:tc>
          <w:tcPr>
            <w:tcW w:w="1345" w:type="dxa"/>
          </w:tcPr>
          <w:p w14:paraId="07A4A4B3" w14:textId="77777777" w:rsidR="009A61AC" w:rsidRPr="00813DEB" w:rsidRDefault="009A61AC" w:rsidP="009A61AC">
            <w:pPr>
              <w:widowControl w:val="0"/>
              <w:autoSpaceDE w:val="0"/>
              <w:autoSpaceDN w:val="0"/>
              <w:spacing w:after="0" w:line="240" w:lineRule="auto"/>
              <w:ind w:left="103"/>
              <w:jc w:val="center"/>
              <w:rPr>
                <w:rFonts w:ascii="Arial" w:eastAsia="Cambria" w:hAnsi="Arial" w:cs="Arial"/>
                <w:sz w:val="23"/>
                <w:szCs w:val="23"/>
              </w:rPr>
            </w:pPr>
            <w:r w:rsidRPr="00813DEB">
              <w:rPr>
                <w:rFonts w:ascii="Arial" w:eastAsia="Cambria" w:hAnsi="Arial" w:cs="Arial"/>
                <w:sz w:val="23"/>
                <w:szCs w:val="23"/>
              </w:rPr>
              <w:t>TOTAL</w:t>
            </w:r>
          </w:p>
        </w:tc>
        <w:tc>
          <w:tcPr>
            <w:tcW w:w="6395" w:type="dxa"/>
            <w:shd w:val="clear" w:color="auto" w:fill="auto"/>
          </w:tcPr>
          <w:p w14:paraId="524F1B7A" w14:textId="77777777" w:rsidR="009A61AC" w:rsidRPr="00813DEB" w:rsidRDefault="009A61AC" w:rsidP="009A61AC">
            <w:pPr>
              <w:spacing w:after="0" w:line="240" w:lineRule="auto"/>
              <w:rPr>
                <w:rFonts w:ascii="Arial" w:eastAsia="Calibri" w:hAnsi="Arial" w:cs="Arial"/>
                <w:sz w:val="23"/>
                <w:szCs w:val="23"/>
              </w:rPr>
            </w:pPr>
          </w:p>
        </w:tc>
        <w:tc>
          <w:tcPr>
            <w:tcW w:w="3055" w:type="dxa"/>
            <w:shd w:val="clear" w:color="auto" w:fill="auto"/>
          </w:tcPr>
          <w:p w14:paraId="3FDDF6DB" w14:textId="77777777" w:rsidR="009A61AC" w:rsidRPr="00813DEB" w:rsidRDefault="009A61AC" w:rsidP="009A61AC">
            <w:pPr>
              <w:widowControl w:val="0"/>
              <w:autoSpaceDE w:val="0"/>
              <w:autoSpaceDN w:val="0"/>
              <w:spacing w:after="0" w:line="240" w:lineRule="auto"/>
              <w:ind w:left="103" w:right="375"/>
              <w:rPr>
                <w:rFonts w:ascii="Arial" w:eastAsia="Cambria" w:hAnsi="Arial" w:cs="Arial"/>
                <w:sz w:val="23"/>
                <w:szCs w:val="23"/>
              </w:rPr>
            </w:pPr>
            <w:r w:rsidRPr="00813DEB">
              <w:rPr>
                <w:rFonts w:ascii="Arial" w:eastAsia="Cambria" w:hAnsi="Arial" w:cs="Arial"/>
                <w:sz w:val="23"/>
                <w:szCs w:val="23"/>
              </w:rPr>
              <w:t>ENTER TOTAL TASK AMOUNTS</w:t>
            </w:r>
          </w:p>
        </w:tc>
      </w:tr>
    </w:tbl>
    <w:p w14:paraId="4DA09AC1" w14:textId="04BA873D" w:rsidR="009A61AC" w:rsidRPr="00813DEB" w:rsidRDefault="009A61AC" w:rsidP="009A61AC">
      <w:pPr>
        <w:spacing w:after="0" w:line="240" w:lineRule="auto"/>
        <w:contextualSpacing/>
        <w:rPr>
          <w:rFonts w:ascii="Arial" w:eastAsia="Calibri" w:hAnsi="Arial" w:cs="Arial"/>
          <w:sz w:val="23"/>
          <w:szCs w:val="23"/>
        </w:rPr>
      </w:pPr>
    </w:p>
    <w:p w14:paraId="25D0EA9E" w14:textId="75C60577" w:rsidR="00F73DB8" w:rsidRDefault="00F73DB8">
      <w:pPr>
        <w:rPr>
          <w:rFonts w:ascii="Arial" w:hAnsi="Arial" w:cs="Arial"/>
          <w:caps/>
          <w:sz w:val="23"/>
          <w:szCs w:val="23"/>
        </w:rPr>
      </w:pPr>
      <w:r>
        <w:rPr>
          <w:rFonts w:ascii="Arial" w:hAnsi="Arial" w:cs="Arial"/>
          <w:caps/>
          <w:sz w:val="23"/>
          <w:szCs w:val="23"/>
        </w:rPr>
        <w:br w:type="page"/>
      </w:r>
    </w:p>
    <w:p w14:paraId="3938393D" w14:textId="2D3D03A1" w:rsidR="00176A23" w:rsidRPr="005F073C" w:rsidRDefault="00176A23" w:rsidP="00416B00">
      <w:pPr>
        <w:spacing w:after="160" w:line="240" w:lineRule="auto"/>
        <w:ind w:left="720"/>
        <w:jc w:val="center"/>
        <w:rPr>
          <w:rFonts w:ascii="Arial" w:eastAsia="MS Mincho" w:hAnsi="Arial" w:cs="Arial"/>
          <w:b/>
          <w:bCs/>
          <w:sz w:val="36"/>
          <w:szCs w:val="36"/>
          <w:lang w:eastAsia="ja-JP"/>
        </w:rPr>
      </w:pPr>
      <w:r w:rsidRPr="005F073C">
        <w:rPr>
          <w:rFonts w:ascii="Arial" w:eastAsia="MS Mincho" w:hAnsi="Arial" w:cs="Arial"/>
          <w:b/>
          <w:bCs/>
          <w:sz w:val="36"/>
          <w:szCs w:val="36"/>
          <w:lang w:eastAsia="ja-JP"/>
        </w:rPr>
        <w:lastRenderedPageBreak/>
        <w:t xml:space="preserve">ATTACHMENT </w:t>
      </w:r>
      <w:r w:rsidR="009E5DCB" w:rsidRPr="005F073C">
        <w:rPr>
          <w:rFonts w:ascii="Arial" w:eastAsia="MS Mincho" w:hAnsi="Arial" w:cs="Arial"/>
          <w:b/>
          <w:bCs/>
          <w:sz w:val="36"/>
          <w:szCs w:val="36"/>
          <w:lang w:eastAsia="ja-JP"/>
        </w:rPr>
        <w:t>8</w:t>
      </w:r>
      <w:r w:rsidRPr="005F073C">
        <w:rPr>
          <w:rFonts w:ascii="Arial" w:eastAsia="MS Mincho" w:hAnsi="Arial" w:cs="Arial"/>
          <w:b/>
          <w:bCs/>
          <w:sz w:val="36"/>
          <w:szCs w:val="36"/>
          <w:lang w:eastAsia="ja-JP"/>
        </w:rPr>
        <w:t>: FME MINIMUM SCOPE OF WORK TASKS</w:t>
      </w:r>
    </w:p>
    <w:p w14:paraId="3CF8BC84" w14:textId="77777777" w:rsidR="00176A23" w:rsidRPr="005F073C" w:rsidRDefault="00176A23" w:rsidP="00416B00">
      <w:pPr>
        <w:spacing w:after="160" w:line="240" w:lineRule="auto"/>
        <w:rPr>
          <w:rFonts w:ascii="Arial" w:eastAsia="MS Mincho" w:hAnsi="Arial" w:cs="Arial"/>
          <w:sz w:val="23"/>
          <w:szCs w:val="23"/>
          <w:lang w:eastAsia="ja-JP"/>
        </w:rPr>
      </w:pPr>
      <w:r w:rsidRPr="005F073C">
        <w:rPr>
          <w:rFonts w:ascii="Arial" w:eastAsia="MS Mincho" w:hAnsi="Arial" w:cs="Arial"/>
          <w:sz w:val="23"/>
          <w:szCs w:val="23"/>
          <w:lang w:eastAsia="ja-JP"/>
        </w:rPr>
        <w:t>The Scope of Work (SOW) and budget breakdown must include the following numbered/bold Tasks and associated work (as applicable):</w:t>
      </w:r>
    </w:p>
    <w:p w14:paraId="2D64E840" w14:textId="77777777" w:rsidR="00176A23" w:rsidRPr="005F073C" w:rsidRDefault="00176A23" w:rsidP="00D1695E">
      <w:pPr>
        <w:numPr>
          <w:ilvl w:val="0"/>
          <w:numId w:val="64"/>
        </w:numPr>
        <w:spacing w:after="160" w:line="240" w:lineRule="auto"/>
        <w:ind w:left="360"/>
        <w:contextualSpacing/>
        <w:rPr>
          <w:rFonts w:ascii="Arial" w:eastAsia="MS Mincho" w:hAnsi="Arial" w:cs="Arial"/>
          <w:b/>
          <w:bCs/>
          <w:sz w:val="23"/>
          <w:szCs w:val="23"/>
          <w:lang w:eastAsia="ja-JP"/>
        </w:rPr>
      </w:pPr>
      <w:r w:rsidRPr="005F073C">
        <w:rPr>
          <w:rFonts w:ascii="Arial" w:eastAsia="MS Mincho" w:hAnsi="Arial" w:cs="Arial"/>
          <w:b/>
          <w:bCs/>
          <w:sz w:val="23"/>
          <w:szCs w:val="23"/>
          <w:lang w:eastAsia="ja-JP"/>
        </w:rPr>
        <w:t>Project Management and Meetings</w:t>
      </w:r>
    </w:p>
    <w:p w14:paraId="132E9FFE" w14:textId="24930566"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Must submit Outlay Requests for reimbursements per TWDB requirements</w:t>
      </w:r>
      <w:r w:rsidR="009B46BE">
        <w:rPr>
          <w:rFonts w:ascii="Arial" w:eastAsia="MS Mincho" w:hAnsi="Arial" w:cs="Arial"/>
          <w:sz w:val="23"/>
          <w:szCs w:val="23"/>
          <w:lang w:eastAsia="ja-JP"/>
        </w:rPr>
        <w:t>.</w:t>
      </w:r>
    </w:p>
    <w:p w14:paraId="7EBC8459" w14:textId="41B8AD0B"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Must submit Monthly Detailed Progress Reports following TWDB requirements as posted on the </w:t>
      </w:r>
      <w:hyperlink r:id="rId76" w:history="1">
        <w:r w:rsidR="009B46BE">
          <w:rPr>
            <w:rStyle w:val="Hyperlink"/>
            <w:rFonts w:ascii="Arial" w:eastAsia="MS Mincho" w:hAnsi="Arial" w:cs="Arial"/>
            <w:sz w:val="23"/>
            <w:szCs w:val="23"/>
            <w:lang w:eastAsia="ja-JP"/>
          </w:rPr>
          <w:t>TWDB website</w:t>
        </w:r>
      </w:hyperlink>
      <w:r w:rsidR="009B46BE">
        <w:rPr>
          <w:rFonts w:ascii="Arial" w:hAnsi="Arial" w:cs="Arial"/>
          <w:sz w:val="23"/>
          <w:szCs w:val="23"/>
        </w:rPr>
        <w:t>:</w:t>
      </w:r>
    </w:p>
    <w:p w14:paraId="212E4990" w14:textId="1ACD6270" w:rsidR="00176A23" w:rsidRPr="005F073C" w:rsidRDefault="00C6459F" w:rsidP="00286498">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842976356"/>
          <w14:checkbox>
            <w14:checked w14:val="0"/>
            <w14:checkedState w14:val="2612" w14:font="MS Gothic"/>
            <w14:uncheckedState w14:val="2610" w14:font="MS Gothic"/>
          </w14:checkbox>
        </w:sdtPr>
        <w:sdtEndPr/>
        <w:sdtContent>
          <w:r w:rsidR="00EE2562">
            <w:rPr>
              <w:rFonts w:ascii="MS Gothic" w:eastAsia="MS Gothic" w:hAnsi="MS Gothic" w:cs="Arial" w:hint="eastAsia"/>
              <w:color w:val="000000" w:themeColor="text1"/>
              <w:sz w:val="23"/>
              <w:szCs w:val="23"/>
            </w:rPr>
            <w:t>☐</w:t>
          </w:r>
        </w:sdtContent>
      </w:sdt>
      <w:r w:rsidR="00286498"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Include high level schedule and budget tracking </w:t>
      </w:r>
    </w:p>
    <w:p w14:paraId="07C8DD47" w14:textId="78FF5D77" w:rsidR="00176A23" w:rsidRPr="005F073C" w:rsidRDefault="00C6459F" w:rsidP="00286498">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970822897"/>
          <w14:checkbox>
            <w14:checked w14:val="0"/>
            <w14:checkedState w14:val="2612" w14:font="MS Gothic"/>
            <w14:uncheckedState w14:val="2610" w14:font="MS Gothic"/>
          </w14:checkbox>
        </w:sdtPr>
        <w:sdtEndPr/>
        <w:sdtContent>
          <w:r w:rsidR="00EE2562">
            <w:rPr>
              <w:rFonts w:ascii="MS Gothic" w:eastAsia="MS Gothic" w:hAnsi="MS Gothic" w:cs="Arial" w:hint="eastAsia"/>
              <w:color w:val="000000" w:themeColor="text1"/>
              <w:sz w:val="23"/>
              <w:szCs w:val="23"/>
            </w:rPr>
            <w:t>☐</w:t>
          </w:r>
        </w:sdtContent>
      </w:sdt>
      <w:r w:rsidR="00286498"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Provide meeting minutes</w:t>
      </w:r>
    </w:p>
    <w:p w14:paraId="3FDD969A" w14:textId="781771CA" w:rsidR="00176A23" w:rsidRPr="005F073C" w:rsidRDefault="00C6459F" w:rsidP="00286498">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619419305"/>
          <w14:checkbox>
            <w14:checked w14:val="0"/>
            <w14:checkedState w14:val="2612" w14:font="MS Gothic"/>
            <w14:uncheckedState w14:val="2610" w14:font="MS Gothic"/>
          </w14:checkbox>
        </w:sdtPr>
        <w:sdtEndPr/>
        <w:sdtContent>
          <w:r w:rsidR="00EE2562">
            <w:rPr>
              <w:rFonts w:ascii="MS Gothic" w:eastAsia="MS Gothic" w:hAnsi="MS Gothic" w:cs="Arial" w:hint="eastAsia"/>
              <w:color w:val="000000" w:themeColor="text1"/>
              <w:sz w:val="23"/>
              <w:szCs w:val="23"/>
            </w:rPr>
            <w:t>☐</w:t>
          </w:r>
        </w:sdtContent>
      </w:sdt>
      <w:r w:rsidR="00286498"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Must be submitted within two weeks of month’s end</w:t>
      </w:r>
    </w:p>
    <w:p w14:paraId="32E7796C" w14:textId="77777777" w:rsidR="00176A23" w:rsidRPr="005F073C" w:rsidRDefault="00176A23" w:rsidP="00261C72">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Must conduct Monthly Progress Meetings, including a Kick-off and Closeout Meeting</w:t>
      </w:r>
    </w:p>
    <w:p w14:paraId="7529F827" w14:textId="6900EEA0" w:rsidR="00176A23" w:rsidRPr="005F073C" w:rsidRDefault="00C6459F" w:rsidP="005F34CF">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323692124"/>
          <w14:checkbox>
            <w14:checked w14:val="0"/>
            <w14:checkedState w14:val="2612" w14:font="MS Gothic"/>
            <w14:uncheckedState w14:val="2610" w14:font="MS Gothic"/>
          </w14:checkbox>
        </w:sdtPr>
        <w:sdtEndPr/>
        <w:sdtContent>
          <w:r w:rsidR="00EE2562">
            <w:rPr>
              <w:rFonts w:ascii="MS Gothic" w:eastAsia="MS Gothic" w:hAnsi="MS Gothic" w:cs="Arial" w:hint="eastAsia"/>
              <w:color w:val="000000" w:themeColor="text1"/>
              <w:sz w:val="23"/>
              <w:szCs w:val="23"/>
            </w:rPr>
            <w:t>☐</w:t>
          </w:r>
        </w:sdtContent>
      </w:sdt>
      <w:r w:rsidR="005F34CF"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Participation and attendance in the monthly meetings is required by a member of the Grantee’s staff</w:t>
      </w:r>
    </w:p>
    <w:p w14:paraId="6621DACA" w14:textId="565592F4" w:rsidR="00176A23" w:rsidRPr="005F073C" w:rsidRDefault="00C6459F" w:rsidP="005F34CF">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14651491"/>
          <w14:checkbox>
            <w14:checked w14:val="0"/>
            <w14:checkedState w14:val="2612" w14:font="MS Gothic"/>
            <w14:uncheckedState w14:val="2610" w14:font="MS Gothic"/>
          </w14:checkbox>
        </w:sdtPr>
        <w:sdtEndPr/>
        <w:sdtContent>
          <w:r w:rsidR="00EE2562">
            <w:rPr>
              <w:rFonts w:ascii="MS Gothic" w:eastAsia="MS Gothic" w:hAnsi="MS Gothic" w:cs="Arial" w:hint="eastAsia"/>
              <w:color w:val="000000" w:themeColor="text1"/>
              <w:sz w:val="23"/>
              <w:szCs w:val="23"/>
            </w:rPr>
            <w:t>☐</w:t>
          </w:r>
        </w:sdtContent>
      </w:sdt>
      <w:r w:rsidR="005F34CF"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An agenda must be provided </w:t>
      </w:r>
      <w:r w:rsidR="00EA4C85" w:rsidRPr="005F073C">
        <w:rPr>
          <w:rFonts w:ascii="Arial" w:eastAsia="MS Mincho" w:hAnsi="Arial" w:cs="Arial"/>
          <w:sz w:val="23"/>
          <w:szCs w:val="23"/>
          <w:lang w:eastAsia="ja-JP"/>
        </w:rPr>
        <w:t>with</w:t>
      </w:r>
      <w:r w:rsidR="00176A23" w:rsidRPr="005F073C">
        <w:rPr>
          <w:rFonts w:ascii="Arial" w:eastAsia="MS Mincho" w:hAnsi="Arial" w:cs="Arial"/>
          <w:sz w:val="23"/>
          <w:szCs w:val="23"/>
          <w:lang w:eastAsia="ja-JP"/>
        </w:rPr>
        <w:t xml:space="preserve"> a minimum of one day before </w:t>
      </w:r>
      <w:r w:rsidR="002D3B35" w:rsidRPr="005F073C">
        <w:rPr>
          <w:rFonts w:ascii="Arial" w:eastAsia="MS Mincho" w:hAnsi="Arial" w:cs="Arial"/>
          <w:sz w:val="23"/>
          <w:szCs w:val="23"/>
          <w:lang w:eastAsia="ja-JP"/>
        </w:rPr>
        <w:t xml:space="preserve">the </w:t>
      </w:r>
      <w:r w:rsidR="00176A23" w:rsidRPr="005F073C">
        <w:rPr>
          <w:rFonts w:ascii="Arial" w:eastAsia="MS Mincho" w:hAnsi="Arial" w:cs="Arial"/>
          <w:sz w:val="23"/>
          <w:szCs w:val="23"/>
          <w:lang w:eastAsia="ja-JP"/>
        </w:rPr>
        <w:t>meeting</w:t>
      </w:r>
      <w:r w:rsidR="002D3B35" w:rsidRPr="005F073C">
        <w:rPr>
          <w:rFonts w:ascii="Arial" w:eastAsia="MS Mincho" w:hAnsi="Arial" w:cs="Arial"/>
          <w:sz w:val="23"/>
          <w:szCs w:val="23"/>
          <w:lang w:eastAsia="ja-JP"/>
        </w:rPr>
        <w:t>.</w:t>
      </w:r>
    </w:p>
    <w:p w14:paraId="3BD36381" w14:textId="4801531D"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Public Meetings: Must conduct</w:t>
      </w:r>
      <w:r w:rsidR="00143212" w:rsidRPr="005F073C">
        <w:rPr>
          <w:rFonts w:ascii="Arial" w:eastAsia="MS Mincho" w:hAnsi="Arial" w:cs="Arial"/>
          <w:sz w:val="23"/>
          <w:szCs w:val="23"/>
          <w:lang w:eastAsia="ja-JP"/>
        </w:rPr>
        <w:t xml:space="preserve"> either a</w:t>
      </w:r>
      <w:r w:rsidRPr="005F073C">
        <w:rPr>
          <w:rFonts w:ascii="Arial" w:eastAsia="MS Mincho" w:hAnsi="Arial" w:cs="Arial"/>
          <w:sz w:val="23"/>
          <w:szCs w:val="23"/>
          <w:lang w:eastAsia="ja-JP"/>
        </w:rPr>
        <w:t xml:space="preserve"> minimum </w:t>
      </w:r>
      <w:r w:rsidR="009C652B" w:rsidRPr="005F073C">
        <w:rPr>
          <w:rFonts w:ascii="Arial" w:eastAsia="MS Mincho" w:hAnsi="Arial" w:cs="Arial"/>
          <w:sz w:val="23"/>
          <w:szCs w:val="23"/>
          <w:lang w:eastAsia="ja-JP"/>
        </w:rPr>
        <w:t xml:space="preserve">of two </w:t>
      </w:r>
      <w:r w:rsidRPr="005F073C">
        <w:rPr>
          <w:rFonts w:ascii="Arial" w:eastAsia="MS Mincho" w:hAnsi="Arial" w:cs="Arial"/>
          <w:sz w:val="23"/>
          <w:szCs w:val="23"/>
          <w:lang w:eastAsia="ja-JP"/>
        </w:rPr>
        <w:t xml:space="preserve">public meetings for FMEs with a total </w:t>
      </w:r>
      <w:r w:rsidR="009C652B" w:rsidRPr="005F073C">
        <w:rPr>
          <w:rFonts w:ascii="Arial" w:eastAsia="MS Mincho" w:hAnsi="Arial" w:cs="Arial"/>
          <w:sz w:val="23"/>
          <w:szCs w:val="23"/>
          <w:lang w:eastAsia="ja-JP"/>
        </w:rPr>
        <w:t xml:space="preserve">project </w:t>
      </w:r>
      <w:r w:rsidRPr="005F073C">
        <w:rPr>
          <w:rFonts w:ascii="Arial" w:eastAsia="MS Mincho" w:hAnsi="Arial" w:cs="Arial"/>
          <w:sz w:val="23"/>
          <w:szCs w:val="23"/>
          <w:lang w:eastAsia="ja-JP"/>
        </w:rPr>
        <w:t>cost of less than $750</w:t>
      </w:r>
      <w:r w:rsidR="0038161C" w:rsidRPr="005F073C">
        <w:rPr>
          <w:rFonts w:ascii="Arial" w:eastAsia="MS Mincho" w:hAnsi="Arial" w:cs="Arial"/>
          <w:sz w:val="23"/>
          <w:szCs w:val="23"/>
          <w:lang w:eastAsia="ja-JP"/>
        </w:rPr>
        <w:t>,000</w:t>
      </w:r>
      <w:r w:rsidRPr="005F073C">
        <w:rPr>
          <w:rFonts w:ascii="Arial" w:eastAsia="MS Mincho" w:hAnsi="Arial" w:cs="Arial"/>
          <w:sz w:val="23"/>
          <w:szCs w:val="23"/>
          <w:lang w:eastAsia="ja-JP"/>
        </w:rPr>
        <w:t xml:space="preserve">, </w:t>
      </w:r>
      <w:r w:rsidR="009C652B" w:rsidRPr="005F073C">
        <w:rPr>
          <w:rFonts w:ascii="Arial" w:eastAsia="MS Mincho" w:hAnsi="Arial" w:cs="Arial"/>
          <w:sz w:val="23"/>
          <w:szCs w:val="23"/>
          <w:lang w:eastAsia="ja-JP"/>
        </w:rPr>
        <w:t xml:space="preserve">or </w:t>
      </w:r>
      <w:r w:rsidR="00022DC3" w:rsidRPr="005F073C">
        <w:rPr>
          <w:rFonts w:ascii="Arial" w:eastAsia="MS Mincho" w:hAnsi="Arial" w:cs="Arial"/>
          <w:sz w:val="23"/>
          <w:szCs w:val="23"/>
          <w:lang w:eastAsia="ja-JP"/>
        </w:rPr>
        <w:t>three</w:t>
      </w:r>
      <w:r w:rsidRPr="005F073C">
        <w:rPr>
          <w:rFonts w:ascii="Arial" w:eastAsia="MS Mincho" w:hAnsi="Arial" w:cs="Arial"/>
          <w:sz w:val="23"/>
          <w:szCs w:val="23"/>
          <w:lang w:eastAsia="ja-JP"/>
        </w:rPr>
        <w:t xml:space="preserve"> public meetings for FMEs with </w:t>
      </w:r>
      <w:r w:rsidR="00297D1D" w:rsidRPr="005F073C">
        <w:rPr>
          <w:rFonts w:ascii="Arial" w:eastAsia="MS Mincho" w:hAnsi="Arial" w:cs="Arial"/>
          <w:sz w:val="23"/>
          <w:szCs w:val="23"/>
          <w:lang w:eastAsia="ja-JP"/>
        </w:rPr>
        <w:t xml:space="preserve">a total project </w:t>
      </w:r>
      <w:r w:rsidRPr="005F073C">
        <w:rPr>
          <w:rFonts w:ascii="Arial" w:eastAsia="MS Mincho" w:hAnsi="Arial" w:cs="Arial"/>
          <w:sz w:val="23"/>
          <w:szCs w:val="23"/>
          <w:lang w:eastAsia="ja-JP"/>
        </w:rPr>
        <w:t>cost of $750</w:t>
      </w:r>
      <w:r w:rsidR="00022DC3" w:rsidRPr="005F073C">
        <w:rPr>
          <w:rFonts w:ascii="Arial" w:eastAsia="MS Mincho" w:hAnsi="Arial" w:cs="Arial"/>
          <w:sz w:val="23"/>
          <w:szCs w:val="23"/>
          <w:lang w:eastAsia="ja-JP"/>
        </w:rPr>
        <w:t>,000</w:t>
      </w:r>
      <w:r w:rsidRPr="005F073C">
        <w:rPr>
          <w:rFonts w:ascii="Arial" w:eastAsia="MS Mincho" w:hAnsi="Arial" w:cs="Arial"/>
          <w:sz w:val="23"/>
          <w:szCs w:val="23"/>
          <w:lang w:eastAsia="ja-JP"/>
        </w:rPr>
        <w:t xml:space="preserve"> or more. The public meetings are subject to the Texas Open Public Meetings Act (in accordance with Section II, Article X, Paragraph 2H). More details </w:t>
      </w:r>
      <w:r w:rsidR="004661CA" w:rsidRPr="005F073C">
        <w:rPr>
          <w:rFonts w:ascii="Arial" w:eastAsia="MS Mincho" w:hAnsi="Arial" w:cs="Arial"/>
          <w:sz w:val="23"/>
          <w:szCs w:val="23"/>
          <w:lang w:eastAsia="ja-JP"/>
        </w:rPr>
        <w:t xml:space="preserve">to follow </w:t>
      </w:r>
      <w:r w:rsidRPr="005F073C">
        <w:rPr>
          <w:rFonts w:ascii="Arial" w:eastAsia="MS Mincho" w:hAnsi="Arial" w:cs="Arial"/>
          <w:sz w:val="23"/>
          <w:szCs w:val="23"/>
          <w:lang w:eastAsia="ja-JP"/>
        </w:rPr>
        <w:t>in Task 9</w:t>
      </w:r>
      <w:r w:rsidR="004661CA" w:rsidRPr="005F073C">
        <w:rPr>
          <w:rFonts w:ascii="Arial" w:eastAsia="MS Mincho" w:hAnsi="Arial" w:cs="Arial"/>
          <w:sz w:val="23"/>
          <w:szCs w:val="23"/>
          <w:lang w:eastAsia="ja-JP"/>
        </w:rPr>
        <w:t>.</w:t>
      </w:r>
    </w:p>
    <w:p w14:paraId="1EEB7159" w14:textId="77777777" w:rsidR="005F34CF" w:rsidRDefault="00176A23" w:rsidP="005F34CF">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Milestone </w:t>
      </w:r>
      <w:r w:rsidR="006F2576">
        <w:rPr>
          <w:rFonts w:ascii="Arial" w:eastAsia="MS Mincho" w:hAnsi="Arial" w:cs="Arial"/>
          <w:sz w:val="23"/>
          <w:szCs w:val="23"/>
          <w:lang w:eastAsia="ja-JP"/>
        </w:rPr>
        <w:t>R</w:t>
      </w:r>
      <w:r w:rsidRPr="005F073C">
        <w:rPr>
          <w:rFonts w:ascii="Arial" w:eastAsia="MS Mincho" w:hAnsi="Arial" w:cs="Arial"/>
          <w:sz w:val="23"/>
          <w:szCs w:val="23"/>
          <w:lang w:eastAsia="ja-JP"/>
        </w:rPr>
        <w:t xml:space="preserve">eporting: For </w:t>
      </w:r>
      <w:r w:rsidR="00ED126A" w:rsidRPr="005F073C">
        <w:rPr>
          <w:rFonts w:ascii="Arial" w:eastAsia="MS Mincho" w:hAnsi="Arial" w:cs="Arial"/>
          <w:sz w:val="23"/>
          <w:szCs w:val="23"/>
          <w:lang w:eastAsia="ja-JP"/>
        </w:rPr>
        <w:t>Entities</w:t>
      </w:r>
      <w:r w:rsidRPr="005F073C">
        <w:rPr>
          <w:rFonts w:ascii="Arial" w:eastAsia="MS Mincho" w:hAnsi="Arial" w:cs="Arial"/>
          <w:sz w:val="23"/>
          <w:szCs w:val="23"/>
          <w:lang w:eastAsia="ja-JP"/>
        </w:rPr>
        <w:t xml:space="preserve"> that do not have engineering staff available to review project progress, additional deliverable submissions to TWDB will be required at the following progress milestones:</w:t>
      </w:r>
    </w:p>
    <w:p w14:paraId="235A54F4" w14:textId="57B604BD" w:rsidR="00176A23" w:rsidRPr="005F34CF" w:rsidRDefault="00C6459F" w:rsidP="00FA4AFB">
      <w:pPr>
        <w:spacing w:after="160" w:line="240" w:lineRule="auto"/>
        <w:ind w:left="1080"/>
        <w:contextualSpacing/>
        <w:rPr>
          <w:rFonts w:ascii="Arial" w:eastAsia="MS Mincho" w:hAnsi="Arial" w:cs="Arial"/>
          <w:sz w:val="23"/>
          <w:szCs w:val="23"/>
          <w:lang w:eastAsia="ja-JP"/>
        </w:rPr>
      </w:pPr>
      <w:sdt>
        <w:sdtPr>
          <w:rPr>
            <w:rFonts w:ascii="MS Gothic" w:eastAsia="MS Gothic" w:hAnsi="MS Gothic" w:cs="Arial"/>
            <w:color w:val="000000" w:themeColor="text1"/>
            <w:sz w:val="23"/>
            <w:szCs w:val="23"/>
          </w:rPr>
          <w:id w:val="-756518851"/>
          <w14:checkbox>
            <w14:checked w14:val="0"/>
            <w14:checkedState w14:val="2612" w14:font="MS Gothic"/>
            <w14:uncheckedState w14:val="2610" w14:font="MS Gothic"/>
          </w14:checkbox>
        </w:sdtPr>
        <w:sdtEndPr/>
        <w:sdtContent>
          <w:r w:rsidR="00EE2562">
            <w:rPr>
              <w:rFonts w:ascii="MS Gothic" w:eastAsia="MS Gothic" w:hAnsi="MS Gothic" w:cs="Arial" w:hint="eastAsia"/>
              <w:color w:val="000000" w:themeColor="text1"/>
              <w:sz w:val="23"/>
              <w:szCs w:val="23"/>
            </w:rPr>
            <w:t>☐</w:t>
          </w:r>
        </w:sdtContent>
      </w:sdt>
      <w:r w:rsidR="005F34CF" w:rsidRPr="005F34CF">
        <w:rPr>
          <w:rFonts w:ascii="Arial" w:hAnsi="Arial" w:cs="Arial"/>
          <w:color w:val="000000" w:themeColor="text1"/>
          <w:sz w:val="23"/>
          <w:szCs w:val="23"/>
        </w:rPr>
        <w:t xml:space="preserve"> </w:t>
      </w:r>
      <w:r w:rsidR="00176A23" w:rsidRPr="005F34CF">
        <w:rPr>
          <w:rFonts w:ascii="Arial" w:eastAsia="MS Mincho" w:hAnsi="Arial" w:cs="Arial"/>
          <w:sz w:val="23"/>
          <w:szCs w:val="23"/>
          <w:lang w:eastAsia="ja-JP"/>
        </w:rPr>
        <w:t>10%, 30%, 50%, 75%, 90%</w:t>
      </w:r>
    </w:p>
    <w:p w14:paraId="5B79CB30" w14:textId="77777777" w:rsidR="00176A23" w:rsidRPr="005F073C" w:rsidRDefault="00176A23" w:rsidP="00D1695E">
      <w:pPr>
        <w:spacing w:after="160" w:line="240" w:lineRule="auto"/>
        <w:ind w:left="1440"/>
        <w:contextualSpacing/>
        <w:rPr>
          <w:rFonts w:ascii="Arial" w:eastAsia="MS Mincho" w:hAnsi="Arial" w:cs="Arial"/>
          <w:sz w:val="23"/>
          <w:szCs w:val="23"/>
          <w:lang w:eastAsia="ja-JP"/>
        </w:rPr>
      </w:pPr>
    </w:p>
    <w:p w14:paraId="6A74D344" w14:textId="77777777" w:rsidR="00176A23" w:rsidRPr="005F073C" w:rsidRDefault="00176A23" w:rsidP="00D1695E">
      <w:pPr>
        <w:numPr>
          <w:ilvl w:val="0"/>
          <w:numId w:val="64"/>
        </w:numPr>
        <w:spacing w:after="160" w:line="240" w:lineRule="auto"/>
        <w:ind w:left="360"/>
        <w:contextualSpacing/>
        <w:rPr>
          <w:rFonts w:ascii="Arial" w:eastAsia="MS Mincho" w:hAnsi="Arial" w:cs="Arial"/>
          <w:b/>
          <w:bCs/>
          <w:sz w:val="23"/>
          <w:szCs w:val="23"/>
          <w:lang w:eastAsia="ja-JP"/>
        </w:rPr>
      </w:pPr>
      <w:r w:rsidRPr="005F073C">
        <w:rPr>
          <w:rFonts w:ascii="Arial" w:eastAsia="MS Mincho" w:hAnsi="Arial" w:cs="Arial"/>
          <w:b/>
          <w:bCs/>
          <w:sz w:val="23"/>
          <w:szCs w:val="23"/>
          <w:lang w:eastAsia="ja-JP"/>
        </w:rPr>
        <w:t xml:space="preserve">Data Collection and Review </w:t>
      </w:r>
    </w:p>
    <w:p w14:paraId="1ED9C7F3" w14:textId="77777777"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Efforts to collect data from previous studies must be documented</w:t>
      </w:r>
    </w:p>
    <w:p w14:paraId="23D86C80" w14:textId="7733B6AE" w:rsidR="00176A23" w:rsidRPr="005F073C" w:rsidRDefault="00C6459F" w:rsidP="003D09B7">
      <w:pPr>
        <w:spacing w:after="160" w:line="240" w:lineRule="auto"/>
        <w:ind w:left="1080"/>
        <w:contextualSpacing/>
        <w:rPr>
          <w:rFonts w:ascii="Arial" w:eastAsia="Aptos" w:hAnsi="Arial" w:cs="Arial"/>
          <w:color w:val="000000"/>
          <w:sz w:val="23"/>
          <w:szCs w:val="23"/>
          <w:lang w:eastAsia="ja-JP"/>
        </w:rPr>
      </w:pPr>
      <w:sdt>
        <w:sdtPr>
          <w:rPr>
            <w:rFonts w:ascii="Arial" w:hAnsi="Arial" w:cs="Arial"/>
            <w:color w:val="000000" w:themeColor="text1"/>
            <w:sz w:val="23"/>
            <w:szCs w:val="23"/>
          </w:rPr>
          <w:id w:val="-589930633"/>
          <w14:checkbox>
            <w14:checked w14:val="0"/>
            <w14:checkedState w14:val="2612" w14:font="MS Gothic"/>
            <w14:uncheckedState w14:val="2610" w14:font="MS Gothic"/>
          </w14:checkbox>
        </w:sdtPr>
        <w:sdtEndPr/>
        <w:sdtContent>
          <w:r w:rsidR="00EE2562">
            <w:rPr>
              <w:rFonts w:ascii="MS Gothic" w:eastAsia="MS Gothic" w:hAnsi="MS Gothic" w:cs="Arial" w:hint="eastAsia"/>
              <w:color w:val="000000" w:themeColor="text1"/>
              <w:sz w:val="23"/>
              <w:szCs w:val="23"/>
            </w:rPr>
            <w:t>☐</w:t>
          </w:r>
        </w:sdtContent>
      </w:sdt>
      <w:r w:rsidR="003D09B7"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Including but not limited to collection of existing studies, models, GIS data, </w:t>
      </w:r>
      <w:r w:rsidR="00442928" w:rsidRPr="005F073C">
        <w:rPr>
          <w:rFonts w:ascii="Arial" w:eastAsia="MS Mincho" w:hAnsi="Arial" w:cs="Arial"/>
          <w:sz w:val="23"/>
          <w:szCs w:val="23"/>
          <w:lang w:eastAsia="ja-JP"/>
        </w:rPr>
        <w:t>Federal Emergency Management Agency (</w:t>
      </w:r>
      <w:r w:rsidR="00176A23" w:rsidRPr="005F073C">
        <w:rPr>
          <w:rFonts w:ascii="Arial" w:eastAsia="MS Mincho" w:hAnsi="Arial" w:cs="Arial"/>
          <w:sz w:val="23"/>
          <w:szCs w:val="23"/>
          <w:lang w:eastAsia="ja-JP"/>
        </w:rPr>
        <w:t>FEMA</w:t>
      </w:r>
      <w:r w:rsidR="00442928" w:rsidRPr="005F073C">
        <w:rPr>
          <w:rFonts w:ascii="Arial" w:eastAsia="MS Mincho" w:hAnsi="Arial" w:cs="Arial"/>
          <w:sz w:val="23"/>
          <w:szCs w:val="23"/>
          <w:lang w:eastAsia="ja-JP"/>
        </w:rPr>
        <w:t>)</w:t>
      </w:r>
      <w:r w:rsidR="00176A23" w:rsidRPr="005F073C">
        <w:rPr>
          <w:rFonts w:ascii="Arial" w:eastAsia="MS Mincho" w:hAnsi="Arial" w:cs="Arial"/>
          <w:sz w:val="23"/>
          <w:szCs w:val="23"/>
          <w:lang w:eastAsia="ja-JP"/>
        </w:rPr>
        <w:t xml:space="preserve"> Flood Insurance Study (FIS) and maps, FEMA </w:t>
      </w:r>
      <w:r w:rsidR="00EF4379" w:rsidRPr="005F073C">
        <w:rPr>
          <w:rFonts w:ascii="Arial" w:eastAsia="MS Mincho" w:hAnsi="Arial" w:cs="Arial"/>
          <w:sz w:val="23"/>
          <w:szCs w:val="23"/>
          <w:lang w:eastAsia="ja-JP"/>
        </w:rPr>
        <w:t>Letter of Map Revisions (</w:t>
      </w:r>
      <w:r w:rsidR="00176A23" w:rsidRPr="005F073C">
        <w:rPr>
          <w:rFonts w:ascii="Arial" w:eastAsia="MS Mincho" w:hAnsi="Arial" w:cs="Arial"/>
          <w:sz w:val="23"/>
          <w:szCs w:val="23"/>
          <w:lang w:eastAsia="ja-JP"/>
        </w:rPr>
        <w:t>LOMRs</w:t>
      </w:r>
      <w:r w:rsidR="00EF4379" w:rsidRPr="005F073C">
        <w:rPr>
          <w:rFonts w:ascii="Arial" w:eastAsia="MS Mincho" w:hAnsi="Arial" w:cs="Arial"/>
          <w:sz w:val="23"/>
          <w:szCs w:val="23"/>
          <w:lang w:eastAsia="ja-JP"/>
        </w:rPr>
        <w:t>)</w:t>
      </w:r>
      <w:r w:rsidR="00176A23" w:rsidRPr="005F073C">
        <w:rPr>
          <w:rFonts w:ascii="Arial" w:eastAsia="MS Mincho" w:hAnsi="Arial" w:cs="Arial"/>
          <w:sz w:val="23"/>
          <w:szCs w:val="23"/>
          <w:lang w:eastAsia="ja-JP"/>
        </w:rPr>
        <w:t>, TWDB</w:t>
      </w:r>
      <w:r w:rsidR="00A34287" w:rsidRPr="005F073C">
        <w:rPr>
          <w:rFonts w:ascii="Arial" w:eastAsia="MS Mincho" w:hAnsi="Arial" w:cs="Arial"/>
          <w:sz w:val="23"/>
          <w:szCs w:val="23"/>
          <w:lang w:eastAsia="ja-JP"/>
        </w:rPr>
        <w:t xml:space="preserve"> Base Level Engineering</w:t>
      </w:r>
      <w:r w:rsidR="00176A23" w:rsidRPr="005F073C">
        <w:rPr>
          <w:rFonts w:ascii="Arial" w:eastAsia="MS Mincho" w:hAnsi="Arial" w:cs="Arial"/>
          <w:sz w:val="23"/>
          <w:szCs w:val="23"/>
          <w:lang w:eastAsia="ja-JP"/>
        </w:rPr>
        <w:t xml:space="preserve"> </w:t>
      </w:r>
      <w:r w:rsidR="00A34287" w:rsidRPr="005F073C">
        <w:rPr>
          <w:rFonts w:ascii="Arial" w:eastAsia="MS Mincho" w:hAnsi="Arial" w:cs="Arial"/>
          <w:sz w:val="23"/>
          <w:szCs w:val="23"/>
          <w:lang w:eastAsia="ja-JP"/>
        </w:rPr>
        <w:t>(</w:t>
      </w:r>
      <w:r w:rsidR="00176A23" w:rsidRPr="005F073C">
        <w:rPr>
          <w:rFonts w:ascii="Arial" w:eastAsia="MS Mincho" w:hAnsi="Arial" w:cs="Arial"/>
          <w:sz w:val="23"/>
          <w:szCs w:val="23"/>
          <w:lang w:eastAsia="ja-JP"/>
        </w:rPr>
        <w:t>BLE</w:t>
      </w:r>
      <w:r w:rsidR="00A34287" w:rsidRPr="005F073C">
        <w:rPr>
          <w:rFonts w:ascii="Arial" w:eastAsia="MS Mincho" w:hAnsi="Arial" w:cs="Arial"/>
          <w:sz w:val="23"/>
          <w:szCs w:val="23"/>
          <w:lang w:eastAsia="ja-JP"/>
        </w:rPr>
        <w:t>)</w:t>
      </w:r>
      <w:r w:rsidR="00176A23" w:rsidRPr="005F073C">
        <w:rPr>
          <w:rFonts w:ascii="Arial" w:eastAsia="MS Mincho" w:hAnsi="Arial" w:cs="Arial"/>
          <w:sz w:val="23"/>
          <w:szCs w:val="23"/>
          <w:lang w:eastAsia="ja-JP"/>
        </w:rPr>
        <w:t xml:space="preserve"> models, master plans, drainage studies and reports, citizen drainage complaint reports, storm damage reports, field survey data, as-built information, other relevant data within the study area, etc.</w:t>
      </w:r>
    </w:p>
    <w:p w14:paraId="40C73F52" w14:textId="48DE78A2" w:rsidR="00176A23" w:rsidRPr="005F073C" w:rsidRDefault="00C6459F" w:rsidP="003D09B7">
      <w:pPr>
        <w:spacing w:after="160" w:line="240" w:lineRule="auto"/>
        <w:ind w:left="1080"/>
        <w:contextualSpacing/>
        <w:rPr>
          <w:rFonts w:ascii="Arial" w:eastAsia="Aptos" w:hAnsi="Arial" w:cs="Arial"/>
          <w:color w:val="000000"/>
          <w:sz w:val="23"/>
          <w:szCs w:val="23"/>
          <w:lang w:eastAsia="ja-JP"/>
        </w:rPr>
      </w:pPr>
      <w:sdt>
        <w:sdtPr>
          <w:rPr>
            <w:rFonts w:ascii="Arial" w:hAnsi="Arial" w:cs="Arial"/>
            <w:color w:val="000000" w:themeColor="text1"/>
            <w:sz w:val="23"/>
            <w:szCs w:val="23"/>
          </w:rPr>
          <w:id w:val="-845086130"/>
          <w14:checkbox>
            <w14:checked w14:val="0"/>
            <w14:checkedState w14:val="2612" w14:font="MS Gothic"/>
            <w14:uncheckedState w14:val="2610" w14:font="MS Gothic"/>
          </w14:checkbox>
        </w:sdtPr>
        <w:sdtEndPr/>
        <w:sdtContent>
          <w:r w:rsidR="00EE2562">
            <w:rPr>
              <w:rFonts w:ascii="MS Gothic" w:eastAsia="MS Gothic" w:hAnsi="MS Gothic" w:cs="Arial" w:hint="eastAsia"/>
              <w:color w:val="000000" w:themeColor="text1"/>
              <w:sz w:val="23"/>
              <w:szCs w:val="23"/>
            </w:rPr>
            <w:t>☐</w:t>
          </w:r>
        </w:sdtContent>
      </w:sdt>
      <w:r w:rsidR="003D09B7" w:rsidRPr="00813DEB">
        <w:rPr>
          <w:rFonts w:ascii="Arial" w:hAnsi="Arial" w:cs="Arial"/>
          <w:color w:val="000000" w:themeColor="text1"/>
          <w:sz w:val="23"/>
          <w:szCs w:val="23"/>
        </w:rPr>
        <w:t xml:space="preserve"> </w:t>
      </w:r>
      <w:r w:rsidR="00176A23" w:rsidRPr="005F073C">
        <w:rPr>
          <w:rFonts w:ascii="Arial" w:eastAsia="Aptos" w:hAnsi="Arial" w:cs="Arial"/>
          <w:color w:val="000000"/>
          <w:sz w:val="23"/>
          <w:szCs w:val="23"/>
          <w:lang w:eastAsia="ja-JP"/>
        </w:rPr>
        <w:t>When referencing within the report/progress reports, cite specific figures/data to ensure that these past reports are being properly incorporated and can be verified by TWDB.</w:t>
      </w:r>
    </w:p>
    <w:p w14:paraId="38435D9E" w14:textId="77777777" w:rsidR="00D1695E" w:rsidRPr="005F073C" w:rsidRDefault="00D1695E" w:rsidP="001573F7">
      <w:pPr>
        <w:spacing w:after="160" w:line="240" w:lineRule="auto"/>
        <w:ind w:left="1440"/>
        <w:contextualSpacing/>
        <w:rPr>
          <w:rFonts w:ascii="Arial" w:eastAsia="Aptos" w:hAnsi="Arial" w:cs="Arial"/>
          <w:color w:val="000000"/>
          <w:sz w:val="23"/>
          <w:szCs w:val="23"/>
          <w:lang w:eastAsia="ja-JP"/>
        </w:rPr>
      </w:pPr>
    </w:p>
    <w:p w14:paraId="36D4F7F1" w14:textId="77777777" w:rsidR="00176A23" w:rsidRPr="005F073C" w:rsidRDefault="00176A23" w:rsidP="00C715A7">
      <w:pPr>
        <w:numPr>
          <w:ilvl w:val="0"/>
          <w:numId w:val="64"/>
        </w:numPr>
        <w:spacing w:after="160" w:line="240" w:lineRule="auto"/>
        <w:ind w:left="360"/>
        <w:contextualSpacing/>
        <w:rPr>
          <w:rFonts w:ascii="Arial" w:eastAsia="MS Mincho" w:hAnsi="Arial" w:cs="Arial"/>
          <w:b/>
          <w:bCs/>
          <w:sz w:val="23"/>
          <w:szCs w:val="23"/>
          <w:lang w:eastAsia="ja-JP"/>
        </w:rPr>
      </w:pPr>
      <w:r w:rsidRPr="005F073C">
        <w:rPr>
          <w:rFonts w:ascii="Arial" w:eastAsia="MS Mincho" w:hAnsi="Arial" w:cs="Arial"/>
          <w:b/>
          <w:bCs/>
          <w:sz w:val="23"/>
          <w:szCs w:val="23"/>
          <w:lang w:eastAsia="ja-JP"/>
        </w:rPr>
        <w:t xml:space="preserve">Survey/Field Work </w:t>
      </w:r>
    </w:p>
    <w:p w14:paraId="2338B983" w14:textId="77777777" w:rsidR="00176A23" w:rsidRPr="005F073C" w:rsidRDefault="00176A23" w:rsidP="00C715A7">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Work to be performed as necessary</w:t>
      </w:r>
    </w:p>
    <w:p w14:paraId="1ED72274" w14:textId="77777777" w:rsidR="00D1695E" w:rsidRPr="005F073C" w:rsidRDefault="00D1695E" w:rsidP="00D1695E">
      <w:pPr>
        <w:spacing w:after="160" w:line="240" w:lineRule="auto"/>
        <w:ind w:left="720"/>
        <w:contextualSpacing/>
        <w:rPr>
          <w:rFonts w:ascii="Arial" w:eastAsia="MS Mincho" w:hAnsi="Arial" w:cs="Arial"/>
          <w:sz w:val="23"/>
          <w:szCs w:val="23"/>
          <w:lang w:eastAsia="ja-JP"/>
        </w:rPr>
      </w:pPr>
    </w:p>
    <w:p w14:paraId="52318BB7" w14:textId="6F74EF41" w:rsidR="00176A23" w:rsidRPr="005F073C" w:rsidRDefault="00176A23" w:rsidP="00D1695E">
      <w:pPr>
        <w:numPr>
          <w:ilvl w:val="0"/>
          <w:numId w:val="64"/>
        </w:numPr>
        <w:spacing w:after="160" w:line="240" w:lineRule="auto"/>
        <w:ind w:left="360"/>
        <w:contextualSpacing/>
        <w:rPr>
          <w:rFonts w:ascii="Arial" w:eastAsia="MS Mincho" w:hAnsi="Arial" w:cs="Arial"/>
          <w:sz w:val="23"/>
          <w:szCs w:val="23"/>
          <w:lang w:eastAsia="ja-JP"/>
        </w:rPr>
      </w:pPr>
      <w:r w:rsidRPr="005F073C">
        <w:rPr>
          <w:rFonts w:ascii="Arial" w:eastAsia="MS Mincho" w:hAnsi="Arial" w:cs="Arial"/>
          <w:b/>
          <w:bCs/>
          <w:sz w:val="23"/>
          <w:szCs w:val="23"/>
          <w:lang w:eastAsia="ja-JP"/>
        </w:rPr>
        <w:t>Coordination with applicable Regional Flood Planning Groups and overlapping projects</w:t>
      </w:r>
      <w:r w:rsidR="00184A23" w:rsidRPr="005F073C">
        <w:rPr>
          <w:rFonts w:ascii="Arial" w:eastAsia="MS Mincho" w:hAnsi="Arial" w:cs="Arial"/>
          <w:sz w:val="23"/>
          <w:szCs w:val="23"/>
          <w:lang w:eastAsia="ja-JP"/>
        </w:rPr>
        <w:t xml:space="preserve">, </w:t>
      </w:r>
      <w:r w:rsidRPr="005F073C">
        <w:rPr>
          <w:rFonts w:ascii="Arial" w:eastAsia="MS Mincho" w:hAnsi="Arial" w:cs="Arial"/>
          <w:sz w:val="23"/>
          <w:szCs w:val="23"/>
          <w:lang w:eastAsia="ja-JP"/>
        </w:rPr>
        <w:t xml:space="preserve">such as, but not limited to other TWDB projects, </w:t>
      </w:r>
      <w:r w:rsidR="005F429D" w:rsidRPr="005F073C">
        <w:rPr>
          <w:rFonts w:ascii="Arial" w:eastAsia="MS Mincho" w:hAnsi="Arial" w:cs="Arial"/>
          <w:sz w:val="23"/>
          <w:szCs w:val="23"/>
          <w:lang w:eastAsia="ja-JP"/>
        </w:rPr>
        <w:t>General Land Office (</w:t>
      </w:r>
      <w:r w:rsidRPr="005F073C">
        <w:rPr>
          <w:rFonts w:ascii="Arial" w:eastAsia="MS Mincho" w:hAnsi="Arial" w:cs="Arial"/>
          <w:sz w:val="23"/>
          <w:szCs w:val="23"/>
          <w:lang w:eastAsia="ja-JP"/>
        </w:rPr>
        <w:t>GLO</w:t>
      </w:r>
      <w:r w:rsidR="005F429D" w:rsidRPr="005F073C">
        <w:rPr>
          <w:rFonts w:ascii="Arial" w:eastAsia="MS Mincho" w:hAnsi="Arial" w:cs="Arial"/>
          <w:sz w:val="23"/>
          <w:szCs w:val="23"/>
          <w:lang w:eastAsia="ja-JP"/>
        </w:rPr>
        <w:t>)</w:t>
      </w:r>
      <w:r w:rsidRPr="005F073C">
        <w:rPr>
          <w:rFonts w:ascii="Arial" w:eastAsia="MS Mincho" w:hAnsi="Arial" w:cs="Arial"/>
          <w:sz w:val="23"/>
          <w:szCs w:val="23"/>
          <w:lang w:eastAsia="ja-JP"/>
        </w:rPr>
        <w:t xml:space="preserve">, </w:t>
      </w:r>
      <w:r w:rsidR="0082527D" w:rsidRPr="005F073C">
        <w:rPr>
          <w:rFonts w:ascii="Arial" w:eastAsia="MS Mincho" w:hAnsi="Arial" w:cs="Arial"/>
          <w:sz w:val="23"/>
          <w:szCs w:val="23"/>
          <w:lang w:eastAsia="ja-JP"/>
        </w:rPr>
        <w:t>Regional Flood Planning Groups (</w:t>
      </w:r>
      <w:r w:rsidRPr="005F073C">
        <w:rPr>
          <w:rFonts w:ascii="Arial" w:eastAsia="MS Mincho" w:hAnsi="Arial" w:cs="Arial"/>
          <w:sz w:val="23"/>
          <w:szCs w:val="23"/>
          <w:lang w:eastAsia="ja-JP"/>
        </w:rPr>
        <w:t>RFPGs</w:t>
      </w:r>
      <w:r w:rsidR="0082527D" w:rsidRPr="005F073C">
        <w:rPr>
          <w:rFonts w:ascii="Arial" w:eastAsia="MS Mincho" w:hAnsi="Arial" w:cs="Arial"/>
          <w:sz w:val="23"/>
          <w:szCs w:val="23"/>
          <w:lang w:eastAsia="ja-JP"/>
        </w:rPr>
        <w:t>)</w:t>
      </w:r>
      <w:r w:rsidRPr="005F073C">
        <w:rPr>
          <w:rFonts w:ascii="Arial" w:eastAsia="MS Mincho" w:hAnsi="Arial" w:cs="Arial"/>
          <w:sz w:val="23"/>
          <w:szCs w:val="23"/>
          <w:lang w:eastAsia="ja-JP"/>
        </w:rPr>
        <w:t>, FEMA, etc.</w:t>
      </w:r>
    </w:p>
    <w:p w14:paraId="51C9BD00" w14:textId="77777777"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Efforts to seek out overlapping projects and coordination must be documented.</w:t>
      </w:r>
    </w:p>
    <w:p w14:paraId="43649AD1" w14:textId="77777777"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Duplicate efforts will not be allowed. Any work of this nature will result in the Grantee returning funds back to TWDB for said work.</w:t>
      </w:r>
    </w:p>
    <w:p w14:paraId="05941A66" w14:textId="77777777"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Data must be shared with any surrounding and/or related FIF projects.</w:t>
      </w:r>
    </w:p>
    <w:p w14:paraId="1DC55FB2" w14:textId="740B7311"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Communication with applicable </w:t>
      </w:r>
      <w:r w:rsidR="00966AA1" w:rsidRPr="005F073C">
        <w:rPr>
          <w:rFonts w:ascii="Arial" w:eastAsia="MS Mincho" w:hAnsi="Arial" w:cs="Arial"/>
          <w:sz w:val="23"/>
          <w:szCs w:val="23"/>
          <w:lang w:eastAsia="ja-JP"/>
        </w:rPr>
        <w:t>RFPGs</w:t>
      </w:r>
      <w:r w:rsidRPr="005F073C">
        <w:rPr>
          <w:rFonts w:ascii="Arial" w:eastAsia="MS Mincho" w:hAnsi="Arial" w:cs="Arial"/>
          <w:sz w:val="23"/>
          <w:szCs w:val="23"/>
          <w:lang w:eastAsia="ja-JP"/>
        </w:rPr>
        <w:t xml:space="preserve"> is required.</w:t>
      </w:r>
    </w:p>
    <w:p w14:paraId="37F502AF" w14:textId="77777777" w:rsidR="00176A23" w:rsidRDefault="00176A23" w:rsidP="00D1695E">
      <w:pPr>
        <w:spacing w:after="160" w:line="240" w:lineRule="auto"/>
        <w:ind w:left="720"/>
        <w:contextualSpacing/>
        <w:rPr>
          <w:rFonts w:ascii="Arial" w:eastAsia="MS Mincho" w:hAnsi="Arial" w:cs="Arial"/>
          <w:sz w:val="23"/>
          <w:szCs w:val="23"/>
          <w:lang w:eastAsia="ja-JP"/>
        </w:rPr>
      </w:pPr>
    </w:p>
    <w:p w14:paraId="148D3905" w14:textId="77777777" w:rsidR="005F073C" w:rsidRDefault="005F073C" w:rsidP="00D1695E">
      <w:pPr>
        <w:spacing w:after="160" w:line="240" w:lineRule="auto"/>
        <w:ind w:left="720"/>
        <w:contextualSpacing/>
        <w:rPr>
          <w:rFonts w:ascii="Arial" w:eastAsia="MS Mincho" w:hAnsi="Arial" w:cs="Arial"/>
          <w:sz w:val="23"/>
          <w:szCs w:val="23"/>
          <w:lang w:eastAsia="ja-JP"/>
        </w:rPr>
      </w:pPr>
    </w:p>
    <w:p w14:paraId="742D79CB" w14:textId="77777777" w:rsidR="006D1421" w:rsidRPr="005F073C" w:rsidRDefault="006D1421" w:rsidP="00EE2562">
      <w:pPr>
        <w:spacing w:after="160" w:line="240" w:lineRule="auto"/>
        <w:contextualSpacing/>
        <w:rPr>
          <w:rFonts w:ascii="Arial" w:eastAsia="MS Mincho" w:hAnsi="Arial" w:cs="Arial"/>
          <w:sz w:val="23"/>
          <w:szCs w:val="23"/>
          <w:lang w:eastAsia="ja-JP"/>
        </w:rPr>
      </w:pPr>
    </w:p>
    <w:p w14:paraId="4D74D74E" w14:textId="77777777" w:rsidR="00176A23" w:rsidRPr="005F073C" w:rsidRDefault="00176A23" w:rsidP="00D1695E">
      <w:pPr>
        <w:numPr>
          <w:ilvl w:val="0"/>
          <w:numId w:val="64"/>
        </w:numPr>
        <w:spacing w:after="160" w:line="240" w:lineRule="auto"/>
        <w:ind w:left="360"/>
        <w:contextualSpacing/>
        <w:rPr>
          <w:rFonts w:ascii="Arial" w:eastAsia="MS Mincho" w:hAnsi="Arial" w:cs="Arial"/>
          <w:sz w:val="23"/>
          <w:szCs w:val="23"/>
          <w:lang w:eastAsia="ja-JP"/>
        </w:rPr>
      </w:pPr>
      <w:r w:rsidRPr="005F073C">
        <w:rPr>
          <w:rFonts w:ascii="Arial" w:eastAsia="MS Mincho" w:hAnsi="Arial" w:cs="Arial"/>
          <w:b/>
          <w:bCs/>
          <w:sz w:val="23"/>
          <w:szCs w:val="23"/>
          <w:lang w:eastAsia="ja-JP"/>
        </w:rPr>
        <w:lastRenderedPageBreak/>
        <w:t xml:space="preserve">Hydrologic Analysis </w:t>
      </w:r>
    </w:p>
    <w:p w14:paraId="16749C1D" w14:textId="77777777"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Identify area of analysis in total square miles. </w:t>
      </w:r>
    </w:p>
    <w:p w14:paraId="1295B0AC" w14:textId="6F2DF833" w:rsidR="00176A23" w:rsidRPr="005F073C" w:rsidRDefault="00C6459F" w:rsidP="005C22A1">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324286520"/>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3D09B7"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Watershed area analyzed must match the area shown and described in the Project Area section </w:t>
      </w:r>
    </w:p>
    <w:p w14:paraId="13A76970" w14:textId="77777777"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Must utilize HEC-HMS version 4.8 or newer.</w:t>
      </w:r>
    </w:p>
    <w:p w14:paraId="1884B4F2" w14:textId="050049BF" w:rsidR="00176A23" w:rsidRPr="005F073C" w:rsidRDefault="00C6459F" w:rsidP="003D09B7">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74284900"/>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3D09B7"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Provide justification for use of other Hydrologic analysis software. Additional QA/QC reporting and model result demonstrations will be required. </w:t>
      </w:r>
    </w:p>
    <w:p w14:paraId="361E77CA" w14:textId="45642070" w:rsidR="00176A23" w:rsidRPr="005F073C" w:rsidRDefault="00C6459F" w:rsidP="004B644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2018573981"/>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4B644A" w:rsidRPr="00813DEB">
        <w:rPr>
          <w:rFonts w:ascii="Arial" w:hAnsi="Arial" w:cs="Arial"/>
          <w:color w:val="000000" w:themeColor="text1"/>
          <w:sz w:val="23"/>
          <w:szCs w:val="23"/>
        </w:rPr>
        <w:t xml:space="preserve"> </w:t>
      </w:r>
      <w:r w:rsidR="00CE7911" w:rsidRPr="005F073C">
        <w:rPr>
          <w:rFonts w:ascii="Arial" w:eastAsia="MS Mincho" w:hAnsi="Arial" w:cs="Arial"/>
          <w:sz w:val="23"/>
          <w:szCs w:val="23"/>
          <w:lang w:eastAsia="ja-JP"/>
        </w:rPr>
        <w:t>Third</w:t>
      </w:r>
      <w:r w:rsidR="00176A23" w:rsidRPr="005F073C">
        <w:rPr>
          <w:rFonts w:ascii="Arial" w:eastAsia="MS Mincho" w:hAnsi="Arial" w:cs="Arial"/>
          <w:sz w:val="23"/>
          <w:szCs w:val="23"/>
          <w:lang w:eastAsia="ja-JP"/>
        </w:rPr>
        <w:t xml:space="preserve"> party reviewers for non-HEC models may be required.</w:t>
      </w:r>
    </w:p>
    <w:p w14:paraId="49E64BFC" w14:textId="77777777"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Must utilize best-available data for modeling</w:t>
      </w:r>
    </w:p>
    <w:p w14:paraId="22FDE6F4" w14:textId="2E10EA17"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Must utilize </w:t>
      </w:r>
      <w:r w:rsidR="002A431C" w:rsidRPr="005F073C">
        <w:rPr>
          <w:rFonts w:ascii="Arial" w:eastAsia="MS Mincho" w:hAnsi="Arial" w:cs="Arial"/>
          <w:sz w:val="23"/>
          <w:szCs w:val="23"/>
          <w:lang w:eastAsia="ja-JP"/>
        </w:rPr>
        <w:t xml:space="preserve">National </w:t>
      </w:r>
      <w:r w:rsidR="00E652C8" w:rsidRPr="005F073C">
        <w:rPr>
          <w:rFonts w:ascii="Arial" w:eastAsia="MS Mincho" w:hAnsi="Arial" w:cs="Arial"/>
          <w:sz w:val="23"/>
          <w:szCs w:val="23"/>
          <w:lang w:eastAsia="ja-JP"/>
        </w:rPr>
        <w:t>Oceanic and Atmospheric Administration (</w:t>
      </w:r>
      <w:r w:rsidRPr="005F073C">
        <w:rPr>
          <w:rFonts w:ascii="Arial" w:eastAsia="MS Mincho" w:hAnsi="Arial" w:cs="Arial"/>
          <w:sz w:val="23"/>
          <w:szCs w:val="23"/>
          <w:lang w:eastAsia="ja-JP"/>
        </w:rPr>
        <w:t>NOAA</w:t>
      </w:r>
      <w:r w:rsidR="00E652C8" w:rsidRPr="005F073C">
        <w:rPr>
          <w:rFonts w:ascii="Arial" w:eastAsia="MS Mincho" w:hAnsi="Arial" w:cs="Arial"/>
          <w:sz w:val="23"/>
          <w:szCs w:val="23"/>
          <w:lang w:eastAsia="ja-JP"/>
        </w:rPr>
        <w:t>)</w:t>
      </w:r>
      <w:r w:rsidRPr="005F073C">
        <w:rPr>
          <w:rFonts w:ascii="Arial" w:eastAsia="MS Mincho" w:hAnsi="Arial" w:cs="Arial"/>
          <w:sz w:val="23"/>
          <w:szCs w:val="23"/>
          <w:lang w:eastAsia="ja-JP"/>
        </w:rPr>
        <w:t xml:space="preserve"> Atlas 14 or newer rainfall data</w:t>
      </w:r>
    </w:p>
    <w:p w14:paraId="0191E168" w14:textId="77777777"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Identify all storm events to be analyzed</w:t>
      </w:r>
    </w:p>
    <w:p w14:paraId="54810030" w14:textId="381B5E38" w:rsidR="00176A23" w:rsidRPr="005F073C" w:rsidRDefault="00C6459F" w:rsidP="005C22A1">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133679307"/>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4B644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A minimum of 10%, 1%, and 0.2% annual chance flood event must be studied</w:t>
      </w:r>
    </w:p>
    <w:p w14:paraId="642592F3" w14:textId="77777777" w:rsidR="00D1695E" w:rsidRPr="005F073C" w:rsidRDefault="00D1695E" w:rsidP="00D1695E">
      <w:pPr>
        <w:spacing w:after="160" w:line="240" w:lineRule="auto"/>
        <w:ind w:left="1440"/>
        <w:contextualSpacing/>
        <w:rPr>
          <w:rFonts w:ascii="Arial" w:eastAsia="MS Mincho" w:hAnsi="Arial" w:cs="Arial"/>
          <w:sz w:val="23"/>
          <w:szCs w:val="23"/>
          <w:lang w:eastAsia="ja-JP"/>
        </w:rPr>
      </w:pPr>
    </w:p>
    <w:p w14:paraId="73F10E1F" w14:textId="77777777" w:rsidR="00176A23" w:rsidRPr="005F073C" w:rsidRDefault="00176A23" w:rsidP="000D3428">
      <w:pPr>
        <w:numPr>
          <w:ilvl w:val="0"/>
          <w:numId w:val="64"/>
        </w:numPr>
        <w:spacing w:after="160" w:line="240" w:lineRule="auto"/>
        <w:ind w:left="360"/>
        <w:contextualSpacing/>
        <w:rPr>
          <w:rFonts w:ascii="Arial" w:eastAsia="MS Mincho" w:hAnsi="Arial" w:cs="Arial"/>
          <w:b/>
          <w:bCs/>
          <w:sz w:val="23"/>
          <w:szCs w:val="23"/>
          <w:lang w:eastAsia="ja-JP"/>
        </w:rPr>
      </w:pPr>
      <w:r w:rsidRPr="005F073C">
        <w:rPr>
          <w:rFonts w:ascii="Arial" w:eastAsia="MS Mincho" w:hAnsi="Arial" w:cs="Arial"/>
          <w:b/>
          <w:bCs/>
          <w:sz w:val="23"/>
          <w:szCs w:val="23"/>
          <w:lang w:eastAsia="ja-JP"/>
        </w:rPr>
        <w:t xml:space="preserve">Hydraulic Analysis </w:t>
      </w:r>
    </w:p>
    <w:p w14:paraId="01B7BB05" w14:textId="77777777" w:rsidR="00176A23" w:rsidRPr="005F073C" w:rsidRDefault="00176A23" w:rsidP="000D3428">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Identify stream miles of analysis</w:t>
      </w:r>
    </w:p>
    <w:p w14:paraId="008E56C2" w14:textId="1F6C3621"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896211122"/>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Stream miles studied must match the area shown and described in the Project Area section</w:t>
      </w:r>
      <w:r w:rsidR="00530489">
        <w:rPr>
          <w:rFonts w:ascii="Arial" w:eastAsia="MS Mincho" w:hAnsi="Arial" w:cs="Arial"/>
          <w:sz w:val="23"/>
          <w:szCs w:val="23"/>
          <w:lang w:eastAsia="ja-JP"/>
        </w:rPr>
        <w:t>.</w:t>
      </w:r>
    </w:p>
    <w:p w14:paraId="6FA2FCD5" w14:textId="77777777" w:rsidR="00176A23" w:rsidRPr="005F073C" w:rsidRDefault="00176A23" w:rsidP="000D3428">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Must utilize HEC-RAS version 6.1 or newer.</w:t>
      </w:r>
    </w:p>
    <w:p w14:paraId="5ACA7C98" w14:textId="0142AD6A"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169861899"/>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Provide justification for </w:t>
      </w:r>
      <w:r w:rsidR="00E93468" w:rsidRPr="005F073C">
        <w:rPr>
          <w:rFonts w:ascii="Arial" w:eastAsia="MS Mincho" w:hAnsi="Arial" w:cs="Arial"/>
          <w:sz w:val="23"/>
          <w:szCs w:val="23"/>
          <w:lang w:eastAsia="ja-JP"/>
        </w:rPr>
        <w:t xml:space="preserve">the </w:t>
      </w:r>
      <w:r w:rsidR="00176A23" w:rsidRPr="005F073C">
        <w:rPr>
          <w:rFonts w:ascii="Arial" w:eastAsia="MS Mincho" w:hAnsi="Arial" w:cs="Arial"/>
          <w:sz w:val="23"/>
          <w:szCs w:val="23"/>
          <w:lang w:eastAsia="ja-JP"/>
        </w:rPr>
        <w:t>use of other Hydraulic analysis software. Additional QA/QC reporting and model result demonstrations will be required.</w:t>
      </w:r>
    </w:p>
    <w:p w14:paraId="251ABEBE" w14:textId="686DDB80"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724523070"/>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A31FF7" w:rsidRPr="005F073C">
        <w:rPr>
          <w:rFonts w:ascii="Arial" w:eastAsia="MS Mincho" w:hAnsi="Arial" w:cs="Arial"/>
          <w:sz w:val="23"/>
          <w:szCs w:val="23"/>
          <w:lang w:eastAsia="ja-JP"/>
        </w:rPr>
        <w:t>Third</w:t>
      </w:r>
      <w:r w:rsidR="00176A23" w:rsidRPr="005F073C">
        <w:rPr>
          <w:rFonts w:ascii="Arial" w:eastAsia="MS Mincho" w:hAnsi="Arial" w:cs="Arial"/>
          <w:sz w:val="23"/>
          <w:szCs w:val="23"/>
          <w:lang w:eastAsia="ja-JP"/>
        </w:rPr>
        <w:t xml:space="preserve"> party reviewers for non-HEC models may be required.</w:t>
      </w:r>
    </w:p>
    <w:p w14:paraId="0E144B9B" w14:textId="0C59B55E" w:rsidR="00176A23" w:rsidRPr="005F073C" w:rsidRDefault="00176A23" w:rsidP="000D3428">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Must utilize best-available data for modeling</w:t>
      </w:r>
      <w:r w:rsidR="00025BEB">
        <w:rPr>
          <w:rFonts w:ascii="Arial" w:eastAsia="MS Mincho" w:hAnsi="Arial" w:cs="Arial"/>
          <w:sz w:val="23"/>
          <w:szCs w:val="23"/>
          <w:lang w:eastAsia="ja-JP"/>
        </w:rPr>
        <w:t>.</w:t>
      </w:r>
    </w:p>
    <w:p w14:paraId="3BA51ED9" w14:textId="77777777" w:rsidR="00176A23" w:rsidRPr="005F073C" w:rsidRDefault="00176A23" w:rsidP="000D3428">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Identify storm frequency that will be analyzed. </w:t>
      </w:r>
    </w:p>
    <w:p w14:paraId="489D44BF" w14:textId="15686B31"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423095849"/>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A minimum of 10%, 1%, and 0.2% annual chance flood event must be studied</w:t>
      </w:r>
      <w:r w:rsidR="00530489">
        <w:rPr>
          <w:rFonts w:ascii="Arial" w:eastAsia="MS Mincho" w:hAnsi="Arial" w:cs="Arial"/>
          <w:sz w:val="23"/>
          <w:szCs w:val="23"/>
          <w:lang w:eastAsia="ja-JP"/>
        </w:rPr>
        <w:t>.</w:t>
      </w:r>
    </w:p>
    <w:p w14:paraId="20BDCC8D" w14:textId="77777777" w:rsidR="00D1695E" w:rsidRPr="005F073C" w:rsidRDefault="00D1695E" w:rsidP="00D1695E">
      <w:pPr>
        <w:spacing w:after="160" w:line="240" w:lineRule="auto"/>
        <w:ind w:left="1440"/>
        <w:contextualSpacing/>
        <w:rPr>
          <w:rFonts w:ascii="Arial" w:eastAsia="MS Mincho" w:hAnsi="Arial" w:cs="Arial"/>
          <w:sz w:val="23"/>
          <w:szCs w:val="23"/>
          <w:lang w:eastAsia="ja-JP"/>
        </w:rPr>
      </w:pPr>
    </w:p>
    <w:p w14:paraId="54632C07" w14:textId="77777777" w:rsidR="00176A23" w:rsidRPr="005F073C" w:rsidRDefault="00176A23" w:rsidP="000D3428">
      <w:pPr>
        <w:numPr>
          <w:ilvl w:val="0"/>
          <w:numId w:val="64"/>
        </w:numPr>
        <w:spacing w:after="160" w:line="240" w:lineRule="auto"/>
        <w:ind w:left="360"/>
        <w:contextualSpacing/>
        <w:rPr>
          <w:rFonts w:ascii="Arial" w:eastAsia="MS Mincho" w:hAnsi="Arial" w:cs="Arial"/>
          <w:b/>
          <w:bCs/>
          <w:sz w:val="23"/>
          <w:szCs w:val="23"/>
          <w:lang w:eastAsia="ja-JP"/>
        </w:rPr>
      </w:pPr>
      <w:r w:rsidRPr="005F073C">
        <w:rPr>
          <w:rFonts w:ascii="Arial" w:eastAsia="MS Mincho" w:hAnsi="Arial" w:cs="Arial"/>
          <w:b/>
          <w:bCs/>
          <w:sz w:val="23"/>
          <w:szCs w:val="23"/>
          <w:lang w:eastAsia="ja-JP"/>
        </w:rPr>
        <w:t>Identification of Flood Problem Areas</w:t>
      </w:r>
    </w:p>
    <w:p w14:paraId="7B9CDDCF" w14:textId="77777777" w:rsidR="00176A23" w:rsidRPr="005F073C" w:rsidRDefault="00176A23" w:rsidP="000D3428">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Must generate GIS maps detailing the 1% and 0.2% annual chance flood events</w:t>
      </w:r>
    </w:p>
    <w:p w14:paraId="4BF64329" w14:textId="77777777" w:rsidR="00176A23" w:rsidRPr="005F073C" w:rsidRDefault="00176A23" w:rsidP="000D3428">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Identify areas of high flood risk to life and property</w:t>
      </w:r>
    </w:p>
    <w:p w14:paraId="417B6A90" w14:textId="77777777" w:rsidR="00176A23" w:rsidRPr="005F073C" w:rsidRDefault="00176A23" w:rsidP="000D3428">
      <w:pPr>
        <w:numPr>
          <w:ilvl w:val="1"/>
          <w:numId w:val="64"/>
        </w:numPr>
        <w:spacing w:after="160" w:line="240" w:lineRule="auto"/>
        <w:ind w:left="720"/>
        <w:contextualSpacing/>
        <w:rPr>
          <w:rFonts w:ascii="Arial" w:eastAsia="Aptos" w:hAnsi="Arial" w:cs="Arial"/>
          <w:color w:val="000000"/>
          <w:sz w:val="23"/>
          <w:szCs w:val="23"/>
          <w:lang w:eastAsia="ja-JP"/>
        </w:rPr>
      </w:pPr>
      <w:r w:rsidRPr="005F073C">
        <w:rPr>
          <w:rFonts w:ascii="Arial" w:eastAsia="Aptos" w:hAnsi="Arial" w:cs="Arial"/>
          <w:color w:val="000000"/>
          <w:sz w:val="23"/>
          <w:szCs w:val="23"/>
          <w:lang w:eastAsia="ja-JP"/>
        </w:rPr>
        <w:t>Identify what parameters were used to identify flood problem areas (table form, loss of life/property)</w:t>
      </w:r>
    </w:p>
    <w:p w14:paraId="36B3FB04" w14:textId="7007B128" w:rsidR="00176A23" w:rsidRPr="005F073C" w:rsidRDefault="00C6459F" w:rsidP="00FB78BA">
      <w:pPr>
        <w:spacing w:after="160" w:line="240" w:lineRule="auto"/>
        <w:ind w:left="1080"/>
        <w:contextualSpacing/>
        <w:rPr>
          <w:rFonts w:ascii="Arial" w:eastAsia="Aptos" w:hAnsi="Arial" w:cs="Arial"/>
          <w:color w:val="000000"/>
          <w:sz w:val="23"/>
          <w:szCs w:val="23"/>
          <w:lang w:eastAsia="ja-JP"/>
        </w:rPr>
      </w:pPr>
      <w:sdt>
        <w:sdtPr>
          <w:rPr>
            <w:rFonts w:ascii="Arial" w:hAnsi="Arial" w:cs="Arial"/>
            <w:color w:val="000000" w:themeColor="text1"/>
            <w:sz w:val="23"/>
            <w:szCs w:val="23"/>
          </w:rPr>
          <w:id w:val="-560026007"/>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Aptos" w:hAnsi="Arial" w:cs="Arial"/>
          <w:color w:val="000000"/>
          <w:sz w:val="23"/>
          <w:szCs w:val="23"/>
          <w:lang w:eastAsia="ja-JP"/>
        </w:rPr>
        <w:t>This should be compared against all used and unused alternatives and any BCA tables</w:t>
      </w:r>
    </w:p>
    <w:p w14:paraId="31B1A717" w14:textId="77777777" w:rsidR="00176A23" w:rsidRPr="005F073C" w:rsidRDefault="00176A23" w:rsidP="00D1695E">
      <w:pPr>
        <w:spacing w:after="160" w:line="240" w:lineRule="auto"/>
        <w:ind w:left="1440"/>
        <w:contextualSpacing/>
        <w:rPr>
          <w:rFonts w:ascii="Arial" w:eastAsia="Aptos" w:hAnsi="Arial" w:cs="Arial"/>
          <w:color w:val="000000"/>
          <w:sz w:val="23"/>
          <w:szCs w:val="23"/>
          <w:lang w:eastAsia="ja-JP"/>
        </w:rPr>
      </w:pPr>
    </w:p>
    <w:p w14:paraId="0763E0A5" w14:textId="77777777" w:rsidR="00176A23" w:rsidRPr="005F073C" w:rsidRDefault="00176A23" w:rsidP="00D1695E">
      <w:pPr>
        <w:numPr>
          <w:ilvl w:val="0"/>
          <w:numId w:val="64"/>
        </w:numPr>
        <w:spacing w:after="160" w:line="240" w:lineRule="auto"/>
        <w:ind w:left="360"/>
        <w:contextualSpacing/>
        <w:rPr>
          <w:rFonts w:ascii="Arial" w:eastAsia="MS Mincho" w:hAnsi="Arial" w:cs="Arial"/>
          <w:b/>
          <w:bCs/>
          <w:sz w:val="23"/>
          <w:szCs w:val="23"/>
          <w:lang w:eastAsia="ja-JP"/>
        </w:rPr>
      </w:pPr>
      <w:r w:rsidRPr="005F073C">
        <w:rPr>
          <w:rFonts w:ascii="Arial" w:eastAsia="MS Mincho" w:hAnsi="Arial" w:cs="Arial"/>
          <w:b/>
          <w:bCs/>
          <w:sz w:val="23"/>
          <w:szCs w:val="23"/>
          <w:lang w:eastAsia="ja-JP"/>
        </w:rPr>
        <w:t xml:space="preserve">Alternatives Analysis </w:t>
      </w:r>
    </w:p>
    <w:p w14:paraId="1DADD1C4" w14:textId="04931DF2"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Aptos" w:hAnsi="Arial" w:cs="Arial"/>
          <w:color w:val="000000"/>
          <w:sz w:val="23"/>
          <w:szCs w:val="23"/>
          <w:lang w:eastAsia="ja-JP"/>
        </w:rPr>
        <w:t xml:space="preserve">Provide </w:t>
      </w:r>
      <w:r w:rsidR="00C80E5A" w:rsidRPr="005F073C">
        <w:rPr>
          <w:rFonts w:ascii="Arial" w:eastAsia="Aptos" w:hAnsi="Arial" w:cs="Arial"/>
          <w:color w:val="000000"/>
          <w:sz w:val="23"/>
          <w:szCs w:val="23"/>
          <w:lang w:eastAsia="ja-JP"/>
        </w:rPr>
        <w:t>a</w:t>
      </w:r>
      <w:r w:rsidRPr="005F073C">
        <w:rPr>
          <w:rFonts w:ascii="Arial" w:eastAsia="Aptos" w:hAnsi="Arial" w:cs="Arial"/>
          <w:color w:val="000000"/>
          <w:sz w:val="23"/>
          <w:szCs w:val="23"/>
          <w:lang w:eastAsia="ja-JP"/>
        </w:rPr>
        <w:t xml:space="preserve"> list/table of alternative solutions with a brief description of each proposed alternative</w:t>
      </w:r>
    </w:p>
    <w:p w14:paraId="30550C0B" w14:textId="53340239" w:rsidR="00176A23" w:rsidRPr="005F073C" w:rsidRDefault="00C6459F" w:rsidP="00FB78BA">
      <w:pPr>
        <w:spacing w:after="160" w:line="240" w:lineRule="auto"/>
        <w:ind w:left="1080"/>
        <w:contextualSpacing/>
        <w:rPr>
          <w:rFonts w:ascii="Arial" w:eastAsia="Aptos" w:hAnsi="Arial" w:cs="Arial"/>
          <w:color w:val="000000"/>
          <w:sz w:val="23"/>
          <w:szCs w:val="23"/>
          <w:lang w:eastAsia="ja-JP"/>
        </w:rPr>
      </w:pPr>
      <w:sdt>
        <w:sdtPr>
          <w:rPr>
            <w:rFonts w:ascii="Arial" w:hAnsi="Arial" w:cs="Arial"/>
            <w:color w:val="000000" w:themeColor="text1"/>
            <w:sz w:val="23"/>
            <w:szCs w:val="23"/>
          </w:rPr>
          <w:id w:val="1399246109"/>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Aptos" w:hAnsi="Arial" w:cs="Arial"/>
          <w:color w:val="000000"/>
          <w:sz w:val="23"/>
          <w:szCs w:val="23"/>
          <w:lang w:eastAsia="ja-JP"/>
        </w:rPr>
        <w:t>Identify all alternatives analyzed per location, even the ones that did not work, so that future studies will not have to duplicate work</w:t>
      </w:r>
    </w:p>
    <w:p w14:paraId="49BBD28B" w14:textId="77777777" w:rsidR="00176A23" w:rsidRPr="005F073C" w:rsidRDefault="00176A23" w:rsidP="00D1695E">
      <w:pPr>
        <w:numPr>
          <w:ilvl w:val="1"/>
          <w:numId w:val="64"/>
        </w:numPr>
        <w:spacing w:after="160" w:line="240" w:lineRule="auto"/>
        <w:ind w:left="720"/>
        <w:contextualSpacing/>
        <w:rPr>
          <w:rFonts w:ascii="Arial" w:eastAsia="Aptos" w:hAnsi="Arial" w:cs="Arial"/>
          <w:color w:val="000000"/>
          <w:sz w:val="23"/>
          <w:szCs w:val="23"/>
          <w:lang w:eastAsia="ja-JP"/>
        </w:rPr>
      </w:pPr>
      <w:r w:rsidRPr="005F073C">
        <w:rPr>
          <w:rFonts w:ascii="Arial" w:eastAsia="Aptos" w:hAnsi="Arial" w:cs="Arial"/>
          <w:color w:val="000000"/>
          <w:sz w:val="23"/>
          <w:szCs w:val="23"/>
          <w:lang w:eastAsia="ja-JP"/>
        </w:rPr>
        <w:t>Reporting results</w:t>
      </w:r>
    </w:p>
    <w:p w14:paraId="45890273" w14:textId="75512CE0" w:rsidR="00176A23" w:rsidRPr="005F073C" w:rsidRDefault="00C6459F" w:rsidP="00FB78BA">
      <w:pPr>
        <w:spacing w:after="160" w:line="240" w:lineRule="auto"/>
        <w:ind w:left="1080"/>
        <w:contextualSpacing/>
        <w:rPr>
          <w:rFonts w:ascii="Arial" w:eastAsia="Aptos" w:hAnsi="Arial" w:cs="Arial"/>
          <w:color w:val="000000"/>
          <w:sz w:val="23"/>
          <w:szCs w:val="23"/>
          <w:lang w:eastAsia="ja-JP"/>
        </w:rPr>
      </w:pPr>
      <w:sdt>
        <w:sdtPr>
          <w:rPr>
            <w:rFonts w:ascii="Arial" w:hAnsi="Arial" w:cs="Arial"/>
            <w:color w:val="000000" w:themeColor="text1"/>
            <w:sz w:val="23"/>
            <w:szCs w:val="23"/>
          </w:rPr>
          <w:id w:val="1397706454"/>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Aptos" w:hAnsi="Arial" w:cs="Arial"/>
          <w:color w:val="000000"/>
          <w:sz w:val="23"/>
          <w:szCs w:val="23"/>
          <w:lang w:eastAsia="ja-JP"/>
        </w:rPr>
        <w:t>Display structures taken out of inundation or alleviated by alternative (previously inundated but now possibly inundated)</w:t>
      </w:r>
    </w:p>
    <w:p w14:paraId="342FDB75" w14:textId="65E35DE9" w:rsidR="00176A23" w:rsidRPr="005F073C" w:rsidRDefault="00C6459F" w:rsidP="00FB78BA">
      <w:pPr>
        <w:spacing w:after="160" w:line="240" w:lineRule="auto"/>
        <w:ind w:left="1080"/>
        <w:contextualSpacing/>
        <w:rPr>
          <w:rFonts w:ascii="Arial" w:eastAsia="Aptos" w:hAnsi="Arial" w:cs="Arial"/>
          <w:color w:val="000000"/>
          <w:sz w:val="23"/>
          <w:szCs w:val="23"/>
          <w:lang w:eastAsia="ja-JP"/>
        </w:rPr>
      </w:pPr>
      <w:sdt>
        <w:sdtPr>
          <w:rPr>
            <w:rFonts w:ascii="Arial" w:hAnsi="Arial" w:cs="Arial"/>
            <w:color w:val="000000" w:themeColor="text1"/>
            <w:sz w:val="23"/>
            <w:szCs w:val="23"/>
          </w:rPr>
          <w:id w:val="122738842"/>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Aptos" w:hAnsi="Arial" w:cs="Arial"/>
          <w:color w:val="000000"/>
          <w:sz w:val="23"/>
          <w:szCs w:val="23"/>
          <w:lang w:eastAsia="ja-JP"/>
        </w:rPr>
        <w:t>Display roadway miles inundated</w:t>
      </w:r>
    </w:p>
    <w:p w14:paraId="2B02DDA3" w14:textId="7315F402" w:rsidR="00176A23" w:rsidRPr="005F073C" w:rsidRDefault="00C6459F" w:rsidP="00FB78BA">
      <w:pPr>
        <w:spacing w:after="160" w:line="240" w:lineRule="auto"/>
        <w:ind w:left="1080"/>
        <w:contextualSpacing/>
        <w:rPr>
          <w:rFonts w:ascii="Arial" w:eastAsia="Aptos" w:hAnsi="Arial" w:cs="Arial"/>
          <w:color w:val="000000"/>
          <w:sz w:val="23"/>
          <w:szCs w:val="23"/>
          <w:lang w:eastAsia="ja-JP"/>
        </w:rPr>
      </w:pPr>
      <w:sdt>
        <w:sdtPr>
          <w:rPr>
            <w:rFonts w:ascii="Arial" w:hAnsi="Arial" w:cs="Arial"/>
            <w:color w:val="000000" w:themeColor="text1"/>
            <w:sz w:val="23"/>
            <w:szCs w:val="23"/>
          </w:rPr>
          <w:id w:val="479264083"/>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Aptos" w:hAnsi="Arial" w:cs="Arial"/>
          <w:color w:val="000000"/>
          <w:sz w:val="23"/>
          <w:szCs w:val="23"/>
          <w:lang w:eastAsia="ja-JP"/>
        </w:rPr>
        <w:t xml:space="preserve">Display existing </w:t>
      </w:r>
      <w:r w:rsidR="00904D3C" w:rsidRPr="005F073C">
        <w:rPr>
          <w:rFonts w:ascii="Arial" w:eastAsia="Aptos" w:hAnsi="Arial" w:cs="Arial"/>
          <w:color w:val="000000"/>
          <w:sz w:val="23"/>
          <w:szCs w:val="23"/>
          <w:lang w:eastAsia="ja-JP"/>
        </w:rPr>
        <w:t>and</w:t>
      </w:r>
      <w:r w:rsidR="00176A23" w:rsidRPr="005F073C">
        <w:rPr>
          <w:rFonts w:ascii="Arial" w:eastAsia="Aptos" w:hAnsi="Arial" w:cs="Arial"/>
          <w:color w:val="000000"/>
          <w:sz w:val="23"/>
          <w:szCs w:val="23"/>
          <w:lang w:eastAsia="ja-JP"/>
        </w:rPr>
        <w:t xml:space="preserve"> proposed inundation extents/depth difference grid for the analyzed event</w:t>
      </w:r>
    </w:p>
    <w:p w14:paraId="27FD90A8" w14:textId="6A8C8844" w:rsidR="00176A23" w:rsidRPr="005F073C" w:rsidRDefault="00C6459F" w:rsidP="00FB78BA">
      <w:pPr>
        <w:spacing w:after="160" w:line="240" w:lineRule="auto"/>
        <w:ind w:left="1080"/>
        <w:contextualSpacing/>
        <w:rPr>
          <w:rFonts w:ascii="Arial" w:eastAsia="Aptos" w:hAnsi="Arial" w:cs="Arial"/>
          <w:color w:val="000000"/>
          <w:sz w:val="23"/>
          <w:szCs w:val="23"/>
          <w:lang w:eastAsia="ja-JP"/>
        </w:rPr>
      </w:pPr>
      <w:sdt>
        <w:sdtPr>
          <w:rPr>
            <w:rFonts w:ascii="Arial" w:hAnsi="Arial" w:cs="Arial"/>
            <w:color w:val="000000" w:themeColor="text1"/>
            <w:sz w:val="23"/>
            <w:szCs w:val="23"/>
          </w:rPr>
          <w:id w:val="1980415432"/>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Aptos" w:hAnsi="Arial" w:cs="Arial"/>
          <w:color w:val="000000"/>
          <w:sz w:val="23"/>
          <w:szCs w:val="23"/>
          <w:lang w:eastAsia="ja-JP"/>
        </w:rPr>
        <w:t xml:space="preserve">Highlight any local </w:t>
      </w:r>
      <w:r w:rsidR="00422382" w:rsidRPr="005F073C">
        <w:rPr>
          <w:rFonts w:ascii="Arial" w:eastAsia="Aptos" w:hAnsi="Arial" w:cs="Arial"/>
          <w:color w:val="000000"/>
          <w:sz w:val="23"/>
          <w:szCs w:val="23"/>
          <w:lang w:eastAsia="ja-JP"/>
        </w:rPr>
        <w:t>and</w:t>
      </w:r>
      <w:r w:rsidR="00176A23" w:rsidRPr="005F073C">
        <w:rPr>
          <w:rFonts w:ascii="Arial" w:eastAsia="Aptos" w:hAnsi="Arial" w:cs="Arial"/>
          <w:color w:val="000000"/>
          <w:sz w:val="23"/>
          <w:szCs w:val="23"/>
          <w:lang w:eastAsia="ja-JP"/>
        </w:rPr>
        <w:t xml:space="preserve"> watershed wide impacts on a GIS map</w:t>
      </w:r>
    </w:p>
    <w:p w14:paraId="45A339B9" w14:textId="77777777" w:rsidR="00176A23" w:rsidRPr="005F073C" w:rsidRDefault="00176A23" w:rsidP="00F42668">
      <w:pPr>
        <w:numPr>
          <w:ilvl w:val="1"/>
          <w:numId w:val="64"/>
        </w:numPr>
        <w:spacing w:after="160" w:line="240" w:lineRule="auto"/>
        <w:ind w:left="720"/>
        <w:contextualSpacing/>
        <w:rPr>
          <w:rFonts w:ascii="Arial" w:eastAsia="Aptos" w:hAnsi="Arial" w:cs="Arial"/>
          <w:color w:val="000000"/>
          <w:sz w:val="23"/>
          <w:szCs w:val="23"/>
          <w:lang w:eastAsia="ja-JP"/>
        </w:rPr>
      </w:pPr>
      <w:r w:rsidRPr="005F073C">
        <w:rPr>
          <w:rFonts w:ascii="Arial" w:eastAsia="Aptos" w:hAnsi="Arial" w:cs="Arial"/>
          <w:color w:val="000000"/>
          <w:sz w:val="23"/>
          <w:szCs w:val="23"/>
          <w:lang w:eastAsia="ja-JP"/>
        </w:rPr>
        <w:t>Produce a one-page fact sheet for solution alternatives</w:t>
      </w:r>
    </w:p>
    <w:p w14:paraId="21EA4CFE" w14:textId="3432E47D" w:rsidR="00176A23" w:rsidRPr="005F073C" w:rsidRDefault="00C6459F" w:rsidP="00FB78BA">
      <w:pPr>
        <w:spacing w:after="160" w:line="240" w:lineRule="auto"/>
        <w:ind w:left="1080"/>
        <w:contextualSpacing/>
        <w:rPr>
          <w:rFonts w:ascii="Arial" w:eastAsia="Aptos" w:hAnsi="Arial" w:cs="Arial"/>
          <w:color w:val="000000"/>
          <w:sz w:val="23"/>
          <w:szCs w:val="23"/>
          <w:lang w:eastAsia="ja-JP"/>
        </w:rPr>
      </w:pPr>
      <w:sdt>
        <w:sdtPr>
          <w:rPr>
            <w:rFonts w:ascii="Arial" w:hAnsi="Arial" w:cs="Arial"/>
            <w:color w:val="000000" w:themeColor="text1"/>
            <w:sz w:val="23"/>
            <w:szCs w:val="23"/>
          </w:rPr>
          <w:id w:val="-1949150625"/>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Aptos" w:hAnsi="Arial" w:cs="Arial"/>
          <w:color w:val="000000"/>
          <w:sz w:val="23"/>
          <w:szCs w:val="23"/>
          <w:lang w:eastAsia="ja-JP"/>
        </w:rPr>
        <w:t>Include a GIS map of alternative(s) – ensure each alternative is clearly displayed (pipe sizes, detention basin extents/contours, channel improvement extents/contours, etc.)</w:t>
      </w:r>
    </w:p>
    <w:p w14:paraId="34987D7F" w14:textId="6251C932" w:rsidR="00176A23" w:rsidRPr="005F073C" w:rsidRDefault="00C6459F" w:rsidP="00FB78BA">
      <w:pPr>
        <w:spacing w:after="160" w:line="240" w:lineRule="auto"/>
        <w:ind w:left="1080"/>
        <w:contextualSpacing/>
        <w:rPr>
          <w:rFonts w:ascii="Arial" w:eastAsia="Aptos" w:hAnsi="Arial" w:cs="Arial"/>
          <w:color w:val="000000"/>
          <w:sz w:val="23"/>
          <w:szCs w:val="23"/>
          <w:lang w:eastAsia="ja-JP"/>
        </w:rPr>
      </w:pPr>
      <w:sdt>
        <w:sdtPr>
          <w:rPr>
            <w:rFonts w:ascii="Arial" w:hAnsi="Arial" w:cs="Arial"/>
            <w:color w:val="000000" w:themeColor="text1"/>
            <w:sz w:val="23"/>
            <w:szCs w:val="23"/>
          </w:rPr>
          <w:id w:val="1854154133"/>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Aptos" w:hAnsi="Arial" w:cs="Arial"/>
          <w:color w:val="000000"/>
          <w:sz w:val="23"/>
          <w:szCs w:val="23"/>
          <w:lang w:eastAsia="ja-JP"/>
        </w:rPr>
        <w:t>Include benefits, costs, assumptions</w:t>
      </w:r>
      <w:r w:rsidR="00C210E9" w:rsidRPr="005F073C">
        <w:rPr>
          <w:rFonts w:ascii="Arial" w:eastAsia="Aptos" w:hAnsi="Arial" w:cs="Arial"/>
          <w:color w:val="000000"/>
          <w:sz w:val="23"/>
          <w:szCs w:val="23"/>
          <w:lang w:eastAsia="ja-JP"/>
        </w:rPr>
        <w:t>,</w:t>
      </w:r>
      <w:r w:rsidR="00176A23" w:rsidRPr="005F073C">
        <w:rPr>
          <w:rFonts w:ascii="Arial" w:eastAsia="Aptos" w:hAnsi="Arial" w:cs="Arial"/>
          <w:color w:val="000000"/>
          <w:sz w:val="23"/>
          <w:szCs w:val="23"/>
          <w:lang w:eastAsia="ja-JP"/>
        </w:rPr>
        <w:t xml:space="preserve"> and constraints (Permitting, ROW, Property that needs to be required, utility conflicts)</w:t>
      </w:r>
    </w:p>
    <w:p w14:paraId="59134714" w14:textId="0332EC1B" w:rsidR="00176A23" w:rsidRPr="005F073C" w:rsidRDefault="00176A23" w:rsidP="00F42668">
      <w:pPr>
        <w:numPr>
          <w:ilvl w:val="1"/>
          <w:numId w:val="64"/>
        </w:numPr>
        <w:spacing w:after="160" w:line="240" w:lineRule="auto"/>
        <w:ind w:left="720"/>
        <w:contextualSpacing/>
        <w:rPr>
          <w:rFonts w:ascii="Arial" w:eastAsia="Aptos" w:hAnsi="Arial" w:cs="Arial"/>
          <w:color w:val="000000"/>
          <w:sz w:val="23"/>
          <w:szCs w:val="23"/>
          <w:lang w:eastAsia="ja-JP"/>
        </w:rPr>
      </w:pPr>
      <w:r w:rsidRPr="005F073C">
        <w:rPr>
          <w:rFonts w:ascii="Arial" w:eastAsia="Aptos" w:hAnsi="Arial" w:cs="Arial"/>
          <w:color w:val="000000"/>
          <w:sz w:val="23"/>
          <w:szCs w:val="23"/>
          <w:lang w:eastAsia="ja-JP"/>
        </w:rPr>
        <w:lastRenderedPageBreak/>
        <w:t>Identification of water supply benefit</w:t>
      </w:r>
      <w:r w:rsidR="00D47E2E" w:rsidRPr="005F073C">
        <w:rPr>
          <w:rFonts w:ascii="Arial" w:eastAsia="Aptos" w:hAnsi="Arial" w:cs="Arial"/>
          <w:color w:val="000000"/>
          <w:sz w:val="23"/>
          <w:szCs w:val="23"/>
          <w:lang w:eastAsia="ja-JP"/>
        </w:rPr>
        <w:t>,</w:t>
      </w:r>
      <w:r w:rsidRPr="005F073C">
        <w:rPr>
          <w:rFonts w:ascii="Arial" w:eastAsia="Aptos" w:hAnsi="Arial" w:cs="Arial"/>
          <w:color w:val="000000"/>
          <w:sz w:val="23"/>
          <w:szCs w:val="23"/>
          <w:lang w:eastAsia="ja-JP"/>
        </w:rPr>
        <w:t xml:space="preserve"> if any, or each alternative recommended.</w:t>
      </w:r>
    </w:p>
    <w:p w14:paraId="539AB137" w14:textId="13E731E7" w:rsidR="00176A23" w:rsidRPr="005F073C" w:rsidRDefault="00176A23" w:rsidP="00F42668">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 Evaluations of flood mitigation projects should be consistent with </w:t>
      </w:r>
      <w:r w:rsidR="560CA496" w:rsidRPr="005F073C">
        <w:rPr>
          <w:rFonts w:ascii="Arial" w:eastAsia="MS Mincho" w:hAnsi="Arial" w:cs="Arial"/>
          <w:sz w:val="23"/>
          <w:szCs w:val="23"/>
          <w:lang w:eastAsia="ja-JP"/>
        </w:rPr>
        <w:t>the latest</w:t>
      </w:r>
      <w:r w:rsidRPr="005F073C">
        <w:rPr>
          <w:rFonts w:ascii="Arial" w:eastAsia="MS Mincho" w:hAnsi="Arial" w:cs="Arial"/>
          <w:sz w:val="23"/>
          <w:szCs w:val="23"/>
          <w:lang w:eastAsia="ja-JP"/>
        </w:rPr>
        <w:t xml:space="preserve"> </w:t>
      </w:r>
      <w:hyperlink r:id="rId77" w:history="1">
        <w:r w:rsidRPr="005F073C">
          <w:rPr>
            <w:rStyle w:val="Hyperlink"/>
            <w:rFonts w:ascii="Arial" w:eastAsia="MS Mincho" w:hAnsi="Arial" w:cs="Arial"/>
            <w:sz w:val="23"/>
            <w:szCs w:val="23"/>
            <w:lang w:eastAsia="ja-JP"/>
          </w:rPr>
          <w:t>“Technical Guidelines for Regional Flood Planning,” Exhibit C to Regional Flood Planning Grant Contracts</w:t>
        </w:r>
      </w:hyperlink>
    </w:p>
    <w:p w14:paraId="708D7AD9" w14:textId="27723852" w:rsidR="00176A23" w:rsidRPr="005F073C" w:rsidRDefault="00176A23" w:rsidP="00F42668">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Each feasible flood mitigation alternative evaluated must identify and compare cost and benefits of projects. Quantification of cost will include engineering, permitting, easement and/or property acquisition, capital cost, operation and maintenance, and other costs as applicable. Quantification of benefit of the project will include the following items: </w:t>
      </w:r>
    </w:p>
    <w:p w14:paraId="7EAEB7F0" w14:textId="441B5D1B"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765880987"/>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Number of structures with reduced 100-year (1% annual chance) flood risk.</w:t>
      </w:r>
    </w:p>
    <w:p w14:paraId="0FD35B9D" w14:textId="47D274F7"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560441434"/>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Number of structures removed from 100-year (1% annual chance) flood risk.</w:t>
      </w:r>
    </w:p>
    <w:p w14:paraId="3A6E5F64" w14:textId="195E60A6"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2082365019"/>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Number of structures removed from 500-year (0.2% annual chance) flood risk.</w:t>
      </w:r>
    </w:p>
    <w:p w14:paraId="374E5280" w14:textId="5B782845"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715772629"/>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Residential structures removed from 100-year (1% annual chance) flood risk.</w:t>
      </w:r>
    </w:p>
    <w:p w14:paraId="52BFC3CD" w14:textId="6755C324"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2058511996"/>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Estimated </w:t>
      </w:r>
      <w:r w:rsidR="00FD3A59" w:rsidRPr="005F073C">
        <w:rPr>
          <w:rFonts w:ascii="Arial" w:eastAsia="MS Mincho" w:hAnsi="Arial" w:cs="Arial"/>
          <w:sz w:val="23"/>
          <w:szCs w:val="23"/>
          <w:lang w:eastAsia="ja-JP"/>
        </w:rPr>
        <w:t>p</w:t>
      </w:r>
      <w:r w:rsidR="00176A23" w:rsidRPr="005F073C">
        <w:rPr>
          <w:rFonts w:ascii="Arial" w:eastAsia="MS Mincho" w:hAnsi="Arial" w:cs="Arial"/>
          <w:sz w:val="23"/>
          <w:szCs w:val="23"/>
          <w:lang w:eastAsia="ja-JP"/>
        </w:rPr>
        <w:t>opulation removed from 100-year (1% annual chance) flood risk.</w:t>
      </w:r>
    </w:p>
    <w:p w14:paraId="21C77E5E" w14:textId="2384A3AA"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943148835"/>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Critical facilities removed from 100-year (1% annual chance) flood risk (#).</w:t>
      </w:r>
    </w:p>
    <w:p w14:paraId="7D47AF64" w14:textId="45657D3D"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357627832"/>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Emergency </w:t>
      </w:r>
      <w:r w:rsidR="00FD3A59" w:rsidRPr="005F073C">
        <w:rPr>
          <w:rFonts w:ascii="Arial" w:eastAsia="MS Mincho" w:hAnsi="Arial" w:cs="Arial"/>
          <w:sz w:val="23"/>
          <w:szCs w:val="23"/>
          <w:lang w:eastAsia="ja-JP"/>
        </w:rPr>
        <w:t>f</w:t>
      </w:r>
      <w:r w:rsidR="00176A23" w:rsidRPr="005F073C">
        <w:rPr>
          <w:rFonts w:ascii="Arial" w:eastAsia="MS Mincho" w:hAnsi="Arial" w:cs="Arial"/>
          <w:sz w:val="23"/>
          <w:szCs w:val="23"/>
          <w:lang w:eastAsia="ja-JP"/>
        </w:rPr>
        <w:t xml:space="preserve">acilities </w:t>
      </w:r>
      <w:r w:rsidR="00FD3A59" w:rsidRPr="005F073C">
        <w:rPr>
          <w:rFonts w:ascii="Arial" w:eastAsia="MS Mincho" w:hAnsi="Arial" w:cs="Arial"/>
          <w:sz w:val="23"/>
          <w:szCs w:val="23"/>
          <w:lang w:eastAsia="ja-JP"/>
        </w:rPr>
        <w:t>r</w:t>
      </w:r>
      <w:r w:rsidR="00176A23" w:rsidRPr="005F073C">
        <w:rPr>
          <w:rFonts w:ascii="Arial" w:eastAsia="MS Mincho" w:hAnsi="Arial" w:cs="Arial"/>
          <w:sz w:val="23"/>
          <w:szCs w:val="23"/>
          <w:lang w:eastAsia="ja-JP"/>
        </w:rPr>
        <w:t>emoved 1% annual flood risk (#)</w:t>
      </w:r>
    </w:p>
    <w:p w14:paraId="422087F6" w14:textId="315AEBE6"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895559746"/>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Number of low water crossings removed from 100-year (1% annual chance) flood risk (#).</w:t>
      </w:r>
    </w:p>
    <w:p w14:paraId="750CD349" w14:textId="164C6B50"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715274936"/>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Estimated length of roads removed from 1% annual flood risk (</w:t>
      </w:r>
      <w:r w:rsidR="005C44F9">
        <w:rPr>
          <w:rFonts w:ascii="Arial" w:eastAsia="MS Mincho" w:hAnsi="Arial" w:cs="Arial"/>
          <w:sz w:val="23"/>
          <w:szCs w:val="23"/>
          <w:lang w:eastAsia="ja-JP"/>
        </w:rPr>
        <w:t>m</w:t>
      </w:r>
      <w:r w:rsidR="00176A23" w:rsidRPr="005F073C">
        <w:rPr>
          <w:rFonts w:ascii="Arial" w:eastAsia="MS Mincho" w:hAnsi="Arial" w:cs="Arial"/>
          <w:sz w:val="23"/>
          <w:szCs w:val="23"/>
          <w:lang w:eastAsia="ja-JP"/>
        </w:rPr>
        <w:t>iles)</w:t>
      </w:r>
    </w:p>
    <w:p w14:paraId="08129F71" w14:textId="6A8E6E46"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92706597"/>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Estimated reduction in road closure occurrences.</w:t>
      </w:r>
    </w:p>
    <w:p w14:paraId="4D7B78B5" w14:textId="458174F1"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301231622"/>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Estimated length of roads removed from 100-year flood risk (miles).</w:t>
      </w:r>
    </w:p>
    <w:p w14:paraId="14D29C9C" w14:textId="36E0054F"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977868036"/>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Estimated farm </w:t>
      </w:r>
      <w:r w:rsidR="00265137" w:rsidRPr="005F073C">
        <w:rPr>
          <w:rFonts w:ascii="Arial" w:eastAsia="MS Mincho" w:hAnsi="Arial" w:cs="Arial"/>
          <w:sz w:val="23"/>
          <w:szCs w:val="23"/>
          <w:lang w:eastAsia="ja-JP"/>
        </w:rPr>
        <w:t>and</w:t>
      </w:r>
      <w:r w:rsidR="00176A23" w:rsidRPr="005F073C">
        <w:rPr>
          <w:rFonts w:ascii="Arial" w:eastAsia="MS Mincho" w:hAnsi="Arial" w:cs="Arial"/>
          <w:sz w:val="23"/>
          <w:szCs w:val="23"/>
          <w:lang w:eastAsia="ja-JP"/>
        </w:rPr>
        <w:t xml:space="preserve"> ranch land removed from 100-year flood risk (acres).</w:t>
      </w:r>
    </w:p>
    <w:p w14:paraId="6ECED2E1" w14:textId="4FB6C22B" w:rsidR="00176A23" w:rsidRPr="005F073C" w:rsidRDefault="00176A23" w:rsidP="00D1695E">
      <w:pPr>
        <w:numPr>
          <w:ilvl w:val="3"/>
          <w:numId w:val="64"/>
        </w:numPr>
        <w:spacing w:after="160" w:line="240" w:lineRule="auto"/>
        <w:ind w:left="216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Estimated farm </w:t>
      </w:r>
      <w:r w:rsidR="00265137" w:rsidRPr="005F073C">
        <w:rPr>
          <w:rFonts w:ascii="Arial" w:eastAsia="MS Mincho" w:hAnsi="Arial" w:cs="Arial"/>
          <w:sz w:val="23"/>
          <w:szCs w:val="23"/>
          <w:lang w:eastAsia="ja-JP"/>
        </w:rPr>
        <w:t>and</w:t>
      </w:r>
      <w:r w:rsidRPr="005F073C">
        <w:rPr>
          <w:rFonts w:ascii="Arial" w:eastAsia="MS Mincho" w:hAnsi="Arial" w:cs="Arial"/>
          <w:sz w:val="23"/>
          <w:szCs w:val="23"/>
          <w:lang w:eastAsia="ja-JP"/>
        </w:rPr>
        <w:t xml:space="preserve"> ranch land at 100-year flood risk (acres) should only include farm and ranch land that are negatively impacted by flooding events and should not include land that benefits from floodplains</w:t>
      </w:r>
      <w:r w:rsidR="009D2C2E" w:rsidRPr="005F073C">
        <w:rPr>
          <w:rFonts w:ascii="Arial" w:eastAsia="MS Mincho" w:hAnsi="Arial" w:cs="Arial"/>
          <w:sz w:val="23"/>
          <w:szCs w:val="23"/>
          <w:lang w:eastAsia="ja-JP"/>
        </w:rPr>
        <w:t xml:space="preserve"> (</w:t>
      </w:r>
      <w:r w:rsidR="000F6565" w:rsidRPr="005F073C">
        <w:rPr>
          <w:rFonts w:ascii="Arial" w:eastAsia="MS Mincho" w:hAnsi="Arial" w:cs="Arial"/>
          <w:sz w:val="23"/>
          <w:szCs w:val="23"/>
          <w:lang w:eastAsia="ja-JP"/>
        </w:rPr>
        <w:t>e.g.,</w:t>
      </w:r>
      <w:r w:rsidRPr="005F073C">
        <w:rPr>
          <w:rFonts w:ascii="Arial" w:eastAsia="MS Mincho" w:hAnsi="Arial" w:cs="Arial"/>
          <w:sz w:val="23"/>
          <w:szCs w:val="23"/>
          <w:lang w:eastAsia="ja-JP"/>
        </w:rPr>
        <w:t xml:space="preserve"> rice fields</w:t>
      </w:r>
      <w:r w:rsidR="009D2C2E" w:rsidRPr="005F073C">
        <w:rPr>
          <w:rFonts w:ascii="Arial" w:eastAsia="MS Mincho" w:hAnsi="Arial" w:cs="Arial"/>
          <w:sz w:val="23"/>
          <w:szCs w:val="23"/>
          <w:lang w:eastAsia="ja-JP"/>
        </w:rPr>
        <w:t>)</w:t>
      </w:r>
      <w:r w:rsidRPr="005F073C">
        <w:rPr>
          <w:rFonts w:ascii="Arial" w:eastAsia="MS Mincho" w:hAnsi="Arial" w:cs="Arial"/>
          <w:sz w:val="23"/>
          <w:szCs w:val="23"/>
          <w:lang w:eastAsia="ja-JP"/>
        </w:rPr>
        <w:t>.</w:t>
      </w:r>
    </w:p>
    <w:p w14:paraId="0F7CE326" w14:textId="114D4EA3"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038429966"/>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Estimated reduction in fatalities (if available). </w:t>
      </w:r>
    </w:p>
    <w:p w14:paraId="4522E160" w14:textId="4CD19E91"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74343459"/>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Estimated reduction in injuries (if available). </w:t>
      </w:r>
    </w:p>
    <w:p w14:paraId="662CFF08" w14:textId="56A94AB2"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564323010"/>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Pre-</w:t>
      </w:r>
      <w:r w:rsidR="000E21DC" w:rsidRPr="005F073C">
        <w:rPr>
          <w:rFonts w:ascii="Arial" w:eastAsia="MS Mincho" w:hAnsi="Arial" w:cs="Arial"/>
          <w:sz w:val="23"/>
          <w:szCs w:val="23"/>
          <w:lang w:eastAsia="ja-JP"/>
        </w:rPr>
        <w:t>p</w:t>
      </w:r>
      <w:r w:rsidR="00176A23" w:rsidRPr="005F073C">
        <w:rPr>
          <w:rFonts w:ascii="Arial" w:eastAsia="MS Mincho" w:hAnsi="Arial" w:cs="Arial"/>
          <w:sz w:val="23"/>
          <w:szCs w:val="23"/>
          <w:lang w:eastAsia="ja-JP"/>
        </w:rPr>
        <w:t xml:space="preserve">roject </w:t>
      </w:r>
      <w:r w:rsidR="000E21DC" w:rsidRPr="005F073C">
        <w:rPr>
          <w:rFonts w:ascii="Arial" w:eastAsia="MS Mincho" w:hAnsi="Arial" w:cs="Arial"/>
          <w:sz w:val="23"/>
          <w:szCs w:val="23"/>
          <w:lang w:eastAsia="ja-JP"/>
        </w:rPr>
        <w:t>l</w:t>
      </w:r>
      <w:r w:rsidR="00176A23" w:rsidRPr="005F073C">
        <w:rPr>
          <w:rFonts w:ascii="Arial" w:eastAsia="MS Mincho" w:hAnsi="Arial" w:cs="Arial"/>
          <w:sz w:val="23"/>
          <w:szCs w:val="23"/>
          <w:lang w:eastAsia="ja-JP"/>
        </w:rPr>
        <w:t>evel-of-</w:t>
      </w:r>
      <w:r w:rsidR="000E21DC" w:rsidRPr="005F073C">
        <w:rPr>
          <w:rFonts w:ascii="Arial" w:eastAsia="MS Mincho" w:hAnsi="Arial" w:cs="Arial"/>
          <w:sz w:val="23"/>
          <w:szCs w:val="23"/>
          <w:lang w:eastAsia="ja-JP"/>
        </w:rPr>
        <w:t>s</w:t>
      </w:r>
      <w:r w:rsidR="00176A23" w:rsidRPr="005F073C">
        <w:rPr>
          <w:rFonts w:ascii="Arial" w:eastAsia="MS Mincho" w:hAnsi="Arial" w:cs="Arial"/>
          <w:sz w:val="23"/>
          <w:szCs w:val="23"/>
          <w:lang w:eastAsia="ja-JP"/>
        </w:rPr>
        <w:t>ervice</w:t>
      </w:r>
    </w:p>
    <w:p w14:paraId="6740C9F8" w14:textId="44454D8E"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318233235"/>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Post-</w:t>
      </w:r>
      <w:r w:rsidR="000E21DC" w:rsidRPr="005F073C">
        <w:rPr>
          <w:rFonts w:ascii="Arial" w:eastAsia="MS Mincho" w:hAnsi="Arial" w:cs="Arial"/>
          <w:sz w:val="23"/>
          <w:szCs w:val="23"/>
          <w:lang w:eastAsia="ja-JP"/>
        </w:rPr>
        <w:t>p</w:t>
      </w:r>
      <w:r w:rsidR="00176A23" w:rsidRPr="005F073C">
        <w:rPr>
          <w:rFonts w:ascii="Arial" w:eastAsia="MS Mincho" w:hAnsi="Arial" w:cs="Arial"/>
          <w:sz w:val="23"/>
          <w:szCs w:val="23"/>
          <w:lang w:eastAsia="ja-JP"/>
        </w:rPr>
        <w:t xml:space="preserve">roject </w:t>
      </w:r>
      <w:r w:rsidR="000E21DC" w:rsidRPr="005F073C">
        <w:rPr>
          <w:rFonts w:ascii="Arial" w:eastAsia="MS Mincho" w:hAnsi="Arial" w:cs="Arial"/>
          <w:sz w:val="23"/>
          <w:szCs w:val="23"/>
          <w:lang w:eastAsia="ja-JP"/>
        </w:rPr>
        <w:t>l</w:t>
      </w:r>
      <w:r w:rsidR="00176A23" w:rsidRPr="005F073C">
        <w:rPr>
          <w:rFonts w:ascii="Arial" w:eastAsia="MS Mincho" w:hAnsi="Arial" w:cs="Arial"/>
          <w:sz w:val="23"/>
          <w:szCs w:val="23"/>
          <w:lang w:eastAsia="ja-JP"/>
        </w:rPr>
        <w:t>evel-of-</w:t>
      </w:r>
      <w:r w:rsidR="000E21DC" w:rsidRPr="005F073C">
        <w:rPr>
          <w:rFonts w:ascii="Arial" w:eastAsia="MS Mincho" w:hAnsi="Arial" w:cs="Arial"/>
          <w:sz w:val="23"/>
          <w:szCs w:val="23"/>
          <w:lang w:eastAsia="ja-JP"/>
        </w:rPr>
        <w:t>s</w:t>
      </w:r>
      <w:r w:rsidR="00176A23" w:rsidRPr="005F073C">
        <w:rPr>
          <w:rFonts w:ascii="Arial" w:eastAsia="MS Mincho" w:hAnsi="Arial" w:cs="Arial"/>
          <w:sz w:val="23"/>
          <w:szCs w:val="23"/>
          <w:lang w:eastAsia="ja-JP"/>
        </w:rPr>
        <w:t>ervice</w:t>
      </w:r>
    </w:p>
    <w:p w14:paraId="3B9116CC" w14:textId="29A1A131"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846855633"/>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Cost/</w:t>
      </w:r>
      <w:r w:rsidR="000E21DC" w:rsidRPr="005F073C">
        <w:rPr>
          <w:rFonts w:ascii="Arial" w:eastAsia="MS Mincho" w:hAnsi="Arial" w:cs="Arial"/>
          <w:sz w:val="23"/>
          <w:szCs w:val="23"/>
          <w:lang w:eastAsia="ja-JP"/>
        </w:rPr>
        <w:t>s</w:t>
      </w:r>
      <w:r w:rsidR="00176A23" w:rsidRPr="005F073C">
        <w:rPr>
          <w:rFonts w:ascii="Arial" w:eastAsia="MS Mincho" w:hAnsi="Arial" w:cs="Arial"/>
          <w:sz w:val="23"/>
          <w:szCs w:val="23"/>
          <w:lang w:eastAsia="ja-JP"/>
        </w:rPr>
        <w:t>tructure removed</w:t>
      </w:r>
    </w:p>
    <w:p w14:paraId="48245292" w14:textId="7A9DFCBE"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749851438"/>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Percent </w:t>
      </w:r>
      <w:r w:rsidR="000E21DC" w:rsidRPr="005F073C">
        <w:rPr>
          <w:rFonts w:ascii="Arial" w:eastAsia="MS Mincho" w:hAnsi="Arial" w:cs="Arial"/>
          <w:sz w:val="23"/>
          <w:szCs w:val="23"/>
          <w:lang w:eastAsia="ja-JP"/>
        </w:rPr>
        <w:t>n</w:t>
      </w:r>
      <w:r w:rsidR="00176A23" w:rsidRPr="005F073C">
        <w:rPr>
          <w:rFonts w:ascii="Arial" w:eastAsia="MS Mincho" w:hAnsi="Arial" w:cs="Arial"/>
          <w:sz w:val="23"/>
          <w:szCs w:val="23"/>
          <w:lang w:eastAsia="ja-JP"/>
        </w:rPr>
        <w:t xml:space="preserve">ature-based </w:t>
      </w:r>
      <w:r w:rsidR="000E21DC" w:rsidRPr="005F073C">
        <w:rPr>
          <w:rFonts w:ascii="Arial" w:eastAsia="MS Mincho" w:hAnsi="Arial" w:cs="Arial"/>
          <w:sz w:val="23"/>
          <w:szCs w:val="23"/>
          <w:lang w:eastAsia="ja-JP"/>
        </w:rPr>
        <w:t>s</w:t>
      </w:r>
      <w:r w:rsidR="00176A23" w:rsidRPr="005F073C">
        <w:rPr>
          <w:rFonts w:ascii="Arial" w:eastAsia="MS Mincho" w:hAnsi="Arial" w:cs="Arial"/>
          <w:sz w:val="23"/>
          <w:szCs w:val="23"/>
          <w:lang w:eastAsia="ja-JP"/>
        </w:rPr>
        <w:t>olution (by cost)</w:t>
      </w:r>
    </w:p>
    <w:p w14:paraId="3480894D" w14:textId="0F226629"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883254081"/>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Negative </w:t>
      </w:r>
      <w:r w:rsidR="000E21DC" w:rsidRPr="005F073C">
        <w:rPr>
          <w:rFonts w:ascii="Arial" w:eastAsia="MS Mincho" w:hAnsi="Arial" w:cs="Arial"/>
          <w:sz w:val="23"/>
          <w:szCs w:val="23"/>
          <w:lang w:eastAsia="ja-JP"/>
        </w:rPr>
        <w:t>i</w:t>
      </w:r>
      <w:r w:rsidR="00176A23" w:rsidRPr="005F073C">
        <w:rPr>
          <w:rFonts w:ascii="Arial" w:eastAsia="MS Mincho" w:hAnsi="Arial" w:cs="Arial"/>
          <w:sz w:val="23"/>
          <w:szCs w:val="23"/>
          <w:lang w:eastAsia="ja-JP"/>
        </w:rPr>
        <w:t>mpact (Y/N)</w:t>
      </w:r>
    </w:p>
    <w:p w14:paraId="422015C8" w14:textId="236FF8DE"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340916059"/>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Negative </w:t>
      </w:r>
      <w:r w:rsidR="000E21DC" w:rsidRPr="005F073C">
        <w:rPr>
          <w:rFonts w:ascii="Arial" w:eastAsia="MS Mincho" w:hAnsi="Arial" w:cs="Arial"/>
          <w:sz w:val="23"/>
          <w:szCs w:val="23"/>
          <w:lang w:eastAsia="ja-JP"/>
        </w:rPr>
        <w:t>i</w:t>
      </w:r>
      <w:r w:rsidR="00176A23" w:rsidRPr="005F073C">
        <w:rPr>
          <w:rFonts w:ascii="Arial" w:eastAsia="MS Mincho" w:hAnsi="Arial" w:cs="Arial"/>
          <w:sz w:val="23"/>
          <w:szCs w:val="23"/>
          <w:lang w:eastAsia="ja-JP"/>
        </w:rPr>
        <w:t xml:space="preserve">mpact </w:t>
      </w:r>
      <w:r w:rsidR="000E21DC" w:rsidRPr="005F073C">
        <w:rPr>
          <w:rFonts w:ascii="Arial" w:eastAsia="MS Mincho" w:hAnsi="Arial" w:cs="Arial"/>
          <w:sz w:val="23"/>
          <w:szCs w:val="23"/>
          <w:lang w:eastAsia="ja-JP"/>
        </w:rPr>
        <w:t>m</w:t>
      </w:r>
      <w:r w:rsidR="00176A23" w:rsidRPr="005F073C">
        <w:rPr>
          <w:rFonts w:ascii="Arial" w:eastAsia="MS Mincho" w:hAnsi="Arial" w:cs="Arial"/>
          <w:sz w:val="23"/>
          <w:szCs w:val="23"/>
          <w:lang w:eastAsia="ja-JP"/>
        </w:rPr>
        <w:t>itigation (Y/N)</w:t>
      </w:r>
    </w:p>
    <w:p w14:paraId="63F06615" w14:textId="101EC77C"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031798663"/>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Texas F-SVI</w:t>
      </w:r>
    </w:p>
    <w:p w14:paraId="188917F6" w14:textId="4B396593"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529640837"/>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Water </w:t>
      </w:r>
      <w:r w:rsidR="000E21DC" w:rsidRPr="005F073C">
        <w:rPr>
          <w:rFonts w:ascii="Arial" w:eastAsia="MS Mincho" w:hAnsi="Arial" w:cs="Arial"/>
          <w:sz w:val="23"/>
          <w:szCs w:val="23"/>
          <w:lang w:eastAsia="ja-JP"/>
        </w:rPr>
        <w:t>s</w:t>
      </w:r>
      <w:r w:rsidR="00176A23" w:rsidRPr="005F073C">
        <w:rPr>
          <w:rFonts w:ascii="Arial" w:eastAsia="MS Mincho" w:hAnsi="Arial" w:cs="Arial"/>
          <w:sz w:val="23"/>
          <w:szCs w:val="23"/>
          <w:lang w:eastAsia="ja-JP"/>
        </w:rPr>
        <w:t xml:space="preserve">upply </w:t>
      </w:r>
      <w:r w:rsidR="000E21DC" w:rsidRPr="005F073C">
        <w:rPr>
          <w:rFonts w:ascii="Arial" w:eastAsia="MS Mincho" w:hAnsi="Arial" w:cs="Arial"/>
          <w:sz w:val="23"/>
          <w:szCs w:val="23"/>
          <w:lang w:eastAsia="ja-JP"/>
        </w:rPr>
        <w:t>b</w:t>
      </w:r>
      <w:r w:rsidR="00176A23" w:rsidRPr="005F073C">
        <w:rPr>
          <w:rFonts w:ascii="Arial" w:eastAsia="MS Mincho" w:hAnsi="Arial" w:cs="Arial"/>
          <w:sz w:val="23"/>
          <w:szCs w:val="23"/>
          <w:lang w:eastAsia="ja-JP"/>
        </w:rPr>
        <w:t>enefit (Y/N)</w:t>
      </w:r>
    </w:p>
    <w:p w14:paraId="5E68F429" w14:textId="1CF27CC0" w:rsidR="00176A23" w:rsidRPr="005F073C" w:rsidRDefault="00C6459F" w:rsidP="00FB78BA">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229305792"/>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FB78BA"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Benefit-</w:t>
      </w:r>
      <w:r w:rsidR="000E21DC" w:rsidRPr="005F073C">
        <w:rPr>
          <w:rFonts w:ascii="Arial" w:eastAsia="MS Mincho" w:hAnsi="Arial" w:cs="Arial"/>
          <w:sz w:val="23"/>
          <w:szCs w:val="23"/>
          <w:lang w:eastAsia="ja-JP"/>
        </w:rPr>
        <w:t>c</w:t>
      </w:r>
      <w:r w:rsidR="00176A23" w:rsidRPr="005F073C">
        <w:rPr>
          <w:rFonts w:ascii="Arial" w:eastAsia="MS Mincho" w:hAnsi="Arial" w:cs="Arial"/>
          <w:sz w:val="23"/>
          <w:szCs w:val="23"/>
          <w:lang w:eastAsia="ja-JP"/>
        </w:rPr>
        <w:t xml:space="preserve">ost </w:t>
      </w:r>
      <w:r w:rsidR="000E21DC" w:rsidRPr="005F073C">
        <w:rPr>
          <w:rFonts w:ascii="Arial" w:eastAsia="MS Mincho" w:hAnsi="Arial" w:cs="Arial"/>
          <w:sz w:val="23"/>
          <w:szCs w:val="23"/>
          <w:lang w:eastAsia="ja-JP"/>
        </w:rPr>
        <w:t>r</w:t>
      </w:r>
      <w:r w:rsidR="00176A23" w:rsidRPr="005F073C">
        <w:rPr>
          <w:rFonts w:ascii="Arial" w:eastAsia="MS Mincho" w:hAnsi="Arial" w:cs="Arial"/>
          <w:sz w:val="23"/>
          <w:szCs w:val="23"/>
          <w:lang w:eastAsia="ja-JP"/>
        </w:rPr>
        <w:t>atio</w:t>
      </w:r>
    </w:p>
    <w:p w14:paraId="70AB103B" w14:textId="15887C6A" w:rsidR="34D39EF9" w:rsidRDefault="34D39EF9" w:rsidP="34D39EF9">
      <w:pPr>
        <w:spacing w:after="160" w:line="240" w:lineRule="auto"/>
        <w:ind w:left="1440"/>
        <w:contextualSpacing/>
        <w:rPr>
          <w:rFonts w:ascii="Arial" w:eastAsia="MS Mincho" w:hAnsi="Arial" w:cs="Arial"/>
          <w:sz w:val="23"/>
          <w:szCs w:val="23"/>
          <w:lang w:eastAsia="ja-JP"/>
        </w:rPr>
      </w:pPr>
    </w:p>
    <w:p w14:paraId="7B6BA0C8" w14:textId="46DFE064"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The recommended flood risk reduction solutions must have no negative effect on neighboring areas in accordance with statutory requirements for regional flood plans (</w:t>
      </w:r>
      <w:hyperlink r:id="rId78">
        <w:r w:rsidRPr="0D444E38">
          <w:rPr>
            <w:rStyle w:val="Hyperlink"/>
            <w:rFonts w:ascii="Arial" w:eastAsia="MS Mincho" w:hAnsi="Arial" w:cs="Arial"/>
            <w:sz w:val="23"/>
            <w:szCs w:val="23"/>
            <w:lang w:eastAsia="ja-JP"/>
          </w:rPr>
          <w:t>Texas Water Code § 16.062(i) and (j)(2)</w:t>
        </w:r>
      </w:hyperlink>
      <w:r w:rsidRPr="0D444E38">
        <w:rPr>
          <w:rFonts w:ascii="Arial" w:eastAsia="MS Mincho" w:hAnsi="Arial" w:cs="Arial"/>
          <w:sz w:val="23"/>
          <w:szCs w:val="23"/>
          <w:lang w:eastAsia="ja-JP"/>
        </w:rPr>
        <w:t>).</w:t>
      </w:r>
      <w:r w:rsidRPr="005F073C">
        <w:rPr>
          <w:rFonts w:ascii="Arial" w:eastAsia="MS Mincho" w:hAnsi="Arial" w:cs="Arial"/>
          <w:sz w:val="23"/>
          <w:szCs w:val="23"/>
          <w:lang w:eastAsia="ja-JP"/>
        </w:rPr>
        <w:t xml:space="preserve"> Recommended flood risk reduction solutions, including flood mitigation projects, must meet the definition and requirements regarding no negative effect identified in </w:t>
      </w:r>
      <w:hyperlink r:id="rId79">
        <w:r w:rsidRPr="0D444E38">
          <w:rPr>
            <w:rStyle w:val="Hyperlink"/>
            <w:rFonts w:ascii="Arial" w:eastAsia="MS Mincho" w:hAnsi="Arial" w:cs="Arial"/>
            <w:sz w:val="23"/>
            <w:szCs w:val="23"/>
            <w:lang w:eastAsia="ja-JP"/>
          </w:rPr>
          <w:t>Exhibit C to the Regional Flood Planning Contracts, Technical Guidelines for Regional Flood Planning</w:t>
        </w:r>
      </w:hyperlink>
      <w:r w:rsidRPr="0D444E38">
        <w:rPr>
          <w:rFonts w:ascii="Arial" w:eastAsia="MS Mincho" w:hAnsi="Arial" w:cs="Arial"/>
          <w:sz w:val="23"/>
          <w:szCs w:val="23"/>
          <w:lang w:eastAsia="ja-JP"/>
        </w:rPr>
        <w:t>.</w:t>
      </w:r>
      <w:r w:rsidRPr="005F073C">
        <w:rPr>
          <w:rFonts w:ascii="Arial" w:eastAsia="MS Mincho" w:hAnsi="Arial" w:cs="Arial"/>
          <w:sz w:val="23"/>
          <w:szCs w:val="23"/>
          <w:lang w:eastAsia="ja-JP"/>
        </w:rPr>
        <w:t xml:space="preserve"> The flood mitigation projects identified from this FME study must comply with ‘no negative effect’ in order to be included in the regional flood plans.</w:t>
      </w:r>
    </w:p>
    <w:p w14:paraId="6B041B54" w14:textId="03D7710B"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Must perform a Benefit-Cost Analysis for all feasible FMP alternatives. </w:t>
      </w:r>
    </w:p>
    <w:p w14:paraId="77CC24DF" w14:textId="334A250B" w:rsidR="000B2A7C" w:rsidRDefault="00C6459F" w:rsidP="2DD93F80">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896341510"/>
          <w14:checkbox>
            <w14:checked w14:val="0"/>
            <w14:checkedState w14:val="2612" w14:font="MS Gothic"/>
            <w14:uncheckedState w14:val="2610" w14:font="MS Gothic"/>
          </w14:checkbox>
        </w:sdtPr>
        <w:sdtEndPr/>
        <w:sdtContent>
          <w:r w:rsidR="000B2A7C" w:rsidRPr="2DD93F80">
            <w:rPr>
              <w:rFonts w:ascii="MS Gothic" w:eastAsia="MS Gothic" w:hAnsi="MS Gothic" w:cs="Arial"/>
              <w:color w:val="000000" w:themeColor="text1"/>
              <w:sz w:val="23"/>
              <w:szCs w:val="23"/>
            </w:rPr>
            <w:t>☐</w:t>
          </w:r>
        </w:sdtContent>
      </w:sdt>
      <w:r w:rsidR="00FB78BA" w:rsidRPr="2DD93F80">
        <w:rPr>
          <w:rFonts w:ascii="Arial" w:hAnsi="Arial" w:cs="Arial"/>
          <w:color w:val="000000" w:themeColor="text1"/>
          <w:sz w:val="23"/>
          <w:szCs w:val="23"/>
        </w:rPr>
        <w:t xml:space="preserve"> </w:t>
      </w:r>
      <w:r w:rsidR="00176A23" w:rsidRPr="2DD93F80">
        <w:rPr>
          <w:rFonts w:ascii="Arial" w:eastAsia="MS Mincho" w:hAnsi="Arial" w:cs="Arial"/>
          <w:sz w:val="23"/>
          <w:szCs w:val="23"/>
          <w:lang w:eastAsia="ja-JP"/>
        </w:rPr>
        <w:t>Existing- and proposed-</w:t>
      </w:r>
      <w:r w:rsidR="00C80E5A" w:rsidRPr="2DD93F80">
        <w:rPr>
          <w:rFonts w:ascii="Arial" w:eastAsia="MS Mincho" w:hAnsi="Arial" w:cs="Arial"/>
          <w:sz w:val="23"/>
          <w:szCs w:val="23"/>
          <w:lang w:eastAsia="ja-JP"/>
        </w:rPr>
        <w:t>conditioned</w:t>
      </w:r>
      <w:r w:rsidR="00176A23" w:rsidRPr="2DD93F80">
        <w:rPr>
          <w:rFonts w:ascii="Arial" w:eastAsia="MS Mincho" w:hAnsi="Arial" w:cs="Arial"/>
          <w:sz w:val="23"/>
          <w:szCs w:val="23"/>
          <w:lang w:eastAsia="ja-JP"/>
        </w:rPr>
        <w:t xml:space="preserve"> hydraulic models must be provided</w:t>
      </w:r>
    </w:p>
    <w:p w14:paraId="7D71782D" w14:textId="77777777" w:rsidR="000B2A7C" w:rsidRDefault="000B2A7C" w:rsidP="00D1695E">
      <w:pPr>
        <w:spacing w:after="160" w:line="240" w:lineRule="auto"/>
        <w:ind w:left="1440"/>
        <w:contextualSpacing/>
        <w:rPr>
          <w:rFonts w:ascii="Arial" w:eastAsia="MS Mincho" w:hAnsi="Arial" w:cs="Arial"/>
          <w:sz w:val="23"/>
          <w:szCs w:val="23"/>
          <w:lang w:eastAsia="ja-JP"/>
        </w:rPr>
      </w:pPr>
    </w:p>
    <w:p w14:paraId="3D158DD0" w14:textId="77777777" w:rsidR="00E32203" w:rsidRDefault="00E32203" w:rsidP="00D1695E">
      <w:pPr>
        <w:spacing w:after="160" w:line="240" w:lineRule="auto"/>
        <w:ind w:left="1440"/>
        <w:contextualSpacing/>
        <w:rPr>
          <w:rFonts w:ascii="Arial" w:eastAsia="MS Mincho" w:hAnsi="Arial" w:cs="Arial"/>
          <w:sz w:val="23"/>
          <w:szCs w:val="23"/>
          <w:lang w:eastAsia="ja-JP"/>
        </w:rPr>
      </w:pPr>
    </w:p>
    <w:p w14:paraId="1618F8DE" w14:textId="77777777" w:rsidR="00E32203" w:rsidRDefault="00E32203" w:rsidP="00D1695E">
      <w:pPr>
        <w:spacing w:after="160" w:line="240" w:lineRule="auto"/>
        <w:ind w:left="1440"/>
        <w:contextualSpacing/>
        <w:rPr>
          <w:rFonts w:ascii="Arial" w:eastAsia="MS Mincho" w:hAnsi="Arial" w:cs="Arial"/>
          <w:sz w:val="23"/>
          <w:szCs w:val="23"/>
          <w:lang w:eastAsia="ja-JP"/>
        </w:rPr>
      </w:pPr>
    </w:p>
    <w:p w14:paraId="1F4461EB" w14:textId="77777777" w:rsidR="00E32203" w:rsidRPr="005F073C" w:rsidRDefault="00E32203" w:rsidP="00D1695E">
      <w:pPr>
        <w:spacing w:after="160" w:line="240" w:lineRule="auto"/>
        <w:ind w:left="1440"/>
        <w:contextualSpacing/>
        <w:rPr>
          <w:rFonts w:ascii="Arial" w:eastAsia="MS Mincho" w:hAnsi="Arial" w:cs="Arial"/>
          <w:sz w:val="23"/>
          <w:szCs w:val="23"/>
          <w:lang w:eastAsia="ja-JP"/>
        </w:rPr>
      </w:pPr>
    </w:p>
    <w:p w14:paraId="719E2413" w14:textId="77777777" w:rsidR="00176A23" w:rsidRPr="005F073C" w:rsidRDefault="00176A23" w:rsidP="000B0A88">
      <w:pPr>
        <w:numPr>
          <w:ilvl w:val="0"/>
          <w:numId w:val="64"/>
        </w:numPr>
        <w:spacing w:after="160" w:line="240" w:lineRule="auto"/>
        <w:ind w:left="360"/>
        <w:contextualSpacing/>
        <w:rPr>
          <w:rFonts w:ascii="Arial" w:eastAsia="MS Mincho" w:hAnsi="Arial" w:cs="Arial"/>
          <w:b/>
          <w:bCs/>
          <w:sz w:val="23"/>
          <w:szCs w:val="23"/>
          <w:lang w:eastAsia="ja-JP"/>
        </w:rPr>
      </w:pPr>
      <w:r w:rsidRPr="005F073C">
        <w:rPr>
          <w:rFonts w:ascii="Arial" w:eastAsia="MS Mincho" w:hAnsi="Arial" w:cs="Arial"/>
          <w:b/>
          <w:bCs/>
          <w:sz w:val="23"/>
          <w:szCs w:val="23"/>
          <w:lang w:eastAsia="ja-JP"/>
        </w:rPr>
        <w:lastRenderedPageBreak/>
        <w:t>Community Outreach</w:t>
      </w:r>
    </w:p>
    <w:p w14:paraId="5ADACE75" w14:textId="7B18675E" w:rsidR="00176A23" w:rsidRPr="005F073C" w:rsidRDefault="00176A23" w:rsidP="000B0A88">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Public Meeting 1: </w:t>
      </w:r>
      <w:r w:rsidR="0031480A" w:rsidRPr="005F073C">
        <w:rPr>
          <w:rFonts w:ascii="Arial" w:eastAsia="MS Mincho" w:hAnsi="Arial" w:cs="Arial"/>
          <w:sz w:val="23"/>
          <w:szCs w:val="23"/>
          <w:lang w:eastAsia="ja-JP"/>
        </w:rPr>
        <w:t>M</w:t>
      </w:r>
      <w:r w:rsidRPr="005F073C">
        <w:rPr>
          <w:rFonts w:ascii="Arial" w:eastAsia="MS Mincho" w:hAnsi="Arial" w:cs="Arial"/>
          <w:sz w:val="23"/>
          <w:szCs w:val="23"/>
          <w:lang w:eastAsia="ja-JP"/>
        </w:rPr>
        <w:t>ust occur toward the beginning of the project during data collection phase, to inform people of the project, how the study outcome will benefit the community, and gather any additional project related information that people have to share including location of flood risk.</w:t>
      </w:r>
    </w:p>
    <w:p w14:paraId="172F4B87" w14:textId="7498D9AB" w:rsidR="00176A23" w:rsidRPr="005F073C" w:rsidRDefault="00C6459F" w:rsidP="00633393">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085187627"/>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633393"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Provide hard copy maps for communities to engage and comment on. Consider using software similar to Survey123 for GIS online comment submission </w:t>
      </w:r>
    </w:p>
    <w:p w14:paraId="0C713889" w14:textId="72428013" w:rsidR="00176A23" w:rsidRPr="005F073C" w:rsidRDefault="00176A23" w:rsidP="000B0A88">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Public Meeting 2: </w:t>
      </w:r>
      <w:r w:rsidR="0031480A" w:rsidRPr="005F073C">
        <w:rPr>
          <w:rFonts w:ascii="Arial" w:eastAsia="MS Mincho" w:hAnsi="Arial" w:cs="Arial"/>
          <w:sz w:val="23"/>
          <w:szCs w:val="23"/>
          <w:lang w:eastAsia="ja-JP"/>
        </w:rPr>
        <w:t>M</w:t>
      </w:r>
      <w:r w:rsidRPr="005F073C">
        <w:rPr>
          <w:rFonts w:ascii="Arial" w:eastAsia="MS Mincho" w:hAnsi="Arial" w:cs="Arial"/>
          <w:sz w:val="23"/>
          <w:szCs w:val="23"/>
          <w:lang w:eastAsia="ja-JP"/>
        </w:rPr>
        <w:t>ust occur toward the end of the project to present the key findings of the study, how the study outcome will benefit the community, communicate any identified flood risks in the study area, and receive feedback.</w:t>
      </w:r>
    </w:p>
    <w:p w14:paraId="6E92A5FA" w14:textId="7CF2C0DF" w:rsidR="00176A23" w:rsidRPr="005F073C" w:rsidRDefault="00C6459F" w:rsidP="00633393">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857163627"/>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633393"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Provide ability for attendees to review Draft Report</w:t>
      </w:r>
    </w:p>
    <w:p w14:paraId="0AF6493B" w14:textId="7C384DB6" w:rsidR="00176A23" w:rsidRPr="005F073C" w:rsidRDefault="00176A23" w:rsidP="000B0A88">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Public Meeting 3: </w:t>
      </w:r>
      <w:r w:rsidR="004A4BD5" w:rsidRPr="005F073C">
        <w:rPr>
          <w:rFonts w:ascii="Arial" w:eastAsia="MS Mincho" w:hAnsi="Arial" w:cs="Arial"/>
          <w:sz w:val="23"/>
          <w:szCs w:val="23"/>
          <w:lang w:eastAsia="ja-JP"/>
        </w:rPr>
        <w:t>T</w:t>
      </w:r>
      <w:r w:rsidRPr="005F073C">
        <w:rPr>
          <w:rFonts w:ascii="Arial" w:eastAsia="MS Mincho" w:hAnsi="Arial" w:cs="Arial"/>
          <w:sz w:val="23"/>
          <w:szCs w:val="23"/>
          <w:lang w:eastAsia="ja-JP"/>
        </w:rPr>
        <w:t>o present project updates on alternative solution identification and receive feedback.</w:t>
      </w:r>
    </w:p>
    <w:p w14:paraId="25641502" w14:textId="5AA3DA02" w:rsidR="00176A23" w:rsidRPr="005F073C" w:rsidRDefault="00C6459F" w:rsidP="00633393">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859862697"/>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633393"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Required for FMEs with total cost of $750</w:t>
      </w:r>
      <w:r w:rsidR="002F0519" w:rsidRPr="005F073C">
        <w:rPr>
          <w:rFonts w:ascii="Arial" w:eastAsia="MS Mincho" w:hAnsi="Arial" w:cs="Arial"/>
          <w:sz w:val="23"/>
          <w:szCs w:val="23"/>
          <w:lang w:eastAsia="ja-JP"/>
        </w:rPr>
        <w:t>,000</w:t>
      </w:r>
      <w:r w:rsidR="00176A23" w:rsidRPr="005F073C">
        <w:rPr>
          <w:rFonts w:ascii="Arial" w:eastAsia="MS Mincho" w:hAnsi="Arial" w:cs="Arial"/>
          <w:sz w:val="23"/>
          <w:szCs w:val="23"/>
          <w:lang w:eastAsia="ja-JP"/>
        </w:rPr>
        <w:t xml:space="preserve"> or more.</w:t>
      </w:r>
    </w:p>
    <w:p w14:paraId="44499E66" w14:textId="3C435780" w:rsidR="00583932" w:rsidRPr="005F073C" w:rsidRDefault="00C6459F" w:rsidP="00633393">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73994504"/>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633393" w:rsidRPr="00813DEB">
        <w:rPr>
          <w:rFonts w:ascii="Arial" w:hAnsi="Arial" w:cs="Arial"/>
          <w:color w:val="000000" w:themeColor="text1"/>
          <w:sz w:val="23"/>
          <w:szCs w:val="23"/>
        </w:rPr>
        <w:t xml:space="preserve"> </w:t>
      </w:r>
      <w:r w:rsidR="00583932" w:rsidRPr="005F073C">
        <w:rPr>
          <w:rFonts w:ascii="Arial" w:eastAsia="MS Mincho" w:hAnsi="Arial" w:cs="Arial"/>
          <w:sz w:val="23"/>
          <w:szCs w:val="23"/>
          <w:lang w:eastAsia="ja-JP"/>
        </w:rPr>
        <w:t>For FMEs with total cost less than $750,000, this information needs to be presented during Public Meeting 2.</w:t>
      </w:r>
    </w:p>
    <w:p w14:paraId="0B86A687" w14:textId="77777777" w:rsidR="00176A23" w:rsidRPr="005F073C" w:rsidRDefault="00176A23" w:rsidP="00D1695E">
      <w:pPr>
        <w:spacing w:after="160" w:line="240" w:lineRule="auto"/>
        <w:ind w:left="1440"/>
        <w:contextualSpacing/>
        <w:rPr>
          <w:rFonts w:ascii="Arial" w:eastAsia="MS Mincho" w:hAnsi="Arial" w:cs="Arial"/>
          <w:sz w:val="23"/>
          <w:szCs w:val="23"/>
          <w:lang w:eastAsia="ja-JP"/>
        </w:rPr>
      </w:pPr>
    </w:p>
    <w:p w14:paraId="47AF3061" w14:textId="21A2CC37" w:rsidR="00176A23" w:rsidRPr="005F073C" w:rsidRDefault="00176A23" w:rsidP="00D1695E">
      <w:pPr>
        <w:numPr>
          <w:ilvl w:val="0"/>
          <w:numId w:val="64"/>
        </w:numPr>
        <w:spacing w:after="160" w:line="240" w:lineRule="auto"/>
        <w:ind w:left="360"/>
        <w:contextualSpacing/>
        <w:rPr>
          <w:rFonts w:ascii="Arial" w:eastAsia="MS Mincho" w:hAnsi="Arial" w:cs="Arial"/>
          <w:b/>
          <w:bCs/>
          <w:sz w:val="23"/>
          <w:szCs w:val="23"/>
          <w:lang w:eastAsia="ja-JP"/>
        </w:rPr>
      </w:pPr>
      <w:r w:rsidRPr="005F073C">
        <w:rPr>
          <w:rFonts w:ascii="Arial" w:eastAsia="MS Mincho" w:hAnsi="Arial" w:cs="Arial"/>
          <w:b/>
          <w:bCs/>
          <w:sz w:val="23"/>
          <w:szCs w:val="23"/>
          <w:lang w:eastAsia="ja-JP"/>
        </w:rPr>
        <w:t xml:space="preserve">QC/Model </w:t>
      </w:r>
      <w:r w:rsidR="00C005E1">
        <w:rPr>
          <w:rFonts w:ascii="Arial" w:eastAsia="MS Mincho" w:hAnsi="Arial" w:cs="Arial"/>
          <w:b/>
          <w:bCs/>
          <w:sz w:val="23"/>
          <w:szCs w:val="23"/>
          <w:lang w:eastAsia="ja-JP"/>
        </w:rPr>
        <w:t>V</w:t>
      </w:r>
      <w:r w:rsidRPr="005F073C">
        <w:rPr>
          <w:rFonts w:ascii="Arial" w:eastAsia="MS Mincho" w:hAnsi="Arial" w:cs="Arial"/>
          <w:b/>
          <w:bCs/>
          <w:sz w:val="23"/>
          <w:szCs w:val="23"/>
          <w:lang w:eastAsia="ja-JP"/>
        </w:rPr>
        <w:t>alidation</w:t>
      </w:r>
    </w:p>
    <w:p w14:paraId="26DFE0F1" w14:textId="77777777"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Reports must be submitted demonstrating QA/QC/model validation efforts including calibration data used</w:t>
      </w:r>
    </w:p>
    <w:p w14:paraId="75C54002" w14:textId="0A412F68" w:rsidR="00176A23" w:rsidRPr="005F073C" w:rsidRDefault="00C6459F" w:rsidP="00633393">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262721746"/>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633393" w:rsidRPr="00813DEB">
        <w:rPr>
          <w:rFonts w:ascii="Arial" w:hAnsi="Arial" w:cs="Arial"/>
          <w:color w:val="000000" w:themeColor="text1"/>
          <w:sz w:val="23"/>
          <w:szCs w:val="23"/>
        </w:rPr>
        <w:t xml:space="preserve"> </w:t>
      </w:r>
      <w:r w:rsidR="006404FA" w:rsidRPr="005F073C">
        <w:rPr>
          <w:rFonts w:ascii="Arial" w:eastAsia="MS Mincho" w:hAnsi="Arial" w:cs="Arial"/>
          <w:sz w:val="23"/>
          <w:szCs w:val="23"/>
          <w:lang w:eastAsia="ja-JP"/>
        </w:rPr>
        <w:t>Third</w:t>
      </w:r>
      <w:r w:rsidR="00176A23" w:rsidRPr="005F073C">
        <w:rPr>
          <w:rFonts w:ascii="Arial" w:eastAsia="MS Mincho" w:hAnsi="Arial" w:cs="Arial"/>
          <w:sz w:val="23"/>
          <w:szCs w:val="23"/>
          <w:lang w:eastAsia="ja-JP"/>
        </w:rPr>
        <w:t xml:space="preserve"> party reviewers for non-HEC-models may be required</w:t>
      </w:r>
    </w:p>
    <w:p w14:paraId="78F0FB5D" w14:textId="77777777" w:rsidR="00D1695E" w:rsidRPr="005F073C" w:rsidRDefault="00D1695E" w:rsidP="00D1695E">
      <w:pPr>
        <w:spacing w:after="160" w:line="240" w:lineRule="auto"/>
        <w:ind w:left="1440"/>
        <w:contextualSpacing/>
        <w:rPr>
          <w:rFonts w:ascii="Arial" w:eastAsia="MS Mincho" w:hAnsi="Arial" w:cs="Arial"/>
          <w:sz w:val="23"/>
          <w:szCs w:val="23"/>
          <w:lang w:eastAsia="ja-JP"/>
        </w:rPr>
      </w:pPr>
    </w:p>
    <w:p w14:paraId="2B35915A" w14:textId="77777777" w:rsidR="00176A23" w:rsidRPr="005F073C" w:rsidRDefault="00176A23" w:rsidP="00493E13">
      <w:pPr>
        <w:numPr>
          <w:ilvl w:val="0"/>
          <w:numId w:val="64"/>
        </w:numPr>
        <w:spacing w:after="160" w:line="240" w:lineRule="auto"/>
        <w:ind w:left="360"/>
        <w:contextualSpacing/>
        <w:rPr>
          <w:rFonts w:ascii="Arial" w:eastAsia="MS Mincho" w:hAnsi="Arial" w:cs="Arial"/>
          <w:b/>
          <w:bCs/>
          <w:sz w:val="23"/>
          <w:szCs w:val="23"/>
          <w:lang w:eastAsia="ja-JP"/>
        </w:rPr>
      </w:pPr>
      <w:r w:rsidRPr="005F073C">
        <w:rPr>
          <w:rFonts w:ascii="Arial" w:eastAsia="MS Mincho" w:hAnsi="Arial" w:cs="Arial"/>
          <w:b/>
          <w:bCs/>
          <w:sz w:val="23"/>
          <w:szCs w:val="23"/>
          <w:lang w:eastAsia="ja-JP"/>
        </w:rPr>
        <w:t>Reporting</w:t>
      </w:r>
    </w:p>
    <w:p w14:paraId="4115F0A7" w14:textId="77777777" w:rsidR="00176A23" w:rsidRPr="005F073C" w:rsidRDefault="00176A23" w:rsidP="00493E13">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Must submit Draft Report and Final Report to TWDB for review</w:t>
      </w:r>
    </w:p>
    <w:p w14:paraId="01BE1109" w14:textId="15A855BE" w:rsidR="00176A23" w:rsidRPr="005F073C" w:rsidRDefault="00C6459F" w:rsidP="00633393">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704700787"/>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633393"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Allow for additional time for review and revisions between Draft Report and Final Report submittals</w:t>
      </w:r>
    </w:p>
    <w:p w14:paraId="73A03BFE" w14:textId="02D42FBA" w:rsidR="00176A23" w:rsidRPr="005F073C" w:rsidRDefault="00C6459F" w:rsidP="00633393">
      <w:pPr>
        <w:spacing w:after="160" w:line="240" w:lineRule="auto"/>
        <w:ind w:left="1080"/>
        <w:contextualSpacing/>
        <w:rPr>
          <w:rFonts w:ascii="Arial" w:eastAsia="MS Mincho" w:hAnsi="Arial" w:cs="Arial"/>
          <w:sz w:val="23"/>
          <w:szCs w:val="23"/>
          <w:lang w:eastAsia="ja-JP"/>
        </w:rPr>
      </w:pPr>
      <w:sdt>
        <w:sdtPr>
          <w:rPr>
            <w:rFonts w:ascii="Arial" w:hAnsi="Arial" w:cs="Arial"/>
            <w:color w:val="000000" w:themeColor="text1"/>
            <w:sz w:val="23"/>
            <w:szCs w:val="23"/>
          </w:rPr>
          <w:id w:val="-1578056927"/>
          <w14:checkbox>
            <w14:checked w14:val="0"/>
            <w14:checkedState w14:val="2612" w14:font="MS Gothic"/>
            <w14:uncheckedState w14:val="2610" w14:font="MS Gothic"/>
          </w14:checkbox>
        </w:sdtPr>
        <w:sdtEndPr/>
        <w:sdtContent>
          <w:r w:rsidR="000B2A7C">
            <w:rPr>
              <w:rFonts w:ascii="MS Gothic" w:eastAsia="MS Gothic" w:hAnsi="MS Gothic" w:cs="Arial" w:hint="eastAsia"/>
              <w:color w:val="000000" w:themeColor="text1"/>
              <w:sz w:val="23"/>
              <w:szCs w:val="23"/>
            </w:rPr>
            <w:t>☐</w:t>
          </w:r>
        </w:sdtContent>
      </w:sdt>
      <w:r w:rsidR="00633393" w:rsidRPr="00813DEB">
        <w:rPr>
          <w:rFonts w:ascii="Arial" w:hAnsi="Arial" w:cs="Arial"/>
          <w:color w:val="000000" w:themeColor="text1"/>
          <w:sz w:val="23"/>
          <w:szCs w:val="23"/>
        </w:rPr>
        <w:t xml:space="preserve"> </w:t>
      </w:r>
      <w:r w:rsidR="00176A23" w:rsidRPr="005F073C">
        <w:rPr>
          <w:rFonts w:ascii="Arial" w:eastAsia="MS Mincho" w:hAnsi="Arial" w:cs="Arial"/>
          <w:sz w:val="23"/>
          <w:szCs w:val="23"/>
          <w:lang w:eastAsia="ja-JP"/>
        </w:rPr>
        <w:t xml:space="preserve">Draft and Final Reports must be submitted via physical hard drive. Please consider this for budgeting purposes </w:t>
      </w:r>
    </w:p>
    <w:p w14:paraId="652A622E" w14:textId="77777777" w:rsidR="00176A23" w:rsidRPr="005F073C" w:rsidRDefault="00176A23" w:rsidP="00D1695E">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All report submittals must include a succinct executive summary.</w:t>
      </w:r>
    </w:p>
    <w:p w14:paraId="260566A3" w14:textId="6A77F829" w:rsidR="00176A23" w:rsidRPr="005F073C" w:rsidRDefault="00176A23" w:rsidP="008446D6">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 xml:space="preserve">Must follow </w:t>
      </w:r>
      <w:hyperlink r:id="rId80" w:history="1">
        <w:r w:rsidRPr="005F073C">
          <w:rPr>
            <w:rStyle w:val="Hyperlink"/>
            <w:rFonts w:ascii="Arial" w:eastAsia="MS Mincho" w:hAnsi="Arial" w:cs="Arial"/>
            <w:sz w:val="23"/>
            <w:szCs w:val="23"/>
            <w:lang w:eastAsia="ja-JP"/>
          </w:rPr>
          <w:t>TWDB report template</w:t>
        </w:r>
      </w:hyperlink>
      <w:r w:rsidRPr="005F073C">
        <w:rPr>
          <w:rFonts w:ascii="Arial" w:eastAsia="MS Mincho" w:hAnsi="Arial" w:cs="Arial"/>
          <w:sz w:val="23"/>
          <w:szCs w:val="23"/>
          <w:lang w:eastAsia="ja-JP"/>
        </w:rPr>
        <w:t xml:space="preserve"> as posted on agency website</w:t>
      </w:r>
      <w:r w:rsidR="00281416" w:rsidRPr="005F073C">
        <w:rPr>
          <w:rFonts w:ascii="Arial" w:eastAsia="MS Mincho" w:hAnsi="Arial" w:cs="Arial"/>
          <w:sz w:val="23"/>
          <w:szCs w:val="23"/>
          <w:lang w:eastAsia="ja-JP"/>
        </w:rPr>
        <w:t>.</w:t>
      </w:r>
    </w:p>
    <w:p w14:paraId="383F5295" w14:textId="3F0E396B" w:rsidR="00176A23" w:rsidRPr="005F073C" w:rsidRDefault="00176A23" w:rsidP="008446D6">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Must meet accessibility requirements per TWDB guidelines</w:t>
      </w:r>
      <w:r w:rsidR="00281416" w:rsidRPr="005F073C">
        <w:rPr>
          <w:rFonts w:ascii="Arial" w:eastAsia="MS Mincho" w:hAnsi="Arial" w:cs="Arial"/>
          <w:sz w:val="23"/>
          <w:szCs w:val="23"/>
          <w:lang w:eastAsia="ja-JP"/>
        </w:rPr>
        <w:t>.</w:t>
      </w:r>
    </w:p>
    <w:p w14:paraId="704FF006" w14:textId="2955BC7D" w:rsidR="00176A23" w:rsidRPr="005F073C" w:rsidRDefault="00176A23" w:rsidP="008446D6">
      <w:pPr>
        <w:numPr>
          <w:ilvl w:val="1"/>
          <w:numId w:val="64"/>
        </w:numPr>
        <w:spacing w:after="160" w:line="240" w:lineRule="auto"/>
        <w:ind w:left="720"/>
        <w:contextualSpacing/>
        <w:rPr>
          <w:rFonts w:ascii="Arial" w:eastAsia="MS Mincho" w:hAnsi="Arial" w:cs="Arial"/>
          <w:sz w:val="23"/>
          <w:szCs w:val="23"/>
          <w:lang w:eastAsia="ja-JP"/>
        </w:rPr>
      </w:pPr>
      <w:r w:rsidRPr="005F073C">
        <w:rPr>
          <w:rFonts w:ascii="Arial" w:eastAsia="MS Mincho" w:hAnsi="Arial" w:cs="Arial"/>
          <w:sz w:val="23"/>
          <w:szCs w:val="23"/>
          <w:lang w:eastAsia="ja-JP"/>
        </w:rPr>
        <w:t>Report must meet all review checklist requirements as posted on TWDB agency website</w:t>
      </w:r>
      <w:r w:rsidR="00281416" w:rsidRPr="005F073C">
        <w:rPr>
          <w:rFonts w:ascii="Arial" w:eastAsia="MS Mincho" w:hAnsi="Arial" w:cs="Arial"/>
          <w:sz w:val="23"/>
          <w:szCs w:val="23"/>
          <w:lang w:eastAsia="ja-JP"/>
        </w:rPr>
        <w:t>.</w:t>
      </w:r>
    </w:p>
    <w:p w14:paraId="45B80479" w14:textId="77777777" w:rsidR="00176A23" w:rsidRPr="005F073C" w:rsidRDefault="00176A23" w:rsidP="00416B00">
      <w:pPr>
        <w:spacing w:after="160" w:line="240" w:lineRule="auto"/>
        <w:ind w:left="1440"/>
        <w:contextualSpacing/>
        <w:rPr>
          <w:rFonts w:ascii="Arial" w:eastAsia="MS Mincho" w:hAnsi="Arial" w:cs="Arial"/>
          <w:sz w:val="23"/>
          <w:szCs w:val="23"/>
          <w:lang w:eastAsia="ja-JP"/>
        </w:rPr>
      </w:pPr>
    </w:p>
    <w:p w14:paraId="3F907E2F" w14:textId="24DCDE47" w:rsidR="00176A23" w:rsidRPr="00C8514D" w:rsidRDefault="00176A23" w:rsidP="00D42CC9">
      <w:pPr>
        <w:pStyle w:val="ListParagraph"/>
        <w:numPr>
          <w:ilvl w:val="0"/>
          <w:numId w:val="64"/>
        </w:numPr>
        <w:spacing w:after="160" w:line="240" w:lineRule="auto"/>
        <w:ind w:left="360"/>
        <w:rPr>
          <w:rFonts w:ascii="Arial" w:eastAsia="MS Mincho" w:hAnsi="Arial" w:cs="Arial"/>
          <w:b/>
          <w:bCs/>
          <w:sz w:val="23"/>
          <w:szCs w:val="23"/>
          <w:lang w:eastAsia="ja-JP"/>
        </w:rPr>
      </w:pPr>
      <w:r w:rsidRPr="00C8514D">
        <w:rPr>
          <w:rFonts w:ascii="Arial" w:eastAsia="MS Mincho" w:hAnsi="Arial" w:cs="Arial"/>
          <w:b/>
          <w:bCs/>
          <w:sz w:val="23"/>
          <w:szCs w:val="23"/>
          <w:lang w:eastAsia="ja-JP"/>
        </w:rPr>
        <w:t>Other Tasks (</w:t>
      </w:r>
      <w:r w:rsidRPr="006F75E9">
        <w:rPr>
          <w:rFonts w:ascii="Arial" w:eastAsia="MS Mincho" w:hAnsi="Arial" w:cs="Arial"/>
          <w:b/>
          <w:bCs/>
          <w:sz w:val="23"/>
          <w:szCs w:val="23"/>
          <w:lang w:eastAsia="ja-JP"/>
        </w:rPr>
        <w:t>as necessary)</w:t>
      </w:r>
    </w:p>
    <w:sectPr w:rsidR="00176A23" w:rsidRPr="00C8514D" w:rsidSect="00C20ACC">
      <w:pgSz w:w="12240" w:h="15840" w:code="1"/>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2D9C9" w14:textId="77777777" w:rsidR="0010620E" w:rsidRDefault="0010620E" w:rsidP="00736426">
      <w:pPr>
        <w:spacing w:after="0" w:line="240" w:lineRule="auto"/>
      </w:pPr>
      <w:r>
        <w:separator/>
      </w:r>
    </w:p>
  </w:endnote>
  <w:endnote w:type="continuationSeparator" w:id="0">
    <w:p w14:paraId="581DA1D5" w14:textId="77777777" w:rsidR="0010620E" w:rsidRDefault="0010620E" w:rsidP="00736426">
      <w:pPr>
        <w:spacing w:after="0" w:line="240" w:lineRule="auto"/>
      </w:pPr>
      <w:r>
        <w:continuationSeparator/>
      </w:r>
    </w:p>
  </w:endnote>
  <w:endnote w:type="continuationNotice" w:id="1">
    <w:p w14:paraId="50B3CD9D" w14:textId="77777777" w:rsidR="0010620E" w:rsidRDefault="00106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8756630"/>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493735DB" w14:textId="0B3B7A7B" w:rsidR="00D31074" w:rsidRPr="00B23691" w:rsidRDefault="00D31074" w:rsidP="00B23691">
            <w:pPr>
              <w:pStyle w:val="Footer"/>
              <w:ind w:left="3600" w:firstLine="4680"/>
              <w:rPr>
                <w:sz w:val="18"/>
                <w:szCs w:val="18"/>
              </w:rPr>
            </w:pPr>
            <w:r w:rsidRPr="00B23691">
              <w:rPr>
                <w:sz w:val="18"/>
                <w:szCs w:val="18"/>
              </w:rPr>
              <w:t xml:space="preserve">Page </w:t>
            </w:r>
            <w:r w:rsidRPr="00B23691">
              <w:rPr>
                <w:b/>
                <w:bCs/>
                <w:sz w:val="18"/>
                <w:szCs w:val="18"/>
              </w:rPr>
              <w:fldChar w:fldCharType="begin"/>
            </w:r>
            <w:r w:rsidRPr="00B23691">
              <w:rPr>
                <w:b/>
                <w:bCs/>
                <w:sz w:val="18"/>
                <w:szCs w:val="18"/>
              </w:rPr>
              <w:instrText xml:space="preserve"> PAGE </w:instrText>
            </w:r>
            <w:r w:rsidRPr="00B23691">
              <w:rPr>
                <w:b/>
                <w:bCs/>
                <w:sz w:val="18"/>
                <w:szCs w:val="18"/>
              </w:rPr>
              <w:fldChar w:fldCharType="separate"/>
            </w:r>
            <w:r w:rsidRPr="00B23691">
              <w:rPr>
                <w:b/>
                <w:bCs/>
                <w:noProof/>
                <w:sz w:val="18"/>
                <w:szCs w:val="18"/>
              </w:rPr>
              <w:t>2</w:t>
            </w:r>
            <w:r w:rsidRPr="00B23691">
              <w:rPr>
                <w:b/>
                <w:bCs/>
                <w:sz w:val="18"/>
                <w:szCs w:val="18"/>
              </w:rPr>
              <w:fldChar w:fldCharType="end"/>
            </w:r>
            <w:r w:rsidRPr="00B23691">
              <w:rPr>
                <w:sz w:val="18"/>
                <w:szCs w:val="18"/>
              </w:rPr>
              <w:t xml:space="preserve"> of </w:t>
            </w:r>
            <w:r w:rsidRPr="00B23691">
              <w:rPr>
                <w:b/>
                <w:bCs/>
                <w:sz w:val="18"/>
                <w:szCs w:val="18"/>
              </w:rPr>
              <w:fldChar w:fldCharType="begin"/>
            </w:r>
            <w:r w:rsidRPr="00B23691">
              <w:rPr>
                <w:b/>
                <w:bCs/>
                <w:sz w:val="18"/>
                <w:szCs w:val="18"/>
              </w:rPr>
              <w:instrText xml:space="preserve"> NUMPAGES  </w:instrText>
            </w:r>
            <w:r w:rsidRPr="00B23691">
              <w:rPr>
                <w:b/>
                <w:bCs/>
                <w:sz w:val="18"/>
                <w:szCs w:val="18"/>
              </w:rPr>
              <w:fldChar w:fldCharType="separate"/>
            </w:r>
            <w:r w:rsidRPr="00B23691">
              <w:rPr>
                <w:b/>
                <w:bCs/>
                <w:noProof/>
                <w:sz w:val="18"/>
                <w:szCs w:val="18"/>
              </w:rPr>
              <w:t>2</w:t>
            </w:r>
            <w:r w:rsidRPr="00B23691">
              <w:rPr>
                <w:b/>
                <w:bCs/>
                <w:sz w:val="18"/>
                <w:szCs w:val="18"/>
              </w:rPr>
              <w:fldChar w:fldCharType="end"/>
            </w:r>
          </w:p>
        </w:sdtContent>
      </w:sdt>
    </w:sdtContent>
  </w:sdt>
  <w:p w14:paraId="5FFE96AA" w14:textId="77777777" w:rsidR="00D31074" w:rsidRPr="00B23691" w:rsidRDefault="00D31074" w:rsidP="00B23691">
    <w:pPr>
      <w:pStyle w:val="Footer"/>
      <w:ind w:lef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6F0AC" w14:textId="77777777" w:rsidR="0010620E" w:rsidRDefault="0010620E" w:rsidP="00736426">
      <w:pPr>
        <w:spacing w:after="0" w:line="240" w:lineRule="auto"/>
      </w:pPr>
      <w:r>
        <w:separator/>
      </w:r>
    </w:p>
  </w:footnote>
  <w:footnote w:type="continuationSeparator" w:id="0">
    <w:p w14:paraId="17229D01" w14:textId="77777777" w:rsidR="0010620E" w:rsidRDefault="0010620E" w:rsidP="00736426">
      <w:pPr>
        <w:spacing w:after="0" w:line="240" w:lineRule="auto"/>
      </w:pPr>
      <w:r>
        <w:continuationSeparator/>
      </w:r>
    </w:p>
  </w:footnote>
  <w:footnote w:type="continuationNotice" w:id="1">
    <w:p w14:paraId="362095DE" w14:textId="77777777" w:rsidR="0010620E" w:rsidRDefault="001062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CDDA" w14:textId="37B264D7" w:rsidR="00D31074" w:rsidRDefault="00D31074">
    <w:pPr>
      <w:pStyle w:val="Header"/>
    </w:pPr>
  </w:p>
  <w:p w14:paraId="7B5C43CD" w14:textId="77777777" w:rsidR="00D31074" w:rsidRDefault="00D31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3ED2" w14:textId="5D496720" w:rsidR="00D31074" w:rsidRDefault="00D31074" w:rsidP="00FF29F6">
    <w:pPr>
      <w:pStyle w:val="Header"/>
      <w:jc w:val="right"/>
    </w:pPr>
    <w:r>
      <w:rPr>
        <w:noProof/>
      </w:rPr>
      <w:tab/>
    </w:r>
    <w:r>
      <w:rPr>
        <w:noProof/>
      </w:rPr>
      <w:tab/>
      <w:t>TWDB-0177</w:t>
    </w:r>
  </w:p>
  <w:p w14:paraId="4A059C92" w14:textId="065A708E" w:rsidR="00D31074" w:rsidRDefault="00D31074" w:rsidP="00FF29F6">
    <w:pPr>
      <w:pStyle w:val="Header"/>
      <w:jc w:val="right"/>
    </w:pPr>
    <w:r>
      <w:tab/>
    </w:r>
    <w:r>
      <w:tab/>
    </w:r>
    <w:r w:rsidR="00714AF5">
      <w:t>4</w:t>
    </w:r>
    <w:r w:rsidR="00877DF5">
      <w:t>/202</w:t>
    </w:r>
    <w:r w:rsidR="000C53C2">
      <w:t>5</w:t>
    </w:r>
  </w:p>
</w:hdr>
</file>

<file path=word/intelligence2.xml><?xml version="1.0" encoding="utf-8"?>
<int2:intelligence xmlns:int2="http://schemas.microsoft.com/office/intelligence/2020/intelligence" xmlns:oel="http://schemas.microsoft.com/office/2019/extlst">
  <int2:observations>
    <int2:bookmark int2:bookmarkName="_Int_lSU6n91Y" int2:invalidationBookmarkName="" int2:hashCode="/i8TBM6ePzQZgg" int2:id="wXOKA7H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503"/>
    <w:multiLevelType w:val="multilevel"/>
    <w:tmpl w:val="6C14D4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F62CE"/>
    <w:multiLevelType w:val="multilevel"/>
    <w:tmpl w:val="9612DD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CB017A"/>
    <w:multiLevelType w:val="multilevel"/>
    <w:tmpl w:val="A1083E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D2143B"/>
    <w:multiLevelType w:val="multilevel"/>
    <w:tmpl w:val="C158EE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0E164A"/>
    <w:multiLevelType w:val="multilevel"/>
    <w:tmpl w:val="82649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8A2DF6"/>
    <w:multiLevelType w:val="multilevel"/>
    <w:tmpl w:val="CDF853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B6380C"/>
    <w:multiLevelType w:val="multilevel"/>
    <w:tmpl w:val="C08C3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CB2768"/>
    <w:multiLevelType w:val="hybridMultilevel"/>
    <w:tmpl w:val="22A80AD0"/>
    <w:lvl w:ilvl="0" w:tplc="189EED94">
      <w:start w:val="1"/>
      <w:numFmt w:val="lowerLetter"/>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17C8E"/>
    <w:multiLevelType w:val="multilevel"/>
    <w:tmpl w:val="382C50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5230F0"/>
    <w:multiLevelType w:val="multilevel"/>
    <w:tmpl w:val="4DAE5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97321"/>
    <w:multiLevelType w:val="hybridMultilevel"/>
    <w:tmpl w:val="FEDCDE4A"/>
    <w:lvl w:ilvl="0" w:tplc="FFFFFFFF">
      <w:start w:val="1"/>
      <w:numFmt w:val="decimal"/>
      <w:lvlText w:val="%1."/>
      <w:lvlJc w:val="left"/>
      <w:pPr>
        <w:tabs>
          <w:tab w:val="num" w:pos="1080"/>
        </w:tabs>
        <w:ind w:left="1080" w:hanging="360"/>
      </w:pPr>
      <w:rPr>
        <w:b/>
        <w:bCs/>
      </w:rPr>
    </w:lvl>
    <w:lvl w:ilvl="1" w:tplc="04090019">
      <w:start w:val="1"/>
      <w:numFmt w:val="lowerLetter"/>
      <w:lvlText w:val="%2."/>
      <w:lvlJc w:val="left"/>
      <w:pPr>
        <w:ind w:left="1800" w:hanging="360"/>
      </w:pPr>
    </w:lvl>
    <w:lvl w:ilvl="2" w:tplc="FFFFFFFF" w:tentative="1">
      <w:start w:val="1"/>
      <w:numFmt w:val="decimal"/>
      <w:lvlText w:val="%3."/>
      <w:lvlJc w:val="left"/>
      <w:pPr>
        <w:tabs>
          <w:tab w:val="num" w:pos="2520"/>
        </w:tabs>
        <w:ind w:left="2520" w:hanging="360"/>
      </w:pPr>
    </w:lvl>
    <w:lvl w:ilvl="3" w:tplc="FFFFFFFF" w:tentative="1">
      <w:start w:val="1"/>
      <w:numFmt w:val="decimal"/>
      <w:lvlText w:val="%4."/>
      <w:lvlJc w:val="left"/>
      <w:pPr>
        <w:tabs>
          <w:tab w:val="num" w:pos="3240"/>
        </w:tabs>
        <w:ind w:left="3240" w:hanging="360"/>
      </w:pPr>
    </w:lvl>
    <w:lvl w:ilvl="4" w:tplc="FFFFFFFF" w:tentative="1">
      <w:start w:val="1"/>
      <w:numFmt w:val="decimal"/>
      <w:lvlText w:val="%5."/>
      <w:lvlJc w:val="left"/>
      <w:pPr>
        <w:tabs>
          <w:tab w:val="num" w:pos="3960"/>
        </w:tabs>
        <w:ind w:left="3960" w:hanging="360"/>
      </w:pPr>
    </w:lvl>
    <w:lvl w:ilvl="5" w:tplc="FFFFFFFF" w:tentative="1">
      <w:start w:val="1"/>
      <w:numFmt w:val="decimal"/>
      <w:lvlText w:val="%6."/>
      <w:lvlJc w:val="left"/>
      <w:pPr>
        <w:tabs>
          <w:tab w:val="num" w:pos="4680"/>
        </w:tabs>
        <w:ind w:left="4680" w:hanging="360"/>
      </w:pPr>
    </w:lvl>
    <w:lvl w:ilvl="6" w:tplc="FFFFFFFF" w:tentative="1">
      <w:start w:val="1"/>
      <w:numFmt w:val="decimal"/>
      <w:lvlText w:val="%7."/>
      <w:lvlJc w:val="left"/>
      <w:pPr>
        <w:tabs>
          <w:tab w:val="num" w:pos="5400"/>
        </w:tabs>
        <w:ind w:left="5400" w:hanging="360"/>
      </w:pPr>
    </w:lvl>
    <w:lvl w:ilvl="7" w:tplc="FFFFFFFF" w:tentative="1">
      <w:start w:val="1"/>
      <w:numFmt w:val="decimal"/>
      <w:lvlText w:val="%8."/>
      <w:lvlJc w:val="left"/>
      <w:pPr>
        <w:tabs>
          <w:tab w:val="num" w:pos="6120"/>
        </w:tabs>
        <w:ind w:left="6120" w:hanging="360"/>
      </w:pPr>
    </w:lvl>
    <w:lvl w:ilvl="8" w:tplc="FFFFFFFF" w:tentative="1">
      <w:start w:val="1"/>
      <w:numFmt w:val="decimal"/>
      <w:lvlText w:val="%9."/>
      <w:lvlJc w:val="left"/>
      <w:pPr>
        <w:tabs>
          <w:tab w:val="num" w:pos="6840"/>
        </w:tabs>
        <w:ind w:left="6840" w:hanging="360"/>
      </w:pPr>
    </w:lvl>
  </w:abstractNum>
  <w:abstractNum w:abstractNumId="11" w15:restartNumberingAfterBreak="0">
    <w:nsid w:val="0A976E34"/>
    <w:multiLevelType w:val="hybridMultilevel"/>
    <w:tmpl w:val="164A5E04"/>
    <w:lvl w:ilvl="0" w:tplc="506A7A74">
      <w:start w:val="6"/>
      <w:numFmt w:val="decimal"/>
      <w:lvlText w:val="%1."/>
      <w:lvlJc w:val="left"/>
      <w:pPr>
        <w:tabs>
          <w:tab w:val="num" w:pos="1080"/>
        </w:tabs>
        <w:ind w:left="1080" w:hanging="360"/>
      </w:pPr>
    </w:lvl>
    <w:lvl w:ilvl="1" w:tplc="B87059E8">
      <w:start w:val="1"/>
      <w:numFmt w:val="lowerLetter"/>
      <w:lvlText w:val="%2."/>
      <w:lvlJc w:val="left"/>
      <w:pPr>
        <w:ind w:left="1800" w:hanging="360"/>
      </w:pPr>
      <w:rPr>
        <w:sz w:val="23"/>
        <w:szCs w:val="23"/>
      </w:rPr>
    </w:lvl>
    <w:lvl w:ilvl="2" w:tplc="2E968866" w:tentative="1">
      <w:start w:val="1"/>
      <w:numFmt w:val="decimal"/>
      <w:lvlText w:val="%3."/>
      <w:lvlJc w:val="left"/>
      <w:pPr>
        <w:tabs>
          <w:tab w:val="num" w:pos="2520"/>
        </w:tabs>
        <w:ind w:left="2520" w:hanging="360"/>
      </w:pPr>
    </w:lvl>
    <w:lvl w:ilvl="3" w:tplc="4436408A" w:tentative="1">
      <w:start w:val="1"/>
      <w:numFmt w:val="decimal"/>
      <w:lvlText w:val="%4."/>
      <w:lvlJc w:val="left"/>
      <w:pPr>
        <w:tabs>
          <w:tab w:val="num" w:pos="3240"/>
        </w:tabs>
        <w:ind w:left="3240" w:hanging="360"/>
      </w:pPr>
    </w:lvl>
    <w:lvl w:ilvl="4" w:tplc="69566AD6" w:tentative="1">
      <w:start w:val="1"/>
      <w:numFmt w:val="decimal"/>
      <w:lvlText w:val="%5."/>
      <w:lvlJc w:val="left"/>
      <w:pPr>
        <w:tabs>
          <w:tab w:val="num" w:pos="3960"/>
        </w:tabs>
        <w:ind w:left="3960" w:hanging="360"/>
      </w:pPr>
    </w:lvl>
    <w:lvl w:ilvl="5" w:tplc="1B0A975E" w:tentative="1">
      <w:start w:val="1"/>
      <w:numFmt w:val="decimal"/>
      <w:lvlText w:val="%6."/>
      <w:lvlJc w:val="left"/>
      <w:pPr>
        <w:tabs>
          <w:tab w:val="num" w:pos="4680"/>
        </w:tabs>
        <w:ind w:left="4680" w:hanging="360"/>
      </w:pPr>
    </w:lvl>
    <w:lvl w:ilvl="6" w:tplc="9E1ADCDC" w:tentative="1">
      <w:start w:val="1"/>
      <w:numFmt w:val="decimal"/>
      <w:lvlText w:val="%7."/>
      <w:lvlJc w:val="left"/>
      <w:pPr>
        <w:tabs>
          <w:tab w:val="num" w:pos="5400"/>
        </w:tabs>
        <w:ind w:left="5400" w:hanging="360"/>
      </w:pPr>
    </w:lvl>
    <w:lvl w:ilvl="7" w:tplc="82E2B384" w:tentative="1">
      <w:start w:val="1"/>
      <w:numFmt w:val="decimal"/>
      <w:lvlText w:val="%8."/>
      <w:lvlJc w:val="left"/>
      <w:pPr>
        <w:tabs>
          <w:tab w:val="num" w:pos="6120"/>
        </w:tabs>
        <w:ind w:left="6120" w:hanging="360"/>
      </w:pPr>
    </w:lvl>
    <w:lvl w:ilvl="8" w:tplc="5D4A5C9C" w:tentative="1">
      <w:start w:val="1"/>
      <w:numFmt w:val="decimal"/>
      <w:lvlText w:val="%9."/>
      <w:lvlJc w:val="left"/>
      <w:pPr>
        <w:tabs>
          <w:tab w:val="num" w:pos="6840"/>
        </w:tabs>
        <w:ind w:left="6840" w:hanging="360"/>
      </w:pPr>
    </w:lvl>
  </w:abstractNum>
  <w:abstractNum w:abstractNumId="12" w15:restartNumberingAfterBreak="0">
    <w:nsid w:val="0BF432A3"/>
    <w:multiLevelType w:val="hybridMultilevel"/>
    <w:tmpl w:val="73B43822"/>
    <w:lvl w:ilvl="0" w:tplc="04090017">
      <w:start w:val="1"/>
      <w:numFmt w:val="lowerLetter"/>
      <w:lvlText w:val="%1)"/>
      <w:lvlJc w:val="left"/>
      <w:pPr>
        <w:ind w:left="1080" w:hanging="360"/>
      </w:pPr>
      <w:rPr>
        <w:sz w:val="20"/>
        <w:szCs w:val="20"/>
      </w:rPr>
    </w:lvl>
    <w:lvl w:ilvl="1" w:tplc="FFFFFFFF">
      <w:start w:val="1"/>
      <w:numFmt w:val="lowerLetter"/>
      <w:lvlText w:val="%2."/>
      <w:lvlJc w:val="left"/>
      <w:pPr>
        <w:ind w:left="1800" w:hanging="360"/>
      </w:pPr>
    </w:lvl>
    <w:lvl w:ilvl="2" w:tplc="FFFFFFFF">
      <w:start w:val="16"/>
      <w:numFmt w:val="decimal"/>
      <w:lvlText w:val="%3"/>
      <w:lvlJc w:val="left"/>
      <w:pPr>
        <w:ind w:left="2700" w:hanging="360"/>
      </w:pPr>
      <w:rPr>
        <w:rFonts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BFC041C"/>
    <w:multiLevelType w:val="multilevel"/>
    <w:tmpl w:val="924A9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095051"/>
    <w:multiLevelType w:val="hybridMultilevel"/>
    <w:tmpl w:val="F47A7C7A"/>
    <w:lvl w:ilvl="0" w:tplc="D460EBBE">
      <w:start w:val="1"/>
      <w:numFmt w:val="lowerLetter"/>
      <w:lvlText w:val="%1)"/>
      <w:lvlJc w:val="left"/>
      <w:pPr>
        <w:tabs>
          <w:tab w:val="num" w:pos="1080"/>
        </w:tabs>
        <w:ind w:left="1080" w:hanging="360"/>
      </w:pPr>
      <w:rPr>
        <w:b w:val="0"/>
        <w:bCs w:val="0"/>
      </w:rPr>
    </w:lvl>
    <w:lvl w:ilvl="1" w:tplc="FFFFFFFF">
      <w:start w:val="1"/>
      <w:numFmt w:val="lowerLetter"/>
      <w:lvlText w:val="%2."/>
      <w:lvlJc w:val="left"/>
      <w:pPr>
        <w:ind w:left="1800" w:hanging="360"/>
      </w:pPr>
    </w:lvl>
    <w:lvl w:ilvl="2" w:tplc="FFFFFFFF" w:tentative="1">
      <w:start w:val="1"/>
      <w:numFmt w:val="decimal"/>
      <w:lvlText w:val="%3."/>
      <w:lvlJc w:val="left"/>
      <w:pPr>
        <w:tabs>
          <w:tab w:val="num" w:pos="2520"/>
        </w:tabs>
        <w:ind w:left="2520" w:hanging="360"/>
      </w:pPr>
    </w:lvl>
    <w:lvl w:ilvl="3" w:tplc="FFFFFFFF" w:tentative="1">
      <w:start w:val="1"/>
      <w:numFmt w:val="decimal"/>
      <w:lvlText w:val="%4."/>
      <w:lvlJc w:val="left"/>
      <w:pPr>
        <w:tabs>
          <w:tab w:val="num" w:pos="3240"/>
        </w:tabs>
        <w:ind w:left="3240" w:hanging="360"/>
      </w:pPr>
    </w:lvl>
    <w:lvl w:ilvl="4" w:tplc="FFFFFFFF" w:tentative="1">
      <w:start w:val="1"/>
      <w:numFmt w:val="decimal"/>
      <w:lvlText w:val="%5."/>
      <w:lvlJc w:val="left"/>
      <w:pPr>
        <w:tabs>
          <w:tab w:val="num" w:pos="3960"/>
        </w:tabs>
        <w:ind w:left="3960" w:hanging="360"/>
      </w:pPr>
    </w:lvl>
    <w:lvl w:ilvl="5" w:tplc="FFFFFFFF" w:tentative="1">
      <w:start w:val="1"/>
      <w:numFmt w:val="decimal"/>
      <w:lvlText w:val="%6."/>
      <w:lvlJc w:val="left"/>
      <w:pPr>
        <w:tabs>
          <w:tab w:val="num" w:pos="4680"/>
        </w:tabs>
        <w:ind w:left="4680" w:hanging="360"/>
      </w:pPr>
    </w:lvl>
    <w:lvl w:ilvl="6" w:tplc="FFFFFFFF" w:tentative="1">
      <w:start w:val="1"/>
      <w:numFmt w:val="decimal"/>
      <w:lvlText w:val="%7."/>
      <w:lvlJc w:val="left"/>
      <w:pPr>
        <w:tabs>
          <w:tab w:val="num" w:pos="5400"/>
        </w:tabs>
        <w:ind w:left="5400" w:hanging="360"/>
      </w:pPr>
    </w:lvl>
    <w:lvl w:ilvl="7" w:tplc="FFFFFFFF" w:tentative="1">
      <w:start w:val="1"/>
      <w:numFmt w:val="decimal"/>
      <w:lvlText w:val="%8."/>
      <w:lvlJc w:val="left"/>
      <w:pPr>
        <w:tabs>
          <w:tab w:val="num" w:pos="6120"/>
        </w:tabs>
        <w:ind w:left="6120" w:hanging="360"/>
      </w:pPr>
    </w:lvl>
    <w:lvl w:ilvl="8" w:tplc="FFFFFFFF" w:tentative="1">
      <w:start w:val="1"/>
      <w:numFmt w:val="decimal"/>
      <w:lvlText w:val="%9."/>
      <w:lvlJc w:val="left"/>
      <w:pPr>
        <w:tabs>
          <w:tab w:val="num" w:pos="6840"/>
        </w:tabs>
        <w:ind w:left="6840" w:hanging="360"/>
      </w:pPr>
    </w:lvl>
  </w:abstractNum>
  <w:abstractNum w:abstractNumId="15" w15:restartNumberingAfterBreak="0">
    <w:nsid w:val="0E3C35B9"/>
    <w:multiLevelType w:val="multilevel"/>
    <w:tmpl w:val="6B6EF2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E421B8F"/>
    <w:multiLevelType w:val="multilevel"/>
    <w:tmpl w:val="CC9E7A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04A0D47"/>
    <w:multiLevelType w:val="multilevel"/>
    <w:tmpl w:val="06B6A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E55BE8"/>
    <w:multiLevelType w:val="multilevel"/>
    <w:tmpl w:val="5170BD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4E11A2"/>
    <w:multiLevelType w:val="hybridMultilevel"/>
    <w:tmpl w:val="F11ECBCE"/>
    <w:lvl w:ilvl="0" w:tplc="4C0E2434">
      <w:start w:val="1"/>
      <w:numFmt w:val="decimal"/>
      <w:lvlText w:val="%1."/>
      <w:lvlJc w:val="left"/>
      <w:pPr>
        <w:ind w:left="720" w:hanging="360"/>
      </w:pPr>
      <w:rPr>
        <w:rFonts w:ascii="Segoe UI Semibold" w:hAnsi="Segoe UI Semibold" w:cs="Segoe UI Semibold" w:hint="default"/>
        <w:sz w:val="20"/>
        <w:szCs w:val="20"/>
      </w:rPr>
    </w:lvl>
    <w:lvl w:ilvl="1" w:tplc="04090019">
      <w:start w:val="1"/>
      <w:numFmt w:val="lowerLetter"/>
      <w:lvlText w:val="%2."/>
      <w:lvlJc w:val="left"/>
      <w:pPr>
        <w:ind w:left="1440" w:hanging="360"/>
      </w:pPr>
    </w:lvl>
    <w:lvl w:ilvl="2" w:tplc="F8E86A94">
      <w:start w:val="16"/>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7E5469"/>
    <w:multiLevelType w:val="hybridMultilevel"/>
    <w:tmpl w:val="0F4AC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1D42362"/>
    <w:multiLevelType w:val="hybridMultilevel"/>
    <w:tmpl w:val="165C0548"/>
    <w:lvl w:ilvl="0" w:tplc="04090019">
      <w:start w:val="1"/>
      <w:numFmt w:val="lowerLetter"/>
      <w:lvlText w:val="%1."/>
      <w:lvlJc w:val="left"/>
      <w:pPr>
        <w:tabs>
          <w:tab w:val="num" w:pos="1080"/>
        </w:tabs>
        <w:ind w:left="1080" w:hanging="360"/>
      </w:pPr>
    </w:lvl>
    <w:lvl w:ilvl="1" w:tplc="FFFFFFFF">
      <w:start w:val="1"/>
      <w:numFmt w:val="bullet"/>
      <w:lvlText w:val=""/>
      <w:lvlJc w:val="left"/>
      <w:pPr>
        <w:ind w:left="1800" w:hanging="360"/>
      </w:pPr>
      <w:rPr>
        <w:rFonts w:ascii="Symbol" w:hAnsi="Symbol" w:hint="default"/>
        <w:sz w:val="23"/>
        <w:szCs w:val="23"/>
      </w:rPr>
    </w:lvl>
    <w:lvl w:ilvl="2" w:tplc="FFFFFFFF" w:tentative="1">
      <w:start w:val="1"/>
      <w:numFmt w:val="decimal"/>
      <w:lvlText w:val="%3."/>
      <w:lvlJc w:val="left"/>
      <w:pPr>
        <w:tabs>
          <w:tab w:val="num" w:pos="2520"/>
        </w:tabs>
        <w:ind w:left="2520" w:hanging="360"/>
      </w:pPr>
    </w:lvl>
    <w:lvl w:ilvl="3" w:tplc="FFFFFFFF" w:tentative="1">
      <w:start w:val="1"/>
      <w:numFmt w:val="decimal"/>
      <w:lvlText w:val="%4."/>
      <w:lvlJc w:val="left"/>
      <w:pPr>
        <w:tabs>
          <w:tab w:val="num" w:pos="3240"/>
        </w:tabs>
        <w:ind w:left="3240" w:hanging="360"/>
      </w:pPr>
    </w:lvl>
    <w:lvl w:ilvl="4" w:tplc="FFFFFFFF" w:tentative="1">
      <w:start w:val="1"/>
      <w:numFmt w:val="decimal"/>
      <w:lvlText w:val="%5."/>
      <w:lvlJc w:val="left"/>
      <w:pPr>
        <w:tabs>
          <w:tab w:val="num" w:pos="3960"/>
        </w:tabs>
        <w:ind w:left="3960" w:hanging="360"/>
      </w:pPr>
    </w:lvl>
    <w:lvl w:ilvl="5" w:tplc="FFFFFFFF" w:tentative="1">
      <w:start w:val="1"/>
      <w:numFmt w:val="decimal"/>
      <w:lvlText w:val="%6."/>
      <w:lvlJc w:val="left"/>
      <w:pPr>
        <w:tabs>
          <w:tab w:val="num" w:pos="4680"/>
        </w:tabs>
        <w:ind w:left="4680" w:hanging="360"/>
      </w:pPr>
    </w:lvl>
    <w:lvl w:ilvl="6" w:tplc="FFFFFFFF" w:tentative="1">
      <w:start w:val="1"/>
      <w:numFmt w:val="decimal"/>
      <w:lvlText w:val="%7."/>
      <w:lvlJc w:val="left"/>
      <w:pPr>
        <w:tabs>
          <w:tab w:val="num" w:pos="5400"/>
        </w:tabs>
        <w:ind w:left="5400" w:hanging="360"/>
      </w:pPr>
    </w:lvl>
    <w:lvl w:ilvl="7" w:tplc="FFFFFFFF" w:tentative="1">
      <w:start w:val="1"/>
      <w:numFmt w:val="decimal"/>
      <w:lvlText w:val="%8."/>
      <w:lvlJc w:val="left"/>
      <w:pPr>
        <w:tabs>
          <w:tab w:val="num" w:pos="6120"/>
        </w:tabs>
        <w:ind w:left="6120" w:hanging="360"/>
      </w:pPr>
    </w:lvl>
    <w:lvl w:ilvl="8" w:tplc="FFFFFFFF" w:tentative="1">
      <w:start w:val="1"/>
      <w:numFmt w:val="decimal"/>
      <w:lvlText w:val="%9."/>
      <w:lvlJc w:val="left"/>
      <w:pPr>
        <w:tabs>
          <w:tab w:val="num" w:pos="6840"/>
        </w:tabs>
        <w:ind w:left="6840" w:hanging="360"/>
      </w:pPr>
    </w:lvl>
  </w:abstractNum>
  <w:abstractNum w:abstractNumId="22" w15:restartNumberingAfterBreak="0">
    <w:nsid w:val="133754F0"/>
    <w:multiLevelType w:val="multilevel"/>
    <w:tmpl w:val="A2B8E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591F4E"/>
    <w:multiLevelType w:val="hybridMultilevel"/>
    <w:tmpl w:val="2DFEC75E"/>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Courier New" w:hAnsi="Courier New" w:hint="default"/>
      </w:rPr>
    </w:lvl>
    <w:lvl w:ilvl="3" w:tplc="99B0A2A2">
      <w:start w:val="1"/>
      <w:numFmt w:val="bullet"/>
      <w:lvlText w:val=""/>
      <w:lvlJc w:val="left"/>
      <w:pPr>
        <w:ind w:left="2880" w:hanging="360"/>
      </w:pPr>
      <w:rPr>
        <w:rFonts w:ascii="Symbol" w:hAnsi="Symbol" w:hint="default"/>
      </w:rPr>
    </w:lvl>
    <w:lvl w:ilvl="4" w:tplc="B5B44294">
      <w:start w:val="1"/>
      <w:numFmt w:val="bullet"/>
      <w:lvlText w:val="o"/>
      <w:lvlJc w:val="left"/>
      <w:pPr>
        <w:ind w:left="3600" w:hanging="360"/>
      </w:pPr>
      <w:rPr>
        <w:rFonts w:ascii="Courier New" w:hAnsi="Courier New" w:hint="default"/>
      </w:rPr>
    </w:lvl>
    <w:lvl w:ilvl="5" w:tplc="B5B461F6">
      <w:start w:val="1"/>
      <w:numFmt w:val="bullet"/>
      <w:lvlText w:val=""/>
      <w:lvlJc w:val="left"/>
      <w:pPr>
        <w:ind w:left="4320" w:hanging="360"/>
      </w:pPr>
      <w:rPr>
        <w:rFonts w:ascii="Wingdings" w:hAnsi="Wingdings" w:hint="default"/>
      </w:rPr>
    </w:lvl>
    <w:lvl w:ilvl="6" w:tplc="85C8B41E">
      <w:start w:val="1"/>
      <w:numFmt w:val="bullet"/>
      <w:lvlText w:val=""/>
      <w:lvlJc w:val="left"/>
      <w:pPr>
        <w:ind w:left="5040" w:hanging="360"/>
      </w:pPr>
      <w:rPr>
        <w:rFonts w:ascii="Symbol" w:hAnsi="Symbol" w:hint="default"/>
      </w:rPr>
    </w:lvl>
    <w:lvl w:ilvl="7" w:tplc="652CB13A">
      <w:start w:val="1"/>
      <w:numFmt w:val="bullet"/>
      <w:lvlText w:val="o"/>
      <w:lvlJc w:val="left"/>
      <w:pPr>
        <w:ind w:left="5760" w:hanging="360"/>
      </w:pPr>
      <w:rPr>
        <w:rFonts w:ascii="Courier New" w:hAnsi="Courier New" w:hint="default"/>
      </w:rPr>
    </w:lvl>
    <w:lvl w:ilvl="8" w:tplc="A994481E">
      <w:start w:val="1"/>
      <w:numFmt w:val="bullet"/>
      <w:lvlText w:val=""/>
      <w:lvlJc w:val="left"/>
      <w:pPr>
        <w:ind w:left="6480" w:hanging="360"/>
      </w:pPr>
      <w:rPr>
        <w:rFonts w:ascii="Wingdings" w:hAnsi="Wingdings" w:hint="default"/>
      </w:rPr>
    </w:lvl>
  </w:abstractNum>
  <w:abstractNum w:abstractNumId="24" w15:restartNumberingAfterBreak="0">
    <w:nsid w:val="136947D6"/>
    <w:multiLevelType w:val="hybridMultilevel"/>
    <w:tmpl w:val="33C45FF0"/>
    <w:lvl w:ilvl="0" w:tplc="E392D2E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13011D"/>
    <w:multiLevelType w:val="hybridMultilevel"/>
    <w:tmpl w:val="188C2222"/>
    <w:lvl w:ilvl="0" w:tplc="04090001">
      <w:start w:val="1"/>
      <w:numFmt w:val="bullet"/>
      <w:lvlText w:val=""/>
      <w:lvlJc w:val="left"/>
      <w:pPr>
        <w:ind w:left="720" w:hanging="360"/>
      </w:pPr>
      <w:rPr>
        <w:rFonts w:ascii="Symbol" w:hAnsi="Symbol" w:hint="default"/>
      </w:rPr>
    </w:lvl>
    <w:lvl w:ilvl="1" w:tplc="DD107280">
      <w:start w:val="1"/>
      <w:numFmt w:val="bullet"/>
      <w:lvlText w:val="-"/>
      <w:lvlJc w:val="left"/>
      <w:pPr>
        <w:ind w:left="1440" w:hanging="360"/>
      </w:pPr>
      <w:rPr>
        <w:rFonts w:ascii="Segoe UI Semibold" w:eastAsiaTheme="minorHAnsi" w:hAnsi="Segoe UI Semibold" w:cs="Segoe UI Semibold"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D3D6F"/>
    <w:multiLevelType w:val="hybridMultilevel"/>
    <w:tmpl w:val="BF0E0304"/>
    <w:lvl w:ilvl="0" w:tplc="9F004DB6">
      <w:start w:val="1"/>
      <w:numFmt w:val="decimal"/>
      <w:suff w:val="space"/>
      <w:lvlText w:val="%1."/>
      <w:lvlJc w:val="left"/>
      <w:pPr>
        <w:ind w:left="720" w:hanging="360"/>
      </w:pPr>
      <w:rPr>
        <w:rFonts w:hint="default"/>
        <w:b w:val="0"/>
        <w:bCs w:val="0"/>
        <w:strike w:val="0"/>
      </w:rPr>
    </w:lvl>
    <w:lvl w:ilvl="1" w:tplc="04090019">
      <w:start w:val="1"/>
      <w:numFmt w:val="lowerLetter"/>
      <w:lvlText w:val="%2."/>
      <w:lvlJc w:val="left"/>
      <w:pPr>
        <w:ind w:left="1080" w:hanging="360"/>
      </w:pPr>
    </w:lvl>
    <w:lvl w:ilvl="2" w:tplc="DCA8A2A0">
      <w:start w:val="1"/>
      <w:numFmt w:val="decimal"/>
      <w:lvlText w:val="%3."/>
      <w:lvlJc w:val="left"/>
      <w:pPr>
        <w:tabs>
          <w:tab w:val="num" w:pos="2160"/>
        </w:tabs>
        <w:ind w:left="2160" w:hanging="360"/>
      </w:pPr>
    </w:lvl>
    <w:lvl w:ilvl="3" w:tplc="6EC05C78" w:tentative="1">
      <w:start w:val="1"/>
      <w:numFmt w:val="decimal"/>
      <w:lvlText w:val="%4."/>
      <w:lvlJc w:val="left"/>
      <w:pPr>
        <w:tabs>
          <w:tab w:val="num" w:pos="2880"/>
        </w:tabs>
        <w:ind w:left="2880" w:hanging="360"/>
      </w:pPr>
    </w:lvl>
    <w:lvl w:ilvl="4" w:tplc="F0C0759A" w:tentative="1">
      <w:start w:val="1"/>
      <w:numFmt w:val="decimal"/>
      <w:lvlText w:val="%5."/>
      <w:lvlJc w:val="left"/>
      <w:pPr>
        <w:tabs>
          <w:tab w:val="num" w:pos="3600"/>
        </w:tabs>
        <w:ind w:left="3600" w:hanging="360"/>
      </w:pPr>
    </w:lvl>
    <w:lvl w:ilvl="5" w:tplc="0FE883E8" w:tentative="1">
      <w:start w:val="1"/>
      <w:numFmt w:val="decimal"/>
      <w:lvlText w:val="%6."/>
      <w:lvlJc w:val="left"/>
      <w:pPr>
        <w:tabs>
          <w:tab w:val="num" w:pos="4320"/>
        </w:tabs>
        <w:ind w:left="4320" w:hanging="360"/>
      </w:pPr>
    </w:lvl>
    <w:lvl w:ilvl="6" w:tplc="C5CE1A16" w:tentative="1">
      <w:start w:val="1"/>
      <w:numFmt w:val="decimal"/>
      <w:lvlText w:val="%7."/>
      <w:lvlJc w:val="left"/>
      <w:pPr>
        <w:tabs>
          <w:tab w:val="num" w:pos="5040"/>
        </w:tabs>
        <w:ind w:left="5040" w:hanging="360"/>
      </w:pPr>
    </w:lvl>
    <w:lvl w:ilvl="7" w:tplc="331C24D0" w:tentative="1">
      <w:start w:val="1"/>
      <w:numFmt w:val="decimal"/>
      <w:lvlText w:val="%8."/>
      <w:lvlJc w:val="left"/>
      <w:pPr>
        <w:tabs>
          <w:tab w:val="num" w:pos="5760"/>
        </w:tabs>
        <w:ind w:left="5760" w:hanging="360"/>
      </w:pPr>
    </w:lvl>
    <w:lvl w:ilvl="8" w:tplc="9E56D1F6" w:tentative="1">
      <w:start w:val="1"/>
      <w:numFmt w:val="decimal"/>
      <w:lvlText w:val="%9."/>
      <w:lvlJc w:val="left"/>
      <w:pPr>
        <w:tabs>
          <w:tab w:val="num" w:pos="6480"/>
        </w:tabs>
        <w:ind w:left="6480" w:hanging="360"/>
      </w:pPr>
    </w:lvl>
  </w:abstractNum>
  <w:abstractNum w:abstractNumId="27" w15:restartNumberingAfterBreak="0">
    <w:nsid w:val="16B83FCE"/>
    <w:multiLevelType w:val="hybridMultilevel"/>
    <w:tmpl w:val="7138D4FE"/>
    <w:lvl w:ilvl="0" w:tplc="0409000F">
      <w:start w:val="1"/>
      <w:numFmt w:val="decimal"/>
      <w:lvlText w:val="%1."/>
      <w:lvlJc w:val="left"/>
      <w:pPr>
        <w:ind w:left="720" w:hanging="360"/>
      </w:pPr>
    </w:lvl>
    <w:lvl w:ilvl="1" w:tplc="B87059E8">
      <w:start w:val="1"/>
      <w:numFmt w:val="lowerLetter"/>
      <w:lvlText w:val="%2."/>
      <w:lvlJc w:val="left"/>
      <w:pPr>
        <w:ind w:left="1440" w:hanging="360"/>
      </w:pPr>
      <w:rPr>
        <w:sz w:val="23"/>
        <w:szCs w:val="23"/>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60763D"/>
    <w:multiLevelType w:val="multilevel"/>
    <w:tmpl w:val="8E4ED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8680EF1"/>
    <w:multiLevelType w:val="hybridMultilevel"/>
    <w:tmpl w:val="C324BA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8F3496B"/>
    <w:multiLevelType w:val="hybridMultilevel"/>
    <w:tmpl w:val="968CE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724920"/>
    <w:multiLevelType w:val="multilevel"/>
    <w:tmpl w:val="3B3CE1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AF846C2"/>
    <w:multiLevelType w:val="multilevel"/>
    <w:tmpl w:val="724A0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BD74A8D"/>
    <w:multiLevelType w:val="multilevel"/>
    <w:tmpl w:val="6D7CA6D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C581F2F"/>
    <w:multiLevelType w:val="multilevel"/>
    <w:tmpl w:val="E50EF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A65414"/>
    <w:multiLevelType w:val="multilevel"/>
    <w:tmpl w:val="B0040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D67E19"/>
    <w:multiLevelType w:val="hybridMultilevel"/>
    <w:tmpl w:val="B1B04DDE"/>
    <w:lvl w:ilvl="0" w:tplc="FFFFFFFF">
      <w:start w:val="1"/>
      <w:numFmt w:val="decimal"/>
      <w:lvlText w:val="%1."/>
      <w:lvlJc w:val="left"/>
      <w:pPr>
        <w:tabs>
          <w:tab w:val="num" w:pos="720"/>
        </w:tabs>
        <w:ind w:left="720" w:hanging="360"/>
      </w:pPr>
      <w:rPr>
        <w:b/>
        <w:bCs/>
      </w:rPr>
    </w:lvl>
    <w:lvl w:ilvl="1" w:tplc="04090017">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7" w15:restartNumberingAfterBreak="0">
    <w:nsid w:val="1D0335CA"/>
    <w:multiLevelType w:val="multilevel"/>
    <w:tmpl w:val="7B7CA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8E1A66"/>
    <w:multiLevelType w:val="hybridMultilevel"/>
    <w:tmpl w:val="EF7AD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D9C1C6F"/>
    <w:multiLevelType w:val="hybridMultilevel"/>
    <w:tmpl w:val="2A7E78A8"/>
    <w:lvl w:ilvl="0" w:tplc="FFFFFFFF">
      <w:start w:val="1"/>
      <w:numFmt w:val="decimal"/>
      <w:lvlText w:val="%1."/>
      <w:lvlJc w:val="left"/>
      <w:pPr>
        <w:tabs>
          <w:tab w:val="num" w:pos="720"/>
        </w:tabs>
        <w:ind w:left="720" w:hanging="360"/>
      </w:pPr>
      <w:rPr>
        <w:b w:val="0"/>
        <w:bCs w:val="0"/>
      </w:rPr>
    </w:lvl>
    <w:lvl w:ilvl="1" w:tplc="FFFFFFFF">
      <w:start w:val="1"/>
      <w:numFmt w:val="bullet"/>
      <w:lvlText w:val=""/>
      <w:lvlJc w:val="left"/>
      <w:pPr>
        <w:ind w:left="1440" w:hanging="360"/>
      </w:pPr>
      <w:rPr>
        <w:rFonts w:ascii="Wingdings" w:hAnsi="Wingdings"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0" w15:restartNumberingAfterBreak="0">
    <w:nsid w:val="1E596695"/>
    <w:multiLevelType w:val="multilevel"/>
    <w:tmpl w:val="46909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E4238A"/>
    <w:multiLevelType w:val="multilevel"/>
    <w:tmpl w:val="2B20E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0C54E02"/>
    <w:multiLevelType w:val="hybridMultilevel"/>
    <w:tmpl w:val="2AC661E6"/>
    <w:lvl w:ilvl="0" w:tplc="FFFFFFFF">
      <w:start w:val="1"/>
      <w:numFmt w:val="decimal"/>
      <w:lvlText w:val="%1."/>
      <w:lvlJc w:val="left"/>
      <w:pPr>
        <w:ind w:left="1080" w:hanging="360"/>
      </w:pPr>
      <w:rPr>
        <w:sz w:val="20"/>
        <w:szCs w:val="20"/>
      </w:rPr>
    </w:lvl>
    <w:lvl w:ilvl="1" w:tplc="04090019">
      <w:start w:val="1"/>
      <w:numFmt w:val="lowerLetter"/>
      <w:lvlText w:val="%2."/>
      <w:lvlJc w:val="left"/>
      <w:pPr>
        <w:ind w:left="1800" w:hanging="360"/>
      </w:pPr>
    </w:lvl>
    <w:lvl w:ilvl="2" w:tplc="F8E86A94">
      <w:start w:val="16"/>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1B8527C"/>
    <w:multiLevelType w:val="hybridMultilevel"/>
    <w:tmpl w:val="6C50C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A66EB2"/>
    <w:multiLevelType w:val="hybridMultilevel"/>
    <w:tmpl w:val="05DA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511EAB"/>
    <w:multiLevelType w:val="multilevel"/>
    <w:tmpl w:val="8440F2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51C4D7F"/>
    <w:multiLevelType w:val="multilevel"/>
    <w:tmpl w:val="804EA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68874D9"/>
    <w:multiLevelType w:val="multilevel"/>
    <w:tmpl w:val="E086F6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27245ACA"/>
    <w:multiLevelType w:val="multilevel"/>
    <w:tmpl w:val="A3289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0D29B3"/>
    <w:multiLevelType w:val="multilevel"/>
    <w:tmpl w:val="08F29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195261"/>
    <w:multiLevelType w:val="multilevel"/>
    <w:tmpl w:val="4FE8E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9402E30"/>
    <w:multiLevelType w:val="multilevel"/>
    <w:tmpl w:val="5D4CB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29A4277C"/>
    <w:multiLevelType w:val="multilevel"/>
    <w:tmpl w:val="DC903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422C00"/>
    <w:multiLevelType w:val="hybridMultilevel"/>
    <w:tmpl w:val="8E32AEAA"/>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E62123"/>
    <w:multiLevelType w:val="multilevel"/>
    <w:tmpl w:val="CDF85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D5F4E2F"/>
    <w:multiLevelType w:val="hybridMultilevel"/>
    <w:tmpl w:val="62B2B5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3424C0"/>
    <w:multiLevelType w:val="multilevel"/>
    <w:tmpl w:val="4086B0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2FEF1DEE"/>
    <w:multiLevelType w:val="multilevel"/>
    <w:tmpl w:val="C83E7D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0A572E8"/>
    <w:multiLevelType w:val="multilevel"/>
    <w:tmpl w:val="F9CCC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6A5998"/>
    <w:multiLevelType w:val="multilevel"/>
    <w:tmpl w:val="CDF853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18F70B2"/>
    <w:multiLevelType w:val="multilevel"/>
    <w:tmpl w:val="71C89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21918B2"/>
    <w:multiLevelType w:val="multilevel"/>
    <w:tmpl w:val="1A1853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324D77B3"/>
    <w:multiLevelType w:val="multilevel"/>
    <w:tmpl w:val="E2FA2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A46981"/>
    <w:multiLevelType w:val="hybridMultilevel"/>
    <w:tmpl w:val="4B9022EE"/>
    <w:lvl w:ilvl="0" w:tplc="506A7A74">
      <w:start w:val="6"/>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8C28A0E">
      <w:start w:val="1"/>
      <w:numFmt w:val="lowerLetter"/>
      <w:lvlText w:val="%3."/>
      <w:lvlJc w:val="left"/>
      <w:pPr>
        <w:ind w:left="2160" w:hanging="360"/>
      </w:pPr>
      <w:rPr>
        <w:rFonts w:hint="default"/>
      </w:rPr>
    </w:lvl>
    <w:lvl w:ilvl="3" w:tplc="4436408A" w:tentative="1">
      <w:start w:val="1"/>
      <w:numFmt w:val="decimal"/>
      <w:lvlText w:val="%4."/>
      <w:lvlJc w:val="left"/>
      <w:pPr>
        <w:tabs>
          <w:tab w:val="num" w:pos="2880"/>
        </w:tabs>
        <w:ind w:left="2880" w:hanging="360"/>
      </w:pPr>
    </w:lvl>
    <w:lvl w:ilvl="4" w:tplc="69566AD6" w:tentative="1">
      <w:start w:val="1"/>
      <w:numFmt w:val="decimal"/>
      <w:lvlText w:val="%5."/>
      <w:lvlJc w:val="left"/>
      <w:pPr>
        <w:tabs>
          <w:tab w:val="num" w:pos="3600"/>
        </w:tabs>
        <w:ind w:left="3600" w:hanging="360"/>
      </w:pPr>
    </w:lvl>
    <w:lvl w:ilvl="5" w:tplc="1B0A975E" w:tentative="1">
      <w:start w:val="1"/>
      <w:numFmt w:val="decimal"/>
      <w:lvlText w:val="%6."/>
      <w:lvlJc w:val="left"/>
      <w:pPr>
        <w:tabs>
          <w:tab w:val="num" w:pos="4320"/>
        </w:tabs>
        <w:ind w:left="4320" w:hanging="360"/>
      </w:pPr>
    </w:lvl>
    <w:lvl w:ilvl="6" w:tplc="9E1ADCDC" w:tentative="1">
      <w:start w:val="1"/>
      <w:numFmt w:val="decimal"/>
      <w:lvlText w:val="%7."/>
      <w:lvlJc w:val="left"/>
      <w:pPr>
        <w:tabs>
          <w:tab w:val="num" w:pos="5040"/>
        </w:tabs>
        <w:ind w:left="5040" w:hanging="360"/>
      </w:pPr>
    </w:lvl>
    <w:lvl w:ilvl="7" w:tplc="82E2B384" w:tentative="1">
      <w:start w:val="1"/>
      <w:numFmt w:val="decimal"/>
      <w:lvlText w:val="%8."/>
      <w:lvlJc w:val="left"/>
      <w:pPr>
        <w:tabs>
          <w:tab w:val="num" w:pos="5760"/>
        </w:tabs>
        <w:ind w:left="5760" w:hanging="360"/>
      </w:pPr>
    </w:lvl>
    <w:lvl w:ilvl="8" w:tplc="5D4A5C9C" w:tentative="1">
      <w:start w:val="1"/>
      <w:numFmt w:val="decimal"/>
      <w:lvlText w:val="%9."/>
      <w:lvlJc w:val="left"/>
      <w:pPr>
        <w:tabs>
          <w:tab w:val="num" w:pos="6480"/>
        </w:tabs>
        <w:ind w:left="6480" w:hanging="360"/>
      </w:pPr>
    </w:lvl>
  </w:abstractNum>
  <w:abstractNum w:abstractNumId="64" w15:restartNumberingAfterBreak="0">
    <w:nsid w:val="3344682F"/>
    <w:multiLevelType w:val="multilevel"/>
    <w:tmpl w:val="39A6EE0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65405D8"/>
    <w:multiLevelType w:val="multilevel"/>
    <w:tmpl w:val="E18AE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6F34C14"/>
    <w:multiLevelType w:val="multilevel"/>
    <w:tmpl w:val="CCBCE75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3752707F"/>
    <w:multiLevelType w:val="multilevel"/>
    <w:tmpl w:val="08D2A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7FD30D0"/>
    <w:multiLevelType w:val="multilevel"/>
    <w:tmpl w:val="8FF40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801387F"/>
    <w:multiLevelType w:val="multilevel"/>
    <w:tmpl w:val="1EBEB8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387807C8"/>
    <w:multiLevelType w:val="hybridMultilevel"/>
    <w:tmpl w:val="F58A3482"/>
    <w:lvl w:ilvl="0" w:tplc="FFFFFFFF">
      <w:start w:val="1"/>
      <w:numFmt w:val="decimal"/>
      <w:lvlText w:val="%1."/>
      <w:lvlJc w:val="left"/>
      <w:pPr>
        <w:tabs>
          <w:tab w:val="num" w:pos="720"/>
        </w:tabs>
        <w:ind w:left="720" w:hanging="360"/>
      </w:pPr>
      <w:rPr>
        <w:b w:val="0"/>
        <w:bCs w:val="0"/>
        <w:strike w:val="0"/>
      </w:rPr>
    </w:lvl>
    <w:lvl w:ilvl="1" w:tplc="FFFFFFFF">
      <w:start w:val="1"/>
      <w:numFmt w:val="lowerLetter"/>
      <w:lvlText w:val="%2."/>
      <w:lvlJc w:val="left"/>
      <w:pPr>
        <w:ind w:left="108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1" w15:restartNumberingAfterBreak="0">
    <w:nsid w:val="3908D055"/>
    <w:multiLevelType w:val="hybridMultilevel"/>
    <w:tmpl w:val="FFFFFFFF"/>
    <w:lvl w:ilvl="0" w:tplc="DE9483C2">
      <w:start w:val="1"/>
      <w:numFmt w:val="lowerLetter"/>
      <w:lvlText w:val="%1."/>
      <w:lvlJc w:val="left"/>
      <w:pPr>
        <w:ind w:left="1080" w:hanging="360"/>
      </w:pPr>
    </w:lvl>
    <w:lvl w:ilvl="1" w:tplc="214E1F58">
      <w:start w:val="1"/>
      <w:numFmt w:val="lowerLetter"/>
      <w:lvlText w:val="%2."/>
      <w:lvlJc w:val="left"/>
      <w:pPr>
        <w:ind w:left="1800" w:hanging="360"/>
      </w:pPr>
    </w:lvl>
    <w:lvl w:ilvl="2" w:tplc="F33838BA">
      <w:start w:val="1"/>
      <w:numFmt w:val="lowerRoman"/>
      <w:lvlText w:val="%3."/>
      <w:lvlJc w:val="right"/>
      <w:pPr>
        <w:ind w:left="2520" w:hanging="180"/>
      </w:pPr>
    </w:lvl>
    <w:lvl w:ilvl="3" w:tplc="92541754">
      <w:start w:val="1"/>
      <w:numFmt w:val="decimal"/>
      <w:lvlText w:val="%4."/>
      <w:lvlJc w:val="left"/>
      <w:pPr>
        <w:ind w:left="3240" w:hanging="360"/>
      </w:pPr>
    </w:lvl>
    <w:lvl w:ilvl="4" w:tplc="6400AD68">
      <w:start w:val="1"/>
      <w:numFmt w:val="lowerLetter"/>
      <w:lvlText w:val="%5."/>
      <w:lvlJc w:val="left"/>
      <w:pPr>
        <w:ind w:left="3960" w:hanging="360"/>
      </w:pPr>
    </w:lvl>
    <w:lvl w:ilvl="5" w:tplc="0C825122">
      <w:start w:val="1"/>
      <w:numFmt w:val="lowerRoman"/>
      <w:lvlText w:val="%6."/>
      <w:lvlJc w:val="right"/>
      <w:pPr>
        <w:ind w:left="4680" w:hanging="180"/>
      </w:pPr>
    </w:lvl>
    <w:lvl w:ilvl="6" w:tplc="07127D1C">
      <w:start w:val="1"/>
      <w:numFmt w:val="decimal"/>
      <w:lvlText w:val="%7."/>
      <w:lvlJc w:val="left"/>
      <w:pPr>
        <w:ind w:left="5400" w:hanging="360"/>
      </w:pPr>
    </w:lvl>
    <w:lvl w:ilvl="7" w:tplc="0A2207A8">
      <w:start w:val="1"/>
      <w:numFmt w:val="lowerLetter"/>
      <w:lvlText w:val="%8."/>
      <w:lvlJc w:val="left"/>
      <w:pPr>
        <w:ind w:left="6120" w:hanging="360"/>
      </w:pPr>
    </w:lvl>
    <w:lvl w:ilvl="8" w:tplc="04EAE2F0">
      <w:start w:val="1"/>
      <w:numFmt w:val="lowerRoman"/>
      <w:lvlText w:val="%9."/>
      <w:lvlJc w:val="right"/>
      <w:pPr>
        <w:ind w:left="6840" w:hanging="180"/>
      </w:pPr>
    </w:lvl>
  </w:abstractNum>
  <w:abstractNum w:abstractNumId="72" w15:restartNumberingAfterBreak="0">
    <w:nsid w:val="39C73F13"/>
    <w:multiLevelType w:val="multilevel"/>
    <w:tmpl w:val="CDF853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A225F25"/>
    <w:multiLevelType w:val="multilevel"/>
    <w:tmpl w:val="8DC68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3A2321DE"/>
    <w:multiLevelType w:val="hybridMultilevel"/>
    <w:tmpl w:val="16586C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A9E7B4A"/>
    <w:multiLevelType w:val="multilevel"/>
    <w:tmpl w:val="46CC6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B1C6F7E"/>
    <w:multiLevelType w:val="hybridMultilevel"/>
    <w:tmpl w:val="2A24F4DE"/>
    <w:lvl w:ilvl="0" w:tplc="90CA0B22">
      <w:start w:val="1"/>
      <w:numFmt w:val="decimal"/>
      <w:lvlText w:val="%1."/>
      <w:lvlJc w:val="left"/>
      <w:pPr>
        <w:ind w:left="720" w:hanging="360"/>
      </w:pPr>
    </w:lvl>
    <w:lvl w:ilvl="1" w:tplc="7034E2A4">
      <w:start w:val="1"/>
      <w:numFmt w:val="decimal"/>
      <w:lvlText w:val="%2."/>
      <w:lvlJc w:val="left"/>
      <w:pPr>
        <w:ind w:left="720" w:hanging="360"/>
      </w:pPr>
    </w:lvl>
    <w:lvl w:ilvl="2" w:tplc="4E9ADA24">
      <w:start w:val="1"/>
      <w:numFmt w:val="decimal"/>
      <w:lvlText w:val="%3."/>
      <w:lvlJc w:val="left"/>
      <w:pPr>
        <w:ind w:left="720" w:hanging="360"/>
      </w:pPr>
    </w:lvl>
    <w:lvl w:ilvl="3" w:tplc="29EE1436">
      <w:start w:val="1"/>
      <w:numFmt w:val="decimal"/>
      <w:lvlText w:val="%4."/>
      <w:lvlJc w:val="left"/>
      <w:pPr>
        <w:ind w:left="720" w:hanging="360"/>
      </w:pPr>
    </w:lvl>
    <w:lvl w:ilvl="4" w:tplc="B47434C0">
      <w:start w:val="1"/>
      <w:numFmt w:val="decimal"/>
      <w:lvlText w:val="%5."/>
      <w:lvlJc w:val="left"/>
      <w:pPr>
        <w:ind w:left="720" w:hanging="360"/>
      </w:pPr>
    </w:lvl>
    <w:lvl w:ilvl="5" w:tplc="14E61B7E">
      <w:start w:val="1"/>
      <w:numFmt w:val="decimal"/>
      <w:lvlText w:val="%6."/>
      <w:lvlJc w:val="left"/>
      <w:pPr>
        <w:ind w:left="720" w:hanging="360"/>
      </w:pPr>
    </w:lvl>
    <w:lvl w:ilvl="6" w:tplc="368AD7D4">
      <w:start w:val="1"/>
      <w:numFmt w:val="decimal"/>
      <w:lvlText w:val="%7."/>
      <w:lvlJc w:val="left"/>
      <w:pPr>
        <w:ind w:left="720" w:hanging="360"/>
      </w:pPr>
    </w:lvl>
    <w:lvl w:ilvl="7" w:tplc="7CC4F1C6">
      <w:start w:val="1"/>
      <w:numFmt w:val="decimal"/>
      <w:lvlText w:val="%8."/>
      <w:lvlJc w:val="left"/>
      <w:pPr>
        <w:ind w:left="720" w:hanging="360"/>
      </w:pPr>
    </w:lvl>
    <w:lvl w:ilvl="8" w:tplc="D4B0EC72">
      <w:start w:val="1"/>
      <w:numFmt w:val="decimal"/>
      <w:lvlText w:val="%9."/>
      <w:lvlJc w:val="left"/>
      <w:pPr>
        <w:ind w:left="720" w:hanging="360"/>
      </w:pPr>
    </w:lvl>
  </w:abstractNum>
  <w:abstractNum w:abstractNumId="77" w15:restartNumberingAfterBreak="0">
    <w:nsid w:val="3B3C3DA8"/>
    <w:multiLevelType w:val="multilevel"/>
    <w:tmpl w:val="4F583B4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3B9A3762"/>
    <w:multiLevelType w:val="multilevel"/>
    <w:tmpl w:val="DBC818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3C1412F1"/>
    <w:multiLevelType w:val="hybridMultilevel"/>
    <w:tmpl w:val="CD8C0EC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3D6F0EA8"/>
    <w:multiLevelType w:val="multilevel"/>
    <w:tmpl w:val="C9CE8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E225F09"/>
    <w:multiLevelType w:val="hybridMultilevel"/>
    <w:tmpl w:val="3ACAC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0507E37"/>
    <w:multiLevelType w:val="multilevel"/>
    <w:tmpl w:val="C7548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15D40E9"/>
    <w:multiLevelType w:val="multilevel"/>
    <w:tmpl w:val="DCB24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9E1687"/>
    <w:multiLevelType w:val="multilevel"/>
    <w:tmpl w:val="D67CC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AD43B3"/>
    <w:multiLevelType w:val="hybridMultilevel"/>
    <w:tmpl w:val="A44C8510"/>
    <w:lvl w:ilvl="0" w:tplc="06CAC7BA">
      <w:start w:val="1"/>
      <w:numFmt w:val="decimal"/>
      <w:lvlText w:val="%1."/>
      <w:lvlJc w:val="left"/>
      <w:pPr>
        <w:ind w:left="540" w:hanging="54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2074BF9"/>
    <w:multiLevelType w:val="multilevel"/>
    <w:tmpl w:val="A4ACF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22C60FF"/>
    <w:multiLevelType w:val="hybridMultilevel"/>
    <w:tmpl w:val="CB54110E"/>
    <w:lvl w:ilvl="0" w:tplc="5B9494AA">
      <w:start w:val="10"/>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AD26AF"/>
    <w:multiLevelType w:val="multilevel"/>
    <w:tmpl w:val="98163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34E532F"/>
    <w:multiLevelType w:val="multilevel"/>
    <w:tmpl w:val="D640D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3A01C06"/>
    <w:multiLevelType w:val="hybridMultilevel"/>
    <w:tmpl w:val="6D34F7EE"/>
    <w:lvl w:ilvl="0" w:tplc="F886E1A8">
      <w:start w:val="1"/>
      <w:numFmt w:val="bullet"/>
      <w:lvlText w:val=""/>
      <w:lvlJc w:val="left"/>
      <w:pPr>
        <w:ind w:left="2160" w:hanging="360"/>
      </w:pPr>
      <w:rPr>
        <w:rFonts w:ascii="Symbol" w:hAnsi="Symbol"/>
      </w:rPr>
    </w:lvl>
    <w:lvl w:ilvl="1" w:tplc="81400B5C">
      <w:start w:val="1"/>
      <w:numFmt w:val="bullet"/>
      <w:lvlText w:val=""/>
      <w:lvlJc w:val="left"/>
      <w:pPr>
        <w:ind w:left="2160" w:hanging="360"/>
      </w:pPr>
      <w:rPr>
        <w:rFonts w:ascii="Symbol" w:hAnsi="Symbol"/>
      </w:rPr>
    </w:lvl>
    <w:lvl w:ilvl="2" w:tplc="04E65DEC">
      <w:start w:val="1"/>
      <w:numFmt w:val="bullet"/>
      <w:lvlText w:val=""/>
      <w:lvlJc w:val="left"/>
      <w:pPr>
        <w:ind w:left="2160" w:hanging="360"/>
      </w:pPr>
      <w:rPr>
        <w:rFonts w:ascii="Symbol" w:hAnsi="Symbol"/>
      </w:rPr>
    </w:lvl>
    <w:lvl w:ilvl="3" w:tplc="80E2F21A">
      <w:start w:val="1"/>
      <w:numFmt w:val="bullet"/>
      <w:lvlText w:val=""/>
      <w:lvlJc w:val="left"/>
      <w:pPr>
        <w:ind w:left="2160" w:hanging="360"/>
      </w:pPr>
      <w:rPr>
        <w:rFonts w:ascii="Symbol" w:hAnsi="Symbol"/>
      </w:rPr>
    </w:lvl>
    <w:lvl w:ilvl="4" w:tplc="635E877E">
      <w:start w:val="1"/>
      <w:numFmt w:val="bullet"/>
      <w:lvlText w:val=""/>
      <w:lvlJc w:val="left"/>
      <w:pPr>
        <w:ind w:left="2160" w:hanging="360"/>
      </w:pPr>
      <w:rPr>
        <w:rFonts w:ascii="Symbol" w:hAnsi="Symbol"/>
      </w:rPr>
    </w:lvl>
    <w:lvl w:ilvl="5" w:tplc="64188896">
      <w:start w:val="1"/>
      <w:numFmt w:val="bullet"/>
      <w:lvlText w:val=""/>
      <w:lvlJc w:val="left"/>
      <w:pPr>
        <w:ind w:left="2160" w:hanging="360"/>
      </w:pPr>
      <w:rPr>
        <w:rFonts w:ascii="Symbol" w:hAnsi="Symbol"/>
      </w:rPr>
    </w:lvl>
    <w:lvl w:ilvl="6" w:tplc="6C2EC38E">
      <w:start w:val="1"/>
      <w:numFmt w:val="bullet"/>
      <w:lvlText w:val=""/>
      <w:lvlJc w:val="left"/>
      <w:pPr>
        <w:ind w:left="2160" w:hanging="360"/>
      </w:pPr>
      <w:rPr>
        <w:rFonts w:ascii="Symbol" w:hAnsi="Symbol"/>
      </w:rPr>
    </w:lvl>
    <w:lvl w:ilvl="7" w:tplc="97400738">
      <w:start w:val="1"/>
      <w:numFmt w:val="bullet"/>
      <w:lvlText w:val=""/>
      <w:lvlJc w:val="left"/>
      <w:pPr>
        <w:ind w:left="2160" w:hanging="360"/>
      </w:pPr>
      <w:rPr>
        <w:rFonts w:ascii="Symbol" w:hAnsi="Symbol"/>
      </w:rPr>
    </w:lvl>
    <w:lvl w:ilvl="8" w:tplc="68761416">
      <w:start w:val="1"/>
      <w:numFmt w:val="bullet"/>
      <w:lvlText w:val=""/>
      <w:lvlJc w:val="left"/>
      <w:pPr>
        <w:ind w:left="2160" w:hanging="360"/>
      </w:pPr>
      <w:rPr>
        <w:rFonts w:ascii="Symbol" w:hAnsi="Symbol"/>
      </w:rPr>
    </w:lvl>
  </w:abstractNum>
  <w:abstractNum w:abstractNumId="91" w15:restartNumberingAfterBreak="0">
    <w:nsid w:val="43AC6E5D"/>
    <w:multiLevelType w:val="hybridMultilevel"/>
    <w:tmpl w:val="6E40EBFA"/>
    <w:lvl w:ilvl="0" w:tplc="7902B9AA">
      <w:start w:val="14"/>
      <w:numFmt w:val="decimal"/>
      <w:lvlText w:val="%1."/>
      <w:lvlJc w:val="left"/>
      <w:pPr>
        <w:ind w:left="1080" w:hanging="360"/>
      </w:pPr>
      <w:rPr>
        <w:rFonts w:ascii="Segoe UI Semibold" w:hAnsi="Segoe UI Semibold" w:cs="Segoe UI Semibold"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49E24DC"/>
    <w:multiLevelType w:val="hybridMultilevel"/>
    <w:tmpl w:val="796A6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44B47F71"/>
    <w:multiLevelType w:val="hybridMultilevel"/>
    <w:tmpl w:val="F322F800"/>
    <w:lvl w:ilvl="0" w:tplc="DDBAEAA8">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94" w15:restartNumberingAfterBreak="0">
    <w:nsid w:val="44EB2F21"/>
    <w:multiLevelType w:val="multilevel"/>
    <w:tmpl w:val="9D46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57D21C9"/>
    <w:multiLevelType w:val="hybridMultilevel"/>
    <w:tmpl w:val="857C7292"/>
    <w:lvl w:ilvl="0" w:tplc="189EED94">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5F04B19"/>
    <w:multiLevelType w:val="multilevel"/>
    <w:tmpl w:val="CDF8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80B1EC9"/>
    <w:multiLevelType w:val="multilevel"/>
    <w:tmpl w:val="CDF853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8191A56"/>
    <w:multiLevelType w:val="multilevel"/>
    <w:tmpl w:val="F746F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92F6524"/>
    <w:multiLevelType w:val="multilevel"/>
    <w:tmpl w:val="CDF853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9451446"/>
    <w:multiLevelType w:val="hybridMultilevel"/>
    <w:tmpl w:val="CC9889F8"/>
    <w:lvl w:ilvl="0" w:tplc="35C8B866">
      <w:start w:val="1"/>
      <w:numFmt w:val="decimal"/>
      <w:lvlText w:val="%1."/>
      <w:lvlJc w:val="left"/>
      <w:pPr>
        <w:ind w:left="720" w:hanging="360"/>
      </w:pPr>
      <w:rPr>
        <w:rFonts w:ascii="Segoe UI Semibold" w:hAnsi="Segoe UI Semibold" w:cs="Segoe UI Semibold" w:hint="default"/>
        <w:b w:val="0"/>
        <w:bCs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9601DC8"/>
    <w:multiLevelType w:val="multilevel"/>
    <w:tmpl w:val="87122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4AC12458"/>
    <w:multiLevelType w:val="hybridMultilevel"/>
    <w:tmpl w:val="0A6A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AFA141F"/>
    <w:multiLevelType w:val="multilevel"/>
    <w:tmpl w:val="CDF853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AFC6C61"/>
    <w:multiLevelType w:val="multilevel"/>
    <w:tmpl w:val="3C60B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B94F2D"/>
    <w:multiLevelType w:val="hybridMultilevel"/>
    <w:tmpl w:val="5FA48E0A"/>
    <w:lvl w:ilvl="0" w:tplc="48D0D94C">
      <w:start w:val="1"/>
      <w:numFmt w:val="decimal"/>
      <w:lvlText w:val="%1."/>
      <w:lvlJc w:val="left"/>
      <w:pPr>
        <w:tabs>
          <w:tab w:val="num" w:pos="720"/>
        </w:tabs>
        <w:ind w:left="720" w:hanging="360"/>
      </w:pPr>
    </w:lvl>
    <w:lvl w:ilvl="1" w:tplc="B1C43B3A" w:tentative="1">
      <w:start w:val="1"/>
      <w:numFmt w:val="decimal"/>
      <w:lvlText w:val="%2."/>
      <w:lvlJc w:val="left"/>
      <w:pPr>
        <w:tabs>
          <w:tab w:val="num" w:pos="1440"/>
        </w:tabs>
        <w:ind w:left="1440" w:hanging="360"/>
      </w:pPr>
    </w:lvl>
    <w:lvl w:ilvl="2" w:tplc="87A66BE8" w:tentative="1">
      <w:start w:val="1"/>
      <w:numFmt w:val="decimal"/>
      <w:lvlText w:val="%3."/>
      <w:lvlJc w:val="left"/>
      <w:pPr>
        <w:tabs>
          <w:tab w:val="num" w:pos="2160"/>
        </w:tabs>
        <w:ind w:left="2160" w:hanging="360"/>
      </w:pPr>
    </w:lvl>
    <w:lvl w:ilvl="3" w:tplc="062663BA" w:tentative="1">
      <w:start w:val="1"/>
      <w:numFmt w:val="decimal"/>
      <w:lvlText w:val="%4."/>
      <w:lvlJc w:val="left"/>
      <w:pPr>
        <w:tabs>
          <w:tab w:val="num" w:pos="2880"/>
        </w:tabs>
        <w:ind w:left="2880" w:hanging="360"/>
      </w:pPr>
    </w:lvl>
    <w:lvl w:ilvl="4" w:tplc="5C00C3C6" w:tentative="1">
      <w:start w:val="1"/>
      <w:numFmt w:val="decimal"/>
      <w:lvlText w:val="%5."/>
      <w:lvlJc w:val="left"/>
      <w:pPr>
        <w:tabs>
          <w:tab w:val="num" w:pos="3600"/>
        </w:tabs>
        <w:ind w:left="3600" w:hanging="360"/>
      </w:pPr>
    </w:lvl>
    <w:lvl w:ilvl="5" w:tplc="0AA48776" w:tentative="1">
      <w:start w:val="1"/>
      <w:numFmt w:val="decimal"/>
      <w:lvlText w:val="%6."/>
      <w:lvlJc w:val="left"/>
      <w:pPr>
        <w:tabs>
          <w:tab w:val="num" w:pos="4320"/>
        </w:tabs>
        <w:ind w:left="4320" w:hanging="360"/>
      </w:pPr>
    </w:lvl>
    <w:lvl w:ilvl="6" w:tplc="3BFA4CEA" w:tentative="1">
      <w:start w:val="1"/>
      <w:numFmt w:val="decimal"/>
      <w:lvlText w:val="%7."/>
      <w:lvlJc w:val="left"/>
      <w:pPr>
        <w:tabs>
          <w:tab w:val="num" w:pos="5040"/>
        </w:tabs>
        <w:ind w:left="5040" w:hanging="360"/>
      </w:pPr>
    </w:lvl>
    <w:lvl w:ilvl="7" w:tplc="20A833FA" w:tentative="1">
      <w:start w:val="1"/>
      <w:numFmt w:val="decimal"/>
      <w:lvlText w:val="%8."/>
      <w:lvlJc w:val="left"/>
      <w:pPr>
        <w:tabs>
          <w:tab w:val="num" w:pos="5760"/>
        </w:tabs>
        <w:ind w:left="5760" w:hanging="360"/>
      </w:pPr>
    </w:lvl>
    <w:lvl w:ilvl="8" w:tplc="5088EE32" w:tentative="1">
      <w:start w:val="1"/>
      <w:numFmt w:val="decimal"/>
      <w:lvlText w:val="%9."/>
      <w:lvlJc w:val="left"/>
      <w:pPr>
        <w:tabs>
          <w:tab w:val="num" w:pos="6480"/>
        </w:tabs>
        <w:ind w:left="6480" w:hanging="360"/>
      </w:pPr>
    </w:lvl>
  </w:abstractNum>
  <w:abstractNum w:abstractNumId="106" w15:restartNumberingAfterBreak="0">
    <w:nsid w:val="4C117486"/>
    <w:multiLevelType w:val="hybridMultilevel"/>
    <w:tmpl w:val="7BCA66CE"/>
    <w:lvl w:ilvl="0" w:tplc="C76ABF7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7" w15:restartNumberingAfterBreak="0">
    <w:nsid w:val="4C4C5796"/>
    <w:multiLevelType w:val="multilevel"/>
    <w:tmpl w:val="9D1CA4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4CDD7D4B"/>
    <w:multiLevelType w:val="hybridMultilevel"/>
    <w:tmpl w:val="E61C3CB4"/>
    <w:lvl w:ilvl="0" w:tplc="2F4867AA">
      <w:start w:val="1"/>
      <w:numFmt w:val="lowerLetter"/>
      <w:lvlText w:val="%1."/>
      <w:lvlJc w:val="left"/>
      <w:pPr>
        <w:ind w:left="1080" w:hanging="360"/>
      </w:pPr>
    </w:lvl>
    <w:lvl w:ilvl="1" w:tplc="6E90F638">
      <w:start w:val="1"/>
      <w:numFmt w:val="lowerLetter"/>
      <w:lvlText w:val="%2."/>
      <w:lvlJc w:val="left"/>
      <w:pPr>
        <w:ind w:left="1800" w:hanging="360"/>
      </w:pPr>
    </w:lvl>
    <w:lvl w:ilvl="2" w:tplc="857EACC6">
      <w:start w:val="1"/>
      <w:numFmt w:val="lowerRoman"/>
      <w:lvlText w:val="%3."/>
      <w:lvlJc w:val="right"/>
      <w:pPr>
        <w:ind w:left="2520" w:hanging="180"/>
      </w:pPr>
    </w:lvl>
    <w:lvl w:ilvl="3" w:tplc="CE82F71E">
      <w:start w:val="1"/>
      <w:numFmt w:val="decimal"/>
      <w:lvlText w:val="%4."/>
      <w:lvlJc w:val="left"/>
      <w:pPr>
        <w:ind w:left="3240" w:hanging="360"/>
      </w:pPr>
    </w:lvl>
    <w:lvl w:ilvl="4" w:tplc="E8523276">
      <w:start w:val="1"/>
      <w:numFmt w:val="lowerLetter"/>
      <w:lvlText w:val="%5."/>
      <w:lvlJc w:val="left"/>
      <w:pPr>
        <w:ind w:left="3960" w:hanging="360"/>
      </w:pPr>
    </w:lvl>
    <w:lvl w:ilvl="5" w:tplc="3822EA56">
      <w:start w:val="1"/>
      <w:numFmt w:val="lowerRoman"/>
      <w:lvlText w:val="%6."/>
      <w:lvlJc w:val="right"/>
      <w:pPr>
        <w:ind w:left="4680" w:hanging="180"/>
      </w:pPr>
    </w:lvl>
    <w:lvl w:ilvl="6" w:tplc="A6B02B60">
      <w:start w:val="1"/>
      <w:numFmt w:val="decimal"/>
      <w:lvlText w:val="%7."/>
      <w:lvlJc w:val="left"/>
      <w:pPr>
        <w:ind w:left="5400" w:hanging="360"/>
      </w:pPr>
    </w:lvl>
    <w:lvl w:ilvl="7" w:tplc="7D78F988">
      <w:start w:val="1"/>
      <w:numFmt w:val="lowerLetter"/>
      <w:lvlText w:val="%8."/>
      <w:lvlJc w:val="left"/>
      <w:pPr>
        <w:ind w:left="6120" w:hanging="360"/>
      </w:pPr>
    </w:lvl>
    <w:lvl w:ilvl="8" w:tplc="8940DB30">
      <w:start w:val="1"/>
      <w:numFmt w:val="lowerRoman"/>
      <w:lvlText w:val="%9."/>
      <w:lvlJc w:val="right"/>
      <w:pPr>
        <w:ind w:left="6840" w:hanging="180"/>
      </w:pPr>
    </w:lvl>
  </w:abstractNum>
  <w:abstractNum w:abstractNumId="109" w15:restartNumberingAfterBreak="0">
    <w:nsid w:val="4D0C163D"/>
    <w:multiLevelType w:val="multilevel"/>
    <w:tmpl w:val="BF8E3E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4FF40F5D"/>
    <w:multiLevelType w:val="multilevel"/>
    <w:tmpl w:val="289681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51A26C5B"/>
    <w:multiLevelType w:val="multilevel"/>
    <w:tmpl w:val="74C2A3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3E120A2"/>
    <w:multiLevelType w:val="hybridMultilevel"/>
    <w:tmpl w:val="5150FBF8"/>
    <w:lvl w:ilvl="0" w:tplc="117655FA">
      <w:start w:val="1"/>
      <w:numFmt w:val="lowerLetter"/>
      <w:lvlText w:val="%1."/>
      <w:lvlJc w:val="left"/>
      <w:pPr>
        <w:ind w:left="720" w:hanging="360"/>
      </w:pPr>
    </w:lvl>
    <w:lvl w:ilvl="1" w:tplc="A7CCD272">
      <w:start w:val="1"/>
      <w:numFmt w:val="lowerLetter"/>
      <w:lvlText w:val="%2."/>
      <w:lvlJc w:val="left"/>
      <w:pPr>
        <w:ind w:left="720" w:hanging="360"/>
      </w:pPr>
    </w:lvl>
    <w:lvl w:ilvl="2" w:tplc="102E2216">
      <w:start w:val="1"/>
      <w:numFmt w:val="lowerLetter"/>
      <w:lvlText w:val="%3."/>
      <w:lvlJc w:val="left"/>
      <w:pPr>
        <w:ind w:left="720" w:hanging="360"/>
      </w:pPr>
    </w:lvl>
    <w:lvl w:ilvl="3" w:tplc="2086F6CA">
      <w:start w:val="1"/>
      <w:numFmt w:val="lowerLetter"/>
      <w:lvlText w:val="%4."/>
      <w:lvlJc w:val="left"/>
      <w:pPr>
        <w:ind w:left="720" w:hanging="360"/>
      </w:pPr>
    </w:lvl>
    <w:lvl w:ilvl="4" w:tplc="4A9EE904">
      <w:start w:val="1"/>
      <w:numFmt w:val="lowerLetter"/>
      <w:lvlText w:val="%5."/>
      <w:lvlJc w:val="left"/>
      <w:pPr>
        <w:ind w:left="720" w:hanging="360"/>
      </w:pPr>
    </w:lvl>
    <w:lvl w:ilvl="5" w:tplc="EB82882C">
      <w:start w:val="1"/>
      <w:numFmt w:val="lowerLetter"/>
      <w:lvlText w:val="%6."/>
      <w:lvlJc w:val="left"/>
      <w:pPr>
        <w:ind w:left="720" w:hanging="360"/>
      </w:pPr>
    </w:lvl>
    <w:lvl w:ilvl="6" w:tplc="5F58090C">
      <w:start w:val="1"/>
      <w:numFmt w:val="lowerLetter"/>
      <w:lvlText w:val="%7."/>
      <w:lvlJc w:val="left"/>
      <w:pPr>
        <w:ind w:left="720" w:hanging="360"/>
      </w:pPr>
    </w:lvl>
    <w:lvl w:ilvl="7" w:tplc="8D709126">
      <w:start w:val="1"/>
      <w:numFmt w:val="lowerLetter"/>
      <w:lvlText w:val="%8."/>
      <w:lvlJc w:val="left"/>
      <w:pPr>
        <w:ind w:left="720" w:hanging="360"/>
      </w:pPr>
    </w:lvl>
    <w:lvl w:ilvl="8" w:tplc="C3E6D114">
      <w:start w:val="1"/>
      <w:numFmt w:val="lowerLetter"/>
      <w:lvlText w:val="%9."/>
      <w:lvlJc w:val="left"/>
      <w:pPr>
        <w:ind w:left="720" w:hanging="360"/>
      </w:pPr>
    </w:lvl>
  </w:abstractNum>
  <w:abstractNum w:abstractNumId="113" w15:restartNumberingAfterBreak="0">
    <w:nsid w:val="54800A99"/>
    <w:multiLevelType w:val="multilevel"/>
    <w:tmpl w:val="6CDE1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4C41ECE"/>
    <w:multiLevelType w:val="hybridMultilevel"/>
    <w:tmpl w:val="9900FE7C"/>
    <w:lvl w:ilvl="0" w:tplc="FFFFFFFF">
      <w:start w:val="1"/>
      <w:numFmt w:val="decimal"/>
      <w:lvlText w:val="%1."/>
      <w:lvlJc w:val="left"/>
      <w:pPr>
        <w:tabs>
          <w:tab w:val="num" w:pos="720"/>
        </w:tabs>
        <w:ind w:left="720" w:hanging="360"/>
      </w:pPr>
      <w:rPr>
        <w:b w:val="0"/>
        <w:bCs w:val="0"/>
        <w:strike w:val="0"/>
      </w:rPr>
    </w:lvl>
    <w:lvl w:ilvl="1" w:tplc="FFFFFFFF">
      <w:start w:val="1"/>
      <w:numFmt w:val="lowerLetter"/>
      <w:lvlText w:val="%2."/>
      <w:lvlJc w:val="left"/>
      <w:pPr>
        <w:ind w:left="1080" w:hanging="360"/>
      </w:pPr>
    </w:lvl>
    <w:lvl w:ilvl="2" w:tplc="04090017">
      <w:start w:val="1"/>
      <w:numFmt w:val="lowerLetter"/>
      <w:lvlText w:val="%3)"/>
      <w:lvlJc w:val="left"/>
      <w:pPr>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5" w15:restartNumberingAfterBreak="0">
    <w:nsid w:val="54CD59F7"/>
    <w:multiLevelType w:val="hybridMultilevel"/>
    <w:tmpl w:val="FFFFFFFF"/>
    <w:lvl w:ilvl="0" w:tplc="F78E990C">
      <w:start w:val="1"/>
      <w:numFmt w:val="decimal"/>
      <w:lvlText w:val="%1."/>
      <w:lvlJc w:val="left"/>
      <w:pPr>
        <w:ind w:left="720" w:hanging="360"/>
      </w:pPr>
      <w:rPr>
        <w:rFonts w:ascii="Arial" w:hAnsi="Arial" w:hint="default"/>
      </w:rPr>
    </w:lvl>
    <w:lvl w:ilvl="1" w:tplc="0AD83D92">
      <w:start w:val="1"/>
      <w:numFmt w:val="lowerLetter"/>
      <w:lvlText w:val="%2."/>
      <w:lvlJc w:val="left"/>
      <w:pPr>
        <w:ind w:left="1440" w:hanging="360"/>
      </w:pPr>
    </w:lvl>
    <w:lvl w:ilvl="2" w:tplc="9E8A79FC">
      <w:start w:val="1"/>
      <w:numFmt w:val="lowerRoman"/>
      <w:lvlText w:val="%3."/>
      <w:lvlJc w:val="right"/>
      <w:pPr>
        <w:ind w:left="2160" w:hanging="180"/>
      </w:pPr>
    </w:lvl>
    <w:lvl w:ilvl="3" w:tplc="420E88B8">
      <w:start w:val="1"/>
      <w:numFmt w:val="decimal"/>
      <w:lvlText w:val="%4."/>
      <w:lvlJc w:val="left"/>
      <w:pPr>
        <w:ind w:left="2880" w:hanging="360"/>
      </w:pPr>
    </w:lvl>
    <w:lvl w:ilvl="4" w:tplc="7A6880F2">
      <w:start w:val="1"/>
      <w:numFmt w:val="lowerLetter"/>
      <w:lvlText w:val="%5."/>
      <w:lvlJc w:val="left"/>
      <w:pPr>
        <w:ind w:left="3600" w:hanging="360"/>
      </w:pPr>
    </w:lvl>
    <w:lvl w:ilvl="5" w:tplc="4E6E5258">
      <w:start w:val="1"/>
      <w:numFmt w:val="lowerRoman"/>
      <w:lvlText w:val="%6."/>
      <w:lvlJc w:val="right"/>
      <w:pPr>
        <w:ind w:left="4320" w:hanging="180"/>
      </w:pPr>
    </w:lvl>
    <w:lvl w:ilvl="6" w:tplc="5B38D016">
      <w:start w:val="1"/>
      <w:numFmt w:val="decimal"/>
      <w:lvlText w:val="%7."/>
      <w:lvlJc w:val="left"/>
      <w:pPr>
        <w:ind w:left="5040" w:hanging="360"/>
      </w:pPr>
    </w:lvl>
    <w:lvl w:ilvl="7" w:tplc="511C1272">
      <w:start w:val="1"/>
      <w:numFmt w:val="lowerLetter"/>
      <w:lvlText w:val="%8."/>
      <w:lvlJc w:val="left"/>
      <w:pPr>
        <w:ind w:left="5760" w:hanging="360"/>
      </w:pPr>
    </w:lvl>
    <w:lvl w:ilvl="8" w:tplc="17602AAC">
      <w:start w:val="1"/>
      <w:numFmt w:val="lowerRoman"/>
      <w:lvlText w:val="%9."/>
      <w:lvlJc w:val="right"/>
      <w:pPr>
        <w:ind w:left="6480" w:hanging="180"/>
      </w:pPr>
    </w:lvl>
  </w:abstractNum>
  <w:abstractNum w:abstractNumId="116" w15:restartNumberingAfterBreak="0">
    <w:nsid w:val="54F05460"/>
    <w:multiLevelType w:val="multilevel"/>
    <w:tmpl w:val="52261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6234F94"/>
    <w:multiLevelType w:val="multilevel"/>
    <w:tmpl w:val="4A8404A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567D40D5"/>
    <w:multiLevelType w:val="hybridMultilevel"/>
    <w:tmpl w:val="9C8AD30E"/>
    <w:lvl w:ilvl="0" w:tplc="4C0E2434">
      <w:start w:val="1"/>
      <w:numFmt w:val="decimal"/>
      <w:lvlText w:val="%1."/>
      <w:lvlJc w:val="left"/>
      <w:pPr>
        <w:ind w:left="720" w:hanging="360"/>
      </w:pPr>
      <w:rPr>
        <w:rFonts w:ascii="Segoe UI Semibold" w:hAnsi="Segoe UI Semibold" w:cs="Segoe UI Semibold" w:hint="default"/>
        <w:sz w:val="20"/>
        <w:szCs w:val="20"/>
      </w:rPr>
    </w:lvl>
    <w:lvl w:ilvl="1" w:tplc="04090019">
      <w:start w:val="1"/>
      <w:numFmt w:val="lowerLetter"/>
      <w:lvlText w:val="%2."/>
      <w:lvlJc w:val="left"/>
      <w:pPr>
        <w:ind w:left="1440" w:hanging="360"/>
      </w:pPr>
    </w:lvl>
    <w:lvl w:ilvl="2" w:tplc="F8E86A94">
      <w:start w:val="16"/>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6F66B84"/>
    <w:multiLevelType w:val="multilevel"/>
    <w:tmpl w:val="D7962D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57E82FB9"/>
    <w:multiLevelType w:val="multilevel"/>
    <w:tmpl w:val="F31C3D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58481A74"/>
    <w:multiLevelType w:val="multilevel"/>
    <w:tmpl w:val="EF2AC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8C301E6"/>
    <w:multiLevelType w:val="hybridMultilevel"/>
    <w:tmpl w:val="F88A56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3" w15:restartNumberingAfterBreak="0">
    <w:nsid w:val="58D22895"/>
    <w:multiLevelType w:val="multilevel"/>
    <w:tmpl w:val="335A7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9531637"/>
    <w:multiLevelType w:val="multilevel"/>
    <w:tmpl w:val="EE5CE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BA93828"/>
    <w:multiLevelType w:val="multilevel"/>
    <w:tmpl w:val="5088F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C6261B0"/>
    <w:multiLevelType w:val="hybridMultilevel"/>
    <w:tmpl w:val="DA126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5D6649CA"/>
    <w:multiLevelType w:val="multilevel"/>
    <w:tmpl w:val="3ED02C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5E3436E1"/>
    <w:multiLevelType w:val="hybridMultilevel"/>
    <w:tmpl w:val="34BE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F965847"/>
    <w:multiLevelType w:val="hybridMultilevel"/>
    <w:tmpl w:val="CCFED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04625AF"/>
    <w:multiLevelType w:val="multilevel"/>
    <w:tmpl w:val="B0BC8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607B0729"/>
    <w:multiLevelType w:val="multilevel"/>
    <w:tmpl w:val="9A6004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60A7350E"/>
    <w:multiLevelType w:val="multilevel"/>
    <w:tmpl w:val="23D2B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13B6EAA"/>
    <w:multiLevelType w:val="multilevel"/>
    <w:tmpl w:val="8C32EC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61A8253D"/>
    <w:multiLevelType w:val="hybridMultilevel"/>
    <w:tmpl w:val="B9A0C240"/>
    <w:lvl w:ilvl="0" w:tplc="CC1E19E0">
      <w:start w:val="1"/>
      <w:numFmt w:val="lowerLetter"/>
      <w:lvlText w:val="%1."/>
      <w:lvlJc w:val="left"/>
      <w:pPr>
        <w:ind w:left="720" w:hanging="360"/>
      </w:pPr>
    </w:lvl>
    <w:lvl w:ilvl="1" w:tplc="18A01C0C">
      <w:start w:val="1"/>
      <w:numFmt w:val="lowerLetter"/>
      <w:lvlText w:val="%2."/>
      <w:lvlJc w:val="left"/>
      <w:pPr>
        <w:ind w:left="720" w:hanging="360"/>
      </w:pPr>
    </w:lvl>
    <w:lvl w:ilvl="2" w:tplc="38C0A892">
      <w:start w:val="1"/>
      <w:numFmt w:val="lowerLetter"/>
      <w:lvlText w:val="%3."/>
      <w:lvlJc w:val="left"/>
      <w:pPr>
        <w:ind w:left="720" w:hanging="360"/>
      </w:pPr>
    </w:lvl>
    <w:lvl w:ilvl="3" w:tplc="8E14389C">
      <w:start w:val="1"/>
      <w:numFmt w:val="lowerLetter"/>
      <w:lvlText w:val="%4."/>
      <w:lvlJc w:val="left"/>
      <w:pPr>
        <w:ind w:left="720" w:hanging="360"/>
      </w:pPr>
    </w:lvl>
    <w:lvl w:ilvl="4" w:tplc="20665154">
      <w:start w:val="1"/>
      <w:numFmt w:val="lowerLetter"/>
      <w:lvlText w:val="%5."/>
      <w:lvlJc w:val="left"/>
      <w:pPr>
        <w:ind w:left="720" w:hanging="360"/>
      </w:pPr>
    </w:lvl>
    <w:lvl w:ilvl="5" w:tplc="53766738">
      <w:start w:val="1"/>
      <w:numFmt w:val="lowerLetter"/>
      <w:lvlText w:val="%6."/>
      <w:lvlJc w:val="left"/>
      <w:pPr>
        <w:ind w:left="720" w:hanging="360"/>
      </w:pPr>
    </w:lvl>
    <w:lvl w:ilvl="6" w:tplc="5944D6CC">
      <w:start w:val="1"/>
      <w:numFmt w:val="lowerLetter"/>
      <w:lvlText w:val="%7."/>
      <w:lvlJc w:val="left"/>
      <w:pPr>
        <w:ind w:left="720" w:hanging="360"/>
      </w:pPr>
    </w:lvl>
    <w:lvl w:ilvl="7" w:tplc="06DA2E62">
      <w:start w:val="1"/>
      <w:numFmt w:val="lowerLetter"/>
      <w:lvlText w:val="%8."/>
      <w:lvlJc w:val="left"/>
      <w:pPr>
        <w:ind w:left="720" w:hanging="360"/>
      </w:pPr>
    </w:lvl>
    <w:lvl w:ilvl="8" w:tplc="B2BC4E52">
      <w:start w:val="1"/>
      <w:numFmt w:val="lowerLetter"/>
      <w:lvlText w:val="%9."/>
      <w:lvlJc w:val="left"/>
      <w:pPr>
        <w:ind w:left="720" w:hanging="360"/>
      </w:pPr>
    </w:lvl>
  </w:abstractNum>
  <w:abstractNum w:abstractNumId="135" w15:restartNumberingAfterBreak="0">
    <w:nsid w:val="61AC48F7"/>
    <w:multiLevelType w:val="multilevel"/>
    <w:tmpl w:val="D632C6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62651103"/>
    <w:multiLevelType w:val="hybridMultilevel"/>
    <w:tmpl w:val="9D4273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63AE6336"/>
    <w:multiLevelType w:val="multilevel"/>
    <w:tmpl w:val="D25CAE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63B155C3"/>
    <w:multiLevelType w:val="multilevel"/>
    <w:tmpl w:val="C39CF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55839D5"/>
    <w:multiLevelType w:val="multilevel"/>
    <w:tmpl w:val="B58C3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65AB2FCE"/>
    <w:multiLevelType w:val="multilevel"/>
    <w:tmpl w:val="51326C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674176C6"/>
    <w:multiLevelType w:val="hybridMultilevel"/>
    <w:tmpl w:val="B6AED9F4"/>
    <w:lvl w:ilvl="0" w:tplc="3BF813EE">
      <w:start w:val="5"/>
      <w:numFmt w:val="decimal"/>
      <w:lvlText w:val="%1."/>
      <w:lvlJc w:val="left"/>
      <w:pPr>
        <w:tabs>
          <w:tab w:val="num" w:pos="720"/>
        </w:tabs>
        <w:ind w:left="720" w:hanging="360"/>
      </w:pPr>
    </w:lvl>
    <w:lvl w:ilvl="1" w:tplc="1302A220" w:tentative="1">
      <w:start w:val="1"/>
      <w:numFmt w:val="decimal"/>
      <w:lvlText w:val="%2."/>
      <w:lvlJc w:val="left"/>
      <w:pPr>
        <w:tabs>
          <w:tab w:val="num" w:pos="1440"/>
        </w:tabs>
        <w:ind w:left="1440" w:hanging="360"/>
      </w:pPr>
    </w:lvl>
    <w:lvl w:ilvl="2" w:tplc="0E542214" w:tentative="1">
      <w:start w:val="1"/>
      <w:numFmt w:val="decimal"/>
      <w:lvlText w:val="%3."/>
      <w:lvlJc w:val="left"/>
      <w:pPr>
        <w:tabs>
          <w:tab w:val="num" w:pos="2160"/>
        </w:tabs>
        <w:ind w:left="2160" w:hanging="360"/>
      </w:pPr>
    </w:lvl>
    <w:lvl w:ilvl="3" w:tplc="D5721806" w:tentative="1">
      <w:start w:val="1"/>
      <w:numFmt w:val="decimal"/>
      <w:lvlText w:val="%4."/>
      <w:lvlJc w:val="left"/>
      <w:pPr>
        <w:tabs>
          <w:tab w:val="num" w:pos="2880"/>
        </w:tabs>
        <w:ind w:left="2880" w:hanging="360"/>
      </w:pPr>
    </w:lvl>
    <w:lvl w:ilvl="4" w:tplc="0F14BB0E" w:tentative="1">
      <w:start w:val="1"/>
      <w:numFmt w:val="decimal"/>
      <w:lvlText w:val="%5."/>
      <w:lvlJc w:val="left"/>
      <w:pPr>
        <w:tabs>
          <w:tab w:val="num" w:pos="3600"/>
        </w:tabs>
        <w:ind w:left="3600" w:hanging="360"/>
      </w:pPr>
    </w:lvl>
    <w:lvl w:ilvl="5" w:tplc="7F86A280" w:tentative="1">
      <w:start w:val="1"/>
      <w:numFmt w:val="decimal"/>
      <w:lvlText w:val="%6."/>
      <w:lvlJc w:val="left"/>
      <w:pPr>
        <w:tabs>
          <w:tab w:val="num" w:pos="4320"/>
        </w:tabs>
        <w:ind w:left="4320" w:hanging="360"/>
      </w:pPr>
    </w:lvl>
    <w:lvl w:ilvl="6" w:tplc="98F8068E" w:tentative="1">
      <w:start w:val="1"/>
      <w:numFmt w:val="decimal"/>
      <w:lvlText w:val="%7."/>
      <w:lvlJc w:val="left"/>
      <w:pPr>
        <w:tabs>
          <w:tab w:val="num" w:pos="5040"/>
        </w:tabs>
        <w:ind w:left="5040" w:hanging="360"/>
      </w:pPr>
    </w:lvl>
    <w:lvl w:ilvl="7" w:tplc="D54C3F22" w:tentative="1">
      <w:start w:val="1"/>
      <w:numFmt w:val="decimal"/>
      <w:lvlText w:val="%8."/>
      <w:lvlJc w:val="left"/>
      <w:pPr>
        <w:tabs>
          <w:tab w:val="num" w:pos="5760"/>
        </w:tabs>
        <w:ind w:left="5760" w:hanging="360"/>
      </w:pPr>
    </w:lvl>
    <w:lvl w:ilvl="8" w:tplc="8B688744" w:tentative="1">
      <w:start w:val="1"/>
      <w:numFmt w:val="decimal"/>
      <w:lvlText w:val="%9."/>
      <w:lvlJc w:val="left"/>
      <w:pPr>
        <w:tabs>
          <w:tab w:val="num" w:pos="6480"/>
        </w:tabs>
        <w:ind w:left="6480" w:hanging="360"/>
      </w:pPr>
    </w:lvl>
  </w:abstractNum>
  <w:abstractNum w:abstractNumId="142" w15:restartNumberingAfterBreak="0">
    <w:nsid w:val="68030300"/>
    <w:multiLevelType w:val="multilevel"/>
    <w:tmpl w:val="6DC8F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6A1C09FC"/>
    <w:multiLevelType w:val="hybridMultilevel"/>
    <w:tmpl w:val="F7FC2D16"/>
    <w:lvl w:ilvl="0" w:tplc="FFFFFFFF">
      <w:start w:val="1"/>
      <w:numFmt w:val="decimal"/>
      <w:lvlText w:val="%1."/>
      <w:lvlJc w:val="left"/>
      <w:pPr>
        <w:tabs>
          <w:tab w:val="num" w:pos="720"/>
        </w:tabs>
        <w:ind w:left="720" w:hanging="360"/>
      </w:pPr>
      <w:rPr>
        <w:b/>
        <w:bCs/>
      </w:rPr>
    </w:lvl>
    <w:lvl w:ilvl="1" w:tplc="04090019">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4" w15:restartNumberingAfterBreak="0">
    <w:nsid w:val="6AF637AB"/>
    <w:multiLevelType w:val="hybridMultilevel"/>
    <w:tmpl w:val="C98C975E"/>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6B875DFA"/>
    <w:multiLevelType w:val="hybridMultilevel"/>
    <w:tmpl w:val="DBA8551C"/>
    <w:lvl w:ilvl="0" w:tplc="506A7A74">
      <w:start w:val="6"/>
      <w:numFmt w:val="decimal"/>
      <w:lvlText w:val="%1."/>
      <w:lvlJc w:val="left"/>
      <w:pPr>
        <w:tabs>
          <w:tab w:val="num" w:pos="720"/>
        </w:tabs>
        <w:ind w:left="720" w:hanging="360"/>
      </w:pPr>
    </w:lvl>
    <w:lvl w:ilvl="1" w:tplc="755CD7C2">
      <w:start w:val="1"/>
      <w:numFmt w:val="lowerLetter"/>
      <w:lvlText w:val="%2."/>
      <w:lvlJc w:val="left"/>
      <w:pPr>
        <w:tabs>
          <w:tab w:val="num" w:pos="1440"/>
        </w:tabs>
        <w:ind w:left="1440" w:hanging="360"/>
      </w:pPr>
      <w:rPr>
        <w:rFonts w:ascii="Arial" w:eastAsia="Times New Roman" w:hAnsi="Arial" w:cs="Arial"/>
      </w:rPr>
    </w:lvl>
    <w:lvl w:ilvl="2" w:tplc="71149572">
      <w:start w:val="20"/>
      <w:numFmt w:val="decimal"/>
      <w:lvlText w:val="%3"/>
      <w:lvlJc w:val="left"/>
      <w:pPr>
        <w:ind w:left="2160" w:hanging="360"/>
      </w:pPr>
      <w:rPr>
        <w:rFonts w:hint="default"/>
        <w:b/>
      </w:rPr>
    </w:lvl>
    <w:lvl w:ilvl="3" w:tplc="4436408A" w:tentative="1">
      <w:start w:val="1"/>
      <w:numFmt w:val="decimal"/>
      <w:lvlText w:val="%4."/>
      <w:lvlJc w:val="left"/>
      <w:pPr>
        <w:tabs>
          <w:tab w:val="num" w:pos="2880"/>
        </w:tabs>
        <w:ind w:left="2880" w:hanging="360"/>
      </w:pPr>
    </w:lvl>
    <w:lvl w:ilvl="4" w:tplc="69566AD6" w:tentative="1">
      <w:start w:val="1"/>
      <w:numFmt w:val="decimal"/>
      <w:lvlText w:val="%5."/>
      <w:lvlJc w:val="left"/>
      <w:pPr>
        <w:tabs>
          <w:tab w:val="num" w:pos="3600"/>
        </w:tabs>
        <w:ind w:left="3600" w:hanging="360"/>
      </w:pPr>
    </w:lvl>
    <w:lvl w:ilvl="5" w:tplc="1B0A975E" w:tentative="1">
      <w:start w:val="1"/>
      <w:numFmt w:val="decimal"/>
      <w:lvlText w:val="%6."/>
      <w:lvlJc w:val="left"/>
      <w:pPr>
        <w:tabs>
          <w:tab w:val="num" w:pos="4320"/>
        </w:tabs>
        <w:ind w:left="4320" w:hanging="360"/>
      </w:pPr>
    </w:lvl>
    <w:lvl w:ilvl="6" w:tplc="9E1ADCDC" w:tentative="1">
      <w:start w:val="1"/>
      <w:numFmt w:val="decimal"/>
      <w:lvlText w:val="%7."/>
      <w:lvlJc w:val="left"/>
      <w:pPr>
        <w:tabs>
          <w:tab w:val="num" w:pos="5040"/>
        </w:tabs>
        <w:ind w:left="5040" w:hanging="360"/>
      </w:pPr>
    </w:lvl>
    <w:lvl w:ilvl="7" w:tplc="82E2B384" w:tentative="1">
      <w:start w:val="1"/>
      <w:numFmt w:val="decimal"/>
      <w:lvlText w:val="%8."/>
      <w:lvlJc w:val="left"/>
      <w:pPr>
        <w:tabs>
          <w:tab w:val="num" w:pos="5760"/>
        </w:tabs>
        <w:ind w:left="5760" w:hanging="360"/>
      </w:pPr>
    </w:lvl>
    <w:lvl w:ilvl="8" w:tplc="5D4A5C9C" w:tentative="1">
      <w:start w:val="1"/>
      <w:numFmt w:val="decimal"/>
      <w:lvlText w:val="%9."/>
      <w:lvlJc w:val="left"/>
      <w:pPr>
        <w:tabs>
          <w:tab w:val="num" w:pos="6480"/>
        </w:tabs>
        <w:ind w:left="6480" w:hanging="360"/>
      </w:pPr>
    </w:lvl>
  </w:abstractNum>
  <w:abstractNum w:abstractNumId="146" w15:restartNumberingAfterBreak="0">
    <w:nsid w:val="6B920B4D"/>
    <w:multiLevelType w:val="hybridMultilevel"/>
    <w:tmpl w:val="6F9C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BEB6FC1"/>
    <w:multiLevelType w:val="multilevel"/>
    <w:tmpl w:val="2CB6C0E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E4D44A3"/>
    <w:multiLevelType w:val="multilevel"/>
    <w:tmpl w:val="EA9024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6E9066E8"/>
    <w:multiLevelType w:val="hybridMultilevel"/>
    <w:tmpl w:val="B6F8C768"/>
    <w:lvl w:ilvl="0" w:tplc="071AC7F4">
      <w:start w:val="1"/>
      <w:numFmt w:val="decimal"/>
      <w:lvlText w:val="%1."/>
      <w:lvlJc w:val="left"/>
      <w:pPr>
        <w:ind w:left="540" w:hanging="360"/>
      </w:pPr>
      <w:rPr>
        <w:rFonts w:hint="default"/>
        <w:b/>
      </w:rPr>
    </w:lvl>
    <w:lvl w:ilvl="1" w:tplc="F7F2845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FE1684A"/>
    <w:multiLevelType w:val="multilevel"/>
    <w:tmpl w:val="68260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02A3C4A"/>
    <w:multiLevelType w:val="multilevel"/>
    <w:tmpl w:val="5A8C435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0466F2E"/>
    <w:multiLevelType w:val="multilevel"/>
    <w:tmpl w:val="2592A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0C03984"/>
    <w:multiLevelType w:val="multilevel"/>
    <w:tmpl w:val="8BEC5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2480B93"/>
    <w:multiLevelType w:val="multilevel"/>
    <w:tmpl w:val="85FA3D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73654176"/>
    <w:multiLevelType w:val="multilevel"/>
    <w:tmpl w:val="CDF85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3C8214D"/>
    <w:multiLevelType w:val="multilevel"/>
    <w:tmpl w:val="64ACA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226B24"/>
    <w:multiLevelType w:val="multilevel"/>
    <w:tmpl w:val="CDF853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59367C5"/>
    <w:multiLevelType w:val="multilevel"/>
    <w:tmpl w:val="97647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AA5A83"/>
    <w:multiLevelType w:val="multilevel"/>
    <w:tmpl w:val="321CE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6154631"/>
    <w:multiLevelType w:val="hybridMultilevel"/>
    <w:tmpl w:val="F392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6E639F4"/>
    <w:multiLevelType w:val="multilevel"/>
    <w:tmpl w:val="294E1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75A1708"/>
    <w:multiLevelType w:val="hybridMultilevel"/>
    <w:tmpl w:val="EB863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77FE1A14"/>
    <w:multiLevelType w:val="hybridMultilevel"/>
    <w:tmpl w:val="2C40E304"/>
    <w:lvl w:ilvl="0" w:tplc="B87059E8">
      <w:start w:val="1"/>
      <w:numFmt w:val="lowerLetter"/>
      <w:lvlText w:val="%1."/>
      <w:lvlJc w:val="left"/>
      <w:pPr>
        <w:ind w:left="1080" w:hanging="360"/>
      </w:pPr>
      <w:rPr>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8041020"/>
    <w:multiLevelType w:val="multilevel"/>
    <w:tmpl w:val="9C808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A4213C2"/>
    <w:multiLevelType w:val="multilevel"/>
    <w:tmpl w:val="3C56322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A6E26AE"/>
    <w:multiLevelType w:val="multilevel"/>
    <w:tmpl w:val="3E28F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B7C11F0"/>
    <w:multiLevelType w:val="multilevel"/>
    <w:tmpl w:val="CDF853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B9258D2"/>
    <w:multiLevelType w:val="multilevel"/>
    <w:tmpl w:val="CDF85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BFB28EB"/>
    <w:multiLevelType w:val="multilevel"/>
    <w:tmpl w:val="DF06A0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15:restartNumberingAfterBreak="0">
    <w:nsid w:val="7D50444E"/>
    <w:multiLevelType w:val="multilevel"/>
    <w:tmpl w:val="4F7A8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E6A72C2"/>
    <w:multiLevelType w:val="hybridMultilevel"/>
    <w:tmpl w:val="BB4025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F6F219C"/>
    <w:multiLevelType w:val="multilevel"/>
    <w:tmpl w:val="1592E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FC87294"/>
    <w:multiLevelType w:val="multilevel"/>
    <w:tmpl w:val="EF3EB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FD60344"/>
    <w:multiLevelType w:val="hybridMultilevel"/>
    <w:tmpl w:val="FD2C3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4077631">
    <w:abstractNumId w:val="71"/>
  </w:num>
  <w:num w:numId="2" w16cid:durableId="1508520117">
    <w:abstractNumId w:val="115"/>
  </w:num>
  <w:num w:numId="3" w16cid:durableId="515387945">
    <w:abstractNumId w:val="102"/>
  </w:num>
  <w:num w:numId="4" w16cid:durableId="1063529664">
    <w:abstractNumId w:val="85"/>
  </w:num>
  <w:num w:numId="5" w16cid:durableId="1783107680">
    <w:abstractNumId w:val="19"/>
  </w:num>
  <w:num w:numId="6" w16cid:durableId="347485662">
    <w:abstractNumId w:val="105"/>
  </w:num>
  <w:num w:numId="7" w16cid:durableId="1944335154">
    <w:abstractNumId w:val="26"/>
  </w:num>
  <w:num w:numId="8" w16cid:durableId="1416972130">
    <w:abstractNumId w:val="141"/>
  </w:num>
  <w:num w:numId="9" w16cid:durableId="2087267368">
    <w:abstractNumId w:val="145"/>
  </w:num>
  <w:num w:numId="10" w16cid:durableId="1033581791">
    <w:abstractNumId w:val="63"/>
  </w:num>
  <w:num w:numId="11" w16cid:durableId="736516257">
    <w:abstractNumId w:val="11"/>
  </w:num>
  <w:num w:numId="12" w16cid:durableId="1985741562">
    <w:abstractNumId w:val="42"/>
  </w:num>
  <w:num w:numId="13" w16cid:durableId="1882475986">
    <w:abstractNumId w:val="149"/>
  </w:num>
  <w:num w:numId="14" w16cid:durableId="1944143848">
    <w:abstractNumId w:val="118"/>
  </w:num>
  <w:num w:numId="15" w16cid:durableId="129053715">
    <w:abstractNumId w:val="24"/>
  </w:num>
  <w:num w:numId="16" w16cid:durableId="8071662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9000704">
    <w:abstractNumId w:val="93"/>
  </w:num>
  <w:num w:numId="18" w16cid:durableId="648704552">
    <w:abstractNumId w:val="91"/>
  </w:num>
  <w:num w:numId="19" w16cid:durableId="793986203">
    <w:abstractNumId w:val="7"/>
  </w:num>
  <w:num w:numId="20" w16cid:durableId="1143811303">
    <w:abstractNumId w:val="106"/>
  </w:num>
  <w:num w:numId="21" w16cid:durableId="1171409942">
    <w:abstractNumId w:val="81"/>
  </w:num>
  <w:num w:numId="22" w16cid:durableId="1550721965">
    <w:abstractNumId w:val="144"/>
  </w:num>
  <w:num w:numId="23" w16cid:durableId="922685019">
    <w:abstractNumId w:val="128"/>
  </w:num>
  <w:num w:numId="24" w16cid:durableId="1216237764">
    <w:abstractNumId w:val="73"/>
  </w:num>
  <w:num w:numId="25" w16cid:durableId="1056275733">
    <w:abstractNumId w:val="126"/>
  </w:num>
  <w:num w:numId="26" w16cid:durableId="1702585474">
    <w:abstractNumId w:val="29"/>
  </w:num>
  <w:num w:numId="27" w16cid:durableId="952975184">
    <w:abstractNumId w:val="87"/>
  </w:num>
  <w:num w:numId="28" w16cid:durableId="1567060729">
    <w:abstractNumId w:val="38"/>
  </w:num>
  <w:num w:numId="29" w16cid:durableId="1106579566">
    <w:abstractNumId w:val="174"/>
  </w:num>
  <w:num w:numId="30" w16cid:durableId="1515265136">
    <w:abstractNumId w:val="44"/>
  </w:num>
  <w:num w:numId="31" w16cid:durableId="857350004">
    <w:abstractNumId w:val="146"/>
  </w:num>
  <w:num w:numId="32" w16cid:durableId="1841769079">
    <w:abstractNumId w:val="165"/>
  </w:num>
  <w:num w:numId="33" w16cid:durableId="968363901">
    <w:abstractNumId w:val="64"/>
  </w:num>
  <w:num w:numId="34" w16cid:durableId="46415441">
    <w:abstractNumId w:val="151"/>
  </w:num>
  <w:num w:numId="35" w16cid:durableId="1582175144">
    <w:abstractNumId w:val="147"/>
  </w:num>
  <w:num w:numId="36" w16cid:durableId="1874268030">
    <w:abstractNumId w:val="90"/>
  </w:num>
  <w:num w:numId="37" w16cid:durableId="828443114">
    <w:abstractNumId w:val="162"/>
  </w:num>
  <w:num w:numId="38" w16cid:durableId="812714185">
    <w:abstractNumId w:val="171"/>
  </w:num>
  <w:num w:numId="39" w16cid:durableId="302124437">
    <w:abstractNumId w:val="100"/>
  </w:num>
  <w:num w:numId="40" w16cid:durableId="1320423785">
    <w:abstractNumId w:val="20"/>
  </w:num>
  <w:num w:numId="41" w16cid:durableId="2021081491">
    <w:abstractNumId w:val="136"/>
  </w:num>
  <w:num w:numId="42" w16cid:durableId="556432540">
    <w:abstractNumId w:val="55"/>
  </w:num>
  <w:num w:numId="43" w16cid:durableId="1792749970">
    <w:abstractNumId w:val="36"/>
  </w:num>
  <w:num w:numId="44" w16cid:durableId="789857107">
    <w:abstractNumId w:val="143"/>
  </w:num>
  <w:num w:numId="45" w16cid:durableId="1915158991">
    <w:abstractNumId w:val="108"/>
  </w:num>
  <w:num w:numId="46" w16cid:durableId="388455710">
    <w:abstractNumId w:val="10"/>
  </w:num>
  <w:num w:numId="47" w16cid:durableId="1657219109">
    <w:abstractNumId w:val="95"/>
  </w:num>
  <w:num w:numId="48" w16cid:durableId="400055645">
    <w:abstractNumId w:val="39"/>
  </w:num>
  <w:num w:numId="49" w16cid:durableId="592935921">
    <w:abstractNumId w:val="25"/>
  </w:num>
  <w:num w:numId="50" w16cid:durableId="109278082">
    <w:abstractNumId w:val="27"/>
  </w:num>
  <w:num w:numId="51" w16cid:durableId="1947273879">
    <w:abstractNumId w:val="160"/>
  </w:num>
  <w:num w:numId="52" w16cid:durableId="2019502842">
    <w:abstractNumId w:val="163"/>
  </w:num>
  <w:num w:numId="53" w16cid:durableId="1724133007">
    <w:abstractNumId w:val="129"/>
  </w:num>
  <w:num w:numId="54" w16cid:durableId="267474247">
    <w:abstractNumId w:val="122"/>
  </w:num>
  <w:num w:numId="55" w16cid:durableId="1162357776">
    <w:abstractNumId w:val="43"/>
  </w:num>
  <w:num w:numId="56" w16cid:durableId="1348673639">
    <w:abstractNumId w:val="74"/>
  </w:num>
  <w:num w:numId="57" w16cid:durableId="208149919">
    <w:abstractNumId w:val="21"/>
  </w:num>
  <w:num w:numId="58" w16cid:durableId="1591234990">
    <w:abstractNumId w:val="12"/>
  </w:num>
  <w:num w:numId="59" w16cid:durableId="124591253">
    <w:abstractNumId w:val="14"/>
  </w:num>
  <w:num w:numId="60" w16cid:durableId="856888638">
    <w:abstractNumId w:val="76"/>
  </w:num>
  <w:num w:numId="61" w16cid:durableId="303655422">
    <w:abstractNumId w:val="134"/>
  </w:num>
  <w:num w:numId="62" w16cid:durableId="1274021697">
    <w:abstractNumId w:val="112"/>
  </w:num>
  <w:num w:numId="63" w16cid:durableId="684017046">
    <w:abstractNumId w:val="70"/>
  </w:num>
  <w:num w:numId="64" w16cid:durableId="1926572098">
    <w:abstractNumId w:val="23"/>
  </w:num>
  <w:num w:numId="65" w16cid:durableId="820385101">
    <w:abstractNumId w:val="96"/>
  </w:num>
  <w:num w:numId="66" w16cid:durableId="200679517">
    <w:abstractNumId w:val="28"/>
  </w:num>
  <w:num w:numId="67" w16cid:durableId="2044206223">
    <w:abstractNumId w:val="154"/>
  </w:num>
  <w:num w:numId="68" w16cid:durableId="455022817">
    <w:abstractNumId w:val="67"/>
  </w:num>
  <w:num w:numId="69" w16cid:durableId="780149245">
    <w:abstractNumId w:val="52"/>
  </w:num>
  <w:num w:numId="70" w16cid:durableId="173307037">
    <w:abstractNumId w:val="153"/>
  </w:num>
  <w:num w:numId="71" w16cid:durableId="2123187716">
    <w:abstractNumId w:val="107"/>
  </w:num>
  <w:num w:numId="72" w16cid:durableId="1166163623">
    <w:abstractNumId w:val="173"/>
  </w:num>
  <w:num w:numId="73" w16cid:durableId="1033921028">
    <w:abstractNumId w:val="113"/>
  </w:num>
  <w:num w:numId="74" w16cid:durableId="1514345837">
    <w:abstractNumId w:val="45"/>
  </w:num>
  <w:num w:numId="75" w16cid:durableId="289484929">
    <w:abstractNumId w:val="119"/>
  </w:num>
  <w:num w:numId="76" w16cid:durableId="150754069">
    <w:abstractNumId w:val="40"/>
  </w:num>
  <w:num w:numId="77" w16cid:durableId="99423600">
    <w:abstractNumId w:val="155"/>
  </w:num>
  <w:num w:numId="78" w16cid:durableId="69347560">
    <w:abstractNumId w:val="142"/>
  </w:num>
  <w:num w:numId="79" w16cid:durableId="620383844">
    <w:abstractNumId w:val="58"/>
  </w:num>
  <w:num w:numId="80" w16cid:durableId="919023547">
    <w:abstractNumId w:val="18"/>
  </w:num>
  <w:num w:numId="81" w16cid:durableId="1825317552">
    <w:abstractNumId w:val="54"/>
  </w:num>
  <w:num w:numId="82" w16cid:durableId="2003851902">
    <w:abstractNumId w:val="2"/>
  </w:num>
  <w:num w:numId="83" w16cid:durableId="867447284">
    <w:abstractNumId w:val="97"/>
  </w:num>
  <w:num w:numId="84" w16cid:durableId="1239635828">
    <w:abstractNumId w:val="32"/>
  </w:num>
  <w:num w:numId="85" w16cid:durableId="904922641">
    <w:abstractNumId w:val="1"/>
  </w:num>
  <w:num w:numId="86" w16cid:durableId="338235141">
    <w:abstractNumId w:val="69"/>
  </w:num>
  <w:num w:numId="87" w16cid:durableId="1400011723">
    <w:abstractNumId w:val="127"/>
  </w:num>
  <w:num w:numId="88" w16cid:durableId="1011834046">
    <w:abstractNumId w:val="168"/>
  </w:num>
  <w:num w:numId="89" w16cid:durableId="1491942946">
    <w:abstractNumId w:val="50"/>
  </w:num>
  <w:num w:numId="90" w16cid:durableId="68428801">
    <w:abstractNumId w:val="75"/>
  </w:num>
  <w:num w:numId="91" w16cid:durableId="270016829">
    <w:abstractNumId w:val="15"/>
  </w:num>
  <w:num w:numId="92" w16cid:durableId="1167860174">
    <w:abstractNumId w:val="124"/>
  </w:num>
  <w:num w:numId="93" w16cid:durableId="885800334">
    <w:abstractNumId w:val="0"/>
  </w:num>
  <w:num w:numId="94" w16cid:durableId="865408078">
    <w:abstractNumId w:val="16"/>
  </w:num>
  <w:num w:numId="95" w16cid:durableId="148834253">
    <w:abstractNumId w:val="140"/>
  </w:num>
  <w:num w:numId="96" w16cid:durableId="689988243">
    <w:abstractNumId w:val="56"/>
  </w:num>
  <w:num w:numId="97" w16cid:durableId="715662332">
    <w:abstractNumId w:val="4"/>
  </w:num>
  <w:num w:numId="98" w16cid:durableId="1951813070">
    <w:abstractNumId w:val="59"/>
  </w:num>
  <w:num w:numId="99" w16cid:durableId="1531411502">
    <w:abstractNumId w:val="47"/>
  </w:num>
  <w:num w:numId="100" w16cid:durableId="178589460">
    <w:abstractNumId w:val="62"/>
  </w:num>
  <w:num w:numId="101" w16cid:durableId="2016572339">
    <w:abstractNumId w:val="61"/>
  </w:num>
  <w:num w:numId="102" w16cid:durableId="995186133">
    <w:abstractNumId w:val="48"/>
  </w:num>
  <w:num w:numId="103" w16cid:durableId="366953457">
    <w:abstractNumId w:val="161"/>
  </w:num>
  <w:num w:numId="104" w16cid:durableId="1458445921">
    <w:abstractNumId w:val="137"/>
  </w:num>
  <w:num w:numId="105" w16cid:durableId="1157459469">
    <w:abstractNumId w:val="57"/>
  </w:num>
  <w:num w:numId="106" w16cid:durableId="1983071806">
    <w:abstractNumId w:val="166"/>
  </w:num>
  <w:num w:numId="107" w16cid:durableId="808010014">
    <w:abstractNumId w:val="103"/>
  </w:num>
  <w:num w:numId="108" w16cid:durableId="431434143">
    <w:abstractNumId w:val="139"/>
  </w:num>
  <w:num w:numId="109" w16cid:durableId="338890792">
    <w:abstractNumId w:val="8"/>
  </w:num>
  <w:num w:numId="110" w16cid:durableId="1035891454">
    <w:abstractNumId w:val="148"/>
  </w:num>
  <w:num w:numId="111" w16cid:durableId="1621107057">
    <w:abstractNumId w:val="46"/>
  </w:num>
  <w:num w:numId="112" w16cid:durableId="1792625627">
    <w:abstractNumId w:val="5"/>
  </w:num>
  <w:num w:numId="113" w16cid:durableId="136805528">
    <w:abstractNumId w:val="131"/>
  </w:num>
  <w:num w:numId="114" w16cid:durableId="1563128981">
    <w:abstractNumId w:val="80"/>
  </w:num>
  <w:num w:numId="115" w16cid:durableId="1685201922">
    <w:abstractNumId w:val="110"/>
  </w:num>
  <w:num w:numId="116" w16cid:durableId="1385250066">
    <w:abstractNumId w:val="82"/>
  </w:num>
  <w:num w:numId="117" w16cid:durableId="1152914446">
    <w:abstractNumId w:val="170"/>
  </w:num>
  <w:num w:numId="118" w16cid:durableId="1171677634">
    <w:abstractNumId w:val="125"/>
  </w:num>
  <w:num w:numId="119" w16cid:durableId="1148329814">
    <w:abstractNumId w:val="156"/>
  </w:num>
  <w:num w:numId="120" w16cid:durableId="139465418">
    <w:abstractNumId w:val="31"/>
  </w:num>
  <w:num w:numId="121" w16cid:durableId="1943687014">
    <w:abstractNumId w:val="158"/>
  </w:num>
  <w:num w:numId="122" w16cid:durableId="543640218">
    <w:abstractNumId w:val="35"/>
  </w:num>
  <w:num w:numId="123" w16cid:durableId="175654186">
    <w:abstractNumId w:val="135"/>
  </w:num>
  <w:num w:numId="124" w16cid:durableId="2125225778">
    <w:abstractNumId w:val="66"/>
  </w:num>
  <w:num w:numId="125" w16cid:durableId="60641219">
    <w:abstractNumId w:val="33"/>
  </w:num>
  <w:num w:numId="126" w16cid:durableId="1184368167">
    <w:abstractNumId w:val="60"/>
  </w:num>
  <w:num w:numId="127" w16cid:durableId="519590861">
    <w:abstractNumId w:val="84"/>
  </w:num>
  <w:num w:numId="128" w16cid:durableId="1108743906">
    <w:abstractNumId w:val="98"/>
  </w:num>
  <w:num w:numId="129" w16cid:durableId="342821418">
    <w:abstractNumId w:val="159"/>
  </w:num>
  <w:num w:numId="130" w16cid:durableId="1659504146">
    <w:abstractNumId w:val="6"/>
  </w:num>
  <w:num w:numId="131" w16cid:durableId="463084207">
    <w:abstractNumId w:val="9"/>
  </w:num>
  <w:num w:numId="132" w16cid:durableId="1459953102">
    <w:abstractNumId w:val="22"/>
  </w:num>
  <w:num w:numId="133" w16cid:durableId="379480809">
    <w:abstractNumId w:val="150"/>
  </w:num>
  <w:num w:numId="134" w16cid:durableId="1028288002">
    <w:abstractNumId w:val="65"/>
  </w:num>
  <w:num w:numId="135" w16cid:durableId="565536276">
    <w:abstractNumId w:val="86"/>
  </w:num>
  <w:num w:numId="136" w16cid:durableId="1608191765">
    <w:abstractNumId w:val="68"/>
  </w:num>
  <w:num w:numId="137" w16cid:durableId="1758673764">
    <w:abstractNumId w:val="138"/>
  </w:num>
  <w:num w:numId="138" w16cid:durableId="1413316571">
    <w:abstractNumId w:val="94"/>
  </w:num>
  <w:num w:numId="139" w16cid:durableId="2058704698">
    <w:abstractNumId w:val="83"/>
  </w:num>
  <w:num w:numId="140" w16cid:durableId="1502622351">
    <w:abstractNumId w:val="104"/>
  </w:num>
  <w:num w:numId="141" w16cid:durableId="241961145">
    <w:abstractNumId w:val="34"/>
  </w:num>
  <w:num w:numId="142" w16cid:durableId="1025208879">
    <w:abstractNumId w:val="121"/>
  </w:num>
  <w:num w:numId="143" w16cid:durableId="1304190249">
    <w:abstractNumId w:val="88"/>
  </w:num>
  <w:num w:numId="144" w16cid:durableId="2141025118">
    <w:abstractNumId w:val="123"/>
  </w:num>
  <w:num w:numId="145" w16cid:durableId="492070085">
    <w:abstractNumId w:val="116"/>
  </w:num>
  <w:num w:numId="146" w16cid:durableId="635110003">
    <w:abstractNumId w:val="41"/>
  </w:num>
  <w:num w:numId="147" w16cid:durableId="362562259">
    <w:abstractNumId w:val="152"/>
  </w:num>
  <w:num w:numId="148" w16cid:durableId="1972861017">
    <w:abstractNumId w:val="164"/>
  </w:num>
  <w:num w:numId="149" w16cid:durableId="900597371">
    <w:abstractNumId w:val="132"/>
  </w:num>
  <w:num w:numId="150" w16cid:durableId="995767839">
    <w:abstractNumId w:val="117"/>
  </w:num>
  <w:num w:numId="151" w16cid:durableId="1397628056">
    <w:abstractNumId w:val="77"/>
  </w:num>
  <w:num w:numId="152" w16cid:durableId="2007904697">
    <w:abstractNumId w:val="89"/>
  </w:num>
  <w:num w:numId="153" w16cid:durableId="1327319760">
    <w:abstractNumId w:val="167"/>
  </w:num>
  <w:num w:numId="154" w16cid:durableId="1133333694">
    <w:abstractNumId w:val="101"/>
  </w:num>
  <w:num w:numId="155" w16cid:durableId="42406736">
    <w:abstractNumId w:val="172"/>
  </w:num>
  <w:num w:numId="156" w16cid:durableId="1089623898">
    <w:abstractNumId w:val="120"/>
  </w:num>
  <w:num w:numId="157" w16cid:durableId="1337656725">
    <w:abstractNumId w:val="37"/>
  </w:num>
  <w:num w:numId="158" w16cid:durableId="721977071">
    <w:abstractNumId w:val="109"/>
  </w:num>
  <w:num w:numId="159" w16cid:durableId="1728452471">
    <w:abstractNumId w:val="13"/>
  </w:num>
  <w:num w:numId="160" w16cid:durableId="1589844384">
    <w:abstractNumId w:val="99"/>
  </w:num>
  <w:num w:numId="161" w16cid:durableId="1171143370">
    <w:abstractNumId w:val="51"/>
  </w:num>
  <w:num w:numId="162" w16cid:durableId="1644920576">
    <w:abstractNumId w:val="111"/>
  </w:num>
  <w:num w:numId="163" w16cid:durableId="1879656287">
    <w:abstractNumId w:val="72"/>
  </w:num>
  <w:num w:numId="164" w16cid:durableId="344940667">
    <w:abstractNumId w:val="130"/>
  </w:num>
  <w:num w:numId="165" w16cid:durableId="2089499617">
    <w:abstractNumId w:val="17"/>
  </w:num>
  <w:num w:numId="166" w16cid:durableId="383990849">
    <w:abstractNumId w:val="49"/>
  </w:num>
  <w:num w:numId="167" w16cid:durableId="775637164">
    <w:abstractNumId w:val="78"/>
  </w:num>
  <w:num w:numId="168" w16cid:durableId="1514687286">
    <w:abstractNumId w:val="169"/>
  </w:num>
  <w:num w:numId="169" w16cid:durableId="1306281414">
    <w:abstractNumId w:val="3"/>
  </w:num>
  <w:num w:numId="170" w16cid:durableId="2139912225">
    <w:abstractNumId w:val="133"/>
  </w:num>
  <w:num w:numId="171" w16cid:durableId="81071952">
    <w:abstractNumId w:val="157"/>
  </w:num>
  <w:num w:numId="172" w16cid:durableId="476069809">
    <w:abstractNumId w:val="30"/>
  </w:num>
  <w:num w:numId="173" w16cid:durableId="1743336782">
    <w:abstractNumId w:val="79"/>
  </w:num>
  <w:num w:numId="174" w16cid:durableId="1976334168">
    <w:abstractNumId w:val="114"/>
  </w:num>
  <w:num w:numId="175" w16cid:durableId="1522812830">
    <w:abstractNumId w:val="92"/>
  </w:num>
  <w:num w:numId="176" w16cid:durableId="1366444077">
    <w:abstractNumId w:val="53"/>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B0"/>
    <w:rsid w:val="00000058"/>
    <w:rsid w:val="0000026C"/>
    <w:rsid w:val="00000424"/>
    <w:rsid w:val="00000E2B"/>
    <w:rsid w:val="000013C0"/>
    <w:rsid w:val="00001632"/>
    <w:rsid w:val="00001A72"/>
    <w:rsid w:val="00002822"/>
    <w:rsid w:val="00002CE5"/>
    <w:rsid w:val="00002D3D"/>
    <w:rsid w:val="0000393C"/>
    <w:rsid w:val="00004038"/>
    <w:rsid w:val="000040F7"/>
    <w:rsid w:val="00004148"/>
    <w:rsid w:val="00004337"/>
    <w:rsid w:val="000043F7"/>
    <w:rsid w:val="0000471B"/>
    <w:rsid w:val="0000489E"/>
    <w:rsid w:val="000049BE"/>
    <w:rsid w:val="00004C2B"/>
    <w:rsid w:val="00005CE4"/>
    <w:rsid w:val="000062FE"/>
    <w:rsid w:val="0000670F"/>
    <w:rsid w:val="00006B7C"/>
    <w:rsid w:val="00006C1F"/>
    <w:rsid w:val="00006CA2"/>
    <w:rsid w:val="00006D48"/>
    <w:rsid w:val="00006D7B"/>
    <w:rsid w:val="00006E97"/>
    <w:rsid w:val="000071A0"/>
    <w:rsid w:val="00007541"/>
    <w:rsid w:val="00007592"/>
    <w:rsid w:val="00007646"/>
    <w:rsid w:val="00007A0B"/>
    <w:rsid w:val="00007AC0"/>
    <w:rsid w:val="00007FBA"/>
    <w:rsid w:val="00010745"/>
    <w:rsid w:val="00012134"/>
    <w:rsid w:val="00012224"/>
    <w:rsid w:val="00012509"/>
    <w:rsid w:val="00012734"/>
    <w:rsid w:val="00012ADF"/>
    <w:rsid w:val="00012F5A"/>
    <w:rsid w:val="000131AA"/>
    <w:rsid w:val="000132CB"/>
    <w:rsid w:val="000133EA"/>
    <w:rsid w:val="0001403C"/>
    <w:rsid w:val="000149CB"/>
    <w:rsid w:val="00014A5A"/>
    <w:rsid w:val="00014C64"/>
    <w:rsid w:val="00014CB1"/>
    <w:rsid w:val="000161B6"/>
    <w:rsid w:val="0001665D"/>
    <w:rsid w:val="000167AF"/>
    <w:rsid w:val="00016805"/>
    <w:rsid w:val="00016F7A"/>
    <w:rsid w:val="000171A6"/>
    <w:rsid w:val="000172B2"/>
    <w:rsid w:val="00017AC7"/>
    <w:rsid w:val="0002042A"/>
    <w:rsid w:val="00020DAA"/>
    <w:rsid w:val="000210D7"/>
    <w:rsid w:val="000217C3"/>
    <w:rsid w:val="000218A8"/>
    <w:rsid w:val="00021D50"/>
    <w:rsid w:val="000222F8"/>
    <w:rsid w:val="000224CD"/>
    <w:rsid w:val="00022B50"/>
    <w:rsid w:val="00022DC3"/>
    <w:rsid w:val="0002315F"/>
    <w:rsid w:val="000231F1"/>
    <w:rsid w:val="00023A50"/>
    <w:rsid w:val="00023D43"/>
    <w:rsid w:val="0002487C"/>
    <w:rsid w:val="00024AFD"/>
    <w:rsid w:val="0002501B"/>
    <w:rsid w:val="00025360"/>
    <w:rsid w:val="000253C0"/>
    <w:rsid w:val="00025889"/>
    <w:rsid w:val="00025BEB"/>
    <w:rsid w:val="00026F24"/>
    <w:rsid w:val="00027335"/>
    <w:rsid w:val="00030176"/>
    <w:rsid w:val="00030AB6"/>
    <w:rsid w:val="00030EC1"/>
    <w:rsid w:val="000310C7"/>
    <w:rsid w:val="000310CB"/>
    <w:rsid w:val="0003133C"/>
    <w:rsid w:val="00031791"/>
    <w:rsid w:val="00031E37"/>
    <w:rsid w:val="00032FBC"/>
    <w:rsid w:val="000330B2"/>
    <w:rsid w:val="0003327C"/>
    <w:rsid w:val="00033591"/>
    <w:rsid w:val="0003403A"/>
    <w:rsid w:val="00034231"/>
    <w:rsid w:val="000345A9"/>
    <w:rsid w:val="0003478F"/>
    <w:rsid w:val="00034933"/>
    <w:rsid w:val="00034A18"/>
    <w:rsid w:val="00034E49"/>
    <w:rsid w:val="00036261"/>
    <w:rsid w:val="00036436"/>
    <w:rsid w:val="00036B25"/>
    <w:rsid w:val="00036B8A"/>
    <w:rsid w:val="00036D78"/>
    <w:rsid w:val="00037179"/>
    <w:rsid w:val="00037201"/>
    <w:rsid w:val="00037D43"/>
    <w:rsid w:val="00037E1D"/>
    <w:rsid w:val="00040337"/>
    <w:rsid w:val="00040701"/>
    <w:rsid w:val="000407B4"/>
    <w:rsid w:val="00041076"/>
    <w:rsid w:val="000419A0"/>
    <w:rsid w:val="00041C82"/>
    <w:rsid w:val="00041D39"/>
    <w:rsid w:val="00041F35"/>
    <w:rsid w:val="00042145"/>
    <w:rsid w:val="00042398"/>
    <w:rsid w:val="0004241F"/>
    <w:rsid w:val="0004260F"/>
    <w:rsid w:val="000434B8"/>
    <w:rsid w:val="0004373E"/>
    <w:rsid w:val="00043C91"/>
    <w:rsid w:val="00044517"/>
    <w:rsid w:val="00044896"/>
    <w:rsid w:val="000448D5"/>
    <w:rsid w:val="000450E4"/>
    <w:rsid w:val="000457DB"/>
    <w:rsid w:val="00045F8B"/>
    <w:rsid w:val="000465B1"/>
    <w:rsid w:val="00046832"/>
    <w:rsid w:val="00046AEB"/>
    <w:rsid w:val="000471A8"/>
    <w:rsid w:val="00047ACF"/>
    <w:rsid w:val="00047E0F"/>
    <w:rsid w:val="00050BCD"/>
    <w:rsid w:val="000521ED"/>
    <w:rsid w:val="000523DF"/>
    <w:rsid w:val="00053893"/>
    <w:rsid w:val="00053C0A"/>
    <w:rsid w:val="00053C90"/>
    <w:rsid w:val="000548D4"/>
    <w:rsid w:val="00054947"/>
    <w:rsid w:val="0005495C"/>
    <w:rsid w:val="0005532B"/>
    <w:rsid w:val="00055DF1"/>
    <w:rsid w:val="00056032"/>
    <w:rsid w:val="00056172"/>
    <w:rsid w:val="0005684B"/>
    <w:rsid w:val="0005700C"/>
    <w:rsid w:val="0005724F"/>
    <w:rsid w:val="000577FA"/>
    <w:rsid w:val="00057859"/>
    <w:rsid w:val="00057E85"/>
    <w:rsid w:val="0006013C"/>
    <w:rsid w:val="000601BF"/>
    <w:rsid w:val="000605FC"/>
    <w:rsid w:val="00060601"/>
    <w:rsid w:val="00060771"/>
    <w:rsid w:val="00060830"/>
    <w:rsid w:val="00061070"/>
    <w:rsid w:val="00061A7F"/>
    <w:rsid w:val="00061B36"/>
    <w:rsid w:val="00061E7B"/>
    <w:rsid w:val="00062985"/>
    <w:rsid w:val="00063D79"/>
    <w:rsid w:val="000642F1"/>
    <w:rsid w:val="0006459E"/>
    <w:rsid w:val="00065100"/>
    <w:rsid w:val="00065563"/>
    <w:rsid w:val="000655EC"/>
    <w:rsid w:val="00065DDB"/>
    <w:rsid w:val="0006610D"/>
    <w:rsid w:val="000666F6"/>
    <w:rsid w:val="00066E1D"/>
    <w:rsid w:val="00067B77"/>
    <w:rsid w:val="00067CD4"/>
    <w:rsid w:val="0007082A"/>
    <w:rsid w:val="00070FB8"/>
    <w:rsid w:val="0007111E"/>
    <w:rsid w:val="00071555"/>
    <w:rsid w:val="00071608"/>
    <w:rsid w:val="00072F8B"/>
    <w:rsid w:val="00073730"/>
    <w:rsid w:val="00073CBE"/>
    <w:rsid w:val="00073CC0"/>
    <w:rsid w:val="000741BD"/>
    <w:rsid w:val="0007437E"/>
    <w:rsid w:val="00074A15"/>
    <w:rsid w:val="00074B64"/>
    <w:rsid w:val="00075268"/>
    <w:rsid w:val="00075473"/>
    <w:rsid w:val="000756DE"/>
    <w:rsid w:val="0007602A"/>
    <w:rsid w:val="00076105"/>
    <w:rsid w:val="0007651E"/>
    <w:rsid w:val="0007696F"/>
    <w:rsid w:val="00077727"/>
    <w:rsid w:val="00080B94"/>
    <w:rsid w:val="00080BA3"/>
    <w:rsid w:val="00081356"/>
    <w:rsid w:val="0008156A"/>
    <w:rsid w:val="0008194B"/>
    <w:rsid w:val="00081B38"/>
    <w:rsid w:val="00081D1F"/>
    <w:rsid w:val="00081EC3"/>
    <w:rsid w:val="0008233B"/>
    <w:rsid w:val="00082773"/>
    <w:rsid w:val="000829F2"/>
    <w:rsid w:val="00082E4D"/>
    <w:rsid w:val="00082E5D"/>
    <w:rsid w:val="000839AB"/>
    <w:rsid w:val="00083AFC"/>
    <w:rsid w:val="00083D7B"/>
    <w:rsid w:val="00083E94"/>
    <w:rsid w:val="00083F4F"/>
    <w:rsid w:val="000842C6"/>
    <w:rsid w:val="00084757"/>
    <w:rsid w:val="00084861"/>
    <w:rsid w:val="00084B28"/>
    <w:rsid w:val="00085044"/>
    <w:rsid w:val="00085113"/>
    <w:rsid w:val="00085486"/>
    <w:rsid w:val="00085495"/>
    <w:rsid w:val="0008568D"/>
    <w:rsid w:val="00085CF1"/>
    <w:rsid w:val="0008649E"/>
    <w:rsid w:val="00086571"/>
    <w:rsid w:val="00086A76"/>
    <w:rsid w:val="00087216"/>
    <w:rsid w:val="000872E5"/>
    <w:rsid w:val="000875C6"/>
    <w:rsid w:val="00087771"/>
    <w:rsid w:val="000905E8"/>
    <w:rsid w:val="000908DE"/>
    <w:rsid w:val="000913B3"/>
    <w:rsid w:val="00092580"/>
    <w:rsid w:val="00093868"/>
    <w:rsid w:val="00094D09"/>
    <w:rsid w:val="0009522F"/>
    <w:rsid w:val="00096334"/>
    <w:rsid w:val="000966CF"/>
    <w:rsid w:val="00097252"/>
    <w:rsid w:val="000979A5"/>
    <w:rsid w:val="00097F01"/>
    <w:rsid w:val="000A079E"/>
    <w:rsid w:val="000A0AB9"/>
    <w:rsid w:val="000A0AC1"/>
    <w:rsid w:val="000A15D0"/>
    <w:rsid w:val="000A17EB"/>
    <w:rsid w:val="000A1F2A"/>
    <w:rsid w:val="000A2590"/>
    <w:rsid w:val="000A2870"/>
    <w:rsid w:val="000A28BD"/>
    <w:rsid w:val="000A2B18"/>
    <w:rsid w:val="000A2D6E"/>
    <w:rsid w:val="000A2DD7"/>
    <w:rsid w:val="000A34E0"/>
    <w:rsid w:val="000A36AA"/>
    <w:rsid w:val="000A40CA"/>
    <w:rsid w:val="000A40EE"/>
    <w:rsid w:val="000A5351"/>
    <w:rsid w:val="000A589C"/>
    <w:rsid w:val="000A5DD5"/>
    <w:rsid w:val="000A6103"/>
    <w:rsid w:val="000A6360"/>
    <w:rsid w:val="000A6A41"/>
    <w:rsid w:val="000A76D7"/>
    <w:rsid w:val="000A79D9"/>
    <w:rsid w:val="000B00CF"/>
    <w:rsid w:val="000B0363"/>
    <w:rsid w:val="000B0768"/>
    <w:rsid w:val="000B0A88"/>
    <w:rsid w:val="000B1556"/>
    <w:rsid w:val="000B164E"/>
    <w:rsid w:val="000B166E"/>
    <w:rsid w:val="000B19F0"/>
    <w:rsid w:val="000B1A13"/>
    <w:rsid w:val="000B22FB"/>
    <w:rsid w:val="000B23F0"/>
    <w:rsid w:val="000B2A7C"/>
    <w:rsid w:val="000B3735"/>
    <w:rsid w:val="000B4723"/>
    <w:rsid w:val="000B5008"/>
    <w:rsid w:val="000B5CF4"/>
    <w:rsid w:val="000B5EEA"/>
    <w:rsid w:val="000B68AD"/>
    <w:rsid w:val="000B68F8"/>
    <w:rsid w:val="000B7462"/>
    <w:rsid w:val="000B77A3"/>
    <w:rsid w:val="000B78D8"/>
    <w:rsid w:val="000C116A"/>
    <w:rsid w:val="000C133D"/>
    <w:rsid w:val="000C1876"/>
    <w:rsid w:val="000C18D6"/>
    <w:rsid w:val="000C1AF5"/>
    <w:rsid w:val="000C37C5"/>
    <w:rsid w:val="000C3B8C"/>
    <w:rsid w:val="000C4321"/>
    <w:rsid w:val="000C4426"/>
    <w:rsid w:val="000C4693"/>
    <w:rsid w:val="000C4E06"/>
    <w:rsid w:val="000C53C2"/>
    <w:rsid w:val="000C5475"/>
    <w:rsid w:val="000C5704"/>
    <w:rsid w:val="000C57CB"/>
    <w:rsid w:val="000C5CFF"/>
    <w:rsid w:val="000C5F9F"/>
    <w:rsid w:val="000C6990"/>
    <w:rsid w:val="000C6DAB"/>
    <w:rsid w:val="000C76AE"/>
    <w:rsid w:val="000C773D"/>
    <w:rsid w:val="000C7E44"/>
    <w:rsid w:val="000D0256"/>
    <w:rsid w:val="000D02C1"/>
    <w:rsid w:val="000D05C6"/>
    <w:rsid w:val="000D0923"/>
    <w:rsid w:val="000D0A7B"/>
    <w:rsid w:val="000D1D1A"/>
    <w:rsid w:val="000D2664"/>
    <w:rsid w:val="000D315F"/>
    <w:rsid w:val="000D32A1"/>
    <w:rsid w:val="000D3428"/>
    <w:rsid w:val="000D3B39"/>
    <w:rsid w:val="000D403C"/>
    <w:rsid w:val="000D40BF"/>
    <w:rsid w:val="000D4AB0"/>
    <w:rsid w:val="000D51BA"/>
    <w:rsid w:val="000D58D5"/>
    <w:rsid w:val="000D5CFA"/>
    <w:rsid w:val="000D5E2C"/>
    <w:rsid w:val="000D5FFD"/>
    <w:rsid w:val="000D6092"/>
    <w:rsid w:val="000D6095"/>
    <w:rsid w:val="000D655A"/>
    <w:rsid w:val="000D6833"/>
    <w:rsid w:val="000D6862"/>
    <w:rsid w:val="000D6BAF"/>
    <w:rsid w:val="000D732E"/>
    <w:rsid w:val="000D749F"/>
    <w:rsid w:val="000D7A29"/>
    <w:rsid w:val="000D7E17"/>
    <w:rsid w:val="000D7EDC"/>
    <w:rsid w:val="000E0B6D"/>
    <w:rsid w:val="000E0C2F"/>
    <w:rsid w:val="000E2040"/>
    <w:rsid w:val="000E2198"/>
    <w:rsid w:val="000E21DC"/>
    <w:rsid w:val="000E22F1"/>
    <w:rsid w:val="000E294A"/>
    <w:rsid w:val="000E2D24"/>
    <w:rsid w:val="000E2D41"/>
    <w:rsid w:val="000E2E1E"/>
    <w:rsid w:val="000E34BD"/>
    <w:rsid w:val="000E408B"/>
    <w:rsid w:val="000E46A6"/>
    <w:rsid w:val="000E4711"/>
    <w:rsid w:val="000E4746"/>
    <w:rsid w:val="000E47BE"/>
    <w:rsid w:val="000E4AC4"/>
    <w:rsid w:val="000E4B67"/>
    <w:rsid w:val="000E4D75"/>
    <w:rsid w:val="000E5635"/>
    <w:rsid w:val="000E57B7"/>
    <w:rsid w:val="000E57CC"/>
    <w:rsid w:val="000E59D2"/>
    <w:rsid w:val="000E623E"/>
    <w:rsid w:val="000E64B2"/>
    <w:rsid w:val="000E68D5"/>
    <w:rsid w:val="000E6FB0"/>
    <w:rsid w:val="000E7543"/>
    <w:rsid w:val="000E7856"/>
    <w:rsid w:val="000E7AC7"/>
    <w:rsid w:val="000F08EC"/>
    <w:rsid w:val="000F0C8C"/>
    <w:rsid w:val="000F2D14"/>
    <w:rsid w:val="000F3B53"/>
    <w:rsid w:val="000F3CEA"/>
    <w:rsid w:val="000F4857"/>
    <w:rsid w:val="000F5523"/>
    <w:rsid w:val="000F58E2"/>
    <w:rsid w:val="000F5936"/>
    <w:rsid w:val="000F5986"/>
    <w:rsid w:val="000F59E0"/>
    <w:rsid w:val="000F5AE3"/>
    <w:rsid w:val="000F5E9C"/>
    <w:rsid w:val="000F5EFA"/>
    <w:rsid w:val="000F5FDE"/>
    <w:rsid w:val="000F6180"/>
    <w:rsid w:val="000F6525"/>
    <w:rsid w:val="000F6565"/>
    <w:rsid w:val="000F6891"/>
    <w:rsid w:val="000F6BC1"/>
    <w:rsid w:val="000F7AEA"/>
    <w:rsid w:val="000F7C71"/>
    <w:rsid w:val="000F7F91"/>
    <w:rsid w:val="001009BC"/>
    <w:rsid w:val="00100B92"/>
    <w:rsid w:val="00100D6D"/>
    <w:rsid w:val="0010117D"/>
    <w:rsid w:val="00101428"/>
    <w:rsid w:val="0010176C"/>
    <w:rsid w:val="001021AA"/>
    <w:rsid w:val="001023D7"/>
    <w:rsid w:val="00102536"/>
    <w:rsid w:val="00102848"/>
    <w:rsid w:val="00103BB4"/>
    <w:rsid w:val="00103C20"/>
    <w:rsid w:val="00103EC4"/>
    <w:rsid w:val="00103F92"/>
    <w:rsid w:val="001041FA"/>
    <w:rsid w:val="00104331"/>
    <w:rsid w:val="00104D02"/>
    <w:rsid w:val="00105646"/>
    <w:rsid w:val="00105721"/>
    <w:rsid w:val="00105B8A"/>
    <w:rsid w:val="00105D35"/>
    <w:rsid w:val="0010620E"/>
    <w:rsid w:val="0010695B"/>
    <w:rsid w:val="00106AA7"/>
    <w:rsid w:val="00106BD1"/>
    <w:rsid w:val="001076AB"/>
    <w:rsid w:val="00107A30"/>
    <w:rsid w:val="00107D1C"/>
    <w:rsid w:val="001101E4"/>
    <w:rsid w:val="00110E01"/>
    <w:rsid w:val="00110F68"/>
    <w:rsid w:val="00111571"/>
    <w:rsid w:val="00111683"/>
    <w:rsid w:val="001116B1"/>
    <w:rsid w:val="00111A3C"/>
    <w:rsid w:val="00111C66"/>
    <w:rsid w:val="00111DCD"/>
    <w:rsid w:val="00111F63"/>
    <w:rsid w:val="001120EF"/>
    <w:rsid w:val="00112268"/>
    <w:rsid w:val="001127B8"/>
    <w:rsid w:val="001128F4"/>
    <w:rsid w:val="00112C65"/>
    <w:rsid w:val="00113CA6"/>
    <w:rsid w:val="00113EB4"/>
    <w:rsid w:val="00113F4E"/>
    <w:rsid w:val="001141BE"/>
    <w:rsid w:val="0011425A"/>
    <w:rsid w:val="00114308"/>
    <w:rsid w:val="001144DD"/>
    <w:rsid w:val="00114592"/>
    <w:rsid w:val="00114E99"/>
    <w:rsid w:val="00115080"/>
    <w:rsid w:val="001150D2"/>
    <w:rsid w:val="00115AD9"/>
    <w:rsid w:val="00115B7B"/>
    <w:rsid w:val="00115CA3"/>
    <w:rsid w:val="00115DDE"/>
    <w:rsid w:val="0011638C"/>
    <w:rsid w:val="00116A24"/>
    <w:rsid w:val="00120174"/>
    <w:rsid w:val="001207D2"/>
    <w:rsid w:val="001210C8"/>
    <w:rsid w:val="00121781"/>
    <w:rsid w:val="00121846"/>
    <w:rsid w:val="0012242F"/>
    <w:rsid w:val="001224B2"/>
    <w:rsid w:val="00122985"/>
    <w:rsid w:val="00122A3A"/>
    <w:rsid w:val="0012301A"/>
    <w:rsid w:val="00123283"/>
    <w:rsid w:val="00123ADF"/>
    <w:rsid w:val="00123E44"/>
    <w:rsid w:val="00124C12"/>
    <w:rsid w:val="00125806"/>
    <w:rsid w:val="001259D0"/>
    <w:rsid w:val="00125A3A"/>
    <w:rsid w:val="0012622C"/>
    <w:rsid w:val="00126237"/>
    <w:rsid w:val="0012624B"/>
    <w:rsid w:val="001263FB"/>
    <w:rsid w:val="00126593"/>
    <w:rsid w:val="00126693"/>
    <w:rsid w:val="0012688C"/>
    <w:rsid w:val="00126BD6"/>
    <w:rsid w:val="001272E8"/>
    <w:rsid w:val="00127387"/>
    <w:rsid w:val="001277A8"/>
    <w:rsid w:val="00127E7B"/>
    <w:rsid w:val="001303E5"/>
    <w:rsid w:val="00130576"/>
    <w:rsid w:val="001307E1"/>
    <w:rsid w:val="00130841"/>
    <w:rsid w:val="00130FD5"/>
    <w:rsid w:val="00131960"/>
    <w:rsid w:val="00131C24"/>
    <w:rsid w:val="0013230F"/>
    <w:rsid w:val="00132D1B"/>
    <w:rsid w:val="00133227"/>
    <w:rsid w:val="00133388"/>
    <w:rsid w:val="00133674"/>
    <w:rsid w:val="00133857"/>
    <w:rsid w:val="00133901"/>
    <w:rsid w:val="0013492F"/>
    <w:rsid w:val="001357C6"/>
    <w:rsid w:val="00135D88"/>
    <w:rsid w:val="00135D8F"/>
    <w:rsid w:val="00136139"/>
    <w:rsid w:val="00136398"/>
    <w:rsid w:val="00136875"/>
    <w:rsid w:val="00136A3E"/>
    <w:rsid w:val="00136DB1"/>
    <w:rsid w:val="00136DF2"/>
    <w:rsid w:val="00136FAF"/>
    <w:rsid w:val="001372C1"/>
    <w:rsid w:val="00137396"/>
    <w:rsid w:val="0013784D"/>
    <w:rsid w:val="00137F94"/>
    <w:rsid w:val="0014008F"/>
    <w:rsid w:val="00140DD5"/>
    <w:rsid w:val="00140FC8"/>
    <w:rsid w:val="001410E8"/>
    <w:rsid w:val="001414CD"/>
    <w:rsid w:val="001417ED"/>
    <w:rsid w:val="00141C2C"/>
    <w:rsid w:val="001428EE"/>
    <w:rsid w:val="001429F9"/>
    <w:rsid w:val="001431AE"/>
    <w:rsid w:val="00143212"/>
    <w:rsid w:val="00143607"/>
    <w:rsid w:val="00143958"/>
    <w:rsid w:val="001443CE"/>
    <w:rsid w:val="001444C2"/>
    <w:rsid w:val="00144689"/>
    <w:rsid w:val="00144A9D"/>
    <w:rsid w:val="00144F96"/>
    <w:rsid w:val="001454AC"/>
    <w:rsid w:val="00146024"/>
    <w:rsid w:val="00146063"/>
    <w:rsid w:val="001465E0"/>
    <w:rsid w:val="00146641"/>
    <w:rsid w:val="00146ABC"/>
    <w:rsid w:val="00146EDF"/>
    <w:rsid w:val="00147561"/>
    <w:rsid w:val="00150084"/>
    <w:rsid w:val="001502D3"/>
    <w:rsid w:val="00150523"/>
    <w:rsid w:val="0015097B"/>
    <w:rsid w:val="00150ADE"/>
    <w:rsid w:val="00151094"/>
    <w:rsid w:val="00151BBE"/>
    <w:rsid w:val="00151C2B"/>
    <w:rsid w:val="00151C9C"/>
    <w:rsid w:val="0015213D"/>
    <w:rsid w:val="00152295"/>
    <w:rsid w:val="00152FC9"/>
    <w:rsid w:val="00153ADE"/>
    <w:rsid w:val="0015422D"/>
    <w:rsid w:val="0015463C"/>
    <w:rsid w:val="00154CF8"/>
    <w:rsid w:val="001550BF"/>
    <w:rsid w:val="0015584C"/>
    <w:rsid w:val="001560F2"/>
    <w:rsid w:val="0015650A"/>
    <w:rsid w:val="00156AEF"/>
    <w:rsid w:val="00157010"/>
    <w:rsid w:val="001570D1"/>
    <w:rsid w:val="001573F7"/>
    <w:rsid w:val="00157447"/>
    <w:rsid w:val="0015786E"/>
    <w:rsid w:val="00160029"/>
    <w:rsid w:val="0016027E"/>
    <w:rsid w:val="001606A5"/>
    <w:rsid w:val="00160903"/>
    <w:rsid w:val="00161557"/>
    <w:rsid w:val="00161747"/>
    <w:rsid w:val="00161EEB"/>
    <w:rsid w:val="0016246C"/>
    <w:rsid w:val="00162837"/>
    <w:rsid w:val="00162F15"/>
    <w:rsid w:val="00163548"/>
    <w:rsid w:val="001638DF"/>
    <w:rsid w:val="0016411F"/>
    <w:rsid w:val="00164155"/>
    <w:rsid w:val="001641D7"/>
    <w:rsid w:val="001643A3"/>
    <w:rsid w:val="00164417"/>
    <w:rsid w:val="0016463C"/>
    <w:rsid w:val="001655C6"/>
    <w:rsid w:val="0016645B"/>
    <w:rsid w:val="00167006"/>
    <w:rsid w:val="001671D0"/>
    <w:rsid w:val="0016776D"/>
    <w:rsid w:val="0017042B"/>
    <w:rsid w:val="00170708"/>
    <w:rsid w:val="00170A6F"/>
    <w:rsid w:val="00170BBB"/>
    <w:rsid w:val="00170CE6"/>
    <w:rsid w:val="00171182"/>
    <w:rsid w:val="00171193"/>
    <w:rsid w:val="00171BA5"/>
    <w:rsid w:val="001721B1"/>
    <w:rsid w:val="00172507"/>
    <w:rsid w:val="0017278D"/>
    <w:rsid w:val="00172960"/>
    <w:rsid w:val="00172DA5"/>
    <w:rsid w:val="00173092"/>
    <w:rsid w:val="00173633"/>
    <w:rsid w:val="00173766"/>
    <w:rsid w:val="001739AC"/>
    <w:rsid w:val="00173C09"/>
    <w:rsid w:val="00174344"/>
    <w:rsid w:val="0017554D"/>
    <w:rsid w:val="00175BD3"/>
    <w:rsid w:val="00175C4E"/>
    <w:rsid w:val="00176757"/>
    <w:rsid w:val="00176A23"/>
    <w:rsid w:val="00176B1C"/>
    <w:rsid w:val="001776F0"/>
    <w:rsid w:val="00177E8B"/>
    <w:rsid w:val="00177F96"/>
    <w:rsid w:val="00180319"/>
    <w:rsid w:val="001805D1"/>
    <w:rsid w:val="0018094A"/>
    <w:rsid w:val="00181C3A"/>
    <w:rsid w:val="00181F00"/>
    <w:rsid w:val="00181FE0"/>
    <w:rsid w:val="0018224D"/>
    <w:rsid w:val="001828D7"/>
    <w:rsid w:val="001832A0"/>
    <w:rsid w:val="00183517"/>
    <w:rsid w:val="00183B78"/>
    <w:rsid w:val="00183BE2"/>
    <w:rsid w:val="00183C66"/>
    <w:rsid w:val="001843D4"/>
    <w:rsid w:val="00184A23"/>
    <w:rsid w:val="00184F65"/>
    <w:rsid w:val="00185280"/>
    <w:rsid w:val="00185473"/>
    <w:rsid w:val="001854D6"/>
    <w:rsid w:val="001856E8"/>
    <w:rsid w:val="00186812"/>
    <w:rsid w:val="00186FC3"/>
    <w:rsid w:val="0018719E"/>
    <w:rsid w:val="00187760"/>
    <w:rsid w:val="00190989"/>
    <w:rsid w:val="00190C4E"/>
    <w:rsid w:val="00190D71"/>
    <w:rsid w:val="001917E3"/>
    <w:rsid w:val="001917FE"/>
    <w:rsid w:val="00191D1A"/>
    <w:rsid w:val="0019202D"/>
    <w:rsid w:val="00192130"/>
    <w:rsid w:val="001921A2"/>
    <w:rsid w:val="00192324"/>
    <w:rsid w:val="001924CC"/>
    <w:rsid w:val="00192878"/>
    <w:rsid w:val="00192D59"/>
    <w:rsid w:val="00193642"/>
    <w:rsid w:val="00193739"/>
    <w:rsid w:val="0019386E"/>
    <w:rsid w:val="00193EA2"/>
    <w:rsid w:val="001949E6"/>
    <w:rsid w:val="001950C4"/>
    <w:rsid w:val="00195B87"/>
    <w:rsid w:val="0019621F"/>
    <w:rsid w:val="00196AEB"/>
    <w:rsid w:val="001970C9"/>
    <w:rsid w:val="0019747E"/>
    <w:rsid w:val="00197C1F"/>
    <w:rsid w:val="00197D95"/>
    <w:rsid w:val="00197F9C"/>
    <w:rsid w:val="001A048A"/>
    <w:rsid w:val="001A06DC"/>
    <w:rsid w:val="001A0AB4"/>
    <w:rsid w:val="001A0BCB"/>
    <w:rsid w:val="001A1B00"/>
    <w:rsid w:val="001A1F3E"/>
    <w:rsid w:val="001A2244"/>
    <w:rsid w:val="001A2580"/>
    <w:rsid w:val="001A25B7"/>
    <w:rsid w:val="001A265B"/>
    <w:rsid w:val="001A3090"/>
    <w:rsid w:val="001A325D"/>
    <w:rsid w:val="001A3520"/>
    <w:rsid w:val="001A4078"/>
    <w:rsid w:val="001A4A59"/>
    <w:rsid w:val="001A5501"/>
    <w:rsid w:val="001A5AFD"/>
    <w:rsid w:val="001A637E"/>
    <w:rsid w:val="001A6EAE"/>
    <w:rsid w:val="001A7676"/>
    <w:rsid w:val="001A7825"/>
    <w:rsid w:val="001A7A97"/>
    <w:rsid w:val="001B0902"/>
    <w:rsid w:val="001B0C45"/>
    <w:rsid w:val="001B15A2"/>
    <w:rsid w:val="001B15BF"/>
    <w:rsid w:val="001B199A"/>
    <w:rsid w:val="001B34DE"/>
    <w:rsid w:val="001B3516"/>
    <w:rsid w:val="001B414C"/>
    <w:rsid w:val="001B46A9"/>
    <w:rsid w:val="001B508E"/>
    <w:rsid w:val="001B50B9"/>
    <w:rsid w:val="001B58C7"/>
    <w:rsid w:val="001B5A3B"/>
    <w:rsid w:val="001B63E4"/>
    <w:rsid w:val="001B697D"/>
    <w:rsid w:val="001B6984"/>
    <w:rsid w:val="001B6B93"/>
    <w:rsid w:val="001B6C65"/>
    <w:rsid w:val="001B70E2"/>
    <w:rsid w:val="001B762F"/>
    <w:rsid w:val="001B77A9"/>
    <w:rsid w:val="001B7809"/>
    <w:rsid w:val="001B7D1B"/>
    <w:rsid w:val="001C0047"/>
    <w:rsid w:val="001C046B"/>
    <w:rsid w:val="001C0E01"/>
    <w:rsid w:val="001C2754"/>
    <w:rsid w:val="001C2CCC"/>
    <w:rsid w:val="001C2DF8"/>
    <w:rsid w:val="001C2E59"/>
    <w:rsid w:val="001C3251"/>
    <w:rsid w:val="001C3BF0"/>
    <w:rsid w:val="001C4196"/>
    <w:rsid w:val="001C4410"/>
    <w:rsid w:val="001C46F2"/>
    <w:rsid w:val="001C54FE"/>
    <w:rsid w:val="001C5B35"/>
    <w:rsid w:val="001C61DD"/>
    <w:rsid w:val="001C61F4"/>
    <w:rsid w:val="001C668D"/>
    <w:rsid w:val="001C6EB6"/>
    <w:rsid w:val="001C7222"/>
    <w:rsid w:val="001C726C"/>
    <w:rsid w:val="001C7DED"/>
    <w:rsid w:val="001D01EB"/>
    <w:rsid w:val="001D0295"/>
    <w:rsid w:val="001D0509"/>
    <w:rsid w:val="001D0D5F"/>
    <w:rsid w:val="001D0E21"/>
    <w:rsid w:val="001D0EE4"/>
    <w:rsid w:val="001D112A"/>
    <w:rsid w:val="001D163A"/>
    <w:rsid w:val="001D1A5A"/>
    <w:rsid w:val="001D3006"/>
    <w:rsid w:val="001D31E3"/>
    <w:rsid w:val="001D351C"/>
    <w:rsid w:val="001D42B2"/>
    <w:rsid w:val="001D458C"/>
    <w:rsid w:val="001D4C52"/>
    <w:rsid w:val="001D5124"/>
    <w:rsid w:val="001D5638"/>
    <w:rsid w:val="001D57F9"/>
    <w:rsid w:val="001D5A09"/>
    <w:rsid w:val="001D5D99"/>
    <w:rsid w:val="001D658F"/>
    <w:rsid w:val="001D6782"/>
    <w:rsid w:val="001D67E2"/>
    <w:rsid w:val="001D6E2B"/>
    <w:rsid w:val="001D6FFE"/>
    <w:rsid w:val="001D71B2"/>
    <w:rsid w:val="001D720E"/>
    <w:rsid w:val="001D74D9"/>
    <w:rsid w:val="001D7660"/>
    <w:rsid w:val="001D78CF"/>
    <w:rsid w:val="001E02B4"/>
    <w:rsid w:val="001E031A"/>
    <w:rsid w:val="001E0AAA"/>
    <w:rsid w:val="001E0CC9"/>
    <w:rsid w:val="001E11E5"/>
    <w:rsid w:val="001E134E"/>
    <w:rsid w:val="001E15E6"/>
    <w:rsid w:val="001E1D57"/>
    <w:rsid w:val="001E21FB"/>
    <w:rsid w:val="001E225C"/>
    <w:rsid w:val="001E2711"/>
    <w:rsid w:val="001E2EFA"/>
    <w:rsid w:val="001E310B"/>
    <w:rsid w:val="001E3371"/>
    <w:rsid w:val="001E359E"/>
    <w:rsid w:val="001E382B"/>
    <w:rsid w:val="001E3C31"/>
    <w:rsid w:val="001E459F"/>
    <w:rsid w:val="001E52DD"/>
    <w:rsid w:val="001E5AE0"/>
    <w:rsid w:val="001E5B5A"/>
    <w:rsid w:val="001E5BAC"/>
    <w:rsid w:val="001E6517"/>
    <w:rsid w:val="001E664D"/>
    <w:rsid w:val="001E76E8"/>
    <w:rsid w:val="001E7808"/>
    <w:rsid w:val="001E7E19"/>
    <w:rsid w:val="001E7E3D"/>
    <w:rsid w:val="001E7EAA"/>
    <w:rsid w:val="001F0161"/>
    <w:rsid w:val="001F035A"/>
    <w:rsid w:val="001F0922"/>
    <w:rsid w:val="001F0C1B"/>
    <w:rsid w:val="001F1D49"/>
    <w:rsid w:val="001F206C"/>
    <w:rsid w:val="001F32B4"/>
    <w:rsid w:val="001F37DB"/>
    <w:rsid w:val="001F3AB5"/>
    <w:rsid w:val="001F3F46"/>
    <w:rsid w:val="001F491E"/>
    <w:rsid w:val="001F4BE3"/>
    <w:rsid w:val="001F4DFE"/>
    <w:rsid w:val="001F5455"/>
    <w:rsid w:val="001F5620"/>
    <w:rsid w:val="001F5A6D"/>
    <w:rsid w:val="001F5D2E"/>
    <w:rsid w:val="001F6DC3"/>
    <w:rsid w:val="001F7127"/>
    <w:rsid w:val="001F71F7"/>
    <w:rsid w:val="001F7579"/>
    <w:rsid w:val="001F797B"/>
    <w:rsid w:val="001F7BC0"/>
    <w:rsid w:val="002000FF"/>
    <w:rsid w:val="0020039F"/>
    <w:rsid w:val="00200621"/>
    <w:rsid w:val="00200C2C"/>
    <w:rsid w:val="00201055"/>
    <w:rsid w:val="00201061"/>
    <w:rsid w:val="00201406"/>
    <w:rsid w:val="00201559"/>
    <w:rsid w:val="00201564"/>
    <w:rsid w:val="002017AC"/>
    <w:rsid w:val="0020187C"/>
    <w:rsid w:val="002020B4"/>
    <w:rsid w:val="002023FE"/>
    <w:rsid w:val="00204739"/>
    <w:rsid w:val="00204D4F"/>
    <w:rsid w:val="00205B3D"/>
    <w:rsid w:val="00205D38"/>
    <w:rsid w:val="00207029"/>
    <w:rsid w:val="002070D6"/>
    <w:rsid w:val="002071DC"/>
    <w:rsid w:val="00207A9F"/>
    <w:rsid w:val="00207B9A"/>
    <w:rsid w:val="0021003A"/>
    <w:rsid w:val="00210352"/>
    <w:rsid w:val="00210467"/>
    <w:rsid w:val="002104F0"/>
    <w:rsid w:val="00210A82"/>
    <w:rsid w:val="00210AA7"/>
    <w:rsid w:val="0021135F"/>
    <w:rsid w:val="0021172E"/>
    <w:rsid w:val="002117C7"/>
    <w:rsid w:val="00211C47"/>
    <w:rsid w:val="00211D3B"/>
    <w:rsid w:val="00212083"/>
    <w:rsid w:val="002121AC"/>
    <w:rsid w:val="002122EB"/>
    <w:rsid w:val="0021251A"/>
    <w:rsid w:val="002125F1"/>
    <w:rsid w:val="002129AF"/>
    <w:rsid w:val="00212D17"/>
    <w:rsid w:val="00212FA2"/>
    <w:rsid w:val="0021303A"/>
    <w:rsid w:val="00213216"/>
    <w:rsid w:val="00213449"/>
    <w:rsid w:val="002139DC"/>
    <w:rsid w:val="00213B00"/>
    <w:rsid w:val="00214042"/>
    <w:rsid w:val="0021404A"/>
    <w:rsid w:val="00214A56"/>
    <w:rsid w:val="00214A5F"/>
    <w:rsid w:val="00214BC0"/>
    <w:rsid w:val="00214F8E"/>
    <w:rsid w:val="002155AE"/>
    <w:rsid w:val="00215A92"/>
    <w:rsid w:val="00216D41"/>
    <w:rsid w:val="002170AD"/>
    <w:rsid w:val="00217E08"/>
    <w:rsid w:val="0022054D"/>
    <w:rsid w:val="00220A32"/>
    <w:rsid w:val="00220E8D"/>
    <w:rsid w:val="002210EC"/>
    <w:rsid w:val="002211ED"/>
    <w:rsid w:val="00221488"/>
    <w:rsid w:val="002225D6"/>
    <w:rsid w:val="00222A12"/>
    <w:rsid w:val="00222B0B"/>
    <w:rsid w:val="00222B14"/>
    <w:rsid w:val="00223019"/>
    <w:rsid w:val="0022313D"/>
    <w:rsid w:val="0022329F"/>
    <w:rsid w:val="002240CF"/>
    <w:rsid w:val="00224542"/>
    <w:rsid w:val="00224D08"/>
    <w:rsid w:val="00224EBF"/>
    <w:rsid w:val="002253D8"/>
    <w:rsid w:val="002254E2"/>
    <w:rsid w:val="00225710"/>
    <w:rsid w:val="002259CE"/>
    <w:rsid w:val="00225A68"/>
    <w:rsid w:val="00226373"/>
    <w:rsid w:val="0022695A"/>
    <w:rsid w:val="00226D02"/>
    <w:rsid w:val="002276F6"/>
    <w:rsid w:val="0022782B"/>
    <w:rsid w:val="00227D91"/>
    <w:rsid w:val="00230BE2"/>
    <w:rsid w:val="00230C84"/>
    <w:rsid w:val="00231602"/>
    <w:rsid w:val="00231F18"/>
    <w:rsid w:val="002322B4"/>
    <w:rsid w:val="00232C7F"/>
    <w:rsid w:val="00232D5A"/>
    <w:rsid w:val="00232E3A"/>
    <w:rsid w:val="0023382E"/>
    <w:rsid w:val="00233AAB"/>
    <w:rsid w:val="00233BA0"/>
    <w:rsid w:val="00233CED"/>
    <w:rsid w:val="00233D26"/>
    <w:rsid w:val="0023458A"/>
    <w:rsid w:val="00234A82"/>
    <w:rsid w:val="0023544A"/>
    <w:rsid w:val="00235EF7"/>
    <w:rsid w:val="00235F1A"/>
    <w:rsid w:val="0023621B"/>
    <w:rsid w:val="0023637C"/>
    <w:rsid w:val="0023654B"/>
    <w:rsid w:val="00236577"/>
    <w:rsid w:val="00236A8D"/>
    <w:rsid w:val="00236CC0"/>
    <w:rsid w:val="00236D89"/>
    <w:rsid w:val="00236F8F"/>
    <w:rsid w:val="0023737A"/>
    <w:rsid w:val="002377E1"/>
    <w:rsid w:val="00237998"/>
    <w:rsid w:val="00237CD5"/>
    <w:rsid w:val="00237DBB"/>
    <w:rsid w:val="0024007D"/>
    <w:rsid w:val="00240162"/>
    <w:rsid w:val="002405BA"/>
    <w:rsid w:val="0024071E"/>
    <w:rsid w:val="00240751"/>
    <w:rsid w:val="00240C7C"/>
    <w:rsid w:val="00240E70"/>
    <w:rsid w:val="00240EAE"/>
    <w:rsid w:val="002412C5"/>
    <w:rsid w:val="002417A0"/>
    <w:rsid w:val="002418C3"/>
    <w:rsid w:val="002419BA"/>
    <w:rsid w:val="00241E21"/>
    <w:rsid w:val="002421E0"/>
    <w:rsid w:val="002424F4"/>
    <w:rsid w:val="00242550"/>
    <w:rsid w:val="002425D3"/>
    <w:rsid w:val="00242A87"/>
    <w:rsid w:val="00242E99"/>
    <w:rsid w:val="002433EC"/>
    <w:rsid w:val="00243615"/>
    <w:rsid w:val="0024365D"/>
    <w:rsid w:val="00243B4B"/>
    <w:rsid w:val="0024406A"/>
    <w:rsid w:val="00244094"/>
    <w:rsid w:val="00244744"/>
    <w:rsid w:val="0024485D"/>
    <w:rsid w:val="00244D3D"/>
    <w:rsid w:val="00245448"/>
    <w:rsid w:val="0024544D"/>
    <w:rsid w:val="002456FB"/>
    <w:rsid w:val="00245814"/>
    <w:rsid w:val="00245B50"/>
    <w:rsid w:val="00245BEB"/>
    <w:rsid w:val="002471DA"/>
    <w:rsid w:val="00247540"/>
    <w:rsid w:val="002475A1"/>
    <w:rsid w:val="00247C03"/>
    <w:rsid w:val="00247C39"/>
    <w:rsid w:val="00250103"/>
    <w:rsid w:val="002506FF"/>
    <w:rsid w:val="002507C6"/>
    <w:rsid w:val="00251543"/>
    <w:rsid w:val="00251EAB"/>
    <w:rsid w:val="00252101"/>
    <w:rsid w:val="00252116"/>
    <w:rsid w:val="00252753"/>
    <w:rsid w:val="00252826"/>
    <w:rsid w:val="002528E4"/>
    <w:rsid w:val="00252DE0"/>
    <w:rsid w:val="00253588"/>
    <w:rsid w:val="00253996"/>
    <w:rsid w:val="00253C0D"/>
    <w:rsid w:val="002540B8"/>
    <w:rsid w:val="002547E5"/>
    <w:rsid w:val="00254CD8"/>
    <w:rsid w:val="00256BBA"/>
    <w:rsid w:val="00257C79"/>
    <w:rsid w:val="00257FB3"/>
    <w:rsid w:val="00257FDA"/>
    <w:rsid w:val="00260899"/>
    <w:rsid w:val="0026092E"/>
    <w:rsid w:val="00260AC3"/>
    <w:rsid w:val="00261420"/>
    <w:rsid w:val="002617ED"/>
    <w:rsid w:val="00261A28"/>
    <w:rsid w:val="00261C72"/>
    <w:rsid w:val="00261E79"/>
    <w:rsid w:val="00261EB3"/>
    <w:rsid w:val="002623B4"/>
    <w:rsid w:val="002629E9"/>
    <w:rsid w:val="00262DCB"/>
    <w:rsid w:val="00262F5D"/>
    <w:rsid w:val="0026321B"/>
    <w:rsid w:val="002633D5"/>
    <w:rsid w:val="002634A5"/>
    <w:rsid w:val="00263898"/>
    <w:rsid w:val="002639EB"/>
    <w:rsid w:val="00263FF2"/>
    <w:rsid w:val="002641AB"/>
    <w:rsid w:val="00264AC8"/>
    <w:rsid w:val="00264C3B"/>
    <w:rsid w:val="00264CEE"/>
    <w:rsid w:val="00265137"/>
    <w:rsid w:val="00265673"/>
    <w:rsid w:val="00265680"/>
    <w:rsid w:val="00265A34"/>
    <w:rsid w:val="00265C7B"/>
    <w:rsid w:val="00265FED"/>
    <w:rsid w:val="002662A8"/>
    <w:rsid w:val="00266433"/>
    <w:rsid w:val="00266569"/>
    <w:rsid w:val="0026681D"/>
    <w:rsid w:val="00267889"/>
    <w:rsid w:val="002678EE"/>
    <w:rsid w:val="00267955"/>
    <w:rsid w:val="00270030"/>
    <w:rsid w:val="002711F1"/>
    <w:rsid w:val="002712C2"/>
    <w:rsid w:val="00271414"/>
    <w:rsid w:val="00271791"/>
    <w:rsid w:val="00271898"/>
    <w:rsid w:val="00271E70"/>
    <w:rsid w:val="00272B26"/>
    <w:rsid w:val="00272CE9"/>
    <w:rsid w:val="00273638"/>
    <w:rsid w:val="00273B59"/>
    <w:rsid w:val="00273D60"/>
    <w:rsid w:val="00273E69"/>
    <w:rsid w:val="0027404D"/>
    <w:rsid w:val="0027492A"/>
    <w:rsid w:val="0027529C"/>
    <w:rsid w:val="00275503"/>
    <w:rsid w:val="00275990"/>
    <w:rsid w:val="00276012"/>
    <w:rsid w:val="00276134"/>
    <w:rsid w:val="00276877"/>
    <w:rsid w:val="00276A90"/>
    <w:rsid w:val="00276C38"/>
    <w:rsid w:val="00276F91"/>
    <w:rsid w:val="002773F2"/>
    <w:rsid w:val="00277FDE"/>
    <w:rsid w:val="00280019"/>
    <w:rsid w:val="002801D6"/>
    <w:rsid w:val="00281416"/>
    <w:rsid w:val="00281616"/>
    <w:rsid w:val="00281BD6"/>
    <w:rsid w:val="00282785"/>
    <w:rsid w:val="0028282D"/>
    <w:rsid w:val="002830FF"/>
    <w:rsid w:val="00283BF5"/>
    <w:rsid w:val="00283D52"/>
    <w:rsid w:val="002840A1"/>
    <w:rsid w:val="00284706"/>
    <w:rsid w:val="00284724"/>
    <w:rsid w:val="00284803"/>
    <w:rsid w:val="0028556C"/>
    <w:rsid w:val="00285E50"/>
    <w:rsid w:val="00285E7C"/>
    <w:rsid w:val="00285F6D"/>
    <w:rsid w:val="00285FB6"/>
    <w:rsid w:val="0028626B"/>
    <w:rsid w:val="002863C6"/>
    <w:rsid w:val="00286498"/>
    <w:rsid w:val="0028651E"/>
    <w:rsid w:val="002868AE"/>
    <w:rsid w:val="00286E3C"/>
    <w:rsid w:val="00286E46"/>
    <w:rsid w:val="002879BD"/>
    <w:rsid w:val="00287D54"/>
    <w:rsid w:val="00287F2C"/>
    <w:rsid w:val="0029024B"/>
    <w:rsid w:val="002907E5"/>
    <w:rsid w:val="00290AA3"/>
    <w:rsid w:val="002917A1"/>
    <w:rsid w:val="002919B5"/>
    <w:rsid w:val="00291BC0"/>
    <w:rsid w:val="00292143"/>
    <w:rsid w:val="0029224A"/>
    <w:rsid w:val="00292297"/>
    <w:rsid w:val="00292696"/>
    <w:rsid w:val="00292741"/>
    <w:rsid w:val="002927DF"/>
    <w:rsid w:val="00292992"/>
    <w:rsid w:val="00292DAC"/>
    <w:rsid w:val="00292E35"/>
    <w:rsid w:val="00294B25"/>
    <w:rsid w:val="00294B6F"/>
    <w:rsid w:val="002953A0"/>
    <w:rsid w:val="00295783"/>
    <w:rsid w:val="00296EC3"/>
    <w:rsid w:val="00297BCE"/>
    <w:rsid w:val="00297C7E"/>
    <w:rsid w:val="00297D1D"/>
    <w:rsid w:val="00297E20"/>
    <w:rsid w:val="00297E44"/>
    <w:rsid w:val="002A038B"/>
    <w:rsid w:val="002A03B0"/>
    <w:rsid w:val="002A0732"/>
    <w:rsid w:val="002A0D8B"/>
    <w:rsid w:val="002A173C"/>
    <w:rsid w:val="002A2096"/>
    <w:rsid w:val="002A2289"/>
    <w:rsid w:val="002A27B4"/>
    <w:rsid w:val="002A2A00"/>
    <w:rsid w:val="002A3398"/>
    <w:rsid w:val="002A390B"/>
    <w:rsid w:val="002A40F4"/>
    <w:rsid w:val="002A42AB"/>
    <w:rsid w:val="002A431C"/>
    <w:rsid w:val="002A47A5"/>
    <w:rsid w:val="002A4A49"/>
    <w:rsid w:val="002A5099"/>
    <w:rsid w:val="002A6027"/>
    <w:rsid w:val="002A61DD"/>
    <w:rsid w:val="002A647A"/>
    <w:rsid w:val="002A6D40"/>
    <w:rsid w:val="002A71A1"/>
    <w:rsid w:val="002A7294"/>
    <w:rsid w:val="002A75A0"/>
    <w:rsid w:val="002A76D1"/>
    <w:rsid w:val="002A7BFF"/>
    <w:rsid w:val="002A7C11"/>
    <w:rsid w:val="002A7E21"/>
    <w:rsid w:val="002B046B"/>
    <w:rsid w:val="002B048C"/>
    <w:rsid w:val="002B0866"/>
    <w:rsid w:val="002B0B08"/>
    <w:rsid w:val="002B10F5"/>
    <w:rsid w:val="002B1241"/>
    <w:rsid w:val="002B14BA"/>
    <w:rsid w:val="002B1AC2"/>
    <w:rsid w:val="002B1D99"/>
    <w:rsid w:val="002B2024"/>
    <w:rsid w:val="002B2881"/>
    <w:rsid w:val="002B2E6B"/>
    <w:rsid w:val="002B2F2F"/>
    <w:rsid w:val="002B302D"/>
    <w:rsid w:val="002B4DFD"/>
    <w:rsid w:val="002B59AF"/>
    <w:rsid w:val="002B5CD3"/>
    <w:rsid w:val="002B67EE"/>
    <w:rsid w:val="002B7664"/>
    <w:rsid w:val="002B7B78"/>
    <w:rsid w:val="002B7D32"/>
    <w:rsid w:val="002C00E0"/>
    <w:rsid w:val="002C0383"/>
    <w:rsid w:val="002C04A7"/>
    <w:rsid w:val="002C06A0"/>
    <w:rsid w:val="002C0CE6"/>
    <w:rsid w:val="002C1269"/>
    <w:rsid w:val="002C13F9"/>
    <w:rsid w:val="002C1E2B"/>
    <w:rsid w:val="002C1FA7"/>
    <w:rsid w:val="002C232A"/>
    <w:rsid w:val="002C2E1B"/>
    <w:rsid w:val="002C47EF"/>
    <w:rsid w:val="002C52FE"/>
    <w:rsid w:val="002C5492"/>
    <w:rsid w:val="002C5B1F"/>
    <w:rsid w:val="002C6000"/>
    <w:rsid w:val="002C6847"/>
    <w:rsid w:val="002C68DC"/>
    <w:rsid w:val="002C6925"/>
    <w:rsid w:val="002C6928"/>
    <w:rsid w:val="002C73CF"/>
    <w:rsid w:val="002D0E4E"/>
    <w:rsid w:val="002D1273"/>
    <w:rsid w:val="002D1CB8"/>
    <w:rsid w:val="002D1CCA"/>
    <w:rsid w:val="002D2388"/>
    <w:rsid w:val="002D2506"/>
    <w:rsid w:val="002D2C5D"/>
    <w:rsid w:val="002D2D4C"/>
    <w:rsid w:val="002D2E01"/>
    <w:rsid w:val="002D312E"/>
    <w:rsid w:val="002D333E"/>
    <w:rsid w:val="002D35E5"/>
    <w:rsid w:val="002D37BA"/>
    <w:rsid w:val="002D3800"/>
    <w:rsid w:val="002D3B35"/>
    <w:rsid w:val="002D3FFB"/>
    <w:rsid w:val="002D4706"/>
    <w:rsid w:val="002D4A16"/>
    <w:rsid w:val="002D4A51"/>
    <w:rsid w:val="002D51DF"/>
    <w:rsid w:val="002D5D6F"/>
    <w:rsid w:val="002D60BF"/>
    <w:rsid w:val="002D6174"/>
    <w:rsid w:val="002D6251"/>
    <w:rsid w:val="002D6514"/>
    <w:rsid w:val="002D6AE3"/>
    <w:rsid w:val="002D7057"/>
    <w:rsid w:val="002D706C"/>
    <w:rsid w:val="002D7AA7"/>
    <w:rsid w:val="002E00BD"/>
    <w:rsid w:val="002E0734"/>
    <w:rsid w:val="002E0E75"/>
    <w:rsid w:val="002E166E"/>
    <w:rsid w:val="002E1B2C"/>
    <w:rsid w:val="002E2627"/>
    <w:rsid w:val="002E2974"/>
    <w:rsid w:val="002E312A"/>
    <w:rsid w:val="002E4159"/>
    <w:rsid w:val="002E49E1"/>
    <w:rsid w:val="002E5750"/>
    <w:rsid w:val="002E728D"/>
    <w:rsid w:val="002E75CC"/>
    <w:rsid w:val="002E7E9B"/>
    <w:rsid w:val="002F0472"/>
    <w:rsid w:val="002F0519"/>
    <w:rsid w:val="002F0F9C"/>
    <w:rsid w:val="002F1087"/>
    <w:rsid w:val="002F133D"/>
    <w:rsid w:val="002F144F"/>
    <w:rsid w:val="002F1586"/>
    <w:rsid w:val="002F1A5B"/>
    <w:rsid w:val="002F1B20"/>
    <w:rsid w:val="002F234F"/>
    <w:rsid w:val="002F24E0"/>
    <w:rsid w:val="002F2F61"/>
    <w:rsid w:val="002F34F2"/>
    <w:rsid w:val="002F36CC"/>
    <w:rsid w:val="002F37F1"/>
    <w:rsid w:val="002F3CD3"/>
    <w:rsid w:val="002F3DB4"/>
    <w:rsid w:val="002F3DC7"/>
    <w:rsid w:val="002F4678"/>
    <w:rsid w:val="002F4748"/>
    <w:rsid w:val="002F47D5"/>
    <w:rsid w:val="002F4A64"/>
    <w:rsid w:val="002F4C37"/>
    <w:rsid w:val="002F4CEF"/>
    <w:rsid w:val="002F719D"/>
    <w:rsid w:val="002F769B"/>
    <w:rsid w:val="002F785E"/>
    <w:rsid w:val="002F79B3"/>
    <w:rsid w:val="00300986"/>
    <w:rsid w:val="00301F52"/>
    <w:rsid w:val="00301F92"/>
    <w:rsid w:val="00302519"/>
    <w:rsid w:val="003025D5"/>
    <w:rsid w:val="003030CC"/>
    <w:rsid w:val="003034E4"/>
    <w:rsid w:val="00303F63"/>
    <w:rsid w:val="00304108"/>
    <w:rsid w:val="00304395"/>
    <w:rsid w:val="00304469"/>
    <w:rsid w:val="003049FB"/>
    <w:rsid w:val="00304A88"/>
    <w:rsid w:val="00304D9A"/>
    <w:rsid w:val="003053B2"/>
    <w:rsid w:val="0030572A"/>
    <w:rsid w:val="00305B51"/>
    <w:rsid w:val="00305F3E"/>
    <w:rsid w:val="0030604F"/>
    <w:rsid w:val="003067FA"/>
    <w:rsid w:val="00307298"/>
    <w:rsid w:val="0030735D"/>
    <w:rsid w:val="0030771C"/>
    <w:rsid w:val="00307BB7"/>
    <w:rsid w:val="00307F0B"/>
    <w:rsid w:val="00307F99"/>
    <w:rsid w:val="003100AB"/>
    <w:rsid w:val="00310346"/>
    <w:rsid w:val="00310989"/>
    <w:rsid w:val="00310C04"/>
    <w:rsid w:val="00310D82"/>
    <w:rsid w:val="00311130"/>
    <w:rsid w:val="003116FF"/>
    <w:rsid w:val="003117C1"/>
    <w:rsid w:val="00311C20"/>
    <w:rsid w:val="00311DE9"/>
    <w:rsid w:val="003120A8"/>
    <w:rsid w:val="003133F2"/>
    <w:rsid w:val="003135B8"/>
    <w:rsid w:val="00313B6E"/>
    <w:rsid w:val="003140BE"/>
    <w:rsid w:val="003144EF"/>
    <w:rsid w:val="0031480A"/>
    <w:rsid w:val="003149F0"/>
    <w:rsid w:val="003149FA"/>
    <w:rsid w:val="00314AAE"/>
    <w:rsid w:val="0031581F"/>
    <w:rsid w:val="00316C07"/>
    <w:rsid w:val="00316E68"/>
    <w:rsid w:val="00317348"/>
    <w:rsid w:val="003207CD"/>
    <w:rsid w:val="003212C9"/>
    <w:rsid w:val="00321308"/>
    <w:rsid w:val="00321BEB"/>
    <w:rsid w:val="00321C26"/>
    <w:rsid w:val="00321F15"/>
    <w:rsid w:val="003221E8"/>
    <w:rsid w:val="0032368F"/>
    <w:rsid w:val="00323866"/>
    <w:rsid w:val="00323F05"/>
    <w:rsid w:val="00324094"/>
    <w:rsid w:val="00324317"/>
    <w:rsid w:val="00324F3E"/>
    <w:rsid w:val="003250D8"/>
    <w:rsid w:val="00325552"/>
    <w:rsid w:val="00325B11"/>
    <w:rsid w:val="00325B9A"/>
    <w:rsid w:val="00325F5D"/>
    <w:rsid w:val="0032622A"/>
    <w:rsid w:val="00326433"/>
    <w:rsid w:val="00326890"/>
    <w:rsid w:val="00327F45"/>
    <w:rsid w:val="00327F98"/>
    <w:rsid w:val="00330040"/>
    <w:rsid w:val="003300AF"/>
    <w:rsid w:val="00330134"/>
    <w:rsid w:val="003301E9"/>
    <w:rsid w:val="003304A4"/>
    <w:rsid w:val="00330623"/>
    <w:rsid w:val="003307D6"/>
    <w:rsid w:val="00330FA8"/>
    <w:rsid w:val="003315E5"/>
    <w:rsid w:val="00331F24"/>
    <w:rsid w:val="003324E0"/>
    <w:rsid w:val="0033267A"/>
    <w:rsid w:val="00332CBD"/>
    <w:rsid w:val="00332EEF"/>
    <w:rsid w:val="0033384D"/>
    <w:rsid w:val="0033389E"/>
    <w:rsid w:val="00333E82"/>
    <w:rsid w:val="00334382"/>
    <w:rsid w:val="003349D2"/>
    <w:rsid w:val="00335372"/>
    <w:rsid w:val="00335A75"/>
    <w:rsid w:val="00335B15"/>
    <w:rsid w:val="00335BCC"/>
    <w:rsid w:val="00335C0B"/>
    <w:rsid w:val="00336118"/>
    <w:rsid w:val="0033692E"/>
    <w:rsid w:val="00336BD9"/>
    <w:rsid w:val="00336EA7"/>
    <w:rsid w:val="003372FB"/>
    <w:rsid w:val="0033793A"/>
    <w:rsid w:val="003379B2"/>
    <w:rsid w:val="00337C05"/>
    <w:rsid w:val="00337FA5"/>
    <w:rsid w:val="00337FF3"/>
    <w:rsid w:val="00340061"/>
    <w:rsid w:val="003402B6"/>
    <w:rsid w:val="00340520"/>
    <w:rsid w:val="00340A25"/>
    <w:rsid w:val="003413AD"/>
    <w:rsid w:val="003414BF"/>
    <w:rsid w:val="0034189B"/>
    <w:rsid w:val="003418C5"/>
    <w:rsid w:val="00341A4A"/>
    <w:rsid w:val="00341A9A"/>
    <w:rsid w:val="003426DD"/>
    <w:rsid w:val="00342D93"/>
    <w:rsid w:val="00343A9C"/>
    <w:rsid w:val="0034440C"/>
    <w:rsid w:val="00344422"/>
    <w:rsid w:val="00344555"/>
    <w:rsid w:val="00344734"/>
    <w:rsid w:val="0034492E"/>
    <w:rsid w:val="00345287"/>
    <w:rsid w:val="00345328"/>
    <w:rsid w:val="0034539C"/>
    <w:rsid w:val="00345763"/>
    <w:rsid w:val="00345C4C"/>
    <w:rsid w:val="00345CC2"/>
    <w:rsid w:val="00346E51"/>
    <w:rsid w:val="00346E8E"/>
    <w:rsid w:val="00347305"/>
    <w:rsid w:val="00347584"/>
    <w:rsid w:val="003476D4"/>
    <w:rsid w:val="00347993"/>
    <w:rsid w:val="00347BBB"/>
    <w:rsid w:val="003509AB"/>
    <w:rsid w:val="00350A78"/>
    <w:rsid w:val="00350B05"/>
    <w:rsid w:val="0035182F"/>
    <w:rsid w:val="00351D5F"/>
    <w:rsid w:val="00351E2D"/>
    <w:rsid w:val="00352306"/>
    <w:rsid w:val="0035270B"/>
    <w:rsid w:val="00352E26"/>
    <w:rsid w:val="00352FCC"/>
    <w:rsid w:val="0035329D"/>
    <w:rsid w:val="003532B3"/>
    <w:rsid w:val="003534C6"/>
    <w:rsid w:val="003536CB"/>
    <w:rsid w:val="003538A4"/>
    <w:rsid w:val="00353E09"/>
    <w:rsid w:val="00353F5D"/>
    <w:rsid w:val="003544D3"/>
    <w:rsid w:val="00354AAF"/>
    <w:rsid w:val="00354C84"/>
    <w:rsid w:val="00355E43"/>
    <w:rsid w:val="00355EB0"/>
    <w:rsid w:val="00356307"/>
    <w:rsid w:val="00356C0C"/>
    <w:rsid w:val="0035747A"/>
    <w:rsid w:val="003576B5"/>
    <w:rsid w:val="0035786F"/>
    <w:rsid w:val="00357B48"/>
    <w:rsid w:val="00360227"/>
    <w:rsid w:val="00360563"/>
    <w:rsid w:val="003606AD"/>
    <w:rsid w:val="0036175E"/>
    <w:rsid w:val="003617F6"/>
    <w:rsid w:val="003619EB"/>
    <w:rsid w:val="003626D3"/>
    <w:rsid w:val="00362ECA"/>
    <w:rsid w:val="00363328"/>
    <w:rsid w:val="00363BC1"/>
    <w:rsid w:val="00363D1B"/>
    <w:rsid w:val="0036493E"/>
    <w:rsid w:val="00364B23"/>
    <w:rsid w:val="00365A03"/>
    <w:rsid w:val="0036642E"/>
    <w:rsid w:val="00366CAC"/>
    <w:rsid w:val="00366D88"/>
    <w:rsid w:val="00367124"/>
    <w:rsid w:val="00367303"/>
    <w:rsid w:val="003677EC"/>
    <w:rsid w:val="00367DCB"/>
    <w:rsid w:val="00367E9A"/>
    <w:rsid w:val="00370073"/>
    <w:rsid w:val="00370649"/>
    <w:rsid w:val="00370D6B"/>
    <w:rsid w:val="00370D7D"/>
    <w:rsid w:val="00371137"/>
    <w:rsid w:val="0037180C"/>
    <w:rsid w:val="00371C17"/>
    <w:rsid w:val="00371F43"/>
    <w:rsid w:val="00371FDF"/>
    <w:rsid w:val="00372481"/>
    <w:rsid w:val="003724F6"/>
    <w:rsid w:val="00372957"/>
    <w:rsid w:val="003729BF"/>
    <w:rsid w:val="00372EE9"/>
    <w:rsid w:val="003736AC"/>
    <w:rsid w:val="003736DD"/>
    <w:rsid w:val="00373E36"/>
    <w:rsid w:val="00374347"/>
    <w:rsid w:val="003749F5"/>
    <w:rsid w:val="00374BAC"/>
    <w:rsid w:val="00374C07"/>
    <w:rsid w:val="00375027"/>
    <w:rsid w:val="00375269"/>
    <w:rsid w:val="00375854"/>
    <w:rsid w:val="00375ADA"/>
    <w:rsid w:val="00375C5C"/>
    <w:rsid w:val="0037606F"/>
    <w:rsid w:val="003762EB"/>
    <w:rsid w:val="003766BA"/>
    <w:rsid w:val="00377A48"/>
    <w:rsid w:val="0038121C"/>
    <w:rsid w:val="0038128F"/>
    <w:rsid w:val="0038161C"/>
    <w:rsid w:val="00381C34"/>
    <w:rsid w:val="00381C9C"/>
    <w:rsid w:val="00381DAE"/>
    <w:rsid w:val="00382337"/>
    <w:rsid w:val="0038273E"/>
    <w:rsid w:val="00382D3D"/>
    <w:rsid w:val="0038309E"/>
    <w:rsid w:val="00383275"/>
    <w:rsid w:val="0038329A"/>
    <w:rsid w:val="00383392"/>
    <w:rsid w:val="003839D6"/>
    <w:rsid w:val="00384C59"/>
    <w:rsid w:val="00384E0C"/>
    <w:rsid w:val="00385680"/>
    <w:rsid w:val="00385EB4"/>
    <w:rsid w:val="00385ED5"/>
    <w:rsid w:val="00385FB1"/>
    <w:rsid w:val="00386673"/>
    <w:rsid w:val="00386D84"/>
    <w:rsid w:val="00386ECF"/>
    <w:rsid w:val="003873DF"/>
    <w:rsid w:val="00387AC6"/>
    <w:rsid w:val="00387B11"/>
    <w:rsid w:val="00387D25"/>
    <w:rsid w:val="00387FE4"/>
    <w:rsid w:val="00390025"/>
    <w:rsid w:val="00390AD9"/>
    <w:rsid w:val="00390C31"/>
    <w:rsid w:val="00390F03"/>
    <w:rsid w:val="00390FEA"/>
    <w:rsid w:val="0039154A"/>
    <w:rsid w:val="00391551"/>
    <w:rsid w:val="00391794"/>
    <w:rsid w:val="003928FF"/>
    <w:rsid w:val="00392E84"/>
    <w:rsid w:val="00393741"/>
    <w:rsid w:val="0039384F"/>
    <w:rsid w:val="00393B88"/>
    <w:rsid w:val="00394060"/>
    <w:rsid w:val="003940D2"/>
    <w:rsid w:val="003942A7"/>
    <w:rsid w:val="00394447"/>
    <w:rsid w:val="003949DC"/>
    <w:rsid w:val="00394E42"/>
    <w:rsid w:val="0039524B"/>
    <w:rsid w:val="0039572C"/>
    <w:rsid w:val="00395FD6"/>
    <w:rsid w:val="003963E4"/>
    <w:rsid w:val="00396688"/>
    <w:rsid w:val="00396DB3"/>
    <w:rsid w:val="003975B6"/>
    <w:rsid w:val="0039774E"/>
    <w:rsid w:val="0039795F"/>
    <w:rsid w:val="00397FD3"/>
    <w:rsid w:val="003A005B"/>
    <w:rsid w:val="003A0963"/>
    <w:rsid w:val="003A11E5"/>
    <w:rsid w:val="003A1253"/>
    <w:rsid w:val="003A1585"/>
    <w:rsid w:val="003A15D7"/>
    <w:rsid w:val="003A1742"/>
    <w:rsid w:val="003A18CE"/>
    <w:rsid w:val="003A1C55"/>
    <w:rsid w:val="003A25D3"/>
    <w:rsid w:val="003A2661"/>
    <w:rsid w:val="003A26EA"/>
    <w:rsid w:val="003A2881"/>
    <w:rsid w:val="003A2DC8"/>
    <w:rsid w:val="003A2EBB"/>
    <w:rsid w:val="003A3410"/>
    <w:rsid w:val="003A3455"/>
    <w:rsid w:val="003A4238"/>
    <w:rsid w:val="003A45B8"/>
    <w:rsid w:val="003A47C6"/>
    <w:rsid w:val="003A4819"/>
    <w:rsid w:val="003A4C05"/>
    <w:rsid w:val="003A54E2"/>
    <w:rsid w:val="003A54FE"/>
    <w:rsid w:val="003A5E3E"/>
    <w:rsid w:val="003A629B"/>
    <w:rsid w:val="003A7827"/>
    <w:rsid w:val="003A7854"/>
    <w:rsid w:val="003A7F82"/>
    <w:rsid w:val="003B0335"/>
    <w:rsid w:val="003B0420"/>
    <w:rsid w:val="003B04FC"/>
    <w:rsid w:val="003B0921"/>
    <w:rsid w:val="003B0D0B"/>
    <w:rsid w:val="003B0E41"/>
    <w:rsid w:val="003B135C"/>
    <w:rsid w:val="003B1532"/>
    <w:rsid w:val="003B15A6"/>
    <w:rsid w:val="003B1862"/>
    <w:rsid w:val="003B1881"/>
    <w:rsid w:val="003B18B7"/>
    <w:rsid w:val="003B1F90"/>
    <w:rsid w:val="003B30CC"/>
    <w:rsid w:val="003B318E"/>
    <w:rsid w:val="003B345C"/>
    <w:rsid w:val="003B38B7"/>
    <w:rsid w:val="003B3A03"/>
    <w:rsid w:val="003B3AC0"/>
    <w:rsid w:val="003B400B"/>
    <w:rsid w:val="003B41C3"/>
    <w:rsid w:val="003B43A7"/>
    <w:rsid w:val="003B451D"/>
    <w:rsid w:val="003B492D"/>
    <w:rsid w:val="003B4941"/>
    <w:rsid w:val="003B4AB9"/>
    <w:rsid w:val="003B4CAA"/>
    <w:rsid w:val="003B4E6C"/>
    <w:rsid w:val="003B506A"/>
    <w:rsid w:val="003B5092"/>
    <w:rsid w:val="003B61F9"/>
    <w:rsid w:val="003B651E"/>
    <w:rsid w:val="003B6EF7"/>
    <w:rsid w:val="003B7128"/>
    <w:rsid w:val="003B7876"/>
    <w:rsid w:val="003B7A7A"/>
    <w:rsid w:val="003B7C00"/>
    <w:rsid w:val="003B7FAE"/>
    <w:rsid w:val="003C0354"/>
    <w:rsid w:val="003C0387"/>
    <w:rsid w:val="003C0762"/>
    <w:rsid w:val="003C0C87"/>
    <w:rsid w:val="003C166B"/>
    <w:rsid w:val="003C19F9"/>
    <w:rsid w:val="003C1E1A"/>
    <w:rsid w:val="003C2587"/>
    <w:rsid w:val="003C2DC5"/>
    <w:rsid w:val="003C3161"/>
    <w:rsid w:val="003C362A"/>
    <w:rsid w:val="003C432A"/>
    <w:rsid w:val="003C48DB"/>
    <w:rsid w:val="003C4927"/>
    <w:rsid w:val="003C4C95"/>
    <w:rsid w:val="003C4EA1"/>
    <w:rsid w:val="003C52F9"/>
    <w:rsid w:val="003C551E"/>
    <w:rsid w:val="003C5761"/>
    <w:rsid w:val="003C58F5"/>
    <w:rsid w:val="003C5F67"/>
    <w:rsid w:val="003C5F6F"/>
    <w:rsid w:val="003C63AE"/>
    <w:rsid w:val="003C66A5"/>
    <w:rsid w:val="003C672D"/>
    <w:rsid w:val="003C6A74"/>
    <w:rsid w:val="003C6BF7"/>
    <w:rsid w:val="003C6C68"/>
    <w:rsid w:val="003C73D4"/>
    <w:rsid w:val="003C7512"/>
    <w:rsid w:val="003C7903"/>
    <w:rsid w:val="003D0164"/>
    <w:rsid w:val="003D09B7"/>
    <w:rsid w:val="003D0E3A"/>
    <w:rsid w:val="003D1549"/>
    <w:rsid w:val="003D17AF"/>
    <w:rsid w:val="003D17D4"/>
    <w:rsid w:val="003D1B19"/>
    <w:rsid w:val="003D1C9B"/>
    <w:rsid w:val="003D1E37"/>
    <w:rsid w:val="003D1F96"/>
    <w:rsid w:val="003D2641"/>
    <w:rsid w:val="003D272A"/>
    <w:rsid w:val="003D28C8"/>
    <w:rsid w:val="003D2BC9"/>
    <w:rsid w:val="003D3086"/>
    <w:rsid w:val="003D3197"/>
    <w:rsid w:val="003D31BF"/>
    <w:rsid w:val="003D31C3"/>
    <w:rsid w:val="003D3361"/>
    <w:rsid w:val="003D372F"/>
    <w:rsid w:val="003D3FEF"/>
    <w:rsid w:val="003D41D7"/>
    <w:rsid w:val="003D476C"/>
    <w:rsid w:val="003D4BE4"/>
    <w:rsid w:val="003D595F"/>
    <w:rsid w:val="003D5EC6"/>
    <w:rsid w:val="003D5F4F"/>
    <w:rsid w:val="003D6829"/>
    <w:rsid w:val="003D7284"/>
    <w:rsid w:val="003D741F"/>
    <w:rsid w:val="003D7C1E"/>
    <w:rsid w:val="003E02C0"/>
    <w:rsid w:val="003E08C8"/>
    <w:rsid w:val="003E0ABD"/>
    <w:rsid w:val="003E0E8A"/>
    <w:rsid w:val="003E1F88"/>
    <w:rsid w:val="003E30EE"/>
    <w:rsid w:val="003E3F8B"/>
    <w:rsid w:val="003E486B"/>
    <w:rsid w:val="003E4FF6"/>
    <w:rsid w:val="003E53E3"/>
    <w:rsid w:val="003E590A"/>
    <w:rsid w:val="003E5B71"/>
    <w:rsid w:val="003E5C9A"/>
    <w:rsid w:val="003E6016"/>
    <w:rsid w:val="003E6DF4"/>
    <w:rsid w:val="003E7102"/>
    <w:rsid w:val="003E7484"/>
    <w:rsid w:val="003E761D"/>
    <w:rsid w:val="003E76FC"/>
    <w:rsid w:val="003E79A1"/>
    <w:rsid w:val="003E79B6"/>
    <w:rsid w:val="003E79CB"/>
    <w:rsid w:val="003F00BD"/>
    <w:rsid w:val="003F0170"/>
    <w:rsid w:val="003F07D5"/>
    <w:rsid w:val="003F084A"/>
    <w:rsid w:val="003F0898"/>
    <w:rsid w:val="003F21EE"/>
    <w:rsid w:val="003F2594"/>
    <w:rsid w:val="003F298B"/>
    <w:rsid w:val="003F2BAC"/>
    <w:rsid w:val="003F2F01"/>
    <w:rsid w:val="003F2FCC"/>
    <w:rsid w:val="003F3D4D"/>
    <w:rsid w:val="003F3DDC"/>
    <w:rsid w:val="003F4759"/>
    <w:rsid w:val="003F60D8"/>
    <w:rsid w:val="003F62D0"/>
    <w:rsid w:val="003F6354"/>
    <w:rsid w:val="003F6357"/>
    <w:rsid w:val="003F69FF"/>
    <w:rsid w:val="003F6A7B"/>
    <w:rsid w:val="003F6DD9"/>
    <w:rsid w:val="003F7A0C"/>
    <w:rsid w:val="003F7B8C"/>
    <w:rsid w:val="0040135C"/>
    <w:rsid w:val="00401494"/>
    <w:rsid w:val="00401754"/>
    <w:rsid w:val="00401773"/>
    <w:rsid w:val="00401A07"/>
    <w:rsid w:val="00401A36"/>
    <w:rsid w:val="00401D70"/>
    <w:rsid w:val="00402C9B"/>
    <w:rsid w:val="0040368F"/>
    <w:rsid w:val="00403946"/>
    <w:rsid w:val="00403983"/>
    <w:rsid w:val="004048E8"/>
    <w:rsid w:val="00404B7F"/>
    <w:rsid w:val="0040514C"/>
    <w:rsid w:val="004051EA"/>
    <w:rsid w:val="00405446"/>
    <w:rsid w:val="004057C7"/>
    <w:rsid w:val="004061E8"/>
    <w:rsid w:val="0040690A"/>
    <w:rsid w:val="00406E03"/>
    <w:rsid w:val="00407402"/>
    <w:rsid w:val="0041082F"/>
    <w:rsid w:val="00410AF4"/>
    <w:rsid w:val="00410D45"/>
    <w:rsid w:val="00412B41"/>
    <w:rsid w:val="00412D64"/>
    <w:rsid w:val="00412F1F"/>
    <w:rsid w:val="0041307B"/>
    <w:rsid w:val="00413580"/>
    <w:rsid w:val="00413C30"/>
    <w:rsid w:val="00414AF9"/>
    <w:rsid w:val="00414AFA"/>
    <w:rsid w:val="00414D70"/>
    <w:rsid w:val="004150D0"/>
    <w:rsid w:val="00416242"/>
    <w:rsid w:val="0041635C"/>
    <w:rsid w:val="0041638A"/>
    <w:rsid w:val="004167B3"/>
    <w:rsid w:val="00416B00"/>
    <w:rsid w:val="0041767C"/>
    <w:rsid w:val="004176CC"/>
    <w:rsid w:val="0042015E"/>
    <w:rsid w:val="004203B7"/>
    <w:rsid w:val="00421272"/>
    <w:rsid w:val="00421B0A"/>
    <w:rsid w:val="00421C86"/>
    <w:rsid w:val="00422382"/>
    <w:rsid w:val="0042285E"/>
    <w:rsid w:val="00422ADE"/>
    <w:rsid w:val="00422CB1"/>
    <w:rsid w:val="0042382F"/>
    <w:rsid w:val="004238EE"/>
    <w:rsid w:val="00423CC2"/>
    <w:rsid w:val="004240E2"/>
    <w:rsid w:val="00424365"/>
    <w:rsid w:val="00424479"/>
    <w:rsid w:val="00424678"/>
    <w:rsid w:val="004248A1"/>
    <w:rsid w:val="00424B2B"/>
    <w:rsid w:val="00424F67"/>
    <w:rsid w:val="00426DAC"/>
    <w:rsid w:val="0042743F"/>
    <w:rsid w:val="00427EDE"/>
    <w:rsid w:val="00430C2A"/>
    <w:rsid w:val="00430F7D"/>
    <w:rsid w:val="00431341"/>
    <w:rsid w:val="004315A1"/>
    <w:rsid w:val="0043170D"/>
    <w:rsid w:val="00431D85"/>
    <w:rsid w:val="00432282"/>
    <w:rsid w:val="00432440"/>
    <w:rsid w:val="00432A3B"/>
    <w:rsid w:val="00432ED8"/>
    <w:rsid w:val="0043306E"/>
    <w:rsid w:val="0043313A"/>
    <w:rsid w:val="00433674"/>
    <w:rsid w:val="004338C6"/>
    <w:rsid w:val="0043395B"/>
    <w:rsid w:val="00433AA6"/>
    <w:rsid w:val="00434B34"/>
    <w:rsid w:val="00434EF1"/>
    <w:rsid w:val="00435E1B"/>
    <w:rsid w:val="0043606E"/>
    <w:rsid w:val="0043653E"/>
    <w:rsid w:val="0043665F"/>
    <w:rsid w:val="00436AD4"/>
    <w:rsid w:val="00437772"/>
    <w:rsid w:val="00437ED0"/>
    <w:rsid w:val="004402BD"/>
    <w:rsid w:val="004407FE"/>
    <w:rsid w:val="004409EE"/>
    <w:rsid w:val="004412DB"/>
    <w:rsid w:val="00441351"/>
    <w:rsid w:val="0044177A"/>
    <w:rsid w:val="00441B21"/>
    <w:rsid w:val="00441D75"/>
    <w:rsid w:val="004421B7"/>
    <w:rsid w:val="00442928"/>
    <w:rsid w:val="00442ABC"/>
    <w:rsid w:val="00442C97"/>
    <w:rsid w:val="0044315A"/>
    <w:rsid w:val="004431F6"/>
    <w:rsid w:val="004433C7"/>
    <w:rsid w:val="00443728"/>
    <w:rsid w:val="00443CF4"/>
    <w:rsid w:val="004443A0"/>
    <w:rsid w:val="00444AAC"/>
    <w:rsid w:val="00444EF2"/>
    <w:rsid w:val="00445747"/>
    <w:rsid w:val="00445900"/>
    <w:rsid w:val="00445AE9"/>
    <w:rsid w:val="00445BEA"/>
    <w:rsid w:val="00445EA6"/>
    <w:rsid w:val="00447462"/>
    <w:rsid w:val="004475CA"/>
    <w:rsid w:val="00447801"/>
    <w:rsid w:val="0044783E"/>
    <w:rsid w:val="004478BE"/>
    <w:rsid w:val="00450049"/>
    <w:rsid w:val="00450DF7"/>
    <w:rsid w:val="004515D7"/>
    <w:rsid w:val="00451BAC"/>
    <w:rsid w:val="00451C41"/>
    <w:rsid w:val="00451DA1"/>
    <w:rsid w:val="00452022"/>
    <w:rsid w:val="00452135"/>
    <w:rsid w:val="004521D3"/>
    <w:rsid w:val="00452264"/>
    <w:rsid w:val="00452604"/>
    <w:rsid w:val="004528DB"/>
    <w:rsid w:val="00452C6C"/>
    <w:rsid w:val="00453A9B"/>
    <w:rsid w:val="00453BC6"/>
    <w:rsid w:val="004540E7"/>
    <w:rsid w:val="0045423A"/>
    <w:rsid w:val="00454533"/>
    <w:rsid w:val="00455180"/>
    <w:rsid w:val="00455DCF"/>
    <w:rsid w:val="00455EBA"/>
    <w:rsid w:val="00456F92"/>
    <w:rsid w:val="0045735D"/>
    <w:rsid w:val="00457B0E"/>
    <w:rsid w:val="00457C07"/>
    <w:rsid w:val="00457C5A"/>
    <w:rsid w:val="00460815"/>
    <w:rsid w:val="00460D62"/>
    <w:rsid w:val="004614FA"/>
    <w:rsid w:val="0046170F"/>
    <w:rsid w:val="004617FD"/>
    <w:rsid w:val="0046180C"/>
    <w:rsid w:val="004621C9"/>
    <w:rsid w:val="0046228A"/>
    <w:rsid w:val="004623D0"/>
    <w:rsid w:val="00462628"/>
    <w:rsid w:val="00462B8C"/>
    <w:rsid w:val="00462F29"/>
    <w:rsid w:val="00463012"/>
    <w:rsid w:val="00463128"/>
    <w:rsid w:val="0046358E"/>
    <w:rsid w:val="00464957"/>
    <w:rsid w:val="00465123"/>
    <w:rsid w:val="004654E0"/>
    <w:rsid w:val="004655FA"/>
    <w:rsid w:val="00465CEB"/>
    <w:rsid w:val="004661CA"/>
    <w:rsid w:val="00466BAF"/>
    <w:rsid w:val="00466EE7"/>
    <w:rsid w:val="004673ED"/>
    <w:rsid w:val="00467ACE"/>
    <w:rsid w:val="00467DF9"/>
    <w:rsid w:val="00467FAF"/>
    <w:rsid w:val="00470231"/>
    <w:rsid w:val="004702BB"/>
    <w:rsid w:val="00470B95"/>
    <w:rsid w:val="0047132E"/>
    <w:rsid w:val="004717F7"/>
    <w:rsid w:val="0047208D"/>
    <w:rsid w:val="0047253D"/>
    <w:rsid w:val="00472BA7"/>
    <w:rsid w:val="00472C93"/>
    <w:rsid w:val="0047307B"/>
    <w:rsid w:val="004732F3"/>
    <w:rsid w:val="00473FFD"/>
    <w:rsid w:val="004742F5"/>
    <w:rsid w:val="00474A32"/>
    <w:rsid w:val="00474C85"/>
    <w:rsid w:val="004757C8"/>
    <w:rsid w:val="00476A96"/>
    <w:rsid w:val="0047711F"/>
    <w:rsid w:val="0047723F"/>
    <w:rsid w:val="00477344"/>
    <w:rsid w:val="00477386"/>
    <w:rsid w:val="004774CF"/>
    <w:rsid w:val="00477550"/>
    <w:rsid w:val="0047795D"/>
    <w:rsid w:val="00477B99"/>
    <w:rsid w:val="00477D02"/>
    <w:rsid w:val="00477F0C"/>
    <w:rsid w:val="004809E8"/>
    <w:rsid w:val="0048181E"/>
    <w:rsid w:val="00481C3D"/>
    <w:rsid w:val="00481CAC"/>
    <w:rsid w:val="004828A8"/>
    <w:rsid w:val="00483030"/>
    <w:rsid w:val="00483186"/>
    <w:rsid w:val="004838FE"/>
    <w:rsid w:val="00484053"/>
    <w:rsid w:val="0048406D"/>
    <w:rsid w:val="00484172"/>
    <w:rsid w:val="00484424"/>
    <w:rsid w:val="00484E8C"/>
    <w:rsid w:val="004851B7"/>
    <w:rsid w:val="00486C01"/>
    <w:rsid w:val="00486F02"/>
    <w:rsid w:val="004871EE"/>
    <w:rsid w:val="0048722A"/>
    <w:rsid w:val="0048757F"/>
    <w:rsid w:val="0049102A"/>
    <w:rsid w:val="0049196E"/>
    <w:rsid w:val="004919ED"/>
    <w:rsid w:val="004925B7"/>
    <w:rsid w:val="004928EE"/>
    <w:rsid w:val="004928F4"/>
    <w:rsid w:val="00492A3C"/>
    <w:rsid w:val="00492D4D"/>
    <w:rsid w:val="004931D1"/>
    <w:rsid w:val="0049397C"/>
    <w:rsid w:val="00493BEE"/>
    <w:rsid w:val="00493E13"/>
    <w:rsid w:val="00494472"/>
    <w:rsid w:val="004944C8"/>
    <w:rsid w:val="004945D0"/>
    <w:rsid w:val="00494B9A"/>
    <w:rsid w:val="00494C0F"/>
    <w:rsid w:val="004950AE"/>
    <w:rsid w:val="0049574C"/>
    <w:rsid w:val="00496809"/>
    <w:rsid w:val="00497048"/>
    <w:rsid w:val="0049781B"/>
    <w:rsid w:val="004A04D8"/>
    <w:rsid w:val="004A0634"/>
    <w:rsid w:val="004A08B6"/>
    <w:rsid w:val="004A1128"/>
    <w:rsid w:val="004A16DD"/>
    <w:rsid w:val="004A1851"/>
    <w:rsid w:val="004A1A16"/>
    <w:rsid w:val="004A1E7D"/>
    <w:rsid w:val="004A245E"/>
    <w:rsid w:val="004A24B7"/>
    <w:rsid w:val="004A40C5"/>
    <w:rsid w:val="004A43CD"/>
    <w:rsid w:val="004A443C"/>
    <w:rsid w:val="004A4BD5"/>
    <w:rsid w:val="004A4FD7"/>
    <w:rsid w:val="004A5226"/>
    <w:rsid w:val="004A54A3"/>
    <w:rsid w:val="004A55C5"/>
    <w:rsid w:val="004A5958"/>
    <w:rsid w:val="004A5F06"/>
    <w:rsid w:val="004A649F"/>
    <w:rsid w:val="004A66C7"/>
    <w:rsid w:val="004A6AD6"/>
    <w:rsid w:val="004A6C29"/>
    <w:rsid w:val="004A7864"/>
    <w:rsid w:val="004A7A3E"/>
    <w:rsid w:val="004A7B53"/>
    <w:rsid w:val="004B0325"/>
    <w:rsid w:val="004B082B"/>
    <w:rsid w:val="004B0AC7"/>
    <w:rsid w:val="004B18FA"/>
    <w:rsid w:val="004B191C"/>
    <w:rsid w:val="004B1946"/>
    <w:rsid w:val="004B1A13"/>
    <w:rsid w:val="004B1B09"/>
    <w:rsid w:val="004B1DAE"/>
    <w:rsid w:val="004B1E5E"/>
    <w:rsid w:val="004B2280"/>
    <w:rsid w:val="004B22FF"/>
    <w:rsid w:val="004B2557"/>
    <w:rsid w:val="004B2B48"/>
    <w:rsid w:val="004B2BEF"/>
    <w:rsid w:val="004B2EF9"/>
    <w:rsid w:val="004B322E"/>
    <w:rsid w:val="004B345E"/>
    <w:rsid w:val="004B3534"/>
    <w:rsid w:val="004B3D17"/>
    <w:rsid w:val="004B41B1"/>
    <w:rsid w:val="004B42EC"/>
    <w:rsid w:val="004B4649"/>
    <w:rsid w:val="004B499F"/>
    <w:rsid w:val="004B4E46"/>
    <w:rsid w:val="004B4EB5"/>
    <w:rsid w:val="004B4F34"/>
    <w:rsid w:val="004B500F"/>
    <w:rsid w:val="004B5BE7"/>
    <w:rsid w:val="004B644A"/>
    <w:rsid w:val="004B6562"/>
    <w:rsid w:val="004B65EA"/>
    <w:rsid w:val="004B65F3"/>
    <w:rsid w:val="004B676A"/>
    <w:rsid w:val="004B6C34"/>
    <w:rsid w:val="004B7908"/>
    <w:rsid w:val="004C1473"/>
    <w:rsid w:val="004C17CD"/>
    <w:rsid w:val="004C18AC"/>
    <w:rsid w:val="004C1B7B"/>
    <w:rsid w:val="004C1B94"/>
    <w:rsid w:val="004C27DC"/>
    <w:rsid w:val="004C2815"/>
    <w:rsid w:val="004C3101"/>
    <w:rsid w:val="004C3204"/>
    <w:rsid w:val="004C36C6"/>
    <w:rsid w:val="004C3A41"/>
    <w:rsid w:val="004C405A"/>
    <w:rsid w:val="004C483F"/>
    <w:rsid w:val="004C525B"/>
    <w:rsid w:val="004C5282"/>
    <w:rsid w:val="004C5460"/>
    <w:rsid w:val="004C5C98"/>
    <w:rsid w:val="004C5F3A"/>
    <w:rsid w:val="004C6357"/>
    <w:rsid w:val="004C6452"/>
    <w:rsid w:val="004C684B"/>
    <w:rsid w:val="004C7380"/>
    <w:rsid w:val="004C73C1"/>
    <w:rsid w:val="004C7458"/>
    <w:rsid w:val="004C74D1"/>
    <w:rsid w:val="004C7A35"/>
    <w:rsid w:val="004D0176"/>
    <w:rsid w:val="004D043D"/>
    <w:rsid w:val="004D0FBC"/>
    <w:rsid w:val="004D1452"/>
    <w:rsid w:val="004D1810"/>
    <w:rsid w:val="004D2C00"/>
    <w:rsid w:val="004D3341"/>
    <w:rsid w:val="004D342B"/>
    <w:rsid w:val="004D3692"/>
    <w:rsid w:val="004D379E"/>
    <w:rsid w:val="004D3D4D"/>
    <w:rsid w:val="004D4354"/>
    <w:rsid w:val="004D47A3"/>
    <w:rsid w:val="004D482C"/>
    <w:rsid w:val="004D5455"/>
    <w:rsid w:val="004D598F"/>
    <w:rsid w:val="004D648B"/>
    <w:rsid w:val="004D6849"/>
    <w:rsid w:val="004D6A96"/>
    <w:rsid w:val="004D6C5E"/>
    <w:rsid w:val="004D743D"/>
    <w:rsid w:val="004D7565"/>
    <w:rsid w:val="004D7753"/>
    <w:rsid w:val="004E016F"/>
    <w:rsid w:val="004E018B"/>
    <w:rsid w:val="004E0887"/>
    <w:rsid w:val="004E0B1A"/>
    <w:rsid w:val="004E0CDD"/>
    <w:rsid w:val="004E1A68"/>
    <w:rsid w:val="004E1EE3"/>
    <w:rsid w:val="004E22A2"/>
    <w:rsid w:val="004E2A2B"/>
    <w:rsid w:val="004E2E1B"/>
    <w:rsid w:val="004E309E"/>
    <w:rsid w:val="004E37D1"/>
    <w:rsid w:val="004E3A28"/>
    <w:rsid w:val="004E3EFB"/>
    <w:rsid w:val="004E4306"/>
    <w:rsid w:val="004E4908"/>
    <w:rsid w:val="004E51A8"/>
    <w:rsid w:val="004E54B7"/>
    <w:rsid w:val="004E60E8"/>
    <w:rsid w:val="004E66CB"/>
    <w:rsid w:val="004E6B1C"/>
    <w:rsid w:val="004E7D6C"/>
    <w:rsid w:val="004E7FB6"/>
    <w:rsid w:val="004F0A94"/>
    <w:rsid w:val="004F0AF1"/>
    <w:rsid w:val="004F0D8E"/>
    <w:rsid w:val="004F0DCE"/>
    <w:rsid w:val="004F0F95"/>
    <w:rsid w:val="004F15E9"/>
    <w:rsid w:val="004F1997"/>
    <w:rsid w:val="004F1A7F"/>
    <w:rsid w:val="004F1FF1"/>
    <w:rsid w:val="004F24CE"/>
    <w:rsid w:val="004F2955"/>
    <w:rsid w:val="004F29AF"/>
    <w:rsid w:val="004F3061"/>
    <w:rsid w:val="004F3557"/>
    <w:rsid w:val="004F473B"/>
    <w:rsid w:val="004F479B"/>
    <w:rsid w:val="004F4C00"/>
    <w:rsid w:val="004F53ED"/>
    <w:rsid w:val="004F5EB4"/>
    <w:rsid w:val="004F60FC"/>
    <w:rsid w:val="004F6B08"/>
    <w:rsid w:val="004F6D24"/>
    <w:rsid w:val="004F6D2D"/>
    <w:rsid w:val="004F7168"/>
    <w:rsid w:val="004F7681"/>
    <w:rsid w:val="004F76D5"/>
    <w:rsid w:val="004F7792"/>
    <w:rsid w:val="004F7A87"/>
    <w:rsid w:val="004F7AE4"/>
    <w:rsid w:val="004F7BC6"/>
    <w:rsid w:val="004F7D86"/>
    <w:rsid w:val="005001FB"/>
    <w:rsid w:val="00500FF9"/>
    <w:rsid w:val="005012F6"/>
    <w:rsid w:val="005019DC"/>
    <w:rsid w:val="005021FB"/>
    <w:rsid w:val="00502FCC"/>
    <w:rsid w:val="00503346"/>
    <w:rsid w:val="00503483"/>
    <w:rsid w:val="005036A6"/>
    <w:rsid w:val="0050373C"/>
    <w:rsid w:val="00503CA6"/>
    <w:rsid w:val="00503E80"/>
    <w:rsid w:val="0050414A"/>
    <w:rsid w:val="00505180"/>
    <w:rsid w:val="005051B3"/>
    <w:rsid w:val="00505258"/>
    <w:rsid w:val="00505AB6"/>
    <w:rsid w:val="00505C16"/>
    <w:rsid w:val="005067C7"/>
    <w:rsid w:val="00506B08"/>
    <w:rsid w:val="00506FE8"/>
    <w:rsid w:val="00507BF8"/>
    <w:rsid w:val="00507C57"/>
    <w:rsid w:val="0051007B"/>
    <w:rsid w:val="0051027C"/>
    <w:rsid w:val="00510A8B"/>
    <w:rsid w:val="00510C55"/>
    <w:rsid w:val="00510CF3"/>
    <w:rsid w:val="0051139D"/>
    <w:rsid w:val="00511AD2"/>
    <w:rsid w:val="00512728"/>
    <w:rsid w:val="00512857"/>
    <w:rsid w:val="00513440"/>
    <w:rsid w:val="005136F6"/>
    <w:rsid w:val="005142C9"/>
    <w:rsid w:val="00514D11"/>
    <w:rsid w:val="00514D1D"/>
    <w:rsid w:val="00514E1E"/>
    <w:rsid w:val="005153BA"/>
    <w:rsid w:val="00515470"/>
    <w:rsid w:val="00515535"/>
    <w:rsid w:val="00515956"/>
    <w:rsid w:val="00515D29"/>
    <w:rsid w:val="0051627C"/>
    <w:rsid w:val="0051691F"/>
    <w:rsid w:val="0051706F"/>
    <w:rsid w:val="00517918"/>
    <w:rsid w:val="00517E89"/>
    <w:rsid w:val="00520CB0"/>
    <w:rsid w:val="00520E10"/>
    <w:rsid w:val="005214D5"/>
    <w:rsid w:val="00521A62"/>
    <w:rsid w:val="00521D88"/>
    <w:rsid w:val="005220B6"/>
    <w:rsid w:val="00522197"/>
    <w:rsid w:val="00522352"/>
    <w:rsid w:val="005229B5"/>
    <w:rsid w:val="00522BCC"/>
    <w:rsid w:val="00522EBC"/>
    <w:rsid w:val="005238C0"/>
    <w:rsid w:val="00524AAC"/>
    <w:rsid w:val="0052522D"/>
    <w:rsid w:val="005252B2"/>
    <w:rsid w:val="00525968"/>
    <w:rsid w:val="0052610E"/>
    <w:rsid w:val="00526549"/>
    <w:rsid w:val="005265F3"/>
    <w:rsid w:val="00526C1F"/>
    <w:rsid w:val="00526F5E"/>
    <w:rsid w:val="00527222"/>
    <w:rsid w:val="005273E3"/>
    <w:rsid w:val="005274C9"/>
    <w:rsid w:val="005275F3"/>
    <w:rsid w:val="00527D6C"/>
    <w:rsid w:val="00527DA8"/>
    <w:rsid w:val="00527E62"/>
    <w:rsid w:val="00530156"/>
    <w:rsid w:val="005301E2"/>
    <w:rsid w:val="00530489"/>
    <w:rsid w:val="005306D8"/>
    <w:rsid w:val="005306FA"/>
    <w:rsid w:val="00530B3C"/>
    <w:rsid w:val="00530F37"/>
    <w:rsid w:val="005313F7"/>
    <w:rsid w:val="00531A99"/>
    <w:rsid w:val="005322EF"/>
    <w:rsid w:val="00532DEA"/>
    <w:rsid w:val="00533499"/>
    <w:rsid w:val="00533DD0"/>
    <w:rsid w:val="005343D5"/>
    <w:rsid w:val="00535946"/>
    <w:rsid w:val="005361E5"/>
    <w:rsid w:val="005369BA"/>
    <w:rsid w:val="00536E61"/>
    <w:rsid w:val="00537570"/>
    <w:rsid w:val="00537606"/>
    <w:rsid w:val="005379E5"/>
    <w:rsid w:val="00537BFA"/>
    <w:rsid w:val="005405E8"/>
    <w:rsid w:val="00540CDE"/>
    <w:rsid w:val="005412B0"/>
    <w:rsid w:val="00541420"/>
    <w:rsid w:val="00541897"/>
    <w:rsid w:val="00541C5A"/>
    <w:rsid w:val="00541E05"/>
    <w:rsid w:val="00541E91"/>
    <w:rsid w:val="00542E8B"/>
    <w:rsid w:val="00542F11"/>
    <w:rsid w:val="00542F24"/>
    <w:rsid w:val="00543AD3"/>
    <w:rsid w:val="00543B17"/>
    <w:rsid w:val="00543D83"/>
    <w:rsid w:val="00544BEF"/>
    <w:rsid w:val="005452E0"/>
    <w:rsid w:val="00545C86"/>
    <w:rsid w:val="00546115"/>
    <w:rsid w:val="00546407"/>
    <w:rsid w:val="005465A2"/>
    <w:rsid w:val="0054666A"/>
    <w:rsid w:val="005467BB"/>
    <w:rsid w:val="00546D0E"/>
    <w:rsid w:val="0054717D"/>
    <w:rsid w:val="0054748B"/>
    <w:rsid w:val="00547B59"/>
    <w:rsid w:val="00547E01"/>
    <w:rsid w:val="0055005F"/>
    <w:rsid w:val="005506A0"/>
    <w:rsid w:val="00551814"/>
    <w:rsid w:val="005519E0"/>
    <w:rsid w:val="00551A2A"/>
    <w:rsid w:val="00551BC1"/>
    <w:rsid w:val="0055204C"/>
    <w:rsid w:val="0055205E"/>
    <w:rsid w:val="0055235A"/>
    <w:rsid w:val="00552CD9"/>
    <w:rsid w:val="00552EBB"/>
    <w:rsid w:val="00553A7E"/>
    <w:rsid w:val="00553AF3"/>
    <w:rsid w:val="00553F49"/>
    <w:rsid w:val="0055423F"/>
    <w:rsid w:val="00554945"/>
    <w:rsid w:val="005558A1"/>
    <w:rsid w:val="005560FA"/>
    <w:rsid w:val="005564CB"/>
    <w:rsid w:val="00556BA8"/>
    <w:rsid w:val="00556BB5"/>
    <w:rsid w:val="00556D14"/>
    <w:rsid w:val="005571B0"/>
    <w:rsid w:val="00557205"/>
    <w:rsid w:val="005577E8"/>
    <w:rsid w:val="00557974"/>
    <w:rsid w:val="00557BA9"/>
    <w:rsid w:val="00557D1C"/>
    <w:rsid w:val="0056045C"/>
    <w:rsid w:val="00560C9C"/>
    <w:rsid w:val="0056139A"/>
    <w:rsid w:val="005617D0"/>
    <w:rsid w:val="00561AC8"/>
    <w:rsid w:val="00561F2F"/>
    <w:rsid w:val="005626BB"/>
    <w:rsid w:val="0056277C"/>
    <w:rsid w:val="005629A3"/>
    <w:rsid w:val="00562B2C"/>
    <w:rsid w:val="00562F16"/>
    <w:rsid w:val="0056315C"/>
    <w:rsid w:val="00563A45"/>
    <w:rsid w:val="005647F3"/>
    <w:rsid w:val="005648A1"/>
    <w:rsid w:val="00564B17"/>
    <w:rsid w:val="00564EC6"/>
    <w:rsid w:val="00565145"/>
    <w:rsid w:val="0056573B"/>
    <w:rsid w:val="00565814"/>
    <w:rsid w:val="00565867"/>
    <w:rsid w:val="00565DDC"/>
    <w:rsid w:val="00565F85"/>
    <w:rsid w:val="00566098"/>
    <w:rsid w:val="0056625F"/>
    <w:rsid w:val="00566A5C"/>
    <w:rsid w:val="00566DAF"/>
    <w:rsid w:val="00566F49"/>
    <w:rsid w:val="0056728A"/>
    <w:rsid w:val="005672B8"/>
    <w:rsid w:val="0056777D"/>
    <w:rsid w:val="00567851"/>
    <w:rsid w:val="00567CF5"/>
    <w:rsid w:val="005700F7"/>
    <w:rsid w:val="005702CD"/>
    <w:rsid w:val="005702DC"/>
    <w:rsid w:val="005703D7"/>
    <w:rsid w:val="005704BE"/>
    <w:rsid w:val="0057066A"/>
    <w:rsid w:val="00570C17"/>
    <w:rsid w:val="00570EE4"/>
    <w:rsid w:val="0057146D"/>
    <w:rsid w:val="005724DB"/>
    <w:rsid w:val="00572E56"/>
    <w:rsid w:val="005730EC"/>
    <w:rsid w:val="005732BA"/>
    <w:rsid w:val="00573AAF"/>
    <w:rsid w:val="00573BC0"/>
    <w:rsid w:val="0057412F"/>
    <w:rsid w:val="00574B88"/>
    <w:rsid w:val="00574F33"/>
    <w:rsid w:val="005759AD"/>
    <w:rsid w:val="0057604A"/>
    <w:rsid w:val="00576332"/>
    <w:rsid w:val="00576365"/>
    <w:rsid w:val="00576761"/>
    <w:rsid w:val="005767A4"/>
    <w:rsid w:val="00576984"/>
    <w:rsid w:val="00577063"/>
    <w:rsid w:val="00577072"/>
    <w:rsid w:val="0057750D"/>
    <w:rsid w:val="00577A15"/>
    <w:rsid w:val="00577AF4"/>
    <w:rsid w:val="00577DB1"/>
    <w:rsid w:val="00577EF6"/>
    <w:rsid w:val="00580025"/>
    <w:rsid w:val="00580632"/>
    <w:rsid w:val="005808BE"/>
    <w:rsid w:val="00580C9E"/>
    <w:rsid w:val="0058164C"/>
    <w:rsid w:val="00581689"/>
    <w:rsid w:val="00581A5E"/>
    <w:rsid w:val="00581E69"/>
    <w:rsid w:val="00581E7B"/>
    <w:rsid w:val="00582594"/>
    <w:rsid w:val="005826F9"/>
    <w:rsid w:val="00582DB9"/>
    <w:rsid w:val="005837F1"/>
    <w:rsid w:val="00583932"/>
    <w:rsid w:val="00583FDE"/>
    <w:rsid w:val="0058403A"/>
    <w:rsid w:val="005841F3"/>
    <w:rsid w:val="0058423C"/>
    <w:rsid w:val="005842EB"/>
    <w:rsid w:val="005846F7"/>
    <w:rsid w:val="00584BB8"/>
    <w:rsid w:val="005853CB"/>
    <w:rsid w:val="00585576"/>
    <w:rsid w:val="0058560C"/>
    <w:rsid w:val="005860C0"/>
    <w:rsid w:val="00586449"/>
    <w:rsid w:val="00586518"/>
    <w:rsid w:val="00586B80"/>
    <w:rsid w:val="00586F9E"/>
    <w:rsid w:val="00587286"/>
    <w:rsid w:val="005875EA"/>
    <w:rsid w:val="00587C62"/>
    <w:rsid w:val="00587CAD"/>
    <w:rsid w:val="00590999"/>
    <w:rsid w:val="00590A0B"/>
    <w:rsid w:val="00590ECC"/>
    <w:rsid w:val="00591199"/>
    <w:rsid w:val="00591A13"/>
    <w:rsid w:val="00592D06"/>
    <w:rsid w:val="0059366F"/>
    <w:rsid w:val="00593917"/>
    <w:rsid w:val="00593C5C"/>
    <w:rsid w:val="00593FDD"/>
    <w:rsid w:val="00594D46"/>
    <w:rsid w:val="005953BF"/>
    <w:rsid w:val="0059543C"/>
    <w:rsid w:val="005955A6"/>
    <w:rsid w:val="005958B3"/>
    <w:rsid w:val="0059596A"/>
    <w:rsid w:val="005969B7"/>
    <w:rsid w:val="00596A46"/>
    <w:rsid w:val="00596B7C"/>
    <w:rsid w:val="00596FCC"/>
    <w:rsid w:val="00597407"/>
    <w:rsid w:val="0059778A"/>
    <w:rsid w:val="00597B1C"/>
    <w:rsid w:val="00597D77"/>
    <w:rsid w:val="005A0459"/>
    <w:rsid w:val="005A0974"/>
    <w:rsid w:val="005A0A86"/>
    <w:rsid w:val="005A0CFB"/>
    <w:rsid w:val="005A18F0"/>
    <w:rsid w:val="005A2B60"/>
    <w:rsid w:val="005A2FD0"/>
    <w:rsid w:val="005A3390"/>
    <w:rsid w:val="005A3C38"/>
    <w:rsid w:val="005A3C9B"/>
    <w:rsid w:val="005A4ED4"/>
    <w:rsid w:val="005A51D8"/>
    <w:rsid w:val="005A5577"/>
    <w:rsid w:val="005A5CCE"/>
    <w:rsid w:val="005A5E04"/>
    <w:rsid w:val="005A6B86"/>
    <w:rsid w:val="005A6C69"/>
    <w:rsid w:val="005A6EFA"/>
    <w:rsid w:val="005A70CF"/>
    <w:rsid w:val="005A75EC"/>
    <w:rsid w:val="005A7BD6"/>
    <w:rsid w:val="005A7F25"/>
    <w:rsid w:val="005B01F5"/>
    <w:rsid w:val="005B0490"/>
    <w:rsid w:val="005B06DD"/>
    <w:rsid w:val="005B10B5"/>
    <w:rsid w:val="005B12CE"/>
    <w:rsid w:val="005B1926"/>
    <w:rsid w:val="005B1FC0"/>
    <w:rsid w:val="005B1FDE"/>
    <w:rsid w:val="005B2D9C"/>
    <w:rsid w:val="005B337E"/>
    <w:rsid w:val="005B3A0A"/>
    <w:rsid w:val="005B3A7E"/>
    <w:rsid w:val="005B3D74"/>
    <w:rsid w:val="005B3ECD"/>
    <w:rsid w:val="005B45B1"/>
    <w:rsid w:val="005B491C"/>
    <w:rsid w:val="005B5F4C"/>
    <w:rsid w:val="005B60F4"/>
    <w:rsid w:val="005B6597"/>
    <w:rsid w:val="005B6AB2"/>
    <w:rsid w:val="005B7238"/>
    <w:rsid w:val="005B7508"/>
    <w:rsid w:val="005B78E5"/>
    <w:rsid w:val="005B7B35"/>
    <w:rsid w:val="005B7C3E"/>
    <w:rsid w:val="005B7E95"/>
    <w:rsid w:val="005B7ED9"/>
    <w:rsid w:val="005C06ED"/>
    <w:rsid w:val="005C08D1"/>
    <w:rsid w:val="005C0F44"/>
    <w:rsid w:val="005C1A5E"/>
    <w:rsid w:val="005C22A1"/>
    <w:rsid w:val="005C25D4"/>
    <w:rsid w:val="005C2ABB"/>
    <w:rsid w:val="005C2B3B"/>
    <w:rsid w:val="005C2E39"/>
    <w:rsid w:val="005C34AD"/>
    <w:rsid w:val="005C37CD"/>
    <w:rsid w:val="005C4072"/>
    <w:rsid w:val="005C4110"/>
    <w:rsid w:val="005C44F9"/>
    <w:rsid w:val="005C5468"/>
    <w:rsid w:val="005C59E4"/>
    <w:rsid w:val="005C5D4A"/>
    <w:rsid w:val="005C5FBF"/>
    <w:rsid w:val="005C6B96"/>
    <w:rsid w:val="005C6CC8"/>
    <w:rsid w:val="005C6F92"/>
    <w:rsid w:val="005C70DE"/>
    <w:rsid w:val="005C73DF"/>
    <w:rsid w:val="005C7749"/>
    <w:rsid w:val="005D0152"/>
    <w:rsid w:val="005D18DF"/>
    <w:rsid w:val="005D209F"/>
    <w:rsid w:val="005D31A9"/>
    <w:rsid w:val="005D3239"/>
    <w:rsid w:val="005D32BA"/>
    <w:rsid w:val="005D3B1F"/>
    <w:rsid w:val="005D43DF"/>
    <w:rsid w:val="005D5480"/>
    <w:rsid w:val="005D55C5"/>
    <w:rsid w:val="005D5857"/>
    <w:rsid w:val="005D5999"/>
    <w:rsid w:val="005D61E6"/>
    <w:rsid w:val="005D6366"/>
    <w:rsid w:val="005D63F0"/>
    <w:rsid w:val="005D6FD7"/>
    <w:rsid w:val="005D716F"/>
    <w:rsid w:val="005D71ED"/>
    <w:rsid w:val="005D7DC4"/>
    <w:rsid w:val="005E029A"/>
    <w:rsid w:val="005E0444"/>
    <w:rsid w:val="005E0DC9"/>
    <w:rsid w:val="005E100E"/>
    <w:rsid w:val="005E12CA"/>
    <w:rsid w:val="005E1448"/>
    <w:rsid w:val="005E1D2A"/>
    <w:rsid w:val="005E2041"/>
    <w:rsid w:val="005E2565"/>
    <w:rsid w:val="005E264D"/>
    <w:rsid w:val="005E2D8F"/>
    <w:rsid w:val="005E2EFD"/>
    <w:rsid w:val="005E31BC"/>
    <w:rsid w:val="005E479C"/>
    <w:rsid w:val="005E4979"/>
    <w:rsid w:val="005E4A19"/>
    <w:rsid w:val="005E4CA9"/>
    <w:rsid w:val="005E4DD5"/>
    <w:rsid w:val="005E57E1"/>
    <w:rsid w:val="005E60A7"/>
    <w:rsid w:val="005E6713"/>
    <w:rsid w:val="005E6907"/>
    <w:rsid w:val="005E7065"/>
    <w:rsid w:val="005E70A1"/>
    <w:rsid w:val="005E74DE"/>
    <w:rsid w:val="005E7657"/>
    <w:rsid w:val="005E78BE"/>
    <w:rsid w:val="005F035D"/>
    <w:rsid w:val="005F0382"/>
    <w:rsid w:val="005F044A"/>
    <w:rsid w:val="005F073C"/>
    <w:rsid w:val="005F0942"/>
    <w:rsid w:val="005F0FC1"/>
    <w:rsid w:val="005F1417"/>
    <w:rsid w:val="005F195A"/>
    <w:rsid w:val="005F1A3A"/>
    <w:rsid w:val="005F28F9"/>
    <w:rsid w:val="005F2D4E"/>
    <w:rsid w:val="005F2E2E"/>
    <w:rsid w:val="005F321C"/>
    <w:rsid w:val="005F34CF"/>
    <w:rsid w:val="005F3D0A"/>
    <w:rsid w:val="005F3F5C"/>
    <w:rsid w:val="005F4265"/>
    <w:rsid w:val="005F429D"/>
    <w:rsid w:val="005F4639"/>
    <w:rsid w:val="005F4965"/>
    <w:rsid w:val="005F49C3"/>
    <w:rsid w:val="005F49E8"/>
    <w:rsid w:val="005F4C9C"/>
    <w:rsid w:val="005F4F0D"/>
    <w:rsid w:val="005F6564"/>
    <w:rsid w:val="005F6804"/>
    <w:rsid w:val="005F698D"/>
    <w:rsid w:val="005F6E66"/>
    <w:rsid w:val="005F701E"/>
    <w:rsid w:val="005F7212"/>
    <w:rsid w:val="005F723F"/>
    <w:rsid w:val="005F7283"/>
    <w:rsid w:val="005F7598"/>
    <w:rsid w:val="005F7B07"/>
    <w:rsid w:val="005F7EAC"/>
    <w:rsid w:val="00600E89"/>
    <w:rsid w:val="0060120D"/>
    <w:rsid w:val="00601A04"/>
    <w:rsid w:val="00602283"/>
    <w:rsid w:val="00602879"/>
    <w:rsid w:val="00602A93"/>
    <w:rsid w:val="00602FB7"/>
    <w:rsid w:val="006039DA"/>
    <w:rsid w:val="00603B83"/>
    <w:rsid w:val="00603C87"/>
    <w:rsid w:val="00603F11"/>
    <w:rsid w:val="0060447E"/>
    <w:rsid w:val="00604608"/>
    <w:rsid w:val="006046A3"/>
    <w:rsid w:val="00604731"/>
    <w:rsid w:val="00604FB5"/>
    <w:rsid w:val="00605361"/>
    <w:rsid w:val="006056CF"/>
    <w:rsid w:val="006057F5"/>
    <w:rsid w:val="00606846"/>
    <w:rsid w:val="00606C9F"/>
    <w:rsid w:val="006076DF"/>
    <w:rsid w:val="006076FA"/>
    <w:rsid w:val="00607AA7"/>
    <w:rsid w:val="00607E2B"/>
    <w:rsid w:val="006108B4"/>
    <w:rsid w:val="00610FC0"/>
    <w:rsid w:val="006111C3"/>
    <w:rsid w:val="00611477"/>
    <w:rsid w:val="00611F4B"/>
    <w:rsid w:val="006120DE"/>
    <w:rsid w:val="00612461"/>
    <w:rsid w:val="00612742"/>
    <w:rsid w:val="00612F9D"/>
    <w:rsid w:val="006131F4"/>
    <w:rsid w:val="006133EC"/>
    <w:rsid w:val="006137A9"/>
    <w:rsid w:val="006142F1"/>
    <w:rsid w:val="00614615"/>
    <w:rsid w:val="00614B00"/>
    <w:rsid w:val="00614E48"/>
    <w:rsid w:val="00615098"/>
    <w:rsid w:val="00615101"/>
    <w:rsid w:val="00615196"/>
    <w:rsid w:val="00616368"/>
    <w:rsid w:val="00616924"/>
    <w:rsid w:val="006178E7"/>
    <w:rsid w:val="00617A1B"/>
    <w:rsid w:val="00617F1A"/>
    <w:rsid w:val="00620583"/>
    <w:rsid w:val="0062127A"/>
    <w:rsid w:val="0062138B"/>
    <w:rsid w:val="006213F8"/>
    <w:rsid w:val="00621A6A"/>
    <w:rsid w:val="00621B91"/>
    <w:rsid w:val="00621F5C"/>
    <w:rsid w:val="00622BAD"/>
    <w:rsid w:val="00622CD8"/>
    <w:rsid w:val="00623890"/>
    <w:rsid w:val="00623B47"/>
    <w:rsid w:val="006242BF"/>
    <w:rsid w:val="0062441F"/>
    <w:rsid w:val="00624C62"/>
    <w:rsid w:val="006253CD"/>
    <w:rsid w:val="006265B9"/>
    <w:rsid w:val="0062674D"/>
    <w:rsid w:val="0062679F"/>
    <w:rsid w:val="00627EBB"/>
    <w:rsid w:val="006303AF"/>
    <w:rsid w:val="00630632"/>
    <w:rsid w:val="00630678"/>
    <w:rsid w:val="00630C21"/>
    <w:rsid w:val="00630FB1"/>
    <w:rsid w:val="00631929"/>
    <w:rsid w:val="00631D7B"/>
    <w:rsid w:val="006320F8"/>
    <w:rsid w:val="00632220"/>
    <w:rsid w:val="006324E6"/>
    <w:rsid w:val="00632687"/>
    <w:rsid w:val="006326FB"/>
    <w:rsid w:val="00632E44"/>
    <w:rsid w:val="00633393"/>
    <w:rsid w:val="00633400"/>
    <w:rsid w:val="0063348A"/>
    <w:rsid w:val="006335A9"/>
    <w:rsid w:val="006339DE"/>
    <w:rsid w:val="00633A1C"/>
    <w:rsid w:val="00633F0D"/>
    <w:rsid w:val="0063420E"/>
    <w:rsid w:val="0063449A"/>
    <w:rsid w:val="00634F20"/>
    <w:rsid w:val="00634FAF"/>
    <w:rsid w:val="00635B46"/>
    <w:rsid w:val="00635D8F"/>
    <w:rsid w:val="00636308"/>
    <w:rsid w:val="00636FA4"/>
    <w:rsid w:val="00637442"/>
    <w:rsid w:val="00637B82"/>
    <w:rsid w:val="00640051"/>
    <w:rsid w:val="006404FA"/>
    <w:rsid w:val="00640C70"/>
    <w:rsid w:val="00641090"/>
    <w:rsid w:val="006410A2"/>
    <w:rsid w:val="00641726"/>
    <w:rsid w:val="00641B26"/>
    <w:rsid w:val="00641ED0"/>
    <w:rsid w:val="00642326"/>
    <w:rsid w:val="006427DB"/>
    <w:rsid w:val="00642EFD"/>
    <w:rsid w:val="0064352E"/>
    <w:rsid w:val="006435AE"/>
    <w:rsid w:val="00643E17"/>
    <w:rsid w:val="00644060"/>
    <w:rsid w:val="006447BE"/>
    <w:rsid w:val="0064548D"/>
    <w:rsid w:val="0064559B"/>
    <w:rsid w:val="006455DC"/>
    <w:rsid w:val="006457BE"/>
    <w:rsid w:val="00646366"/>
    <w:rsid w:val="006463BD"/>
    <w:rsid w:val="00646489"/>
    <w:rsid w:val="0064679B"/>
    <w:rsid w:val="00646C35"/>
    <w:rsid w:val="00646CDD"/>
    <w:rsid w:val="0064751A"/>
    <w:rsid w:val="00647BB9"/>
    <w:rsid w:val="00647F93"/>
    <w:rsid w:val="00650653"/>
    <w:rsid w:val="00650738"/>
    <w:rsid w:val="00650D02"/>
    <w:rsid w:val="00650F51"/>
    <w:rsid w:val="006514E9"/>
    <w:rsid w:val="00651C8E"/>
    <w:rsid w:val="00651E1A"/>
    <w:rsid w:val="006523F5"/>
    <w:rsid w:val="00652487"/>
    <w:rsid w:val="0065256D"/>
    <w:rsid w:val="0065257A"/>
    <w:rsid w:val="00652AEC"/>
    <w:rsid w:val="00652B1D"/>
    <w:rsid w:val="00652E99"/>
    <w:rsid w:val="00653111"/>
    <w:rsid w:val="00653437"/>
    <w:rsid w:val="006548C8"/>
    <w:rsid w:val="00654993"/>
    <w:rsid w:val="00654AEF"/>
    <w:rsid w:val="00655764"/>
    <w:rsid w:val="00655BB7"/>
    <w:rsid w:val="00656075"/>
    <w:rsid w:val="00656472"/>
    <w:rsid w:val="00656502"/>
    <w:rsid w:val="006571C6"/>
    <w:rsid w:val="00657388"/>
    <w:rsid w:val="006573F2"/>
    <w:rsid w:val="00657550"/>
    <w:rsid w:val="00657650"/>
    <w:rsid w:val="00657AF6"/>
    <w:rsid w:val="006600F0"/>
    <w:rsid w:val="00660998"/>
    <w:rsid w:val="00660CFB"/>
    <w:rsid w:val="00661674"/>
    <w:rsid w:val="00661D48"/>
    <w:rsid w:val="00662277"/>
    <w:rsid w:val="006625FD"/>
    <w:rsid w:val="00662B34"/>
    <w:rsid w:val="00662CBB"/>
    <w:rsid w:val="00662ECB"/>
    <w:rsid w:val="00662F45"/>
    <w:rsid w:val="00662FAB"/>
    <w:rsid w:val="00663924"/>
    <w:rsid w:val="00663D87"/>
    <w:rsid w:val="0066407C"/>
    <w:rsid w:val="006640DE"/>
    <w:rsid w:val="006647A2"/>
    <w:rsid w:val="00664A4E"/>
    <w:rsid w:val="00665331"/>
    <w:rsid w:val="0066536E"/>
    <w:rsid w:val="006661BF"/>
    <w:rsid w:val="00666407"/>
    <w:rsid w:val="00666940"/>
    <w:rsid w:val="00666D68"/>
    <w:rsid w:val="00666FF7"/>
    <w:rsid w:val="00667FD2"/>
    <w:rsid w:val="0067011A"/>
    <w:rsid w:val="00670136"/>
    <w:rsid w:val="00670249"/>
    <w:rsid w:val="00670325"/>
    <w:rsid w:val="00670609"/>
    <w:rsid w:val="00670721"/>
    <w:rsid w:val="006707DE"/>
    <w:rsid w:val="00671181"/>
    <w:rsid w:val="0067148C"/>
    <w:rsid w:val="00671770"/>
    <w:rsid w:val="00671B28"/>
    <w:rsid w:val="00672652"/>
    <w:rsid w:val="00672860"/>
    <w:rsid w:val="00672932"/>
    <w:rsid w:val="00672F54"/>
    <w:rsid w:val="006736D4"/>
    <w:rsid w:val="006737C8"/>
    <w:rsid w:val="00673A7E"/>
    <w:rsid w:val="00673AE4"/>
    <w:rsid w:val="00673DDE"/>
    <w:rsid w:val="00675143"/>
    <w:rsid w:val="0067578D"/>
    <w:rsid w:val="0067589D"/>
    <w:rsid w:val="006758DE"/>
    <w:rsid w:val="0067610D"/>
    <w:rsid w:val="00676229"/>
    <w:rsid w:val="00676487"/>
    <w:rsid w:val="00676540"/>
    <w:rsid w:val="006768CF"/>
    <w:rsid w:val="00676B68"/>
    <w:rsid w:val="00676B6C"/>
    <w:rsid w:val="00677B12"/>
    <w:rsid w:val="00677D17"/>
    <w:rsid w:val="00677D43"/>
    <w:rsid w:val="0068058A"/>
    <w:rsid w:val="00681273"/>
    <w:rsid w:val="0068172B"/>
    <w:rsid w:val="006819BA"/>
    <w:rsid w:val="00681FC2"/>
    <w:rsid w:val="00682F6B"/>
    <w:rsid w:val="0068435C"/>
    <w:rsid w:val="0068469C"/>
    <w:rsid w:val="00684B70"/>
    <w:rsid w:val="00685056"/>
    <w:rsid w:val="0068583A"/>
    <w:rsid w:val="0068593E"/>
    <w:rsid w:val="00685A7E"/>
    <w:rsid w:val="00685B1A"/>
    <w:rsid w:val="00685D19"/>
    <w:rsid w:val="00686414"/>
    <w:rsid w:val="0068680B"/>
    <w:rsid w:val="00686DA7"/>
    <w:rsid w:val="00687678"/>
    <w:rsid w:val="00687BF1"/>
    <w:rsid w:val="006906F5"/>
    <w:rsid w:val="00690908"/>
    <w:rsid w:val="00690E0A"/>
    <w:rsid w:val="00690F6A"/>
    <w:rsid w:val="006910B5"/>
    <w:rsid w:val="006911AD"/>
    <w:rsid w:val="00691B35"/>
    <w:rsid w:val="0069241E"/>
    <w:rsid w:val="006924D7"/>
    <w:rsid w:val="00692C58"/>
    <w:rsid w:val="006934C5"/>
    <w:rsid w:val="00693556"/>
    <w:rsid w:val="0069398A"/>
    <w:rsid w:val="00693AE1"/>
    <w:rsid w:val="00693DB6"/>
    <w:rsid w:val="00694C17"/>
    <w:rsid w:val="00694D46"/>
    <w:rsid w:val="00694FC2"/>
    <w:rsid w:val="0069558E"/>
    <w:rsid w:val="00695810"/>
    <w:rsid w:val="0069609F"/>
    <w:rsid w:val="0069639E"/>
    <w:rsid w:val="0069674D"/>
    <w:rsid w:val="006A0076"/>
    <w:rsid w:val="006A048E"/>
    <w:rsid w:val="006A04FA"/>
    <w:rsid w:val="006A05E9"/>
    <w:rsid w:val="006A0938"/>
    <w:rsid w:val="006A0A16"/>
    <w:rsid w:val="006A0AE6"/>
    <w:rsid w:val="006A0EEA"/>
    <w:rsid w:val="006A15B1"/>
    <w:rsid w:val="006A160E"/>
    <w:rsid w:val="006A172B"/>
    <w:rsid w:val="006A1CE8"/>
    <w:rsid w:val="006A299B"/>
    <w:rsid w:val="006A29E0"/>
    <w:rsid w:val="006A33D2"/>
    <w:rsid w:val="006A3A64"/>
    <w:rsid w:val="006A5377"/>
    <w:rsid w:val="006A59C4"/>
    <w:rsid w:val="006A5AA8"/>
    <w:rsid w:val="006A5BDE"/>
    <w:rsid w:val="006A69E5"/>
    <w:rsid w:val="006A6A25"/>
    <w:rsid w:val="006A6C3E"/>
    <w:rsid w:val="006A6C74"/>
    <w:rsid w:val="006A6C85"/>
    <w:rsid w:val="006A6E36"/>
    <w:rsid w:val="006A7274"/>
    <w:rsid w:val="006A7784"/>
    <w:rsid w:val="006A7A93"/>
    <w:rsid w:val="006A7D5E"/>
    <w:rsid w:val="006B0393"/>
    <w:rsid w:val="006B03F6"/>
    <w:rsid w:val="006B09CD"/>
    <w:rsid w:val="006B132F"/>
    <w:rsid w:val="006B1892"/>
    <w:rsid w:val="006B189C"/>
    <w:rsid w:val="006B195D"/>
    <w:rsid w:val="006B1BBD"/>
    <w:rsid w:val="006B2217"/>
    <w:rsid w:val="006B325D"/>
    <w:rsid w:val="006B3B96"/>
    <w:rsid w:val="006B44F9"/>
    <w:rsid w:val="006B474A"/>
    <w:rsid w:val="006B47AE"/>
    <w:rsid w:val="006B5035"/>
    <w:rsid w:val="006B51C6"/>
    <w:rsid w:val="006B52CF"/>
    <w:rsid w:val="006B5B0A"/>
    <w:rsid w:val="006B5BDF"/>
    <w:rsid w:val="006B5EBC"/>
    <w:rsid w:val="006B62CE"/>
    <w:rsid w:val="006B66D9"/>
    <w:rsid w:val="006B6904"/>
    <w:rsid w:val="006B6E10"/>
    <w:rsid w:val="006B6F0E"/>
    <w:rsid w:val="006B72F7"/>
    <w:rsid w:val="006B7484"/>
    <w:rsid w:val="006B7928"/>
    <w:rsid w:val="006B7C85"/>
    <w:rsid w:val="006C029E"/>
    <w:rsid w:val="006C0A73"/>
    <w:rsid w:val="006C1455"/>
    <w:rsid w:val="006C1A7A"/>
    <w:rsid w:val="006C1B76"/>
    <w:rsid w:val="006C2010"/>
    <w:rsid w:val="006C2041"/>
    <w:rsid w:val="006C24F5"/>
    <w:rsid w:val="006C28F6"/>
    <w:rsid w:val="006C32C8"/>
    <w:rsid w:val="006C35E1"/>
    <w:rsid w:val="006C4469"/>
    <w:rsid w:val="006C4BC7"/>
    <w:rsid w:val="006C4FEE"/>
    <w:rsid w:val="006C5041"/>
    <w:rsid w:val="006C52B2"/>
    <w:rsid w:val="006C5A9D"/>
    <w:rsid w:val="006C6B87"/>
    <w:rsid w:val="006C71C6"/>
    <w:rsid w:val="006C71F9"/>
    <w:rsid w:val="006C7685"/>
    <w:rsid w:val="006C7EC3"/>
    <w:rsid w:val="006D117A"/>
    <w:rsid w:val="006D138D"/>
    <w:rsid w:val="006D1421"/>
    <w:rsid w:val="006D1B11"/>
    <w:rsid w:val="006D2540"/>
    <w:rsid w:val="006D3816"/>
    <w:rsid w:val="006D48DD"/>
    <w:rsid w:val="006D4CC3"/>
    <w:rsid w:val="006D4CCA"/>
    <w:rsid w:val="006D51F1"/>
    <w:rsid w:val="006D55C6"/>
    <w:rsid w:val="006D5CD9"/>
    <w:rsid w:val="006D61A9"/>
    <w:rsid w:val="006D68FC"/>
    <w:rsid w:val="006D7014"/>
    <w:rsid w:val="006D7EDC"/>
    <w:rsid w:val="006E0946"/>
    <w:rsid w:val="006E0D33"/>
    <w:rsid w:val="006E0E0B"/>
    <w:rsid w:val="006E14CD"/>
    <w:rsid w:val="006E15D1"/>
    <w:rsid w:val="006E15DD"/>
    <w:rsid w:val="006E22D8"/>
    <w:rsid w:val="006E248D"/>
    <w:rsid w:val="006E26C3"/>
    <w:rsid w:val="006E28F1"/>
    <w:rsid w:val="006E2CE0"/>
    <w:rsid w:val="006E2D52"/>
    <w:rsid w:val="006E33FC"/>
    <w:rsid w:val="006E38F7"/>
    <w:rsid w:val="006E3941"/>
    <w:rsid w:val="006E3A09"/>
    <w:rsid w:val="006E44FE"/>
    <w:rsid w:val="006E4A9E"/>
    <w:rsid w:val="006E4B01"/>
    <w:rsid w:val="006E506A"/>
    <w:rsid w:val="006E58AC"/>
    <w:rsid w:val="006E64C8"/>
    <w:rsid w:val="006E6676"/>
    <w:rsid w:val="006E6F87"/>
    <w:rsid w:val="006E714E"/>
    <w:rsid w:val="006E7342"/>
    <w:rsid w:val="006E7541"/>
    <w:rsid w:val="006E772B"/>
    <w:rsid w:val="006F0422"/>
    <w:rsid w:val="006F050B"/>
    <w:rsid w:val="006F1470"/>
    <w:rsid w:val="006F14BB"/>
    <w:rsid w:val="006F16AE"/>
    <w:rsid w:val="006F1EA1"/>
    <w:rsid w:val="006F2576"/>
    <w:rsid w:val="006F2786"/>
    <w:rsid w:val="006F2843"/>
    <w:rsid w:val="006F375D"/>
    <w:rsid w:val="006F3BFD"/>
    <w:rsid w:val="006F3C36"/>
    <w:rsid w:val="006F3E39"/>
    <w:rsid w:val="006F3E3D"/>
    <w:rsid w:val="006F3FB6"/>
    <w:rsid w:val="006F432A"/>
    <w:rsid w:val="006F44B0"/>
    <w:rsid w:val="006F4556"/>
    <w:rsid w:val="006F49BF"/>
    <w:rsid w:val="006F50A0"/>
    <w:rsid w:val="006F50B7"/>
    <w:rsid w:val="006F5141"/>
    <w:rsid w:val="006F52C2"/>
    <w:rsid w:val="006F592A"/>
    <w:rsid w:val="006F5A95"/>
    <w:rsid w:val="006F5ACA"/>
    <w:rsid w:val="006F5F25"/>
    <w:rsid w:val="006F649F"/>
    <w:rsid w:val="006F6581"/>
    <w:rsid w:val="006F669F"/>
    <w:rsid w:val="006F68BF"/>
    <w:rsid w:val="006F6DF3"/>
    <w:rsid w:val="006F6DFC"/>
    <w:rsid w:val="006F6FE4"/>
    <w:rsid w:val="006F75E9"/>
    <w:rsid w:val="007001C7"/>
    <w:rsid w:val="0070036F"/>
    <w:rsid w:val="007003E4"/>
    <w:rsid w:val="007006E3"/>
    <w:rsid w:val="00700725"/>
    <w:rsid w:val="00700783"/>
    <w:rsid w:val="007008BE"/>
    <w:rsid w:val="00700BE7"/>
    <w:rsid w:val="00700F8E"/>
    <w:rsid w:val="0070107A"/>
    <w:rsid w:val="0070163E"/>
    <w:rsid w:val="007020B6"/>
    <w:rsid w:val="00702A4C"/>
    <w:rsid w:val="007037D0"/>
    <w:rsid w:val="00703CBA"/>
    <w:rsid w:val="00703DE8"/>
    <w:rsid w:val="00704242"/>
    <w:rsid w:val="007047AA"/>
    <w:rsid w:val="00705214"/>
    <w:rsid w:val="00705281"/>
    <w:rsid w:val="007059C7"/>
    <w:rsid w:val="00705CDD"/>
    <w:rsid w:val="00705F9D"/>
    <w:rsid w:val="00707246"/>
    <w:rsid w:val="00707839"/>
    <w:rsid w:val="00707A3C"/>
    <w:rsid w:val="00710289"/>
    <w:rsid w:val="00710387"/>
    <w:rsid w:val="007117A0"/>
    <w:rsid w:val="0071184A"/>
    <w:rsid w:val="00711DC7"/>
    <w:rsid w:val="00712263"/>
    <w:rsid w:val="00712771"/>
    <w:rsid w:val="00712E1C"/>
    <w:rsid w:val="0071336F"/>
    <w:rsid w:val="007136F4"/>
    <w:rsid w:val="00713D4D"/>
    <w:rsid w:val="007144FF"/>
    <w:rsid w:val="00714AF5"/>
    <w:rsid w:val="00714B51"/>
    <w:rsid w:val="00714F84"/>
    <w:rsid w:val="007164D2"/>
    <w:rsid w:val="00716CDB"/>
    <w:rsid w:val="00716E8E"/>
    <w:rsid w:val="00717472"/>
    <w:rsid w:val="00717F6F"/>
    <w:rsid w:val="00717FEE"/>
    <w:rsid w:val="007201C3"/>
    <w:rsid w:val="007202DB"/>
    <w:rsid w:val="0072062F"/>
    <w:rsid w:val="00720AB7"/>
    <w:rsid w:val="00720F78"/>
    <w:rsid w:val="00722392"/>
    <w:rsid w:val="007225FA"/>
    <w:rsid w:val="00722CFC"/>
    <w:rsid w:val="00722E72"/>
    <w:rsid w:val="00722F41"/>
    <w:rsid w:val="007238B0"/>
    <w:rsid w:val="00723FA9"/>
    <w:rsid w:val="007248A6"/>
    <w:rsid w:val="00724C1B"/>
    <w:rsid w:val="007252F3"/>
    <w:rsid w:val="0072669E"/>
    <w:rsid w:val="00726ADC"/>
    <w:rsid w:val="00726B8D"/>
    <w:rsid w:val="007273DA"/>
    <w:rsid w:val="00727B5E"/>
    <w:rsid w:val="00727D6A"/>
    <w:rsid w:val="00730073"/>
    <w:rsid w:val="0073019C"/>
    <w:rsid w:val="0073102C"/>
    <w:rsid w:val="0073107B"/>
    <w:rsid w:val="00731D98"/>
    <w:rsid w:val="0073271E"/>
    <w:rsid w:val="00732857"/>
    <w:rsid w:val="00732FAB"/>
    <w:rsid w:val="007332C3"/>
    <w:rsid w:val="00733AD8"/>
    <w:rsid w:val="0073431B"/>
    <w:rsid w:val="0073440C"/>
    <w:rsid w:val="00734424"/>
    <w:rsid w:val="007345C5"/>
    <w:rsid w:val="007349B0"/>
    <w:rsid w:val="007349C9"/>
    <w:rsid w:val="00734D37"/>
    <w:rsid w:val="007352C5"/>
    <w:rsid w:val="00735346"/>
    <w:rsid w:val="00735771"/>
    <w:rsid w:val="007357D5"/>
    <w:rsid w:val="0073580B"/>
    <w:rsid w:val="00736426"/>
    <w:rsid w:val="00736AE3"/>
    <w:rsid w:val="00736D66"/>
    <w:rsid w:val="00737381"/>
    <w:rsid w:val="00737549"/>
    <w:rsid w:val="007377DD"/>
    <w:rsid w:val="00737969"/>
    <w:rsid w:val="00737BC5"/>
    <w:rsid w:val="00737BFE"/>
    <w:rsid w:val="00737DFC"/>
    <w:rsid w:val="00737E4B"/>
    <w:rsid w:val="007408C9"/>
    <w:rsid w:val="00740E4F"/>
    <w:rsid w:val="00740F72"/>
    <w:rsid w:val="0074235A"/>
    <w:rsid w:val="00742B4F"/>
    <w:rsid w:val="00742F02"/>
    <w:rsid w:val="007436EC"/>
    <w:rsid w:val="00743EDC"/>
    <w:rsid w:val="007441EB"/>
    <w:rsid w:val="007442BE"/>
    <w:rsid w:val="00744387"/>
    <w:rsid w:val="00744F9B"/>
    <w:rsid w:val="00744FE4"/>
    <w:rsid w:val="007452C3"/>
    <w:rsid w:val="0074590C"/>
    <w:rsid w:val="007459FB"/>
    <w:rsid w:val="00745EB3"/>
    <w:rsid w:val="007460B1"/>
    <w:rsid w:val="00747352"/>
    <w:rsid w:val="00747466"/>
    <w:rsid w:val="00747F5A"/>
    <w:rsid w:val="007505D9"/>
    <w:rsid w:val="00750B0F"/>
    <w:rsid w:val="00750BBE"/>
    <w:rsid w:val="00751321"/>
    <w:rsid w:val="00751326"/>
    <w:rsid w:val="00751744"/>
    <w:rsid w:val="00751E37"/>
    <w:rsid w:val="00752034"/>
    <w:rsid w:val="0075215D"/>
    <w:rsid w:val="00752568"/>
    <w:rsid w:val="00752B01"/>
    <w:rsid w:val="00752B4B"/>
    <w:rsid w:val="00752BB0"/>
    <w:rsid w:val="0075343B"/>
    <w:rsid w:val="00753D61"/>
    <w:rsid w:val="0075429D"/>
    <w:rsid w:val="00754346"/>
    <w:rsid w:val="0075453B"/>
    <w:rsid w:val="00754B47"/>
    <w:rsid w:val="007554B1"/>
    <w:rsid w:val="007556AF"/>
    <w:rsid w:val="00755B26"/>
    <w:rsid w:val="00756327"/>
    <w:rsid w:val="00756454"/>
    <w:rsid w:val="007570EA"/>
    <w:rsid w:val="007579E8"/>
    <w:rsid w:val="00757F29"/>
    <w:rsid w:val="00760298"/>
    <w:rsid w:val="00762178"/>
    <w:rsid w:val="007626B4"/>
    <w:rsid w:val="00762C24"/>
    <w:rsid w:val="00763292"/>
    <w:rsid w:val="007635FE"/>
    <w:rsid w:val="00763980"/>
    <w:rsid w:val="00763C0B"/>
    <w:rsid w:val="007649E8"/>
    <w:rsid w:val="00764AEC"/>
    <w:rsid w:val="00764D65"/>
    <w:rsid w:val="00764FFA"/>
    <w:rsid w:val="00765485"/>
    <w:rsid w:val="00765984"/>
    <w:rsid w:val="00765D86"/>
    <w:rsid w:val="0076620B"/>
    <w:rsid w:val="0076620E"/>
    <w:rsid w:val="00766C0A"/>
    <w:rsid w:val="0076731A"/>
    <w:rsid w:val="0076777C"/>
    <w:rsid w:val="00767F76"/>
    <w:rsid w:val="0077033A"/>
    <w:rsid w:val="0077080F"/>
    <w:rsid w:val="00770CC8"/>
    <w:rsid w:val="00770D90"/>
    <w:rsid w:val="00771537"/>
    <w:rsid w:val="0077197E"/>
    <w:rsid w:val="00771C5D"/>
    <w:rsid w:val="00771E60"/>
    <w:rsid w:val="00772A49"/>
    <w:rsid w:val="00772DCC"/>
    <w:rsid w:val="00773472"/>
    <w:rsid w:val="00773CF9"/>
    <w:rsid w:val="0077495E"/>
    <w:rsid w:val="00775188"/>
    <w:rsid w:val="00775290"/>
    <w:rsid w:val="00775A5F"/>
    <w:rsid w:val="00775F83"/>
    <w:rsid w:val="00776012"/>
    <w:rsid w:val="00776087"/>
    <w:rsid w:val="00777250"/>
    <w:rsid w:val="007774B2"/>
    <w:rsid w:val="00777C83"/>
    <w:rsid w:val="00777CE3"/>
    <w:rsid w:val="00777D6D"/>
    <w:rsid w:val="0078061E"/>
    <w:rsid w:val="00781625"/>
    <w:rsid w:val="00781E79"/>
    <w:rsid w:val="00782167"/>
    <w:rsid w:val="007824BC"/>
    <w:rsid w:val="00782561"/>
    <w:rsid w:val="00783216"/>
    <w:rsid w:val="007836F2"/>
    <w:rsid w:val="0078385E"/>
    <w:rsid w:val="00783F4F"/>
    <w:rsid w:val="00784858"/>
    <w:rsid w:val="00784CC5"/>
    <w:rsid w:val="00785143"/>
    <w:rsid w:val="00785700"/>
    <w:rsid w:val="00785ECD"/>
    <w:rsid w:val="007862BA"/>
    <w:rsid w:val="00786DBA"/>
    <w:rsid w:val="00786F0B"/>
    <w:rsid w:val="007871D7"/>
    <w:rsid w:val="00787472"/>
    <w:rsid w:val="00787911"/>
    <w:rsid w:val="007900BD"/>
    <w:rsid w:val="00790B35"/>
    <w:rsid w:val="00790FFC"/>
    <w:rsid w:val="00791049"/>
    <w:rsid w:val="00791109"/>
    <w:rsid w:val="007917EC"/>
    <w:rsid w:val="0079189E"/>
    <w:rsid w:val="00791AE2"/>
    <w:rsid w:val="00791D85"/>
    <w:rsid w:val="00791DD6"/>
    <w:rsid w:val="00792183"/>
    <w:rsid w:val="0079234B"/>
    <w:rsid w:val="007924DD"/>
    <w:rsid w:val="00792A14"/>
    <w:rsid w:val="00792C7F"/>
    <w:rsid w:val="00792E55"/>
    <w:rsid w:val="00793D34"/>
    <w:rsid w:val="00793D41"/>
    <w:rsid w:val="007944B6"/>
    <w:rsid w:val="007944DE"/>
    <w:rsid w:val="0079487F"/>
    <w:rsid w:val="00794ADB"/>
    <w:rsid w:val="00794BA7"/>
    <w:rsid w:val="00795399"/>
    <w:rsid w:val="00795881"/>
    <w:rsid w:val="00795AD3"/>
    <w:rsid w:val="00795C43"/>
    <w:rsid w:val="00795E9E"/>
    <w:rsid w:val="007963E9"/>
    <w:rsid w:val="007967AA"/>
    <w:rsid w:val="007967D8"/>
    <w:rsid w:val="00796920"/>
    <w:rsid w:val="007969A6"/>
    <w:rsid w:val="00796CC1"/>
    <w:rsid w:val="00796E74"/>
    <w:rsid w:val="00797149"/>
    <w:rsid w:val="00797C21"/>
    <w:rsid w:val="00797DAB"/>
    <w:rsid w:val="007A047B"/>
    <w:rsid w:val="007A073E"/>
    <w:rsid w:val="007A0A03"/>
    <w:rsid w:val="007A0F28"/>
    <w:rsid w:val="007A1148"/>
    <w:rsid w:val="007A1A57"/>
    <w:rsid w:val="007A1B24"/>
    <w:rsid w:val="007A1D20"/>
    <w:rsid w:val="007A1E9E"/>
    <w:rsid w:val="007A2825"/>
    <w:rsid w:val="007A2921"/>
    <w:rsid w:val="007A2BCA"/>
    <w:rsid w:val="007A3BF7"/>
    <w:rsid w:val="007A40A0"/>
    <w:rsid w:val="007A4160"/>
    <w:rsid w:val="007A429D"/>
    <w:rsid w:val="007A45F1"/>
    <w:rsid w:val="007A45FE"/>
    <w:rsid w:val="007A487B"/>
    <w:rsid w:val="007A493F"/>
    <w:rsid w:val="007A4BFF"/>
    <w:rsid w:val="007A4CFD"/>
    <w:rsid w:val="007A52F1"/>
    <w:rsid w:val="007A546B"/>
    <w:rsid w:val="007A5B54"/>
    <w:rsid w:val="007A5EB8"/>
    <w:rsid w:val="007A60F9"/>
    <w:rsid w:val="007A6768"/>
    <w:rsid w:val="007A7411"/>
    <w:rsid w:val="007A79E5"/>
    <w:rsid w:val="007A7AB1"/>
    <w:rsid w:val="007B03E4"/>
    <w:rsid w:val="007B0D40"/>
    <w:rsid w:val="007B0EC6"/>
    <w:rsid w:val="007B1338"/>
    <w:rsid w:val="007B1C86"/>
    <w:rsid w:val="007B1E36"/>
    <w:rsid w:val="007B232C"/>
    <w:rsid w:val="007B2433"/>
    <w:rsid w:val="007B271E"/>
    <w:rsid w:val="007B34DC"/>
    <w:rsid w:val="007B36DB"/>
    <w:rsid w:val="007B457C"/>
    <w:rsid w:val="007B4876"/>
    <w:rsid w:val="007B5423"/>
    <w:rsid w:val="007B5969"/>
    <w:rsid w:val="007B66C2"/>
    <w:rsid w:val="007B6F0C"/>
    <w:rsid w:val="007B7A83"/>
    <w:rsid w:val="007B7E36"/>
    <w:rsid w:val="007C1DD2"/>
    <w:rsid w:val="007C1F44"/>
    <w:rsid w:val="007C1F8B"/>
    <w:rsid w:val="007C2404"/>
    <w:rsid w:val="007C2422"/>
    <w:rsid w:val="007C26C4"/>
    <w:rsid w:val="007C2A4C"/>
    <w:rsid w:val="007C2B93"/>
    <w:rsid w:val="007C3206"/>
    <w:rsid w:val="007C3866"/>
    <w:rsid w:val="007C3F1C"/>
    <w:rsid w:val="007C445C"/>
    <w:rsid w:val="007C4672"/>
    <w:rsid w:val="007C46B0"/>
    <w:rsid w:val="007C46DF"/>
    <w:rsid w:val="007C4969"/>
    <w:rsid w:val="007C4AD5"/>
    <w:rsid w:val="007C4F21"/>
    <w:rsid w:val="007C4F59"/>
    <w:rsid w:val="007C56B1"/>
    <w:rsid w:val="007C64B7"/>
    <w:rsid w:val="007C783C"/>
    <w:rsid w:val="007C7DBD"/>
    <w:rsid w:val="007C7E35"/>
    <w:rsid w:val="007D00D8"/>
    <w:rsid w:val="007D0DCB"/>
    <w:rsid w:val="007D1C6D"/>
    <w:rsid w:val="007D1E13"/>
    <w:rsid w:val="007D1F39"/>
    <w:rsid w:val="007D31A8"/>
    <w:rsid w:val="007D31E9"/>
    <w:rsid w:val="007D336D"/>
    <w:rsid w:val="007D357C"/>
    <w:rsid w:val="007D3D08"/>
    <w:rsid w:val="007D4141"/>
    <w:rsid w:val="007D5001"/>
    <w:rsid w:val="007D5B38"/>
    <w:rsid w:val="007D5C6C"/>
    <w:rsid w:val="007D61EF"/>
    <w:rsid w:val="007D69F8"/>
    <w:rsid w:val="007D6DEB"/>
    <w:rsid w:val="007D6E75"/>
    <w:rsid w:val="007D6EE0"/>
    <w:rsid w:val="007D7183"/>
    <w:rsid w:val="007D733C"/>
    <w:rsid w:val="007D795C"/>
    <w:rsid w:val="007D7C85"/>
    <w:rsid w:val="007E00E7"/>
    <w:rsid w:val="007E0651"/>
    <w:rsid w:val="007E1230"/>
    <w:rsid w:val="007E131F"/>
    <w:rsid w:val="007E1687"/>
    <w:rsid w:val="007E19F7"/>
    <w:rsid w:val="007E1A40"/>
    <w:rsid w:val="007E1C0E"/>
    <w:rsid w:val="007E215F"/>
    <w:rsid w:val="007E21D1"/>
    <w:rsid w:val="007E243D"/>
    <w:rsid w:val="007E2AC4"/>
    <w:rsid w:val="007E2D62"/>
    <w:rsid w:val="007E2E5D"/>
    <w:rsid w:val="007E30B7"/>
    <w:rsid w:val="007E4231"/>
    <w:rsid w:val="007E4C64"/>
    <w:rsid w:val="007E5320"/>
    <w:rsid w:val="007E58EE"/>
    <w:rsid w:val="007E5967"/>
    <w:rsid w:val="007E5AF0"/>
    <w:rsid w:val="007E5CFA"/>
    <w:rsid w:val="007E5F57"/>
    <w:rsid w:val="007E6256"/>
    <w:rsid w:val="007E62A7"/>
    <w:rsid w:val="007E62DB"/>
    <w:rsid w:val="007E725C"/>
    <w:rsid w:val="007E7D62"/>
    <w:rsid w:val="007F0703"/>
    <w:rsid w:val="007F09B0"/>
    <w:rsid w:val="007F0C1C"/>
    <w:rsid w:val="007F0FB4"/>
    <w:rsid w:val="007F1010"/>
    <w:rsid w:val="007F11CA"/>
    <w:rsid w:val="007F13A3"/>
    <w:rsid w:val="007F1ECF"/>
    <w:rsid w:val="007F2307"/>
    <w:rsid w:val="007F2523"/>
    <w:rsid w:val="007F25EC"/>
    <w:rsid w:val="007F2654"/>
    <w:rsid w:val="007F2AF5"/>
    <w:rsid w:val="007F2B7B"/>
    <w:rsid w:val="007F352C"/>
    <w:rsid w:val="007F3580"/>
    <w:rsid w:val="007F387B"/>
    <w:rsid w:val="007F40C1"/>
    <w:rsid w:val="007F4140"/>
    <w:rsid w:val="007F4405"/>
    <w:rsid w:val="007F457D"/>
    <w:rsid w:val="007F4C91"/>
    <w:rsid w:val="007F522F"/>
    <w:rsid w:val="007F55F7"/>
    <w:rsid w:val="007F56A2"/>
    <w:rsid w:val="007F5D6E"/>
    <w:rsid w:val="007F62E0"/>
    <w:rsid w:val="007F64C5"/>
    <w:rsid w:val="007F69BC"/>
    <w:rsid w:val="007F7066"/>
    <w:rsid w:val="007F71E6"/>
    <w:rsid w:val="007F75C5"/>
    <w:rsid w:val="007F7A9A"/>
    <w:rsid w:val="007F7ED1"/>
    <w:rsid w:val="007F7EE4"/>
    <w:rsid w:val="008004E5"/>
    <w:rsid w:val="00800A3C"/>
    <w:rsid w:val="00800B0D"/>
    <w:rsid w:val="00800DF9"/>
    <w:rsid w:val="008018A6"/>
    <w:rsid w:val="00802124"/>
    <w:rsid w:val="00803741"/>
    <w:rsid w:val="00803A41"/>
    <w:rsid w:val="00803D4A"/>
    <w:rsid w:val="008042DF"/>
    <w:rsid w:val="00804376"/>
    <w:rsid w:val="00804458"/>
    <w:rsid w:val="0080500C"/>
    <w:rsid w:val="008051C1"/>
    <w:rsid w:val="008054B1"/>
    <w:rsid w:val="00806AC6"/>
    <w:rsid w:val="00806B5D"/>
    <w:rsid w:val="00806CB1"/>
    <w:rsid w:val="00806D54"/>
    <w:rsid w:val="0080752D"/>
    <w:rsid w:val="008079B2"/>
    <w:rsid w:val="00807E54"/>
    <w:rsid w:val="0081008A"/>
    <w:rsid w:val="00810167"/>
    <w:rsid w:val="008101E0"/>
    <w:rsid w:val="008102E8"/>
    <w:rsid w:val="00810473"/>
    <w:rsid w:val="00810B8F"/>
    <w:rsid w:val="00810FE3"/>
    <w:rsid w:val="008113F3"/>
    <w:rsid w:val="00811708"/>
    <w:rsid w:val="008118FB"/>
    <w:rsid w:val="00811ADA"/>
    <w:rsid w:val="00811E20"/>
    <w:rsid w:val="008123D6"/>
    <w:rsid w:val="00812548"/>
    <w:rsid w:val="0081262E"/>
    <w:rsid w:val="008129DF"/>
    <w:rsid w:val="00812A08"/>
    <w:rsid w:val="00812AF3"/>
    <w:rsid w:val="00812B73"/>
    <w:rsid w:val="00812B8A"/>
    <w:rsid w:val="00812F53"/>
    <w:rsid w:val="00813A12"/>
    <w:rsid w:val="00813DEB"/>
    <w:rsid w:val="00814693"/>
    <w:rsid w:val="008147E7"/>
    <w:rsid w:val="008148C5"/>
    <w:rsid w:val="00814B72"/>
    <w:rsid w:val="00814E26"/>
    <w:rsid w:val="00814F79"/>
    <w:rsid w:val="0081514C"/>
    <w:rsid w:val="008157DB"/>
    <w:rsid w:val="00815AAC"/>
    <w:rsid w:val="00815C05"/>
    <w:rsid w:val="00815EA2"/>
    <w:rsid w:val="00816037"/>
    <w:rsid w:val="008168F0"/>
    <w:rsid w:val="00816D8B"/>
    <w:rsid w:val="0081770A"/>
    <w:rsid w:val="00817FCC"/>
    <w:rsid w:val="008206FE"/>
    <w:rsid w:val="00820709"/>
    <w:rsid w:val="0082078B"/>
    <w:rsid w:val="00820821"/>
    <w:rsid w:val="00820E3D"/>
    <w:rsid w:val="00820F33"/>
    <w:rsid w:val="00821543"/>
    <w:rsid w:val="008216B1"/>
    <w:rsid w:val="00821B8F"/>
    <w:rsid w:val="00821CFC"/>
    <w:rsid w:val="00822284"/>
    <w:rsid w:val="00822571"/>
    <w:rsid w:val="008225B4"/>
    <w:rsid w:val="008225E4"/>
    <w:rsid w:val="00822B1D"/>
    <w:rsid w:val="00822C7B"/>
    <w:rsid w:val="00822D04"/>
    <w:rsid w:val="00823ACE"/>
    <w:rsid w:val="00823E69"/>
    <w:rsid w:val="00824658"/>
    <w:rsid w:val="0082527D"/>
    <w:rsid w:val="008253A2"/>
    <w:rsid w:val="008254B2"/>
    <w:rsid w:val="008254E5"/>
    <w:rsid w:val="00825717"/>
    <w:rsid w:val="0082595C"/>
    <w:rsid w:val="00826448"/>
    <w:rsid w:val="0082709E"/>
    <w:rsid w:val="00827702"/>
    <w:rsid w:val="00827F1E"/>
    <w:rsid w:val="0083049D"/>
    <w:rsid w:val="0083081E"/>
    <w:rsid w:val="00830B9E"/>
    <w:rsid w:val="008310F1"/>
    <w:rsid w:val="0083171B"/>
    <w:rsid w:val="008322A6"/>
    <w:rsid w:val="00832365"/>
    <w:rsid w:val="00832EEB"/>
    <w:rsid w:val="00833C19"/>
    <w:rsid w:val="00833E8A"/>
    <w:rsid w:val="00834330"/>
    <w:rsid w:val="008345C6"/>
    <w:rsid w:val="0083460F"/>
    <w:rsid w:val="0083473D"/>
    <w:rsid w:val="00834E92"/>
    <w:rsid w:val="008351CC"/>
    <w:rsid w:val="0083558F"/>
    <w:rsid w:val="008355C1"/>
    <w:rsid w:val="00835867"/>
    <w:rsid w:val="008359E9"/>
    <w:rsid w:val="00835A7F"/>
    <w:rsid w:val="00835F80"/>
    <w:rsid w:val="00836304"/>
    <w:rsid w:val="0083636A"/>
    <w:rsid w:val="008365DA"/>
    <w:rsid w:val="00836D37"/>
    <w:rsid w:val="008371D2"/>
    <w:rsid w:val="00837EE7"/>
    <w:rsid w:val="008403EC"/>
    <w:rsid w:val="008417EC"/>
    <w:rsid w:val="00841E68"/>
    <w:rsid w:val="008429E7"/>
    <w:rsid w:val="00842A1E"/>
    <w:rsid w:val="00842DC8"/>
    <w:rsid w:val="00842DDB"/>
    <w:rsid w:val="0084316E"/>
    <w:rsid w:val="0084320C"/>
    <w:rsid w:val="008432C1"/>
    <w:rsid w:val="00843310"/>
    <w:rsid w:val="00843946"/>
    <w:rsid w:val="00843D4C"/>
    <w:rsid w:val="0084408D"/>
    <w:rsid w:val="008446D6"/>
    <w:rsid w:val="00844812"/>
    <w:rsid w:val="00844BA1"/>
    <w:rsid w:val="00844DA0"/>
    <w:rsid w:val="00844DD1"/>
    <w:rsid w:val="00845246"/>
    <w:rsid w:val="0084531B"/>
    <w:rsid w:val="008458B2"/>
    <w:rsid w:val="008461A4"/>
    <w:rsid w:val="00846899"/>
    <w:rsid w:val="0084691C"/>
    <w:rsid w:val="00846A8D"/>
    <w:rsid w:val="008476AB"/>
    <w:rsid w:val="0084772D"/>
    <w:rsid w:val="00847EDF"/>
    <w:rsid w:val="008503DC"/>
    <w:rsid w:val="00850446"/>
    <w:rsid w:val="00850753"/>
    <w:rsid w:val="008507F4"/>
    <w:rsid w:val="00850DCB"/>
    <w:rsid w:val="008512F0"/>
    <w:rsid w:val="008515F8"/>
    <w:rsid w:val="00851A58"/>
    <w:rsid w:val="00852529"/>
    <w:rsid w:val="00852F6E"/>
    <w:rsid w:val="00852F79"/>
    <w:rsid w:val="0085337F"/>
    <w:rsid w:val="008533C5"/>
    <w:rsid w:val="00853526"/>
    <w:rsid w:val="0085383C"/>
    <w:rsid w:val="0085446E"/>
    <w:rsid w:val="0085469B"/>
    <w:rsid w:val="00854820"/>
    <w:rsid w:val="008549A9"/>
    <w:rsid w:val="00855458"/>
    <w:rsid w:val="00855D60"/>
    <w:rsid w:val="00855EFA"/>
    <w:rsid w:val="008565EB"/>
    <w:rsid w:val="008567DB"/>
    <w:rsid w:val="00856909"/>
    <w:rsid w:val="00857362"/>
    <w:rsid w:val="0086138D"/>
    <w:rsid w:val="008617FD"/>
    <w:rsid w:val="00862056"/>
    <w:rsid w:val="008623B2"/>
    <w:rsid w:val="008634DF"/>
    <w:rsid w:val="00863B82"/>
    <w:rsid w:val="00863F45"/>
    <w:rsid w:val="00864A93"/>
    <w:rsid w:val="00864F72"/>
    <w:rsid w:val="0086513A"/>
    <w:rsid w:val="0086535D"/>
    <w:rsid w:val="00865523"/>
    <w:rsid w:val="00865974"/>
    <w:rsid w:val="00865D84"/>
    <w:rsid w:val="00866BFD"/>
    <w:rsid w:val="00867213"/>
    <w:rsid w:val="0086722A"/>
    <w:rsid w:val="00867437"/>
    <w:rsid w:val="00867830"/>
    <w:rsid w:val="00867871"/>
    <w:rsid w:val="0087098B"/>
    <w:rsid w:val="008712BA"/>
    <w:rsid w:val="0087131E"/>
    <w:rsid w:val="0087143F"/>
    <w:rsid w:val="00871483"/>
    <w:rsid w:val="00871741"/>
    <w:rsid w:val="0087187A"/>
    <w:rsid w:val="00871FBD"/>
    <w:rsid w:val="00872988"/>
    <w:rsid w:val="00872EF1"/>
    <w:rsid w:val="008731E2"/>
    <w:rsid w:val="00873A5B"/>
    <w:rsid w:val="00873FA6"/>
    <w:rsid w:val="008742C1"/>
    <w:rsid w:val="00874411"/>
    <w:rsid w:val="008745AB"/>
    <w:rsid w:val="00874808"/>
    <w:rsid w:val="00874AF9"/>
    <w:rsid w:val="008752BC"/>
    <w:rsid w:val="008752CB"/>
    <w:rsid w:val="00875A24"/>
    <w:rsid w:val="00875B25"/>
    <w:rsid w:val="00875E08"/>
    <w:rsid w:val="008763D6"/>
    <w:rsid w:val="00876C15"/>
    <w:rsid w:val="00876DEE"/>
    <w:rsid w:val="008776C6"/>
    <w:rsid w:val="00877B6D"/>
    <w:rsid w:val="00877DF5"/>
    <w:rsid w:val="00877F11"/>
    <w:rsid w:val="00877FD5"/>
    <w:rsid w:val="0088021C"/>
    <w:rsid w:val="00880491"/>
    <w:rsid w:val="008804E4"/>
    <w:rsid w:val="008805F6"/>
    <w:rsid w:val="008807BC"/>
    <w:rsid w:val="00880A08"/>
    <w:rsid w:val="0088133F"/>
    <w:rsid w:val="00881697"/>
    <w:rsid w:val="008821CD"/>
    <w:rsid w:val="0088244B"/>
    <w:rsid w:val="008825F1"/>
    <w:rsid w:val="00883715"/>
    <w:rsid w:val="008840F6"/>
    <w:rsid w:val="0088438F"/>
    <w:rsid w:val="008843A0"/>
    <w:rsid w:val="00885122"/>
    <w:rsid w:val="008855B5"/>
    <w:rsid w:val="00885835"/>
    <w:rsid w:val="0088686C"/>
    <w:rsid w:val="0088693C"/>
    <w:rsid w:val="00886BB3"/>
    <w:rsid w:val="00887594"/>
    <w:rsid w:val="008901EA"/>
    <w:rsid w:val="008910A0"/>
    <w:rsid w:val="008910FE"/>
    <w:rsid w:val="0089151D"/>
    <w:rsid w:val="00892029"/>
    <w:rsid w:val="0089246D"/>
    <w:rsid w:val="00892860"/>
    <w:rsid w:val="00892CDF"/>
    <w:rsid w:val="0089323D"/>
    <w:rsid w:val="00893251"/>
    <w:rsid w:val="008933FB"/>
    <w:rsid w:val="008934DA"/>
    <w:rsid w:val="008935CA"/>
    <w:rsid w:val="008944B6"/>
    <w:rsid w:val="0089487B"/>
    <w:rsid w:val="00894E7C"/>
    <w:rsid w:val="00894F41"/>
    <w:rsid w:val="008953BB"/>
    <w:rsid w:val="00895450"/>
    <w:rsid w:val="00895462"/>
    <w:rsid w:val="008954A7"/>
    <w:rsid w:val="00895727"/>
    <w:rsid w:val="0089576E"/>
    <w:rsid w:val="00895B37"/>
    <w:rsid w:val="008961AB"/>
    <w:rsid w:val="008961B4"/>
    <w:rsid w:val="008963C5"/>
    <w:rsid w:val="0089658C"/>
    <w:rsid w:val="00896643"/>
    <w:rsid w:val="00896690"/>
    <w:rsid w:val="008967D3"/>
    <w:rsid w:val="00896C33"/>
    <w:rsid w:val="008977CD"/>
    <w:rsid w:val="00897D6E"/>
    <w:rsid w:val="008A00B1"/>
    <w:rsid w:val="008A142A"/>
    <w:rsid w:val="008A1C37"/>
    <w:rsid w:val="008A237E"/>
    <w:rsid w:val="008A31C1"/>
    <w:rsid w:val="008A32D3"/>
    <w:rsid w:val="008A35E7"/>
    <w:rsid w:val="008A3D30"/>
    <w:rsid w:val="008A4899"/>
    <w:rsid w:val="008A51B0"/>
    <w:rsid w:val="008A5A20"/>
    <w:rsid w:val="008A6476"/>
    <w:rsid w:val="008A6A16"/>
    <w:rsid w:val="008A6E07"/>
    <w:rsid w:val="008A74BD"/>
    <w:rsid w:val="008A79A6"/>
    <w:rsid w:val="008A79F5"/>
    <w:rsid w:val="008A7B5E"/>
    <w:rsid w:val="008A7C26"/>
    <w:rsid w:val="008B02E6"/>
    <w:rsid w:val="008B0302"/>
    <w:rsid w:val="008B0F15"/>
    <w:rsid w:val="008B0FCA"/>
    <w:rsid w:val="008B114E"/>
    <w:rsid w:val="008B1460"/>
    <w:rsid w:val="008B2492"/>
    <w:rsid w:val="008B24B7"/>
    <w:rsid w:val="008B2653"/>
    <w:rsid w:val="008B3DCA"/>
    <w:rsid w:val="008B48D4"/>
    <w:rsid w:val="008B4E82"/>
    <w:rsid w:val="008B4FFF"/>
    <w:rsid w:val="008B55D3"/>
    <w:rsid w:val="008B57F8"/>
    <w:rsid w:val="008B5A3F"/>
    <w:rsid w:val="008B6271"/>
    <w:rsid w:val="008B6447"/>
    <w:rsid w:val="008B6908"/>
    <w:rsid w:val="008B70E5"/>
    <w:rsid w:val="008B70FB"/>
    <w:rsid w:val="008B7703"/>
    <w:rsid w:val="008B77BE"/>
    <w:rsid w:val="008B7844"/>
    <w:rsid w:val="008C11B9"/>
    <w:rsid w:val="008C2157"/>
    <w:rsid w:val="008C2175"/>
    <w:rsid w:val="008C2817"/>
    <w:rsid w:val="008C4A4F"/>
    <w:rsid w:val="008C4E34"/>
    <w:rsid w:val="008C5020"/>
    <w:rsid w:val="008C5A23"/>
    <w:rsid w:val="008C5F97"/>
    <w:rsid w:val="008C61CF"/>
    <w:rsid w:val="008C63FC"/>
    <w:rsid w:val="008C6763"/>
    <w:rsid w:val="008C6949"/>
    <w:rsid w:val="008C6E8E"/>
    <w:rsid w:val="008C7845"/>
    <w:rsid w:val="008C7B54"/>
    <w:rsid w:val="008C7C36"/>
    <w:rsid w:val="008D0319"/>
    <w:rsid w:val="008D04D2"/>
    <w:rsid w:val="008D05DF"/>
    <w:rsid w:val="008D09C7"/>
    <w:rsid w:val="008D0D30"/>
    <w:rsid w:val="008D0F29"/>
    <w:rsid w:val="008D0FA8"/>
    <w:rsid w:val="008D116D"/>
    <w:rsid w:val="008D1572"/>
    <w:rsid w:val="008D15EB"/>
    <w:rsid w:val="008D19C7"/>
    <w:rsid w:val="008D1B4A"/>
    <w:rsid w:val="008D1F4F"/>
    <w:rsid w:val="008D25DC"/>
    <w:rsid w:val="008D2698"/>
    <w:rsid w:val="008D2895"/>
    <w:rsid w:val="008D2E7C"/>
    <w:rsid w:val="008D314D"/>
    <w:rsid w:val="008D32BB"/>
    <w:rsid w:val="008D3E4C"/>
    <w:rsid w:val="008D4467"/>
    <w:rsid w:val="008D46BD"/>
    <w:rsid w:val="008D4745"/>
    <w:rsid w:val="008D47D4"/>
    <w:rsid w:val="008D4A22"/>
    <w:rsid w:val="008D4AA1"/>
    <w:rsid w:val="008D4B1A"/>
    <w:rsid w:val="008D4FEA"/>
    <w:rsid w:val="008D5734"/>
    <w:rsid w:val="008D5D14"/>
    <w:rsid w:val="008D5ECC"/>
    <w:rsid w:val="008D5F13"/>
    <w:rsid w:val="008D68D7"/>
    <w:rsid w:val="008D6B8A"/>
    <w:rsid w:val="008D6CEF"/>
    <w:rsid w:val="008D700D"/>
    <w:rsid w:val="008D7299"/>
    <w:rsid w:val="008D7743"/>
    <w:rsid w:val="008D7A7B"/>
    <w:rsid w:val="008D7F3F"/>
    <w:rsid w:val="008E10A2"/>
    <w:rsid w:val="008E14B7"/>
    <w:rsid w:val="008E1BBB"/>
    <w:rsid w:val="008E1FCB"/>
    <w:rsid w:val="008E2972"/>
    <w:rsid w:val="008E2EF7"/>
    <w:rsid w:val="008E3154"/>
    <w:rsid w:val="008E3F76"/>
    <w:rsid w:val="008E44AB"/>
    <w:rsid w:val="008E474A"/>
    <w:rsid w:val="008E4AA2"/>
    <w:rsid w:val="008E4E8B"/>
    <w:rsid w:val="008E4E8F"/>
    <w:rsid w:val="008E5015"/>
    <w:rsid w:val="008E5721"/>
    <w:rsid w:val="008E5D48"/>
    <w:rsid w:val="008E629F"/>
    <w:rsid w:val="008E63FF"/>
    <w:rsid w:val="008E6DE6"/>
    <w:rsid w:val="008E7050"/>
    <w:rsid w:val="008E79FC"/>
    <w:rsid w:val="008E7BD2"/>
    <w:rsid w:val="008F0040"/>
    <w:rsid w:val="008F0093"/>
    <w:rsid w:val="008F023B"/>
    <w:rsid w:val="008F02CC"/>
    <w:rsid w:val="008F0C63"/>
    <w:rsid w:val="008F1402"/>
    <w:rsid w:val="008F233C"/>
    <w:rsid w:val="008F2D39"/>
    <w:rsid w:val="008F37ED"/>
    <w:rsid w:val="008F3C47"/>
    <w:rsid w:val="008F4480"/>
    <w:rsid w:val="008F477A"/>
    <w:rsid w:val="008F4BFE"/>
    <w:rsid w:val="008F53B2"/>
    <w:rsid w:val="008F5474"/>
    <w:rsid w:val="008F54C5"/>
    <w:rsid w:val="008F59DD"/>
    <w:rsid w:val="008F5AC5"/>
    <w:rsid w:val="008F5FDA"/>
    <w:rsid w:val="008F631E"/>
    <w:rsid w:val="008F71C6"/>
    <w:rsid w:val="008F772F"/>
    <w:rsid w:val="008F77DE"/>
    <w:rsid w:val="00900DDE"/>
    <w:rsid w:val="0090104F"/>
    <w:rsid w:val="00901E3A"/>
    <w:rsid w:val="009022F9"/>
    <w:rsid w:val="0090285D"/>
    <w:rsid w:val="00902F69"/>
    <w:rsid w:val="00903189"/>
    <w:rsid w:val="0090320D"/>
    <w:rsid w:val="00903C22"/>
    <w:rsid w:val="00904836"/>
    <w:rsid w:val="00904858"/>
    <w:rsid w:val="00904D3C"/>
    <w:rsid w:val="00904FC5"/>
    <w:rsid w:val="00905895"/>
    <w:rsid w:val="00905AC0"/>
    <w:rsid w:val="00905BB8"/>
    <w:rsid w:val="00905C64"/>
    <w:rsid w:val="00906057"/>
    <w:rsid w:val="00906201"/>
    <w:rsid w:val="00906D31"/>
    <w:rsid w:val="009076A9"/>
    <w:rsid w:val="009078C7"/>
    <w:rsid w:val="0090794B"/>
    <w:rsid w:val="00907DCC"/>
    <w:rsid w:val="0091011F"/>
    <w:rsid w:val="0091077C"/>
    <w:rsid w:val="00910840"/>
    <w:rsid w:val="00911172"/>
    <w:rsid w:val="00911186"/>
    <w:rsid w:val="00911402"/>
    <w:rsid w:val="00911977"/>
    <w:rsid w:val="00911B31"/>
    <w:rsid w:val="00911D24"/>
    <w:rsid w:val="00912156"/>
    <w:rsid w:val="00912364"/>
    <w:rsid w:val="009129B4"/>
    <w:rsid w:val="00912DDC"/>
    <w:rsid w:val="00912E7E"/>
    <w:rsid w:val="0091387D"/>
    <w:rsid w:val="00913A8E"/>
    <w:rsid w:val="0091444F"/>
    <w:rsid w:val="0091453A"/>
    <w:rsid w:val="0091486C"/>
    <w:rsid w:val="00914DC0"/>
    <w:rsid w:val="00914DEC"/>
    <w:rsid w:val="009157D5"/>
    <w:rsid w:val="009159B3"/>
    <w:rsid w:val="009160FC"/>
    <w:rsid w:val="009164BA"/>
    <w:rsid w:val="00916E0A"/>
    <w:rsid w:val="00916EB1"/>
    <w:rsid w:val="00916EF4"/>
    <w:rsid w:val="0091746C"/>
    <w:rsid w:val="009174EC"/>
    <w:rsid w:val="00917F2F"/>
    <w:rsid w:val="00920320"/>
    <w:rsid w:val="00920559"/>
    <w:rsid w:val="0092060D"/>
    <w:rsid w:val="009206EB"/>
    <w:rsid w:val="00920C02"/>
    <w:rsid w:val="00921991"/>
    <w:rsid w:val="00921D65"/>
    <w:rsid w:val="009223BD"/>
    <w:rsid w:val="00922440"/>
    <w:rsid w:val="009228C6"/>
    <w:rsid w:val="009229E7"/>
    <w:rsid w:val="00923493"/>
    <w:rsid w:val="00923A54"/>
    <w:rsid w:val="00924010"/>
    <w:rsid w:val="0092402E"/>
    <w:rsid w:val="009241C5"/>
    <w:rsid w:val="00924297"/>
    <w:rsid w:val="00924DFE"/>
    <w:rsid w:val="00925299"/>
    <w:rsid w:val="009257FB"/>
    <w:rsid w:val="00925B32"/>
    <w:rsid w:val="00925E6B"/>
    <w:rsid w:val="00926152"/>
    <w:rsid w:val="0092628C"/>
    <w:rsid w:val="00926EE0"/>
    <w:rsid w:val="0092733A"/>
    <w:rsid w:val="00927B4E"/>
    <w:rsid w:val="00927C69"/>
    <w:rsid w:val="00930B29"/>
    <w:rsid w:val="00931047"/>
    <w:rsid w:val="009311DC"/>
    <w:rsid w:val="009312A8"/>
    <w:rsid w:val="009315F4"/>
    <w:rsid w:val="00931D4C"/>
    <w:rsid w:val="00931F08"/>
    <w:rsid w:val="00933225"/>
    <w:rsid w:val="00933A23"/>
    <w:rsid w:val="00933C7B"/>
    <w:rsid w:val="0093491C"/>
    <w:rsid w:val="00934B72"/>
    <w:rsid w:val="00934BD7"/>
    <w:rsid w:val="009358AD"/>
    <w:rsid w:val="00936560"/>
    <w:rsid w:val="009366BB"/>
    <w:rsid w:val="009372F9"/>
    <w:rsid w:val="009374FA"/>
    <w:rsid w:val="00937D02"/>
    <w:rsid w:val="00937D06"/>
    <w:rsid w:val="00937EF8"/>
    <w:rsid w:val="00937FC1"/>
    <w:rsid w:val="0094018B"/>
    <w:rsid w:val="0094040C"/>
    <w:rsid w:val="009408DF"/>
    <w:rsid w:val="00940D45"/>
    <w:rsid w:val="00940FC9"/>
    <w:rsid w:val="0094104D"/>
    <w:rsid w:val="009413AE"/>
    <w:rsid w:val="00941530"/>
    <w:rsid w:val="009418A8"/>
    <w:rsid w:val="009418D9"/>
    <w:rsid w:val="0094236C"/>
    <w:rsid w:val="009429E8"/>
    <w:rsid w:val="00942EA6"/>
    <w:rsid w:val="00943098"/>
    <w:rsid w:val="009431A5"/>
    <w:rsid w:val="00943279"/>
    <w:rsid w:val="009435B5"/>
    <w:rsid w:val="00943CC6"/>
    <w:rsid w:val="00943ED6"/>
    <w:rsid w:val="00943F60"/>
    <w:rsid w:val="009448C2"/>
    <w:rsid w:val="00944B96"/>
    <w:rsid w:val="00944D7E"/>
    <w:rsid w:val="00945246"/>
    <w:rsid w:val="00945879"/>
    <w:rsid w:val="00946B21"/>
    <w:rsid w:val="00946D81"/>
    <w:rsid w:val="009476E9"/>
    <w:rsid w:val="009478D7"/>
    <w:rsid w:val="009479CC"/>
    <w:rsid w:val="0095076E"/>
    <w:rsid w:val="00950A25"/>
    <w:rsid w:val="00951E5F"/>
    <w:rsid w:val="009526DD"/>
    <w:rsid w:val="00952903"/>
    <w:rsid w:val="00953284"/>
    <w:rsid w:val="00953566"/>
    <w:rsid w:val="00953E51"/>
    <w:rsid w:val="009542FE"/>
    <w:rsid w:val="0095451A"/>
    <w:rsid w:val="00954B2E"/>
    <w:rsid w:val="00954BE5"/>
    <w:rsid w:val="00954D7D"/>
    <w:rsid w:val="00955B29"/>
    <w:rsid w:val="0095768E"/>
    <w:rsid w:val="009578B0"/>
    <w:rsid w:val="00957D6B"/>
    <w:rsid w:val="009602DE"/>
    <w:rsid w:val="0096030B"/>
    <w:rsid w:val="0096061F"/>
    <w:rsid w:val="00961111"/>
    <w:rsid w:val="0096152B"/>
    <w:rsid w:val="00961738"/>
    <w:rsid w:val="00961858"/>
    <w:rsid w:val="009618B8"/>
    <w:rsid w:val="009624B4"/>
    <w:rsid w:val="009624C3"/>
    <w:rsid w:val="009625D6"/>
    <w:rsid w:val="0096281C"/>
    <w:rsid w:val="009629F7"/>
    <w:rsid w:val="00962C3C"/>
    <w:rsid w:val="009634C4"/>
    <w:rsid w:val="00963AAE"/>
    <w:rsid w:val="009643E9"/>
    <w:rsid w:val="00964D44"/>
    <w:rsid w:val="00964E18"/>
    <w:rsid w:val="0096515F"/>
    <w:rsid w:val="0096519D"/>
    <w:rsid w:val="009651C8"/>
    <w:rsid w:val="009652BA"/>
    <w:rsid w:val="00965F63"/>
    <w:rsid w:val="00965F68"/>
    <w:rsid w:val="009661E5"/>
    <w:rsid w:val="00966286"/>
    <w:rsid w:val="00966366"/>
    <w:rsid w:val="009668D2"/>
    <w:rsid w:val="00966983"/>
    <w:rsid w:val="00966AA1"/>
    <w:rsid w:val="00966AD4"/>
    <w:rsid w:val="00966D69"/>
    <w:rsid w:val="00966EB1"/>
    <w:rsid w:val="00967779"/>
    <w:rsid w:val="00967947"/>
    <w:rsid w:val="00970582"/>
    <w:rsid w:val="009719B5"/>
    <w:rsid w:val="00971E05"/>
    <w:rsid w:val="00972895"/>
    <w:rsid w:val="00972A1B"/>
    <w:rsid w:val="00972E45"/>
    <w:rsid w:val="00973A6E"/>
    <w:rsid w:val="00973CF7"/>
    <w:rsid w:val="009742E2"/>
    <w:rsid w:val="00974422"/>
    <w:rsid w:val="00975148"/>
    <w:rsid w:val="009752D0"/>
    <w:rsid w:val="00975326"/>
    <w:rsid w:val="00975C74"/>
    <w:rsid w:val="00975CC5"/>
    <w:rsid w:val="00975D5D"/>
    <w:rsid w:val="00976081"/>
    <w:rsid w:val="00977161"/>
    <w:rsid w:val="009776FC"/>
    <w:rsid w:val="009777CD"/>
    <w:rsid w:val="00977C39"/>
    <w:rsid w:val="00980594"/>
    <w:rsid w:val="00980AA6"/>
    <w:rsid w:val="00980E03"/>
    <w:rsid w:val="00980ECA"/>
    <w:rsid w:val="00981154"/>
    <w:rsid w:val="009814A1"/>
    <w:rsid w:val="00981798"/>
    <w:rsid w:val="00981A26"/>
    <w:rsid w:val="00981AAE"/>
    <w:rsid w:val="00982E66"/>
    <w:rsid w:val="00982FFA"/>
    <w:rsid w:val="009831C1"/>
    <w:rsid w:val="00983250"/>
    <w:rsid w:val="009833CC"/>
    <w:rsid w:val="00983406"/>
    <w:rsid w:val="0098359B"/>
    <w:rsid w:val="009835D9"/>
    <w:rsid w:val="00983B81"/>
    <w:rsid w:val="00983E3F"/>
    <w:rsid w:val="009843DD"/>
    <w:rsid w:val="0098492D"/>
    <w:rsid w:val="00985401"/>
    <w:rsid w:val="00985F6F"/>
    <w:rsid w:val="00986053"/>
    <w:rsid w:val="00986B95"/>
    <w:rsid w:val="00986BC0"/>
    <w:rsid w:val="00986E57"/>
    <w:rsid w:val="009871A6"/>
    <w:rsid w:val="00987613"/>
    <w:rsid w:val="00987C36"/>
    <w:rsid w:val="00987F99"/>
    <w:rsid w:val="00990093"/>
    <w:rsid w:val="0099030A"/>
    <w:rsid w:val="00990870"/>
    <w:rsid w:val="00990B22"/>
    <w:rsid w:val="00990E91"/>
    <w:rsid w:val="009914A1"/>
    <w:rsid w:val="009916BA"/>
    <w:rsid w:val="00991AEA"/>
    <w:rsid w:val="00992351"/>
    <w:rsid w:val="0099253D"/>
    <w:rsid w:val="00992935"/>
    <w:rsid w:val="00992952"/>
    <w:rsid w:val="00992A18"/>
    <w:rsid w:val="00992BCE"/>
    <w:rsid w:val="00993437"/>
    <w:rsid w:val="00994114"/>
    <w:rsid w:val="0099425B"/>
    <w:rsid w:val="00994E04"/>
    <w:rsid w:val="00995AF5"/>
    <w:rsid w:val="00995F64"/>
    <w:rsid w:val="00995F98"/>
    <w:rsid w:val="0099634F"/>
    <w:rsid w:val="00996497"/>
    <w:rsid w:val="00996CF8"/>
    <w:rsid w:val="00997022"/>
    <w:rsid w:val="0099774A"/>
    <w:rsid w:val="00997770"/>
    <w:rsid w:val="009A00AF"/>
    <w:rsid w:val="009A1900"/>
    <w:rsid w:val="009A1C5E"/>
    <w:rsid w:val="009A2258"/>
    <w:rsid w:val="009A26D2"/>
    <w:rsid w:val="009A2C03"/>
    <w:rsid w:val="009A2FFB"/>
    <w:rsid w:val="009A301D"/>
    <w:rsid w:val="009A3878"/>
    <w:rsid w:val="009A3B86"/>
    <w:rsid w:val="009A3EE2"/>
    <w:rsid w:val="009A3FF8"/>
    <w:rsid w:val="009A4268"/>
    <w:rsid w:val="009A429D"/>
    <w:rsid w:val="009A4CEA"/>
    <w:rsid w:val="009A4E62"/>
    <w:rsid w:val="009A4F03"/>
    <w:rsid w:val="009A560B"/>
    <w:rsid w:val="009A5645"/>
    <w:rsid w:val="009A57BE"/>
    <w:rsid w:val="009A5AA4"/>
    <w:rsid w:val="009A6134"/>
    <w:rsid w:val="009A61AC"/>
    <w:rsid w:val="009A6231"/>
    <w:rsid w:val="009A681A"/>
    <w:rsid w:val="009A68AF"/>
    <w:rsid w:val="009A7064"/>
    <w:rsid w:val="009A7855"/>
    <w:rsid w:val="009A7BBF"/>
    <w:rsid w:val="009A7C7A"/>
    <w:rsid w:val="009A7E15"/>
    <w:rsid w:val="009B0558"/>
    <w:rsid w:val="009B12B7"/>
    <w:rsid w:val="009B142C"/>
    <w:rsid w:val="009B1524"/>
    <w:rsid w:val="009B244F"/>
    <w:rsid w:val="009B24F5"/>
    <w:rsid w:val="009B25A5"/>
    <w:rsid w:val="009B2D9F"/>
    <w:rsid w:val="009B3BAE"/>
    <w:rsid w:val="009B41C5"/>
    <w:rsid w:val="009B4359"/>
    <w:rsid w:val="009B45E7"/>
    <w:rsid w:val="009B46BE"/>
    <w:rsid w:val="009B48C2"/>
    <w:rsid w:val="009B5090"/>
    <w:rsid w:val="009B57F7"/>
    <w:rsid w:val="009B58A7"/>
    <w:rsid w:val="009B5969"/>
    <w:rsid w:val="009B5AA4"/>
    <w:rsid w:val="009B621C"/>
    <w:rsid w:val="009B691A"/>
    <w:rsid w:val="009B6952"/>
    <w:rsid w:val="009B6F5C"/>
    <w:rsid w:val="009B73C7"/>
    <w:rsid w:val="009B7E1C"/>
    <w:rsid w:val="009C0415"/>
    <w:rsid w:val="009C0516"/>
    <w:rsid w:val="009C0CC5"/>
    <w:rsid w:val="009C0DE7"/>
    <w:rsid w:val="009C136E"/>
    <w:rsid w:val="009C2357"/>
    <w:rsid w:val="009C23CE"/>
    <w:rsid w:val="009C2403"/>
    <w:rsid w:val="009C28FA"/>
    <w:rsid w:val="009C29E4"/>
    <w:rsid w:val="009C2EB0"/>
    <w:rsid w:val="009C3185"/>
    <w:rsid w:val="009C3577"/>
    <w:rsid w:val="009C434F"/>
    <w:rsid w:val="009C504A"/>
    <w:rsid w:val="009C56FE"/>
    <w:rsid w:val="009C57DE"/>
    <w:rsid w:val="009C59A1"/>
    <w:rsid w:val="009C5A1D"/>
    <w:rsid w:val="009C5D85"/>
    <w:rsid w:val="009C6241"/>
    <w:rsid w:val="009C650A"/>
    <w:rsid w:val="009C652B"/>
    <w:rsid w:val="009C6F23"/>
    <w:rsid w:val="009C6FB9"/>
    <w:rsid w:val="009C7297"/>
    <w:rsid w:val="009C739A"/>
    <w:rsid w:val="009C749D"/>
    <w:rsid w:val="009C7C8E"/>
    <w:rsid w:val="009D0101"/>
    <w:rsid w:val="009D0190"/>
    <w:rsid w:val="009D0B16"/>
    <w:rsid w:val="009D0FCD"/>
    <w:rsid w:val="009D125F"/>
    <w:rsid w:val="009D1CEE"/>
    <w:rsid w:val="009D1DF2"/>
    <w:rsid w:val="009D25A8"/>
    <w:rsid w:val="009D26D8"/>
    <w:rsid w:val="009D2C2E"/>
    <w:rsid w:val="009D2C8F"/>
    <w:rsid w:val="009D2C94"/>
    <w:rsid w:val="009D385C"/>
    <w:rsid w:val="009D3B23"/>
    <w:rsid w:val="009D4C82"/>
    <w:rsid w:val="009D4F79"/>
    <w:rsid w:val="009D5DC0"/>
    <w:rsid w:val="009D5EC9"/>
    <w:rsid w:val="009D5EFE"/>
    <w:rsid w:val="009D697B"/>
    <w:rsid w:val="009D6997"/>
    <w:rsid w:val="009D71E0"/>
    <w:rsid w:val="009D735F"/>
    <w:rsid w:val="009D7FCC"/>
    <w:rsid w:val="009E00E3"/>
    <w:rsid w:val="009E04C0"/>
    <w:rsid w:val="009E0AEA"/>
    <w:rsid w:val="009E0CF7"/>
    <w:rsid w:val="009E0D2B"/>
    <w:rsid w:val="009E0FE1"/>
    <w:rsid w:val="009E184D"/>
    <w:rsid w:val="009E1941"/>
    <w:rsid w:val="009E1C1C"/>
    <w:rsid w:val="009E1FC2"/>
    <w:rsid w:val="009E2109"/>
    <w:rsid w:val="009E221B"/>
    <w:rsid w:val="009E2671"/>
    <w:rsid w:val="009E2E44"/>
    <w:rsid w:val="009E2FEE"/>
    <w:rsid w:val="009E3456"/>
    <w:rsid w:val="009E3B5E"/>
    <w:rsid w:val="009E3C07"/>
    <w:rsid w:val="009E4A74"/>
    <w:rsid w:val="009E51B8"/>
    <w:rsid w:val="009E5663"/>
    <w:rsid w:val="009E5D1D"/>
    <w:rsid w:val="009E5DCB"/>
    <w:rsid w:val="009E601E"/>
    <w:rsid w:val="009E612B"/>
    <w:rsid w:val="009E6516"/>
    <w:rsid w:val="009E6833"/>
    <w:rsid w:val="009E6ACC"/>
    <w:rsid w:val="009E74C9"/>
    <w:rsid w:val="009E7695"/>
    <w:rsid w:val="009E783A"/>
    <w:rsid w:val="009E7B88"/>
    <w:rsid w:val="009E7D4A"/>
    <w:rsid w:val="009F0680"/>
    <w:rsid w:val="009F0B24"/>
    <w:rsid w:val="009F0C5E"/>
    <w:rsid w:val="009F0F2D"/>
    <w:rsid w:val="009F189E"/>
    <w:rsid w:val="009F19EE"/>
    <w:rsid w:val="009F2851"/>
    <w:rsid w:val="009F29B0"/>
    <w:rsid w:val="009F2B43"/>
    <w:rsid w:val="009F2D4C"/>
    <w:rsid w:val="009F2E0A"/>
    <w:rsid w:val="009F3094"/>
    <w:rsid w:val="009F311F"/>
    <w:rsid w:val="009F34D1"/>
    <w:rsid w:val="009F36D7"/>
    <w:rsid w:val="009F3C36"/>
    <w:rsid w:val="009F3C8D"/>
    <w:rsid w:val="009F3D42"/>
    <w:rsid w:val="009F3FB3"/>
    <w:rsid w:val="009F5998"/>
    <w:rsid w:val="009F624A"/>
    <w:rsid w:val="009F66FD"/>
    <w:rsid w:val="009F6BD6"/>
    <w:rsid w:val="009F6C70"/>
    <w:rsid w:val="009F6D0D"/>
    <w:rsid w:val="009F6E83"/>
    <w:rsid w:val="009F703B"/>
    <w:rsid w:val="009F73FE"/>
    <w:rsid w:val="009F7548"/>
    <w:rsid w:val="009F7C04"/>
    <w:rsid w:val="009F7DCA"/>
    <w:rsid w:val="009F7EB4"/>
    <w:rsid w:val="00A00146"/>
    <w:rsid w:val="00A00343"/>
    <w:rsid w:val="00A00804"/>
    <w:rsid w:val="00A00862"/>
    <w:rsid w:val="00A00B91"/>
    <w:rsid w:val="00A00F83"/>
    <w:rsid w:val="00A01339"/>
    <w:rsid w:val="00A0135D"/>
    <w:rsid w:val="00A018D1"/>
    <w:rsid w:val="00A01923"/>
    <w:rsid w:val="00A01B6A"/>
    <w:rsid w:val="00A01EFA"/>
    <w:rsid w:val="00A01FE4"/>
    <w:rsid w:val="00A02067"/>
    <w:rsid w:val="00A0221B"/>
    <w:rsid w:val="00A02569"/>
    <w:rsid w:val="00A026B6"/>
    <w:rsid w:val="00A028E1"/>
    <w:rsid w:val="00A02C66"/>
    <w:rsid w:val="00A0392C"/>
    <w:rsid w:val="00A03C1A"/>
    <w:rsid w:val="00A04913"/>
    <w:rsid w:val="00A054F2"/>
    <w:rsid w:val="00A05D71"/>
    <w:rsid w:val="00A06256"/>
    <w:rsid w:val="00A068DC"/>
    <w:rsid w:val="00A06A34"/>
    <w:rsid w:val="00A06A71"/>
    <w:rsid w:val="00A06DD4"/>
    <w:rsid w:val="00A070D3"/>
    <w:rsid w:val="00A07735"/>
    <w:rsid w:val="00A0799E"/>
    <w:rsid w:val="00A07F5D"/>
    <w:rsid w:val="00A08182"/>
    <w:rsid w:val="00A10711"/>
    <w:rsid w:val="00A111C7"/>
    <w:rsid w:val="00A112D0"/>
    <w:rsid w:val="00A11A0E"/>
    <w:rsid w:val="00A11A16"/>
    <w:rsid w:val="00A1213B"/>
    <w:rsid w:val="00A121E6"/>
    <w:rsid w:val="00A125D6"/>
    <w:rsid w:val="00A13CD2"/>
    <w:rsid w:val="00A14075"/>
    <w:rsid w:val="00A14159"/>
    <w:rsid w:val="00A14A51"/>
    <w:rsid w:val="00A14C44"/>
    <w:rsid w:val="00A150ED"/>
    <w:rsid w:val="00A15198"/>
    <w:rsid w:val="00A151DA"/>
    <w:rsid w:val="00A1525F"/>
    <w:rsid w:val="00A15460"/>
    <w:rsid w:val="00A1556C"/>
    <w:rsid w:val="00A15744"/>
    <w:rsid w:val="00A15C56"/>
    <w:rsid w:val="00A15C71"/>
    <w:rsid w:val="00A16380"/>
    <w:rsid w:val="00A16B0F"/>
    <w:rsid w:val="00A177DF"/>
    <w:rsid w:val="00A17868"/>
    <w:rsid w:val="00A17D42"/>
    <w:rsid w:val="00A20749"/>
    <w:rsid w:val="00A2087B"/>
    <w:rsid w:val="00A20A11"/>
    <w:rsid w:val="00A20C2F"/>
    <w:rsid w:val="00A20CE1"/>
    <w:rsid w:val="00A21A1C"/>
    <w:rsid w:val="00A21FA2"/>
    <w:rsid w:val="00A2259A"/>
    <w:rsid w:val="00A22601"/>
    <w:rsid w:val="00A22C70"/>
    <w:rsid w:val="00A22D9F"/>
    <w:rsid w:val="00A22E24"/>
    <w:rsid w:val="00A22F45"/>
    <w:rsid w:val="00A236C3"/>
    <w:rsid w:val="00A23E77"/>
    <w:rsid w:val="00A23F93"/>
    <w:rsid w:val="00A24119"/>
    <w:rsid w:val="00A242EA"/>
    <w:rsid w:val="00A24574"/>
    <w:rsid w:val="00A24F6A"/>
    <w:rsid w:val="00A253B8"/>
    <w:rsid w:val="00A25A6B"/>
    <w:rsid w:val="00A26F1C"/>
    <w:rsid w:val="00A2715F"/>
    <w:rsid w:val="00A2723D"/>
    <w:rsid w:val="00A275C0"/>
    <w:rsid w:val="00A30183"/>
    <w:rsid w:val="00A3027D"/>
    <w:rsid w:val="00A303A5"/>
    <w:rsid w:val="00A303E9"/>
    <w:rsid w:val="00A304B9"/>
    <w:rsid w:val="00A313A9"/>
    <w:rsid w:val="00A31E50"/>
    <w:rsid w:val="00A31FF7"/>
    <w:rsid w:val="00A32551"/>
    <w:rsid w:val="00A3279C"/>
    <w:rsid w:val="00A32B64"/>
    <w:rsid w:val="00A32D2D"/>
    <w:rsid w:val="00A33835"/>
    <w:rsid w:val="00A33B9A"/>
    <w:rsid w:val="00A33CA3"/>
    <w:rsid w:val="00A34287"/>
    <w:rsid w:val="00A345DB"/>
    <w:rsid w:val="00A346AC"/>
    <w:rsid w:val="00A346C6"/>
    <w:rsid w:val="00A34B18"/>
    <w:rsid w:val="00A3545A"/>
    <w:rsid w:val="00A35957"/>
    <w:rsid w:val="00A35A59"/>
    <w:rsid w:val="00A35F1B"/>
    <w:rsid w:val="00A362B9"/>
    <w:rsid w:val="00A365F2"/>
    <w:rsid w:val="00A401B3"/>
    <w:rsid w:val="00A40232"/>
    <w:rsid w:val="00A407BF"/>
    <w:rsid w:val="00A40A22"/>
    <w:rsid w:val="00A40A7A"/>
    <w:rsid w:val="00A4158A"/>
    <w:rsid w:val="00A41C01"/>
    <w:rsid w:val="00A41C2F"/>
    <w:rsid w:val="00A4229D"/>
    <w:rsid w:val="00A4259A"/>
    <w:rsid w:val="00A425F6"/>
    <w:rsid w:val="00A42B5C"/>
    <w:rsid w:val="00A42C9D"/>
    <w:rsid w:val="00A43474"/>
    <w:rsid w:val="00A43D84"/>
    <w:rsid w:val="00A449CB"/>
    <w:rsid w:val="00A44A3A"/>
    <w:rsid w:val="00A45CD3"/>
    <w:rsid w:val="00A45DA3"/>
    <w:rsid w:val="00A46833"/>
    <w:rsid w:val="00A46B1E"/>
    <w:rsid w:val="00A46DBD"/>
    <w:rsid w:val="00A46FE5"/>
    <w:rsid w:val="00A47382"/>
    <w:rsid w:val="00A47AC7"/>
    <w:rsid w:val="00A47B87"/>
    <w:rsid w:val="00A47C1A"/>
    <w:rsid w:val="00A47E15"/>
    <w:rsid w:val="00A47FFC"/>
    <w:rsid w:val="00A50336"/>
    <w:rsid w:val="00A508CF"/>
    <w:rsid w:val="00A50A1B"/>
    <w:rsid w:val="00A5118F"/>
    <w:rsid w:val="00A51637"/>
    <w:rsid w:val="00A52923"/>
    <w:rsid w:val="00A52A21"/>
    <w:rsid w:val="00A542DA"/>
    <w:rsid w:val="00A54405"/>
    <w:rsid w:val="00A55197"/>
    <w:rsid w:val="00A558CE"/>
    <w:rsid w:val="00A55D56"/>
    <w:rsid w:val="00A56629"/>
    <w:rsid w:val="00A56820"/>
    <w:rsid w:val="00A56DEB"/>
    <w:rsid w:val="00A57234"/>
    <w:rsid w:val="00A575B9"/>
    <w:rsid w:val="00A60401"/>
    <w:rsid w:val="00A60526"/>
    <w:rsid w:val="00A60651"/>
    <w:rsid w:val="00A6097D"/>
    <w:rsid w:val="00A61146"/>
    <w:rsid w:val="00A61366"/>
    <w:rsid w:val="00A61760"/>
    <w:rsid w:val="00A61889"/>
    <w:rsid w:val="00A61C33"/>
    <w:rsid w:val="00A61F60"/>
    <w:rsid w:val="00A6229E"/>
    <w:rsid w:val="00A6245C"/>
    <w:rsid w:val="00A62702"/>
    <w:rsid w:val="00A62D7F"/>
    <w:rsid w:val="00A63031"/>
    <w:rsid w:val="00A63359"/>
    <w:rsid w:val="00A634EC"/>
    <w:rsid w:val="00A635E4"/>
    <w:rsid w:val="00A638DF"/>
    <w:rsid w:val="00A63BA8"/>
    <w:rsid w:val="00A63CF0"/>
    <w:rsid w:val="00A640E9"/>
    <w:rsid w:val="00A64183"/>
    <w:rsid w:val="00A64438"/>
    <w:rsid w:val="00A64954"/>
    <w:rsid w:val="00A649A6"/>
    <w:rsid w:val="00A64C18"/>
    <w:rsid w:val="00A64ECD"/>
    <w:rsid w:val="00A6531D"/>
    <w:rsid w:val="00A653CF"/>
    <w:rsid w:val="00A654EE"/>
    <w:rsid w:val="00A655F3"/>
    <w:rsid w:val="00A65601"/>
    <w:rsid w:val="00A65FAD"/>
    <w:rsid w:val="00A665D4"/>
    <w:rsid w:val="00A66BA7"/>
    <w:rsid w:val="00A672DA"/>
    <w:rsid w:val="00A67F65"/>
    <w:rsid w:val="00A70252"/>
    <w:rsid w:val="00A70297"/>
    <w:rsid w:val="00A707B3"/>
    <w:rsid w:val="00A708FA"/>
    <w:rsid w:val="00A70B3F"/>
    <w:rsid w:val="00A71454"/>
    <w:rsid w:val="00A7145E"/>
    <w:rsid w:val="00A71908"/>
    <w:rsid w:val="00A719B9"/>
    <w:rsid w:val="00A71BF3"/>
    <w:rsid w:val="00A71CB6"/>
    <w:rsid w:val="00A71E4F"/>
    <w:rsid w:val="00A71F9C"/>
    <w:rsid w:val="00A7263F"/>
    <w:rsid w:val="00A72A33"/>
    <w:rsid w:val="00A72ABE"/>
    <w:rsid w:val="00A73808"/>
    <w:rsid w:val="00A7392E"/>
    <w:rsid w:val="00A73992"/>
    <w:rsid w:val="00A743E7"/>
    <w:rsid w:val="00A744AA"/>
    <w:rsid w:val="00A74661"/>
    <w:rsid w:val="00A74DF5"/>
    <w:rsid w:val="00A7536D"/>
    <w:rsid w:val="00A755AE"/>
    <w:rsid w:val="00A75B96"/>
    <w:rsid w:val="00A75C58"/>
    <w:rsid w:val="00A75DBA"/>
    <w:rsid w:val="00A75E34"/>
    <w:rsid w:val="00A7604C"/>
    <w:rsid w:val="00A7669F"/>
    <w:rsid w:val="00A76B56"/>
    <w:rsid w:val="00A77133"/>
    <w:rsid w:val="00A771E4"/>
    <w:rsid w:val="00A774D9"/>
    <w:rsid w:val="00A77B22"/>
    <w:rsid w:val="00A77B6B"/>
    <w:rsid w:val="00A77C35"/>
    <w:rsid w:val="00A77F40"/>
    <w:rsid w:val="00A801F8"/>
    <w:rsid w:val="00A80938"/>
    <w:rsid w:val="00A8105F"/>
    <w:rsid w:val="00A81C37"/>
    <w:rsid w:val="00A81E46"/>
    <w:rsid w:val="00A82058"/>
    <w:rsid w:val="00A827A5"/>
    <w:rsid w:val="00A827F9"/>
    <w:rsid w:val="00A8395C"/>
    <w:rsid w:val="00A83B5D"/>
    <w:rsid w:val="00A83BBC"/>
    <w:rsid w:val="00A83F40"/>
    <w:rsid w:val="00A843EB"/>
    <w:rsid w:val="00A85065"/>
    <w:rsid w:val="00A850AD"/>
    <w:rsid w:val="00A8536D"/>
    <w:rsid w:val="00A853AA"/>
    <w:rsid w:val="00A85432"/>
    <w:rsid w:val="00A85490"/>
    <w:rsid w:val="00A85A45"/>
    <w:rsid w:val="00A86097"/>
    <w:rsid w:val="00A86394"/>
    <w:rsid w:val="00A86E89"/>
    <w:rsid w:val="00A8715C"/>
    <w:rsid w:val="00A87443"/>
    <w:rsid w:val="00A874F6"/>
    <w:rsid w:val="00A87926"/>
    <w:rsid w:val="00A9076D"/>
    <w:rsid w:val="00A90A86"/>
    <w:rsid w:val="00A91F59"/>
    <w:rsid w:val="00A9240B"/>
    <w:rsid w:val="00A92726"/>
    <w:rsid w:val="00A928E9"/>
    <w:rsid w:val="00A9297E"/>
    <w:rsid w:val="00A935CA"/>
    <w:rsid w:val="00A93C88"/>
    <w:rsid w:val="00A94159"/>
    <w:rsid w:val="00A94502"/>
    <w:rsid w:val="00A95E5F"/>
    <w:rsid w:val="00A96042"/>
    <w:rsid w:val="00A96187"/>
    <w:rsid w:val="00A9632E"/>
    <w:rsid w:val="00A964AC"/>
    <w:rsid w:val="00A969AC"/>
    <w:rsid w:val="00AA0154"/>
    <w:rsid w:val="00AA0296"/>
    <w:rsid w:val="00AA0D70"/>
    <w:rsid w:val="00AA1156"/>
    <w:rsid w:val="00AA12A7"/>
    <w:rsid w:val="00AA13E7"/>
    <w:rsid w:val="00AA1A9B"/>
    <w:rsid w:val="00AA1EAC"/>
    <w:rsid w:val="00AA2145"/>
    <w:rsid w:val="00AA2BDE"/>
    <w:rsid w:val="00AA3377"/>
    <w:rsid w:val="00AA388A"/>
    <w:rsid w:val="00AA3A2F"/>
    <w:rsid w:val="00AA3D8B"/>
    <w:rsid w:val="00AA3F05"/>
    <w:rsid w:val="00AA40C1"/>
    <w:rsid w:val="00AA41C0"/>
    <w:rsid w:val="00AA423B"/>
    <w:rsid w:val="00AA4287"/>
    <w:rsid w:val="00AA4D12"/>
    <w:rsid w:val="00AA4E8F"/>
    <w:rsid w:val="00AA5019"/>
    <w:rsid w:val="00AA5605"/>
    <w:rsid w:val="00AA5F89"/>
    <w:rsid w:val="00AA60DA"/>
    <w:rsid w:val="00AA6615"/>
    <w:rsid w:val="00AA66EE"/>
    <w:rsid w:val="00AA6A5F"/>
    <w:rsid w:val="00AA6AD4"/>
    <w:rsid w:val="00AA7008"/>
    <w:rsid w:val="00AA72DA"/>
    <w:rsid w:val="00AA73CD"/>
    <w:rsid w:val="00AA7721"/>
    <w:rsid w:val="00AA78B8"/>
    <w:rsid w:val="00AA7A1F"/>
    <w:rsid w:val="00AA7F60"/>
    <w:rsid w:val="00AB04BF"/>
    <w:rsid w:val="00AB094D"/>
    <w:rsid w:val="00AB0BC6"/>
    <w:rsid w:val="00AB0DD2"/>
    <w:rsid w:val="00AB0F0B"/>
    <w:rsid w:val="00AB11F3"/>
    <w:rsid w:val="00AB13D7"/>
    <w:rsid w:val="00AB26C4"/>
    <w:rsid w:val="00AB28F7"/>
    <w:rsid w:val="00AB2CDD"/>
    <w:rsid w:val="00AB3061"/>
    <w:rsid w:val="00AB3A68"/>
    <w:rsid w:val="00AB3CB2"/>
    <w:rsid w:val="00AB40A4"/>
    <w:rsid w:val="00AB411C"/>
    <w:rsid w:val="00AB4147"/>
    <w:rsid w:val="00AB52B8"/>
    <w:rsid w:val="00AB57E3"/>
    <w:rsid w:val="00AB61C2"/>
    <w:rsid w:val="00AB7F5C"/>
    <w:rsid w:val="00AC000C"/>
    <w:rsid w:val="00AC0640"/>
    <w:rsid w:val="00AC07D7"/>
    <w:rsid w:val="00AC08C5"/>
    <w:rsid w:val="00AC0B20"/>
    <w:rsid w:val="00AC0F54"/>
    <w:rsid w:val="00AC151C"/>
    <w:rsid w:val="00AC18B1"/>
    <w:rsid w:val="00AC2C89"/>
    <w:rsid w:val="00AC3014"/>
    <w:rsid w:val="00AC305D"/>
    <w:rsid w:val="00AC30D2"/>
    <w:rsid w:val="00AC39D7"/>
    <w:rsid w:val="00AC3C33"/>
    <w:rsid w:val="00AC3E3E"/>
    <w:rsid w:val="00AC434E"/>
    <w:rsid w:val="00AC4709"/>
    <w:rsid w:val="00AC48AB"/>
    <w:rsid w:val="00AC492C"/>
    <w:rsid w:val="00AC586E"/>
    <w:rsid w:val="00AC58B0"/>
    <w:rsid w:val="00AC5985"/>
    <w:rsid w:val="00AC5B04"/>
    <w:rsid w:val="00AC61BD"/>
    <w:rsid w:val="00AC6449"/>
    <w:rsid w:val="00AC64A5"/>
    <w:rsid w:val="00AC6735"/>
    <w:rsid w:val="00AC6952"/>
    <w:rsid w:val="00AC7F27"/>
    <w:rsid w:val="00AD02A3"/>
    <w:rsid w:val="00AD10E1"/>
    <w:rsid w:val="00AD113C"/>
    <w:rsid w:val="00AD1150"/>
    <w:rsid w:val="00AD1318"/>
    <w:rsid w:val="00AD203D"/>
    <w:rsid w:val="00AD2908"/>
    <w:rsid w:val="00AD2E82"/>
    <w:rsid w:val="00AD3085"/>
    <w:rsid w:val="00AD39FE"/>
    <w:rsid w:val="00AD3B4F"/>
    <w:rsid w:val="00AD3C5A"/>
    <w:rsid w:val="00AD3F9A"/>
    <w:rsid w:val="00AD4277"/>
    <w:rsid w:val="00AD4426"/>
    <w:rsid w:val="00AD4BB8"/>
    <w:rsid w:val="00AD4C78"/>
    <w:rsid w:val="00AD4DAF"/>
    <w:rsid w:val="00AD5513"/>
    <w:rsid w:val="00AD5787"/>
    <w:rsid w:val="00AD5CCE"/>
    <w:rsid w:val="00AD61AF"/>
    <w:rsid w:val="00AD6C71"/>
    <w:rsid w:val="00AD7358"/>
    <w:rsid w:val="00AD75E7"/>
    <w:rsid w:val="00AD7A95"/>
    <w:rsid w:val="00AE0272"/>
    <w:rsid w:val="00AE0A7F"/>
    <w:rsid w:val="00AE0BC4"/>
    <w:rsid w:val="00AE0BCF"/>
    <w:rsid w:val="00AE116E"/>
    <w:rsid w:val="00AE1709"/>
    <w:rsid w:val="00AE171E"/>
    <w:rsid w:val="00AE1F22"/>
    <w:rsid w:val="00AE23DE"/>
    <w:rsid w:val="00AE2D15"/>
    <w:rsid w:val="00AE33E7"/>
    <w:rsid w:val="00AE3A90"/>
    <w:rsid w:val="00AE3EF0"/>
    <w:rsid w:val="00AE40F0"/>
    <w:rsid w:val="00AE412E"/>
    <w:rsid w:val="00AE4395"/>
    <w:rsid w:val="00AE464D"/>
    <w:rsid w:val="00AE5394"/>
    <w:rsid w:val="00AE5594"/>
    <w:rsid w:val="00AE6E82"/>
    <w:rsid w:val="00AE6FBA"/>
    <w:rsid w:val="00AE76DD"/>
    <w:rsid w:val="00AE7884"/>
    <w:rsid w:val="00AE7A7A"/>
    <w:rsid w:val="00AF011C"/>
    <w:rsid w:val="00AF051A"/>
    <w:rsid w:val="00AF06FB"/>
    <w:rsid w:val="00AF22FD"/>
    <w:rsid w:val="00AF24B7"/>
    <w:rsid w:val="00AF2C5D"/>
    <w:rsid w:val="00AF31BE"/>
    <w:rsid w:val="00AF373B"/>
    <w:rsid w:val="00AF37FF"/>
    <w:rsid w:val="00AF3BED"/>
    <w:rsid w:val="00AF3DFC"/>
    <w:rsid w:val="00AF3F4B"/>
    <w:rsid w:val="00AF3F61"/>
    <w:rsid w:val="00AF410F"/>
    <w:rsid w:val="00AF5082"/>
    <w:rsid w:val="00AF51BF"/>
    <w:rsid w:val="00AF6062"/>
    <w:rsid w:val="00AF66AC"/>
    <w:rsid w:val="00AF695F"/>
    <w:rsid w:val="00AF76BE"/>
    <w:rsid w:val="00AF770E"/>
    <w:rsid w:val="00AF7CB0"/>
    <w:rsid w:val="00AF7CF9"/>
    <w:rsid w:val="00AF7D31"/>
    <w:rsid w:val="00B007EC"/>
    <w:rsid w:val="00B00DD5"/>
    <w:rsid w:val="00B00EAD"/>
    <w:rsid w:val="00B01480"/>
    <w:rsid w:val="00B01CA5"/>
    <w:rsid w:val="00B020A2"/>
    <w:rsid w:val="00B0283E"/>
    <w:rsid w:val="00B02A7C"/>
    <w:rsid w:val="00B02B67"/>
    <w:rsid w:val="00B02C36"/>
    <w:rsid w:val="00B02C81"/>
    <w:rsid w:val="00B03B35"/>
    <w:rsid w:val="00B03C6C"/>
    <w:rsid w:val="00B040A6"/>
    <w:rsid w:val="00B04519"/>
    <w:rsid w:val="00B04950"/>
    <w:rsid w:val="00B04F84"/>
    <w:rsid w:val="00B052FE"/>
    <w:rsid w:val="00B05301"/>
    <w:rsid w:val="00B05530"/>
    <w:rsid w:val="00B05C5C"/>
    <w:rsid w:val="00B06010"/>
    <w:rsid w:val="00B061CE"/>
    <w:rsid w:val="00B0624A"/>
    <w:rsid w:val="00B062EB"/>
    <w:rsid w:val="00B0647E"/>
    <w:rsid w:val="00B06AFF"/>
    <w:rsid w:val="00B0752B"/>
    <w:rsid w:val="00B0774C"/>
    <w:rsid w:val="00B0776B"/>
    <w:rsid w:val="00B07B19"/>
    <w:rsid w:val="00B07B86"/>
    <w:rsid w:val="00B10085"/>
    <w:rsid w:val="00B10176"/>
    <w:rsid w:val="00B10830"/>
    <w:rsid w:val="00B10AE3"/>
    <w:rsid w:val="00B10F7F"/>
    <w:rsid w:val="00B11188"/>
    <w:rsid w:val="00B11191"/>
    <w:rsid w:val="00B12163"/>
    <w:rsid w:val="00B12264"/>
    <w:rsid w:val="00B126B5"/>
    <w:rsid w:val="00B127BD"/>
    <w:rsid w:val="00B128C8"/>
    <w:rsid w:val="00B143FE"/>
    <w:rsid w:val="00B14579"/>
    <w:rsid w:val="00B150C3"/>
    <w:rsid w:val="00B152D0"/>
    <w:rsid w:val="00B15752"/>
    <w:rsid w:val="00B15DD9"/>
    <w:rsid w:val="00B16122"/>
    <w:rsid w:val="00B16BDE"/>
    <w:rsid w:val="00B16CF5"/>
    <w:rsid w:val="00B170BD"/>
    <w:rsid w:val="00B1718A"/>
    <w:rsid w:val="00B171EB"/>
    <w:rsid w:val="00B17F46"/>
    <w:rsid w:val="00B200B1"/>
    <w:rsid w:val="00B2061A"/>
    <w:rsid w:val="00B20B1C"/>
    <w:rsid w:val="00B20E52"/>
    <w:rsid w:val="00B21D05"/>
    <w:rsid w:val="00B21F2A"/>
    <w:rsid w:val="00B21FBA"/>
    <w:rsid w:val="00B22242"/>
    <w:rsid w:val="00B22D21"/>
    <w:rsid w:val="00B230C4"/>
    <w:rsid w:val="00B23691"/>
    <w:rsid w:val="00B24786"/>
    <w:rsid w:val="00B24DFA"/>
    <w:rsid w:val="00B24F7B"/>
    <w:rsid w:val="00B251DE"/>
    <w:rsid w:val="00B2531E"/>
    <w:rsid w:val="00B253E0"/>
    <w:rsid w:val="00B257BF"/>
    <w:rsid w:val="00B257D8"/>
    <w:rsid w:val="00B25CBA"/>
    <w:rsid w:val="00B2624D"/>
    <w:rsid w:val="00B26A73"/>
    <w:rsid w:val="00B27261"/>
    <w:rsid w:val="00B27AF7"/>
    <w:rsid w:val="00B27DBF"/>
    <w:rsid w:val="00B27DE7"/>
    <w:rsid w:val="00B27EC1"/>
    <w:rsid w:val="00B3050F"/>
    <w:rsid w:val="00B306EA"/>
    <w:rsid w:val="00B30B2A"/>
    <w:rsid w:val="00B30B57"/>
    <w:rsid w:val="00B3103A"/>
    <w:rsid w:val="00B3126C"/>
    <w:rsid w:val="00B314F4"/>
    <w:rsid w:val="00B3158D"/>
    <w:rsid w:val="00B32AD3"/>
    <w:rsid w:val="00B32FE0"/>
    <w:rsid w:val="00B334FB"/>
    <w:rsid w:val="00B336B3"/>
    <w:rsid w:val="00B33891"/>
    <w:rsid w:val="00B33CC7"/>
    <w:rsid w:val="00B33DDD"/>
    <w:rsid w:val="00B341A5"/>
    <w:rsid w:val="00B3495C"/>
    <w:rsid w:val="00B349E7"/>
    <w:rsid w:val="00B34FE6"/>
    <w:rsid w:val="00B3564B"/>
    <w:rsid w:val="00B35983"/>
    <w:rsid w:val="00B3611B"/>
    <w:rsid w:val="00B362A5"/>
    <w:rsid w:val="00B362B7"/>
    <w:rsid w:val="00B3661B"/>
    <w:rsid w:val="00B36833"/>
    <w:rsid w:val="00B36B9F"/>
    <w:rsid w:val="00B36C81"/>
    <w:rsid w:val="00B370D2"/>
    <w:rsid w:val="00B3776A"/>
    <w:rsid w:val="00B37C07"/>
    <w:rsid w:val="00B37FD5"/>
    <w:rsid w:val="00B40011"/>
    <w:rsid w:val="00B40946"/>
    <w:rsid w:val="00B40AAC"/>
    <w:rsid w:val="00B40FC3"/>
    <w:rsid w:val="00B41615"/>
    <w:rsid w:val="00B4172E"/>
    <w:rsid w:val="00B41A33"/>
    <w:rsid w:val="00B42A13"/>
    <w:rsid w:val="00B42A5D"/>
    <w:rsid w:val="00B42E6E"/>
    <w:rsid w:val="00B43590"/>
    <w:rsid w:val="00B4368D"/>
    <w:rsid w:val="00B43E89"/>
    <w:rsid w:val="00B43F39"/>
    <w:rsid w:val="00B44171"/>
    <w:rsid w:val="00B44912"/>
    <w:rsid w:val="00B4496A"/>
    <w:rsid w:val="00B458B6"/>
    <w:rsid w:val="00B464F6"/>
    <w:rsid w:val="00B469C1"/>
    <w:rsid w:val="00B46D4B"/>
    <w:rsid w:val="00B47145"/>
    <w:rsid w:val="00B47177"/>
    <w:rsid w:val="00B47878"/>
    <w:rsid w:val="00B47D83"/>
    <w:rsid w:val="00B50373"/>
    <w:rsid w:val="00B51521"/>
    <w:rsid w:val="00B51FC6"/>
    <w:rsid w:val="00B52938"/>
    <w:rsid w:val="00B52CBC"/>
    <w:rsid w:val="00B53867"/>
    <w:rsid w:val="00B53D50"/>
    <w:rsid w:val="00B54080"/>
    <w:rsid w:val="00B547A0"/>
    <w:rsid w:val="00B54BCB"/>
    <w:rsid w:val="00B54F71"/>
    <w:rsid w:val="00B5542B"/>
    <w:rsid w:val="00B559F4"/>
    <w:rsid w:val="00B55CA3"/>
    <w:rsid w:val="00B560D3"/>
    <w:rsid w:val="00B56B7D"/>
    <w:rsid w:val="00B57102"/>
    <w:rsid w:val="00B57435"/>
    <w:rsid w:val="00B5794A"/>
    <w:rsid w:val="00B57AC2"/>
    <w:rsid w:val="00B60143"/>
    <w:rsid w:val="00B60379"/>
    <w:rsid w:val="00B60497"/>
    <w:rsid w:val="00B605BA"/>
    <w:rsid w:val="00B60609"/>
    <w:rsid w:val="00B60710"/>
    <w:rsid w:val="00B60A2B"/>
    <w:rsid w:val="00B60A52"/>
    <w:rsid w:val="00B613E1"/>
    <w:rsid w:val="00B614AE"/>
    <w:rsid w:val="00B61658"/>
    <w:rsid w:val="00B61FCD"/>
    <w:rsid w:val="00B621B1"/>
    <w:rsid w:val="00B62BC1"/>
    <w:rsid w:val="00B62DDD"/>
    <w:rsid w:val="00B6304B"/>
    <w:rsid w:val="00B6340B"/>
    <w:rsid w:val="00B63895"/>
    <w:rsid w:val="00B63C1D"/>
    <w:rsid w:val="00B63D48"/>
    <w:rsid w:val="00B6417E"/>
    <w:rsid w:val="00B64335"/>
    <w:rsid w:val="00B64457"/>
    <w:rsid w:val="00B64506"/>
    <w:rsid w:val="00B645BC"/>
    <w:rsid w:val="00B648CB"/>
    <w:rsid w:val="00B6496C"/>
    <w:rsid w:val="00B64BFE"/>
    <w:rsid w:val="00B65B7C"/>
    <w:rsid w:val="00B660CF"/>
    <w:rsid w:val="00B66192"/>
    <w:rsid w:val="00B662FB"/>
    <w:rsid w:val="00B663F7"/>
    <w:rsid w:val="00B666B1"/>
    <w:rsid w:val="00B66CE0"/>
    <w:rsid w:val="00B67613"/>
    <w:rsid w:val="00B67797"/>
    <w:rsid w:val="00B7007C"/>
    <w:rsid w:val="00B70E8A"/>
    <w:rsid w:val="00B70EF1"/>
    <w:rsid w:val="00B711C4"/>
    <w:rsid w:val="00B71225"/>
    <w:rsid w:val="00B713AC"/>
    <w:rsid w:val="00B71570"/>
    <w:rsid w:val="00B71BAE"/>
    <w:rsid w:val="00B71BE9"/>
    <w:rsid w:val="00B71DE1"/>
    <w:rsid w:val="00B71FA3"/>
    <w:rsid w:val="00B727FB"/>
    <w:rsid w:val="00B72BA0"/>
    <w:rsid w:val="00B730CD"/>
    <w:rsid w:val="00B733FF"/>
    <w:rsid w:val="00B73541"/>
    <w:rsid w:val="00B73710"/>
    <w:rsid w:val="00B746DE"/>
    <w:rsid w:val="00B74D70"/>
    <w:rsid w:val="00B74FA2"/>
    <w:rsid w:val="00B750E0"/>
    <w:rsid w:val="00B75622"/>
    <w:rsid w:val="00B756E0"/>
    <w:rsid w:val="00B7590F"/>
    <w:rsid w:val="00B7629E"/>
    <w:rsid w:val="00B762EB"/>
    <w:rsid w:val="00B763B6"/>
    <w:rsid w:val="00B76557"/>
    <w:rsid w:val="00B7688A"/>
    <w:rsid w:val="00B76CAC"/>
    <w:rsid w:val="00B77598"/>
    <w:rsid w:val="00B7764D"/>
    <w:rsid w:val="00B7779C"/>
    <w:rsid w:val="00B77B2D"/>
    <w:rsid w:val="00B77D48"/>
    <w:rsid w:val="00B77E1F"/>
    <w:rsid w:val="00B8016C"/>
    <w:rsid w:val="00B80227"/>
    <w:rsid w:val="00B80609"/>
    <w:rsid w:val="00B8075F"/>
    <w:rsid w:val="00B80D0B"/>
    <w:rsid w:val="00B80DAE"/>
    <w:rsid w:val="00B8126E"/>
    <w:rsid w:val="00B813AD"/>
    <w:rsid w:val="00B819BC"/>
    <w:rsid w:val="00B81D75"/>
    <w:rsid w:val="00B81E88"/>
    <w:rsid w:val="00B824A4"/>
    <w:rsid w:val="00B82BC2"/>
    <w:rsid w:val="00B840EE"/>
    <w:rsid w:val="00B84285"/>
    <w:rsid w:val="00B84291"/>
    <w:rsid w:val="00B847A8"/>
    <w:rsid w:val="00B848C8"/>
    <w:rsid w:val="00B849F1"/>
    <w:rsid w:val="00B84CDB"/>
    <w:rsid w:val="00B84DCE"/>
    <w:rsid w:val="00B84DD2"/>
    <w:rsid w:val="00B853E7"/>
    <w:rsid w:val="00B856E8"/>
    <w:rsid w:val="00B85975"/>
    <w:rsid w:val="00B86CCE"/>
    <w:rsid w:val="00B86D5F"/>
    <w:rsid w:val="00B87352"/>
    <w:rsid w:val="00B875CE"/>
    <w:rsid w:val="00B87DA9"/>
    <w:rsid w:val="00B90247"/>
    <w:rsid w:val="00B90386"/>
    <w:rsid w:val="00B903B4"/>
    <w:rsid w:val="00B90A07"/>
    <w:rsid w:val="00B914E1"/>
    <w:rsid w:val="00B91539"/>
    <w:rsid w:val="00B9169B"/>
    <w:rsid w:val="00B919CE"/>
    <w:rsid w:val="00B91DBB"/>
    <w:rsid w:val="00B924E3"/>
    <w:rsid w:val="00B9317D"/>
    <w:rsid w:val="00B93ED8"/>
    <w:rsid w:val="00B94046"/>
    <w:rsid w:val="00B9471B"/>
    <w:rsid w:val="00B94AC9"/>
    <w:rsid w:val="00B94CD5"/>
    <w:rsid w:val="00B95287"/>
    <w:rsid w:val="00B952DA"/>
    <w:rsid w:val="00B9535C"/>
    <w:rsid w:val="00B95C07"/>
    <w:rsid w:val="00B96385"/>
    <w:rsid w:val="00B96A06"/>
    <w:rsid w:val="00B970D0"/>
    <w:rsid w:val="00B972CF"/>
    <w:rsid w:val="00B97651"/>
    <w:rsid w:val="00B97A85"/>
    <w:rsid w:val="00B97ABC"/>
    <w:rsid w:val="00B97CAD"/>
    <w:rsid w:val="00BA0186"/>
    <w:rsid w:val="00BA0E52"/>
    <w:rsid w:val="00BA0F65"/>
    <w:rsid w:val="00BA1546"/>
    <w:rsid w:val="00BA19F0"/>
    <w:rsid w:val="00BA1C8B"/>
    <w:rsid w:val="00BA24B4"/>
    <w:rsid w:val="00BA2F89"/>
    <w:rsid w:val="00BA3133"/>
    <w:rsid w:val="00BA430C"/>
    <w:rsid w:val="00BA4D3E"/>
    <w:rsid w:val="00BA4E86"/>
    <w:rsid w:val="00BA56CA"/>
    <w:rsid w:val="00BA5FA2"/>
    <w:rsid w:val="00BA6684"/>
    <w:rsid w:val="00BA69C8"/>
    <w:rsid w:val="00BA6FAF"/>
    <w:rsid w:val="00BA70C3"/>
    <w:rsid w:val="00BA756E"/>
    <w:rsid w:val="00BA78B9"/>
    <w:rsid w:val="00BB03F0"/>
    <w:rsid w:val="00BB0777"/>
    <w:rsid w:val="00BB1266"/>
    <w:rsid w:val="00BB1533"/>
    <w:rsid w:val="00BB1590"/>
    <w:rsid w:val="00BB24F6"/>
    <w:rsid w:val="00BB2D7B"/>
    <w:rsid w:val="00BB2E06"/>
    <w:rsid w:val="00BB3273"/>
    <w:rsid w:val="00BB416A"/>
    <w:rsid w:val="00BB4F39"/>
    <w:rsid w:val="00BB4F6F"/>
    <w:rsid w:val="00BB50DF"/>
    <w:rsid w:val="00BB5D91"/>
    <w:rsid w:val="00BB61E2"/>
    <w:rsid w:val="00BB66B6"/>
    <w:rsid w:val="00BB6BEF"/>
    <w:rsid w:val="00BB7643"/>
    <w:rsid w:val="00BB7A72"/>
    <w:rsid w:val="00BB7CF5"/>
    <w:rsid w:val="00BC13C6"/>
    <w:rsid w:val="00BC2376"/>
    <w:rsid w:val="00BC3762"/>
    <w:rsid w:val="00BC38A1"/>
    <w:rsid w:val="00BC3D5F"/>
    <w:rsid w:val="00BC3FAE"/>
    <w:rsid w:val="00BC41B4"/>
    <w:rsid w:val="00BC491F"/>
    <w:rsid w:val="00BC4A80"/>
    <w:rsid w:val="00BC4B30"/>
    <w:rsid w:val="00BC4DB1"/>
    <w:rsid w:val="00BC56F0"/>
    <w:rsid w:val="00BC5A7F"/>
    <w:rsid w:val="00BC5F9E"/>
    <w:rsid w:val="00BC6829"/>
    <w:rsid w:val="00BC72FF"/>
    <w:rsid w:val="00BD0E94"/>
    <w:rsid w:val="00BD19AB"/>
    <w:rsid w:val="00BD1C07"/>
    <w:rsid w:val="00BD23DE"/>
    <w:rsid w:val="00BD2BE8"/>
    <w:rsid w:val="00BD2F4E"/>
    <w:rsid w:val="00BD3077"/>
    <w:rsid w:val="00BD30CC"/>
    <w:rsid w:val="00BD39D5"/>
    <w:rsid w:val="00BD3AC1"/>
    <w:rsid w:val="00BD3BBF"/>
    <w:rsid w:val="00BD3CFF"/>
    <w:rsid w:val="00BD3F46"/>
    <w:rsid w:val="00BD40BA"/>
    <w:rsid w:val="00BD40E8"/>
    <w:rsid w:val="00BD425A"/>
    <w:rsid w:val="00BD430E"/>
    <w:rsid w:val="00BD434C"/>
    <w:rsid w:val="00BD4AC4"/>
    <w:rsid w:val="00BD4BF4"/>
    <w:rsid w:val="00BD4E5D"/>
    <w:rsid w:val="00BD55D0"/>
    <w:rsid w:val="00BD5BC8"/>
    <w:rsid w:val="00BD6052"/>
    <w:rsid w:val="00BD6105"/>
    <w:rsid w:val="00BD70CC"/>
    <w:rsid w:val="00BD7324"/>
    <w:rsid w:val="00BD7DF9"/>
    <w:rsid w:val="00BE02AF"/>
    <w:rsid w:val="00BE031B"/>
    <w:rsid w:val="00BE0B76"/>
    <w:rsid w:val="00BE1148"/>
    <w:rsid w:val="00BE169C"/>
    <w:rsid w:val="00BE1BDB"/>
    <w:rsid w:val="00BE230B"/>
    <w:rsid w:val="00BE25C0"/>
    <w:rsid w:val="00BE25C6"/>
    <w:rsid w:val="00BE3188"/>
    <w:rsid w:val="00BE38CF"/>
    <w:rsid w:val="00BE3B72"/>
    <w:rsid w:val="00BE3BA6"/>
    <w:rsid w:val="00BE46A7"/>
    <w:rsid w:val="00BE5041"/>
    <w:rsid w:val="00BE50EA"/>
    <w:rsid w:val="00BE54D3"/>
    <w:rsid w:val="00BE6590"/>
    <w:rsid w:val="00BE6A07"/>
    <w:rsid w:val="00BE6B51"/>
    <w:rsid w:val="00BE706D"/>
    <w:rsid w:val="00BE78C1"/>
    <w:rsid w:val="00BE7F0F"/>
    <w:rsid w:val="00BF0668"/>
    <w:rsid w:val="00BF07B4"/>
    <w:rsid w:val="00BF19B9"/>
    <w:rsid w:val="00BF20A3"/>
    <w:rsid w:val="00BF294B"/>
    <w:rsid w:val="00BF2B0E"/>
    <w:rsid w:val="00BF2DA1"/>
    <w:rsid w:val="00BF2E4A"/>
    <w:rsid w:val="00BF34D0"/>
    <w:rsid w:val="00BF3705"/>
    <w:rsid w:val="00BF373B"/>
    <w:rsid w:val="00BF3913"/>
    <w:rsid w:val="00BF3ED2"/>
    <w:rsid w:val="00BF3F0A"/>
    <w:rsid w:val="00BF4049"/>
    <w:rsid w:val="00BF410F"/>
    <w:rsid w:val="00BF442F"/>
    <w:rsid w:val="00BF4622"/>
    <w:rsid w:val="00BF4A79"/>
    <w:rsid w:val="00BF4E8B"/>
    <w:rsid w:val="00BF5224"/>
    <w:rsid w:val="00BF5847"/>
    <w:rsid w:val="00BF6777"/>
    <w:rsid w:val="00BF6953"/>
    <w:rsid w:val="00BF6956"/>
    <w:rsid w:val="00BF6B83"/>
    <w:rsid w:val="00BF6C67"/>
    <w:rsid w:val="00BF6D09"/>
    <w:rsid w:val="00BF734C"/>
    <w:rsid w:val="00BF7547"/>
    <w:rsid w:val="00BF7984"/>
    <w:rsid w:val="00BF7AC2"/>
    <w:rsid w:val="00BF7EBC"/>
    <w:rsid w:val="00C00344"/>
    <w:rsid w:val="00C005E1"/>
    <w:rsid w:val="00C009C6"/>
    <w:rsid w:val="00C011D1"/>
    <w:rsid w:val="00C013D8"/>
    <w:rsid w:val="00C0218F"/>
    <w:rsid w:val="00C021B2"/>
    <w:rsid w:val="00C02DA2"/>
    <w:rsid w:val="00C03150"/>
    <w:rsid w:val="00C03369"/>
    <w:rsid w:val="00C035E9"/>
    <w:rsid w:val="00C0393C"/>
    <w:rsid w:val="00C03EC0"/>
    <w:rsid w:val="00C041D7"/>
    <w:rsid w:val="00C046BF"/>
    <w:rsid w:val="00C04A0A"/>
    <w:rsid w:val="00C04EF4"/>
    <w:rsid w:val="00C058E9"/>
    <w:rsid w:val="00C05940"/>
    <w:rsid w:val="00C05B00"/>
    <w:rsid w:val="00C05BAF"/>
    <w:rsid w:val="00C06DA0"/>
    <w:rsid w:val="00C06E82"/>
    <w:rsid w:val="00C070AB"/>
    <w:rsid w:val="00C0777E"/>
    <w:rsid w:val="00C07A40"/>
    <w:rsid w:val="00C07C3A"/>
    <w:rsid w:val="00C07DD9"/>
    <w:rsid w:val="00C10076"/>
    <w:rsid w:val="00C10FCB"/>
    <w:rsid w:val="00C11783"/>
    <w:rsid w:val="00C11CA5"/>
    <w:rsid w:val="00C11D55"/>
    <w:rsid w:val="00C1244A"/>
    <w:rsid w:val="00C12534"/>
    <w:rsid w:val="00C125C2"/>
    <w:rsid w:val="00C12624"/>
    <w:rsid w:val="00C126F3"/>
    <w:rsid w:val="00C12A67"/>
    <w:rsid w:val="00C13055"/>
    <w:rsid w:val="00C1391B"/>
    <w:rsid w:val="00C13AC9"/>
    <w:rsid w:val="00C13F00"/>
    <w:rsid w:val="00C13F9F"/>
    <w:rsid w:val="00C142E2"/>
    <w:rsid w:val="00C1449F"/>
    <w:rsid w:val="00C145C5"/>
    <w:rsid w:val="00C147E6"/>
    <w:rsid w:val="00C14EC2"/>
    <w:rsid w:val="00C150CF"/>
    <w:rsid w:val="00C157DE"/>
    <w:rsid w:val="00C16712"/>
    <w:rsid w:val="00C167E6"/>
    <w:rsid w:val="00C16A33"/>
    <w:rsid w:val="00C16B37"/>
    <w:rsid w:val="00C16FF4"/>
    <w:rsid w:val="00C17B5F"/>
    <w:rsid w:val="00C17CBD"/>
    <w:rsid w:val="00C17D0C"/>
    <w:rsid w:val="00C200B7"/>
    <w:rsid w:val="00C20ACC"/>
    <w:rsid w:val="00C20BEA"/>
    <w:rsid w:val="00C210E9"/>
    <w:rsid w:val="00C21496"/>
    <w:rsid w:val="00C2150D"/>
    <w:rsid w:val="00C21545"/>
    <w:rsid w:val="00C21555"/>
    <w:rsid w:val="00C215E0"/>
    <w:rsid w:val="00C21EC5"/>
    <w:rsid w:val="00C22276"/>
    <w:rsid w:val="00C227F6"/>
    <w:rsid w:val="00C22EDE"/>
    <w:rsid w:val="00C22F44"/>
    <w:rsid w:val="00C22F78"/>
    <w:rsid w:val="00C237D8"/>
    <w:rsid w:val="00C23FF6"/>
    <w:rsid w:val="00C243D9"/>
    <w:rsid w:val="00C24C2B"/>
    <w:rsid w:val="00C25640"/>
    <w:rsid w:val="00C25D27"/>
    <w:rsid w:val="00C25E2D"/>
    <w:rsid w:val="00C26126"/>
    <w:rsid w:val="00C26951"/>
    <w:rsid w:val="00C26F1F"/>
    <w:rsid w:val="00C26FB6"/>
    <w:rsid w:val="00C275FB"/>
    <w:rsid w:val="00C27652"/>
    <w:rsid w:val="00C27666"/>
    <w:rsid w:val="00C27AA8"/>
    <w:rsid w:val="00C305EE"/>
    <w:rsid w:val="00C30631"/>
    <w:rsid w:val="00C306B2"/>
    <w:rsid w:val="00C309BF"/>
    <w:rsid w:val="00C30E2B"/>
    <w:rsid w:val="00C310BC"/>
    <w:rsid w:val="00C315EF"/>
    <w:rsid w:val="00C31681"/>
    <w:rsid w:val="00C31757"/>
    <w:rsid w:val="00C31A36"/>
    <w:rsid w:val="00C31B32"/>
    <w:rsid w:val="00C32019"/>
    <w:rsid w:val="00C324E5"/>
    <w:rsid w:val="00C329E4"/>
    <w:rsid w:val="00C32A0B"/>
    <w:rsid w:val="00C32A59"/>
    <w:rsid w:val="00C32B15"/>
    <w:rsid w:val="00C3305E"/>
    <w:rsid w:val="00C337C4"/>
    <w:rsid w:val="00C33B6C"/>
    <w:rsid w:val="00C349A1"/>
    <w:rsid w:val="00C349CA"/>
    <w:rsid w:val="00C349F4"/>
    <w:rsid w:val="00C34E1D"/>
    <w:rsid w:val="00C34E26"/>
    <w:rsid w:val="00C352D9"/>
    <w:rsid w:val="00C356D1"/>
    <w:rsid w:val="00C35A0D"/>
    <w:rsid w:val="00C35B57"/>
    <w:rsid w:val="00C35D29"/>
    <w:rsid w:val="00C35D99"/>
    <w:rsid w:val="00C36420"/>
    <w:rsid w:val="00C366A1"/>
    <w:rsid w:val="00C36DF8"/>
    <w:rsid w:val="00C36E40"/>
    <w:rsid w:val="00C37D0A"/>
    <w:rsid w:val="00C37D66"/>
    <w:rsid w:val="00C4031B"/>
    <w:rsid w:val="00C40799"/>
    <w:rsid w:val="00C407B5"/>
    <w:rsid w:val="00C408AE"/>
    <w:rsid w:val="00C41846"/>
    <w:rsid w:val="00C41C34"/>
    <w:rsid w:val="00C42909"/>
    <w:rsid w:val="00C42A60"/>
    <w:rsid w:val="00C42E0C"/>
    <w:rsid w:val="00C42FB5"/>
    <w:rsid w:val="00C43685"/>
    <w:rsid w:val="00C437D4"/>
    <w:rsid w:val="00C440A6"/>
    <w:rsid w:val="00C4470A"/>
    <w:rsid w:val="00C44E85"/>
    <w:rsid w:val="00C44F0F"/>
    <w:rsid w:val="00C44F7F"/>
    <w:rsid w:val="00C44FA9"/>
    <w:rsid w:val="00C45361"/>
    <w:rsid w:val="00C454B2"/>
    <w:rsid w:val="00C45A30"/>
    <w:rsid w:val="00C45C6A"/>
    <w:rsid w:val="00C46F6D"/>
    <w:rsid w:val="00C470AB"/>
    <w:rsid w:val="00C47695"/>
    <w:rsid w:val="00C476DB"/>
    <w:rsid w:val="00C478F7"/>
    <w:rsid w:val="00C47DCF"/>
    <w:rsid w:val="00C5059F"/>
    <w:rsid w:val="00C506FA"/>
    <w:rsid w:val="00C50A29"/>
    <w:rsid w:val="00C50BB9"/>
    <w:rsid w:val="00C50C17"/>
    <w:rsid w:val="00C50F50"/>
    <w:rsid w:val="00C50F66"/>
    <w:rsid w:val="00C516E4"/>
    <w:rsid w:val="00C51A96"/>
    <w:rsid w:val="00C51F5C"/>
    <w:rsid w:val="00C52119"/>
    <w:rsid w:val="00C52783"/>
    <w:rsid w:val="00C52AFA"/>
    <w:rsid w:val="00C52C1B"/>
    <w:rsid w:val="00C52F08"/>
    <w:rsid w:val="00C533F0"/>
    <w:rsid w:val="00C53C70"/>
    <w:rsid w:val="00C53CBF"/>
    <w:rsid w:val="00C53D19"/>
    <w:rsid w:val="00C53D51"/>
    <w:rsid w:val="00C542BC"/>
    <w:rsid w:val="00C54667"/>
    <w:rsid w:val="00C54C0F"/>
    <w:rsid w:val="00C553E5"/>
    <w:rsid w:val="00C5552D"/>
    <w:rsid w:val="00C558BC"/>
    <w:rsid w:val="00C55BD1"/>
    <w:rsid w:val="00C55D3C"/>
    <w:rsid w:val="00C56346"/>
    <w:rsid w:val="00C56C7D"/>
    <w:rsid w:val="00C57141"/>
    <w:rsid w:val="00C57264"/>
    <w:rsid w:val="00C57357"/>
    <w:rsid w:val="00C57634"/>
    <w:rsid w:val="00C576B9"/>
    <w:rsid w:val="00C5787E"/>
    <w:rsid w:val="00C57C33"/>
    <w:rsid w:val="00C610F9"/>
    <w:rsid w:val="00C61310"/>
    <w:rsid w:val="00C621D8"/>
    <w:rsid w:val="00C62925"/>
    <w:rsid w:val="00C62A5E"/>
    <w:rsid w:val="00C62BA8"/>
    <w:rsid w:val="00C62E9A"/>
    <w:rsid w:val="00C63243"/>
    <w:rsid w:val="00C632A2"/>
    <w:rsid w:val="00C63533"/>
    <w:rsid w:val="00C6450A"/>
    <w:rsid w:val="00C6459F"/>
    <w:rsid w:val="00C64618"/>
    <w:rsid w:val="00C64940"/>
    <w:rsid w:val="00C64DD3"/>
    <w:rsid w:val="00C64EE7"/>
    <w:rsid w:val="00C64F15"/>
    <w:rsid w:val="00C6503C"/>
    <w:rsid w:val="00C65045"/>
    <w:rsid w:val="00C651A8"/>
    <w:rsid w:val="00C65277"/>
    <w:rsid w:val="00C65C88"/>
    <w:rsid w:val="00C66420"/>
    <w:rsid w:val="00C66899"/>
    <w:rsid w:val="00C66963"/>
    <w:rsid w:val="00C66E09"/>
    <w:rsid w:val="00C67D12"/>
    <w:rsid w:val="00C67F29"/>
    <w:rsid w:val="00C70342"/>
    <w:rsid w:val="00C70833"/>
    <w:rsid w:val="00C70A22"/>
    <w:rsid w:val="00C70D3B"/>
    <w:rsid w:val="00C71347"/>
    <w:rsid w:val="00C715A7"/>
    <w:rsid w:val="00C7245C"/>
    <w:rsid w:val="00C7251E"/>
    <w:rsid w:val="00C72790"/>
    <w:rsid w:val="00C72CCD"/>
    <w:rsid w:val="00C72E71"/>
    <w:rsid w:val="00C73679"/>
    <w:rsid w:val="00C7395B"/>
    <w:rsid w:val="00C73C7C"/>
    <w:rsid w:val="00C73EE3"/>
    <w:rsid w:val="00C740C8"/>
    <w:rsid w:val="00C74960"/>
    <w:rsid w:val="00C75BD9"/>
    <w:rsid w:val="00C75EF1"/>
    <w:rsid w:val="00C7657F"/>
    <w:rsid w:val="00C76CDB"/>
    <w:rsid w:val="00C77C94"/>
    <w:rsid w:val="00C80BB8"/>
    <w:rsid w:val="00C80E5A"/>
    <w:rsid w:val="00C81250"/>
    <w:rsid w:val="00C813AE"/>
    <w:rsid w:val="00C81830"/>
    <w:rsid w:val="00C81FF3"/>
    <w:rsid w:val="00C821D7"/>
    <w:rsid w:val="00C82223"/>
    <w:rsid w:val="00C822E5"/>
    <w:rsid w:val="00C82344"/>
    <w:rsid w:val="00C8261C"/>
    <w:rsid w:val="00C827E7"/>
    <w:rsid w:val="00C8317C"/>
    <w:rsid w:val="00C83F0D"/>
    <w:rsid w:val="00C83FE5"/>
    <w:rsid w:val="00C84472"/>
    <w:rsid w:val="00C844FE"/>
    <w:rsid w:val="00C84678"/>
    <w:rsid w:val="00C84845"/>
    <w:rsid w:val="00C84863"/>
    <w:rsid w:val="00C84F4D"/>
    <w:rsid w:val="00C8514D"/>
    <w:rsid w:val="00C85221"/>
    <w:rsid w:val="00C854F0"/>
    <w:rsid w:val="00C856A9"/>
    <w:rsid w:val="00C85FFB"/>
    <w:rsid w:val="00C8656A"/>
    <w:rsid w:val="00C8684C"/>
    <w:rsid w:val="00C87326"/>
    <w:rsid w:val="00C87BC8"/>
    <w:rsid w:val="00C87D79"/>
    <w:rsid w:val="00C90123"/>
    <w:rsid w:val="00C90C4F"/>
    <w:rsid w:val="00C914AE"/>
    <w:rsid w:val="00C91B94"/>
    <w:rsid w:val="00C92354"/>
    <w:rsid w:val="00C923A4"/>
    <w:rsid w:val="00C9277E"/>
    <w:rsid w:val="00C92816"/>
    <w:rsid w:val="00C931E2"/>
    <w:rsid w:val="00C93418"/>
    <w:rsid w:val="00C93C0D"/>
    <w:rsid w:val="00C93FA2"/>
    <w:rsid w:val="00C94002"/>
    <w:rsid w:val="00C940FB"/>
    <w:rsid w:val="00C94603"/>
    <w:rsid w:val="00C94AD8"/>
    <w:rsid w:val="00C94D95"/>
    <w:rsid w:val="00C9568F"/>
    <w:rsid w:val="00C956AE"/>
    <w:rsid w:val="00C95923"/>
    <w:rsid w:val="00C96085"/>
    <w:rsid w:val="00C967D3"/>
    <w:rsid w:val="00C96F2F"/>
    <w:rsid w:val="00C96F36"/>
    <w:rsid w:val="00C97662"/>
    <w:rsid w:val="00CA0407"/>
    <w:rsid w:val="00CA06C4"/>
    <w:rsid w:val="00CA1553"/>
    <w:rsid w:val="00CA19F8"/>
    <w:rsid w:val="00CA1D21"/>
    <w:rsid w:val="00CA1DC2"/>
    <w:rsid w:val="00CA1F0B"/>
    <w:rsid w:val="00CA24C3"/>
    <w:rsid w:val="00CA2A37"/>
    <w:rsid w:val="00CA2B73"/>
    <w:rsid w:val="00CA2FBD"/>
    <w:rsid w:val="00CA316A"/>
    <w:rsid w:val="00CA33BE"/>
    <w:rsid w:val="00CA3F71"/>
    <w:rsid w:val="00CA4080"/>
    <w:rsid w:val="00CA439A"/>
    <w:rsid w:val="00CA4AC5"/>
    <w:rsid w:val="00CA4B4B"/>
    <w:rsid w:val="00CA50D0"/>
    <w:rsid w:val="00CA53DF"/>
    <w:rsid w:val="00CA5476"/>
    <w:rsid w:val="00CA54A4"/>
    <w:rsid w:val="00CA5C40"/>
    <w:rsid w:val="00CA5E09"/>
    <w:rsid w:val="00CA5E66"/>
    <w:rsid w:val="00CA608D"/>
    <w:rsid w:val="00CA6123"/>
    <w:rsid w:val="00CA6203"/>
    <w:rsid w:val="00CA6EF1"/>
    <w:rsid w:val="00CA6FD5"/>
    <w:rsid w:val="00CA72A2"/>
    <w:rsid w:val="00CA77D0"/>
    <w:rsid w:val="00CA7864"/>
    <w:rsid w:val="00CA7CBC"/>
    <w:rsid w:val="00CA7EAA"/>
    <w:rsid w:val="00CB0856"/>
    <w:rsid w:val="00CB1613"/>
    <w:rsid w:val="00CB190F"/>
    <w:rsid w:val="00CB19B2"/>
    <w:rsid w:val="00CB1B38"/>
    <w:rsid w:val="00CB1C50"/>
    <w:rsid w:val="00CB1F71"/>
    <w:rsid w:val="00CB3493"/>
    <w:rsid w:val="00CB36C9"/>
    <w:rsid w:val="00CB38B6"/>
    <w:rsid w:val="00CB3956"/>
    <w:rsid w:val="00CB3A0E"/>
    <w:rsid w:val="00CB3E2C"/>
    <w:rsid w:val="00CB3E53"/>
    <w:rsid w:val="00CB44F8"/>
    <w:rsid w:val="00CB4865"/>
    <w:rsid w:val="00CB48B4"/>
    <w:rsid w:val="00CB4ABB"/>
    <w:rsid w:val="00CB4D7D"/>
    <w:rsid w:val="00CB5310"/>
    <w:rsid w:val="00CB55B1"/>
    <w:rsid w:val="00CB58B1"/>
    <w:rsid w:val="00CB6456"/>
    <w:rsid w:val="00CB6B2C"/>
    <w:rsid w:val="00CB6B49"/>
    <w:rsid w:val="00CB6C86"/>
    <w:rsid w:val="00CB750F"/>
    <w:rsid w:val="00CB7AC3"/>
    <w:rsid w:val="00CB7F6E"/>
    <w:rsid w:val="00CC0646"/>
    <w:rsid w:val="00CC08A3"/>
    <w:rsid w:val="00CC0933"/>
    <w:rsid w:val="00CC0EAB"/>
    <w:rsid w:val="00CC127C"/>
    <w:rsid w:val="00CC1916"/>
    <w:rsid w:val="00CC248A"/>
    <w:rsid w:val="00CC2845"/>
    <w:rsid w:val="00CC2897"/>
    <w:rsid w:val="00CC3369"/>
    <w:rsid w:val="00CC384D"/>
    <w:rsid w:val="00CC388B"/>
    <w:rsid w:val="00CC4173"/>
    <w:rsid w:val="00CC444C"/>
    <w:rsid w:val="00CC4CCC"/>
    <w:rsid w:val="00CC501B"/>
    <w:rsid w:val="00CC51D7"/>
    <w:rsid w:val="00CC5530"/>
    <w:rsid w:val="00CC57CE"/>
    <w:rsid w:val="00CC5C01"/>
    <w:rsid w:val="00CC5F0D"/>
    <w:rsid w:val="00CC658B"/>
    <w:rsid w:val="00CC6862"/>
    <w:rsid w:val="00CC71C2"/>
    <w:rsid w:val="00CC7317"/>
    <w:rsid w:val="00CC74BE"/>
    <w:rsid w:val="00CC7653"/>
    <w:rsid w:val="00CC7814"/>
    <w:rsid w:val="00CC78CE"/>
    <w:rsid w:val="00CC7C22"/>
    <w:rsid w:val="00CC7C61"/>
    <w:rsid w:val="00CD0151"/>
    <w:rsid w:val="00CD021A"/>
    <w:rsid w:val="00CD1ADE"/>
    <w:rsid w:val="00CD2681"/>
    <w:rsid w:val="00CD28B1"/>
    <w:rsid w:val="00CD2C6E"/>
    <w:rsid w:val="00CD2E4E"/>
    <w:rsid w:val="00CD32F2"/>
    <w:rsid w:val="00CD3346"/>
    <w:rsid w:val="00CD3787"/>
    <w:rsid w:val="00CD3C16"/>
    <w:rsid w:val="00CD457A"/>
    <w:rsid w:val="00CD4651"/>
    <w:rsid w:val="00CD4861"/>
    <w:rsid w:val="00CD4DBB"/>
    <w:rsid w:val="00CD574D"/>
    <w:rsid w:val="00CD57A4"/>
    <w:rsid w:val="00CD62F8"/>
    <w:rsid w:val="00CD6BC0"/>
    <w:rsid w:val="00CD6D26"/>
    <w:rsid w:val="00CD774F"/>
    <w:rsid w:val="00CD7BA4"/>
    <w:rsid w:val="00CD7E18"/>
    <w:rsid w:val="00CE02B0"/>
    <w:rsid w:val="00CE04C9"/>
    <w:rsid w:val="00CE06CC"/>
    <w:rsid w:val="00CE0EF3"/>
    <w:rsid w:val="00CE15FC"/>
    <w:rsid w:val="00CE1B0B"/>
    <w:rsid w:val="00CE2442"/>
    <w:rsid w:val="00CE2615"/>
    <w:rsid w:val="00CE269D"/>
    <w:rsid w:val="00CE29FD"/>
    <w:rsid w:val="00CE2CEF"/>
    <w:rsid w:val="00CE2D53"/>
    <w:rsid w:val="00CE34B5"/>
    <w:rsid w:val="00CE353F"/>
    <w:rsid w:val="00CE3629"/>
    <w:rsid w:val="00CE3AB1"/>
    <w:rsid w:val="00CE3C80"/>
    <w:rsid w:val="00CE4450"/>
    <w:rsid w:val="00CE4513"/>
    <w:rsid w:val="00CE4BF6"/>
    <w:rsid w:val="00CE4EE0"/>
    <w:rsid w:val="00CE520D"/>
    <w:rsid w:val="00CE5673"/>
    <w:rsid w:val="00CE5DBF"/>
    <w:rsid w:val="00CE6B64"/>
    <w:rsid w:val="00CE73B0"/>
    <w:rsid w:val="00CE73CD"/>
    <w:rsid w:val="00CE74AD"/>
    <w:rsid w:val="00CE7911"/>
    <w:rsid w:val="00CF0317"/>
    <w:rsid w:val="00CF0AB1"/>
    <w:rsid w:val="00CF0C01"/>
    <w:rsid w:val="00CF14F5"/>
    <w:rsid w:val="00CF199A"/>
    <w:rsid w:val="00CF1D59"/>
    <w:rsid w:val="00CF3018"/>
    <w:rsid w:val="00CF36C9"/>
    <w:rsid w:val="00CF3B25"/>
    <w:rsid w:val="00CF3F20"/>
    <w:rsid w:val="00CF407C"/>
    <w:rsid w:val="00CF4226"/>
    <w:rsid w:val="00CF4C3F"/>
    <w:rsid w:val="00CF4CA6"/>
    <w:rsid w:val="00CF567B"/>
    <w:rsid w:val="00CF630B"/>
    <w:rsid w:val="00CF63E7"/>
    <w:rsid w:val="00CF66CE"/>
    <w:rsid w:val="00CF6C5F"/>
    <w:rsid w:val="00CF6CAF"/>
    <w:rsid w:val="00CF6E12"/>
    <w:rsid w:val="00CF73DC"/>
    <w:rsid w:val="00CF7788"/>
    <w:rsid w:val="00D0054A"/>
    <w:rsid w:val="00D00978"/>
    <w:rsid w:val="00D00ED1"/>
    <w:rsid w:val="00D00F05"/>
    <w:rsid w:val="00D016EC"/>
    <w:rsid w:val="00D01945"/>
    <w:rsid w:val="00D01A2F"/>
    <w:rsid w:val="00D01BA6"/>
    <w:rsid w:val="00D01C6E"/>
    <w:rsid w:val="00D01DDD"/>
    <w:rsid w:val="00D020FA"/>
    <w:rsid w:val="00D0261D"/>
    <w:rsid w:val="00D03249"/>
    <w:rsid w:val="00D03E74"/>
    <w:rsid w:val="00D04030"/>
    <w:rsid w:val="00D04650"/>
    <w:rsid w:val="00D047AC"/>
    <w:rsid w:val="00D0525F"/>
    <w:rsid w:val="00D05E83"/>
    <w:rsid w:val="00D06071"/>
    <w:rsid w:val="00D06BE0"/>
    <w:rsid w:val="00D079C4"/>
    <w:rsid w:val="00D07AA7"/>
    <w:rsid w:val="00D10606"/>
    <w:rsid w:val="00D1092A"/>
    <w:rsid w:val="00D10D95"/>
    <w:rsid w:val="00D11039"/>
    <w:rsid w:val="00D11096"/>
    <w:rsid w:val="00D1192B"/>
    <w:rsid w:val="00D11947"/>
    <w:rsid w:val="00D11A2E"/>
    <w:rsid w:val="00D11BAC"/>
    <w:rsid w:val="00D11F7F"/>
    <w:rsid w:val="00D1254C"/>
    <w:rsid w:val="00D13005"/>
    <w:rsid w:val="00D130E3"/>
    <w:rsid w:val="00D1325A"/>
    <w:rsid w:val="00D1328C"/>
    <w:rsid w:val="00D1373A"/>
    <w:rsid w:val="00D13A7D"/>
    <w:rsid w:val="00D13B9C"/>
    <w:rsid w:val="00D13CDF"/>
    <w:rsid w:val="00D13E5D"/>
    <w:rsid w:val="00D13FC9"/>
    <w:rsid w:val="00D14313"/>
    <w:rsid w:val="00D1486D"/>
    <w:rsid w:val="00D14935"/>
    <w:rsid w:val="00D14FA6"/>
    <w:rsid w:val="00D15C09"/>
    <w:rsid w:val="00D15EBF"/>
    <w:rsid w:val="00D15FE4"/>
    <w:rsid w:val="00D168A9"/>
    <w:rsid w:val="00D1695E"/>
    <w:rsid w:val="00D16B2B"/>
    <w:rsid w:val="00D16C99"/>
    <w:rsid w:val="00D16CA6"/>
    <w:rsid w:val="00D16D9E"/>
    <w:rsid w:val="00D177C0"/>
    <w:rsid w:val="00D17D8F"/>
    <w:rsid w:val="00D205EB"/>
    <w:rsid w:val="00D208A9"/>
    <w:rsid w:val="00D21250"/>
    <w:rsid w:val="00D21965"/>
    <w:rsid w:val="00D226EF"/>
    <w:rsid w:val="00D22E19"/>
    <w:rsid w:val="00D232ED"/>
    <w:rsid w:val="00D239AD"/>
    <w:rsid w:val="00D23C83"/>
    <w:rsid w:val="00D23CA1"/>
    <w:rsid w:val="00D2480B"/>
    <w:rsid w:val="00D24906"/>
    <w:rsid w:val="00D24CCC"/>
    <w:rsid w:val="00D25230"/>
    <w:rsid w:val="00D25614"/>
    <w:rsid w:val="00D263B9"/>
    <w:rsid w:val="00D26766"/>
    <w:rsid w:val="00D26CF1"/>
    <w:rsid w:val="00D2722E"/>
    <w:rsid w:val="00D27990"/>
    <w:rsid w:val="00D27A8F"/>
    <w:rsid w:val="00D30E01"/>
    <w:rsid w:val="00D31074"/>
    <w:rsid w:val="00D31153"/>
    <w:rsid w:val="00D31889"/>
    <w:rsid w:val="00D31E4F"/>
    <w:rsid w:val="00D31F6F"/>
    <w:rsid w:val="00D325D3"/>
    <w:rsid w:val="00D326B5"/>
    <w:rsid w:val="00D327E2"/>
    <w:rsid w:val="00D32881"/>
    <w:rsid w:val="00D32CB6"/>
    <w:rsid w:val="00D3363C"/>
    <w:rsid w:val="00D34144"/>
    <w:rsid w:val="00D3418B"/>
    <w:rsid w:val="00D34211"/>
    <w:rsid w:val="00D34320"/>
    <w:rsid w:val="00D34A34"/>
    <w:rsid w:val="00D3514A"/>
    <w:rsid w:val="00D3548F"/>
    <w:rsid w:val="00D35919"/>
    <w:rsid w:val="00D35BDE"/>
    <w:rsid w:val="00D36783"/>
    <w:rsid w:val="00D36BF6"/>
    <w:rsid w:val="00D36C3F"/>
    <w:rsid w:val="00D36D1D"/>
    <w:rsid w:val="00D36DF3"/>
    <w:rsid w:val="00D3720B"/>
    <w:rsid w:val="00D37448"/>
    <w:rsid w:val="00D37A2C"/>
    <w:rsid w:val="00D37CAD"/>
    <w:rsid w:val="00D37E55"/>
    <w:rsid w:val="00D37FE0"/>
    <w:rsid w:val="00D409CD"/>
    <w:rsid w:val="00D40FE3"/>
    <w:rsid w:val="00D4109C"/>
    <w:rsid w:val="00D41765"/>
    <w:rsid w:val="00D41BBD"/>
    <w:rsid w:val="00D41C8D"/>
    <w:rsid w:val="00D42CC9"/>
    <w:rsid w:val="00D434A7"/>
    <w:rsid w:val="00D438AD"/>
    <w:rsid w:val="00D43AD1"/>
    <w:rsid w:val="00D43AE4"/>
    <w:rsid w:val="00D440DC"/>
    <w:rsid w:val="00D4458B"/>
    <w:rsid w:val="00D446B8"/>
    <w:rsid w:val="00D44C82"/>
    <w:rsid w:val="00D44DBB"/>
    <w:rsid w:val="00D44F9A"/>
    <w:rsid w:val="00D44FA1"/>
    <w:rsid w:val="00D452C9"/>
    <w:rsid w:val="00D4531C"/>
    <w:rsid w:val="00D458E0"/>
    <w:rsid w:val="00D459DA"/>
    <w:rsid w:val="00D469BF"/>
    <w:rsid w:val="00D47452"/>
    <w:rsid w:val="00D47AAB"/>
    <w:rsid w:val="00D47CB1"/>
    <w:rsid w:val="00D47DC4"/>
    <w:rsid w:val="00D47E2E"/>
    <w:rsid w:val="00D5071D"/>
    <w:rsid w:val="00D51803"/>
    <w:rsid w:val="00D518AC"/>
    <w:rsid w:val="00D519A4"/>
    <w:rsid w:val="00D51C0B"/>
    <w:rsid w:val="00D51EB6"/>
    <w:rsid w:val="00D52218"/>
    <w:rsid w:val="00D5241F"/>
    <w:rsid w:val="00D52E48"/>
    <w:rsid w:val="00D530AF"/>
    <w:rsid w:val="00D530FA"/>
    <w:rsid w:val="00D53E49"/>
    <w:rsid w:val="00D54510"/>
    <w:rsid w:val="00D54935"/>
    <w:rsid w:val="00D55690"/>
    <w:rsid w:val="00D55952"/>
    <w:rsid w:val="00D56440"/>
    <w:rsid w:val="00D56546"/>
    <w:rsid w:val="00D5745C"/>
    <w:rsid w:val="00D57FC6"/>
    <w:rsid w:val="00D602A7"/>
    <w:rsid w:val="00D6038B"/>
    <w:rsid w:val="00D6086F"/>
    <w:rsid w:val="00D60A69"/>
    <w:rsid w:val="00D60F7D"/>
    <w:rsid w:val="00D61006"/>
    <w:rsid w:val="00D61239"/>
    <w:rsid w:val="00D61838"/>
    <w:rsid w:val="00D618C3"/>
    <w:rsid w:val="00D61B13"/>
    <w:rsid w:val="00D61B67"/>
    <w:rsid w:val="00D623E4"/>
    <w:rsid w:val="00D624C2"/>
    <w:rsid w:val="00D629F0"/>
    <w:rsid w:val="00D638AD"/>
    <w:rsid w:val="00D63901"/>
    <w:rsid w:val="00D6412F"/>
    <w:rsid w:val="00D6425D"/>
    <w:rsid w:val="00D64553"/>
    <w:rsid w:val="00D64965"/>
    <w:rsid w:val="00D64CF3"/>
    <w:rsid w:val="00D64F84"/>
    <w:rsid w:val="00D64FB1"/>
    <w:rsid w:val="00D6533B"/>
    <w:rsid w:val="00D654AE"/>
    <w:rsid w:val="00D65538"/>
    <w:rsid w:val="00D65745"/>
    <w:rsid w:val="00D66383"/>
    <w:rsid w:val="00D66727"/>
    <w:rsid w:val="00D66CE8"/>
    <w:rsid w:val="00D66FFE"/>
    <w:rsid w:val="00D673C3"/>
    <w:rsid w:val="00D67F20"/>
    <w:rsid w:val="00D708DF"/>
    <w:rsid w:val="00D713BF"/>
    <w:rsid w:val="00D71498"/>
    <w:rsid w:val="00D71717"/>
    <w:rsid w:val="00D71ECE"/>
    <w:rsid w:val="00D71F20"/>
    <w:rsid w:val="00D71F40"/>
    <w:rsid w:val="00D72330"/>
    <w:rsid w:val="00D727BA"/>
    <w:rsid w:val="00D728EA"/>
    <w:rsid w:val="00D72F26"/>
    <w:rsid w:val="00D73D30"/>
    <w:rsid w:val="00D73F82"/>
    <w:rsid w:val="00D74912"/>
    <w:rsid w:val="00D74FB3"/>
    <w:rsid w:val="00D75676"/>
    <w:rsid w:val="00D758F2"/>
    <w:rsid w:val="00D75906"/>
    <w:rsid w:val="00D75993"/>
    <w:rsid w:val="00D75B2C"/>
    <w:rsid w:val="00D761BC"/>
    <w:rsid w:val="00D765E6"/>
    <w:rsid w:val="00D768C2"/>
    <w:rsid w:val="00D76CBE"/>
    <w:rsid w:val="00D7729F"/>
    <w:rsid w:val="00D77D6E"/>
    <w:rsid w:val="00D808AC"/>
    <w:rsid w:val="00D81251"/>
    <w:rsid w:val="00D817E1"/>
    <w:rsid w:val="00D819BF"/>
    <w:rsid w:val="00D81A88"/>
    <w:rsid w:val="00D81C06"/>
    <w:rsid w:val="00D81FEF"/>
    <w:rsid w:val="00D82A7B"/>
    <w:rsid w:val="00D82D64"/>
    <w:rsid w:val="00D83483"/>
    <w:rsid w:val="00D83701"/>
    <w:rsid w:val="00D83ADE"/>
    <w:rsid w:val="00D83B85"/>
    <w:rsid w:val="00D83D01"/>
    <w:rsid w:val="00D83F21"/>
    <w:rsid w:val="00D84AB9"/>
    <w:rsid w:val="00D84BB6"/>
    <w:rsid w:val="00D84D03"/>
    <w:rsid w:val="00D85128"/>
    <w:rsid w:val="00D85722"/>
    <w:rsid w:val="00D85B52"/>
    <w:rsid w:val="00D863B2"/>
    <w:rsid w:val="00D870A7"/>
    <w:rsid w:val="00D870CE"/>
    <w:rsid w:val="00D87247"/>
    <w:rsid w:val="00D87446"/>
    <w:rsid w:val="00D87447"/>
    <w:rsid w:val="00D87AD2"/>
    <w:rsid w:val="00D87B4A"/>
    <w:rsid w:val="00D901F6"/>
    <w:rsid w:val="00D90D9B"/>
    <w:rsid w:val="00D9159B"/>
    <w:rsid w:val="00D92316"/>
    <w:rsid w:val="00D92330"/>
    <w:rsid w:val="00D9234A"/>
    <w:rsid w:val="00D92638"/>
    <w:rsid w:val="00D930CA"/>
    <w:rsid w:val="00D93335"/>
    <w:rsid w:val="00D9342E"/>
    <w:rsid w:val="00D94241"/>
    <w:rsid w:val="00D9427F"/>
    <w:rsid w:val="00D9444E"/>
    <w:rsid w:val="00D94558"/>
    <w:rsid w:val="00D956B9"/>
    <w:rsid w:val="00D95B7F"/>
    <w:rsid w:val="00D95D37"/>
    <w:rsid w:val="00D96434"/>
    <w:rsid w:val="00D96688"/>
    <w:rsid w:val="00D96E19"/>
    <w:rsid w:val="00D96F24"/>
    <w:rsid w:val="00D97249"/>
    <w:rsid w:val="00D97D01"/>
    <w:rsid w:val="00DA06F4"/>
    <w:rsid w:val="00DA0863"/>
    <w:rsid w:val="00DA0C39"/>
    <w:rsid w:val="00DA15A0"/>
    <w:rsid w:val="00DA16F7"/>
    <w:rsid w:val="00DA193E"/>
    <w:rsid w:val="00DA1EC2"/>
    <w:rsid w:val="00DA1F3D"/>
    <w:rsid w:val="00DA206E"/>
    <w:rsid w:val="00DA23DD"/>
    <w:rsid w:val="00DA2703"/>
    <w:rsid w:val="00DA2ADC"/>
    <w:rsid w:val="00DA2BBA"/>
    <w:rsid w:val="00DA2E17"/>
    <w:rsid w:val="00DA31FB"/>
    <w:rsid w:val="00DA3AF4"/>
    <w:rsid w:val="00DA412B"/>
    <w:rsid w:val="00DA4450"/>
    <w:rsid w:val="00DA4A85"/>
    <w:rsid w:val="00DA4D8E"/>
    <w:rsid w:val="00DA52D4"/>
    <w:rsid w:val="00DA581D"/>
    <w:rsid w:val="00DA5EBC"/>
    <w:rsid w:val="00DA60D3"/>
    <w:rsid w:val="00DA6107"/>
    <w:rsid w:val="00DA62F7"/>
    <w:rsid w:val="00DA6B05"/>
    <w:rsid w:val="00DA7447"/>
    <w:rsid w:val="00DA752F"/>
    <w:rsid w:val="00DA7855"/>
    <w:rsid w:val="00DA78D4"/>
    <w:rsid w:val="00DB0BBC"/>
    <w:rsid w:val="00DB0FAA"/>
    <w:rsid w:val="00DB155C"/>
    <w:rsid w:val="00DB1B50"/>
    <w:rsid w:val="00DB2372"/>
    <w:rsid w:val="00DB2AB4"/>
    <w:rsid w:val="00DB2E95"/>
    <w:rsid w:val="00DB2F0B"/>
    <w:rsid w:val="00DB2F7F"/>
    <w:rsid w:val="00DB31B2"/>
    <w:rsid w:val="00DB3A00"/>
    <w:rsid w:val="00DB3A11"/>
    <w:rsid w:val="00DB3BA6"/>
    <w:rsid w:val="00DB4561"/>
    <w:rsid w:val="00DB495E"/>
    <w:rsid w:val="00DB5BCB"/>
    <w:rsid w:val="00DB633F"/>
    <w:rsid w:val="00DB6733"/>
    <w:rsid w:val="00DB6BC1"/>
    <w:rsid w:val="00DB6BF5"/>
    <w:rsid w:val="00DB7340"/>
    <w:rsid w:val="00DB7384"/>
    <w:rsid w:val="00DB7397"/>
    <w:rsid w:val="00DB7795"/>
    <w:rsid w:val="00DB7D22"/>
    <w:rsid w:val="00DC010D"/>
    <w:rsid w:val="00DC067A"/>
    <w:rsid w:val="00DC0D24"/>
    <w:rsid w:val="00DC0DA0"/>
    <w:rsid w:val="00DC0FF2"/>
    <w:rsid w:val="00DC1580"/>
    <w:rsid w:val="00DC1E91"/>
    <w:rsid w:val="00DC2017"/>
    <w:rsid w:val="00DC2ED6"/>
    <w:rsid w:val="00DC34C7"/>
    <w:rsid w:val="00DC3AF2"/>
    <w:rsid w:val="00DC3DF8"/>
    <w:rsid w:val="00DC43AE"/>
    <w:rsid w:val="00DC49A3"/>
    <w:rsid w:val="00DC4B53"/>
    <w:rsid w:val="00DC5057"/>
    <w:rsid w:val="00DC510F"/>
    <w:rsid w:val="00DC53A0"/>
    <w:rsid w:val="00DC5CA5"/>
    <w:rsid w:val="00DC5F0D"/>
    <w:rsid w:val="00DC60E6"/>
    <w:rsid w:val="00DC634C"/>
    <w:rsid w:val="00DC645A"/>
    <w:rsid w:val="00DC6F64"/>
    <w:rsid w:val="00DC7146"/>
    <w:rsid w:val="00DC74ED"/>
    <w:rsid w:val="00DD0666"/>
    <w:rsid w:val="00DD09D1"/>
    <w:rsid w:val="00DD1199"/>
    <w:rsid w:val="00DD1C0A"/>
    <w:rsid w:val="00DD1ED8"/>
    <w:rsid w:val="00DD208C"/>
    <w:rsid w:val="00DD271F"/>
    <w:rsid w:val="00DD2947"/>
    <w:rsid w:val="00DD2D80"/>
    <w:rsid w:val="00DD2FDD"/>
    <w:rsid w:val="00DD3604"/>
    <w:rsid w:val="00DD39CF"/>
    <w:rsid w:val="00DD43E0"/>
    <w:rsid w:val="00DD54E4"/>
    <w:rsid w:val="00DD5DEB"/>
    <w:rsid w:val="00DD60DF"/>
    <w:rsid w:val="00DD6568"/>
    <w:rsid w:val="00DD7269"/>
    <w:rsid w:val="00DD7299"/>
    <w:rsid w:val="00DD782F"/>
    <w:rsid w:val="00DE0064"/>
    <w:rsid w:val="00DE011C"/>
    <w:rsid w:val="00DE038A"/>
    <w:rsid w:val="00DE0C76"/>
    <w:rsid w:val="00DE0F49"/>
    <w:rsid w:val="00DE1134"/>
    <w:rsid w:val="00DE12A5"/>
    <w:rsid w:val="00DE1487"/>
    <w:rsid w:val="00DE17A7"/>
    <w:rsid w:val="00DE1952"/>
    <w:rsid w:val="00DE1E16"/>
    <w:rsid w:val="00DE2B0A"/>
    <w:rsid w:val="00DE2C47"/>
    <w:rsid w:val="00DE2FA4"/>
    <w:rsid w:val="00DE3707"/>
    <w:rsid w:val="00DE3773"/>
    <w:rsid w:val="00DE4A21"/>
    <w:rsid w:val="00DE4B5D"/>
    <w:rsid w:val="00DE4DD5"/>
    <w:rsid w:val="00DE5085"/>
    <w:rsid w:val="00DE5BDB"/>
    <w:rsid w:val="00DE5FC5"/>
    <w:rsid w:val="00DE63D3"/>
    <w:rsid w:val="00DE6644"/>
    <w:rsid w:val="00DE688C"/>
    <w:rsid w:val="00DE6AFA"/>
    <w:rsid w:val="00DE6C68"/>
    <w:rsid w:val="00DE73E0"/>
    <w:rsid w:val="00DE7DBD"/>
    <w:rsid w:val="00DE7DBF"/>
    <w:rsid w:val="00DE7E19"/>
    <w:rsid w:val="00DE7E88"/>
    <w:rsid w:val="00DE7FDF"/>
    <w:rsid w:val="00DF06AD"/>
    <w:rsid w:val="00DF09F8"/>
    <w:rsid w:val="00DF0DC8"/>
    <w:rsid w:val="00DF159E"/>
    <w:rsid w:val="00DF22D3"/>
    <w:rsid w:val="00DF3388"/>
    <w:rsid w:val="00DF3AA2"/>
    <w:rsid w:val="00DF3B19"/>
    <w:rsid w:val="00DF434E"/>
    <w:rsid w:val="00DF473C"/>
    <w:rsid w:val="00DF4B95"/>
    <w:rsid w:val="00DF505A"/>
    <w:rsid w:val="00DF51F3"/>
    <w:rsid w:val="00DF5475"/>
    <w:rsid w:val="00DF5D37"/>
    <w:rsid w:val="00DF6555"/>
    <w:rsid w:val="00DF661B"/>
    <w:rsid w:val="00DF6C0B"/>
    <w:rsid w:val="00DF77A5"/>
    <w:rsid w:val="00DF79BD"/>
    <w:rsid w:val="00DF7EDA"/>
    <w:rsid w:val="00E000FD"/>
    <w:rsid w:val="00E004A7"/>
    <w:rsid w:val="00E005DC"/>
    <w:rsid w:val="00E0081E"/>
    <w:rsid w:val="00E00962"/>
    <w:rsid w:val="00E00BCA"/>
    <w:rsid w:val="00E014FF"/>
    <w:rsid w:val="00E015FC"/>
    <w:rsid w:val="00E01882"/>
    <w:rsid w:val="00E01A13"/>
    <w:rsid w:val="00E02572"/>
    <w:rsid w:val="00E02884"/>
    <w:rsid w:val="00E0291A"/>
    <w:rsid w:val="00E02AA2"/>
    <w:rsid w:val="00E02D57"/>
    <w:rsid w:val="00E02F05"/>
    <w:rsid w:val="00E02F1C"/>
    <w:rsid w:val="00E03006"/>
    <w:rsid w:val="00E0390F"/>
    <w:rsid w:val="00E039B2"/>
    <w:rsid w:val="00E03AEA"/>
    <w:rsid w:val="00E03EB5"/>
    <w:rsid w:val="00E04375"/>
    <w:rsid w:val="00E0438A"/>
    <w:rsid w:val="00E045AF"/>
    <w:rsid w:val="00E04742"/>
    <w:rsid w:val="00E047E4"/>
    <w:rsid w:val="00E04D2F"/>
    <w:rsid w:val="00E04EAD"/>
    <w:rsid w:val="00E053CD"/>
    <w:rsid w:val="00E054A4"/>
    <w:rsid w:val="00E0572B"/>
    <w:rsid w:val="00E05ED2"/>
    <w:rsid w:val="00E0731F"/>
    <w:rsid w:val="00E074C4"/>
    <w:rsid w:val="00E07C79"/>
    <w:rsid w:val="00E07D28"/>
    <w:rsid w:val="00E07D89"/>
    <w:rsid w:val="00E07E0E"/>
    <w:rsid w:val="00E07FD1"/>
    <w:rsid w:val="00E1012F"/>
    <w:rsid w:val="00E10949"/>
    <w:rsid w:val="00E10DC2"/>
    <w:rsid w:val="00E113E3"/>
    <w:rsid w:val="00E11F2C"/>
    <w:rsid w:val="00E12483"/>
    <w:rsid w:val="00E127F5"/>
    <w:rsid w:val="00E12A51"/>
    <w:rsid w:val="00E12B35"/>
    <w:rsid w:val="00E12E4C"/>
    <w:rsid w:val="00E137ED"/>
    <w:rsid w:val="00E13A06"/>
    <w:rsid w:val="00E14534"/>
    <w:rsid w:val="00E14E74"/>
    <w:rsid w:val="00E14FA0"/>
    <w:rsid w:val="00E14FB5"/>
    <w:rsid w:val="00E151AB"/>
    <w:rsid w:val="00E15388"/>
    <w:rsid w:val="00E15B71"/>
    <w:rsid w:val="00E1601C"/>
    <w:rsid w:val="00E1615A"/>
    <w:rsid w:val="00E168AD"/>
    <w:rsid w:val="00E16A76"/>
    <w:rsid w:val="00E16C51"/>
    <w:rsid w:val="00E16E06"/>
    <w:rsid w:val="00E206AF"/>
    <w:rsid w:val="00E21078"/>
    <w:rsid w:val="00E21576"/>
    <w:rsid w:val="00E21617"/>
    <w:rsid w:val="00E21D5F"/>
    <w:rsid w:val="00E2241C"/>
    <w:rsid w:val="00E225D2"/>
    <w:rsid w:val="00E22F2C"/>
    <w:rsid w:val="00E230FF"/>
    <w:rsid w:val="00E23254"/>
    <w:rsid w:val="00E23DFB"/>
    <w:rsid w:val="00E24082"/>
    <w:rsid w:val="00E24446"/>
    <w:rsid w:val="00E244D1"/>
    <w:rsid w:val="00E25703"/>
    <w:rsid w:val="00E25F28"/>
    <w:rsid w:val="00E26305"/>
    <w:rsid w:val="00E2735E"/>
    <w:rsid w:val="00E2752E"/>
    <w:rsid w:val="00E27D6F"/>
    <w:rsid w:val="00E304B5"/>
    <w:rsid w:val="00E311E9"/>
    <w:rsid w:val="00E31662"/>
    <w:rsid w:val="00E32203"/>
    <w:rsid w:val="00E3258D"/>
    <w:rsid w:val="00E32B49"/>
    <w:rsid w:val="00E332BC"/>
    <w:rsid w:val="00E33308"/>
    <w:rsid w:val="00E344C0"/>
    <w:rsid w:val="00E3475C"/>
    <w:rsid w:val="00E34789"/>
    <w:rsid w:val="00E34D10"/>
    <w:rsid w:val="00E35172"/>
    <w:rsid w:val="00E351CF"/>
    <w:rsid w:val="00E362A7"/>
    <w:rsid w:val="00E362F3"/>
    <w:rsid w:val="00E36B4F"/>
    <w:rsid w:val="00E400D5"/>
    <w:rsid w:val="00E41263"/>
    <w:rsid w:val="00E414C8"/>
    <w:rsid w:val="00E415F1"/>
    <w:rsid w:val="00E4195F"/>
    <w:rsid w:val="00E41B42"/>
    <w:rsid w:val="00E41D6C"/>
    <w:rsid w:val="00E42393"/>
    <w:rsid w:val="00E42D24"/>
    <w:rsid w:val="00E42DD0"/>
    <w:rsid w:val="00E43560"/>
    <w:rsid w:val="00E437E3"/>
    <w:rsid w:val="00E4432B"/>
    <w:rsid w:val="00E451D5"/>
    <w:rsid w:val="00E45306"/>
    <w:rsid w:val="00E458D7"/>
    <w:rsid w:val="00E459DB"/>
    <w:rsid w:val="00E45B14"/>
    <w:rsid w:val="00E45E14"/>
    <w:rsid w:val="00E46B47"/>
    <w:rsid w:val="00E46BC2"/>
    <w:rsid w:val="00E4703C"/>
    <w:rsid w:val="00E47218"/>
    <w:rsid w:val="00E4723D"/>
    <w:rsid w:val="00E47463"/>
    <w:rsid w:val="00E47BC2"/>
    <w:rsid w:val="00E47E8F"/>
    <w:rsid w:val="00E50485"/>
    <w:rsid w:val="00E50602"/>
    <w:rsid w:val="00E5104E"/>
    <w:rsid w:val="00E51636"/>
    <w:rsid w:val="00E51F3F"/>
    <w:rsid w:val="00E51F7D"/>
    <w:rsid w:val="00E52620"/>
    <w:rsid w:val="00E527A2"/>
    <w:rsid w:val="00E530F9"/>
    <w:rsid w:val="00E549A4"/>
    <w:rsid w:val="00E5512F"/>
    <w:rsid w:val="00E55175"/>
    <w:rsid w:val="00E552FD"/>
    <w:rsid w:val="00E55549"/>
    <w:rsid w:val="00E559F0"/>
    <w:rsid w:val="00E55C1A"/>
    <w:rsid w:val="00E56044"/>
    <w:rsid w:val="00E561F4"/>
    <w:rsid w:val="00E56AED"/>
    <w:rsid w:val="00E56E97"/>
    <w:rsid w:val="00E5729F"/>
    <w:rsid w:val="00E5749E"/>
    <w:rsid w:val="00E57597"/>
    <w:rsid w:val="00E57B3A"/>
    <w:rsid w:val="00E605E6"/>
    <w:rsid w:val="00E6095A"/>
    <w:rsid w:val="00E60A9F"/>
    <w:rsid w:val="00E61B3A"/>
    <w:rsid w:val="00E62403"/>
    <w:rsid w:val="00E627E5"/>
    <w:rsid w:val="00E62933"/>
    <w:rsid w:val="00E6346D"/>
    <w:rsid w:val="00E63DE7"/>
    <w:rsid w:val="00E64B84"/>
    <w:rsid w:val="00E64CF3"/>
    <w:rsid w:val="00E64F4A"/>
    <w:rsid w:val="00E650A7"/>
    <w:rsid w:val="00E652C8"/>
    <w:rsid w:val="00E65510"/>
    <w:rsid w:val="00E655FF"/>
    <w:rsid w:val="00E65978"/>
    <w:rsid w:val="00E65CA0"/>
    <w:rsid w:val="00E66166"/>
    <w:rsid w:val="00E66193"/>
    <w:rsid w:val="00E66604"/>
    <w:rsid w:val="00E66B73"/>
    <w:rsid w:val="00E6B557"/>
    <w:rsid w:val="00E70167"/>
    <w:rsid w:val="00E70C1B"/>
    <w:rsid w:val="00E70FB4"/>
    <w:rsid w:val="00E7131A"/>
    <w:rsid w:val="00E716FC"/>
    <w:rsid w:val="00E71974"/>
    <w:rsid w:val="00E71980"/>
    <w:rsid w:val="00E72317"/>
    <w:rsid w:val="00E72FD9"/>
    <w:rsid w:val="00E730D5"/>
    <w:rsid w:val="00E736D0"/>
    <w:rsid w:val="00E736DD"/>
    <w:rsid w:val="00E7408D"/>
    <w:rsid w:val="00E7413E"/>
    <w:rsid w:val="00E74183"/>
    <w:rsid w:val="00E74275"/>
    <w:rsid w:val="00E74BE8"/>
    <w:rsid w:val="00E74CFB"/>
    <w:rsid w:val="00E75165"/>
    <w:rsid w:val="00E751FF"/>
    <w:rsid w:val="00E75B04"/>
    <w:rsid w:val="00E75BD4"/>
    <w:rsid w:val="00E75E78"/>
    <w:rsid w:val="00E76464"/>
    <w:rsid w:val="00E7664F"/>
    <w:rsid w:val="00E77747"/>
    <w:rsid w:val="00E77849"/>
    <w:rsid w:val="00E77E61"/>
    <w:rsid w:val="00E77F75"/>
    <w:rsid w:val="00E801DB"/>
    <w:rsid w:val="00E8047D"/>
    <w:rsid w:val="00E80DAC"/>
    <w:rsid w:val="00E81600"/>
    <w:rsid w:val="00E81D8E"/>
    <w:rsid w:val="00E82505"/>
    <w:rsid w:val="00E8295F"/>
    <w:rsid w:val="00E82D29"/>
    <w:rsid w:val="00E82D68"/>
    <w:rsid w:val="00E830A8"/>
    <w:rsid w:val="00E830FA"/>
    <w:rsid w:val="00E83A59"/>
    <w:rsid w:val="00E83D28"/>
    <w:rsid w:val="00E84197"/>
    <w:rsid w:val="00E842B6"/>
    <w:rsid w:val="00E842F5"/>
    <w:rsid w:val="00E84518"/>
    <w:rsid w:val="00E84AA3"/>
    <w:rsid w:val="00E85617"/>
    <w:rsid w:val="00E8612E"/>
    <w:rsid w:val="00E8640B"/>
    <w:rsid w:val="00E86EA6"/>
    <w:rsid w:val="00E86F47"/>
    <w:rsid w:val="00E8797A"/>
    <w:rsid w:val="00E87B3B"/>
    <w:rsid w:val="00E87C2D"/>
    <w:rsid w:val="00E9022C"/>
    <w:rsid w:val="00E903D8"/>
    <w:rsid w:val="00E913E6"/>
    <w:rsid w:val="00E9158C"/>
    <w:rsid w:val="00E916BA"/>
    <w:rsid w:val="00E9197A"/>
    <w:rsid w:val="00E9198C"/>
    <w:rsid w:val="00E91A58"/>
    <w:rsid w:val="00E91ACE"/>
    <w:rsid w:val="00E923E8"/>
    <w:rsid w:val="00E924BF"/>
    <w:rsid w:val="00E92603"/>
    <w:rsid w:val="00E93468"/>
    <w:rsid w:val="00E93815"/>
    <w:rsid w:val="00E93975"/>
    <w:rsid w:val="00E93EE4"/>
    <w:rsid w:val="00E941C6"/>
    <w:rsid w:val="00E944CB"/>
    <w:rsid w:val="00E946FD"/>
    <w:rsid w:val="00E947B6"/>
    <w:rsid w:val="00E948E4"/>
    <w:rsid w:val="00E94A34"/>
    <w:rsid w:val="00E94D9B"/>
    <w:rsid w:val="00E94E9F"/>
    <w:rsid w:val="00E94EE0"/>
    <w:rsid w:val="00E950DB"/>
    <w:rsid w:val="00E95369"/>
    <w:rsid w:val="00E95408"/>
    <w:rsid w:val="00E95A11"/>
    <w:rsid w:val="00E95A8C"/>
    <w:rsid w:val="00E95BC9"/>
    <w:rsid w:val="00E9684B"/>
    <w:rsid w:val="00E9695F"/>
    <w:rsid w:val="00E97205"/>
    <w:rsid w:val="00E97B92"/>
    <w:rsid w:val="00EA074A"/>
    <w:rsid w:val="00EA0E59"/>
    <w:rsid w:val="00EA12AF"/>
    <w:rsid w:val="00EA1369"/>
    <w:rsid w:val="00EA1FC7"/>
    <w:rsid w:val="00EA23FD"/>
    <w:rsid w:val="00EA312E"/>
    <w:rsid w:val="00EA31C7"/>
    <w:rsid w:val="00EA348E"/>
    <w:rsid w:val="00EA380C"/>
    <w:rsid w:val="00EA3943"/>
    <w:rsid w:val="00EA443A"/>
    <w:rsid w:val="00EA45E8"/>
    <w:rsid w:val="00EA4926"/>
    <w:rsid w:val="00EA4C85"/>
    <w:rsid w:val="00EA4F53"/>
    <w:rsid w:val="00EA5C1C"/>
    <w:rsid w:val="00EA63FF"/>
    <w:rsid w:val="00EA64CA"/>
    <w:rsid w:val="00EA650E"/>
    <w:rsid w:val="00EA6E73"/>
    <w:rsid w:val="00EA71B6"/>
    <w:rsid w:val="00EA75DC"/>
    <w:rsid w:val="00EA771B"/>
    <w:rsid w:val="00EA7A2C"/>
    <w:rsid w:val="00EB0060"/>
    <w:rsid w:val="00EB0217"/>
    <w:rsid w:val="00EB1178"/>
    <w:rsid w:val="00EB1658"/>
    <w:rsid w:val="00EB16F3"/>
    <w:rsid w:val="00EB1A39"/>
    <w:rsid w:val="00EB1AB2"/>
    <w:rsid w:val="00EB2390"/>
    <w:rsid w:val="00EB23CC"/>
    <w:rsid w:val="00EB2BB2"/>
    <w:rsid w:val="00EB2D61"/>
    <w:rsid w:val="00EB2F88"/>
    <w:rsid w:val="00EB31B1"/>
    <w:rsid w:val="00EB330B"/>
    <w:rsid w:val="00EB3691"/>
    <w:rsid w:val="00EB386B"/>
    <w:rsid w:val="00EB399A"/>
    <w:rsid w:val="00EB3FE8"/>
    <w:rsid w:val="00EB5A03"/>
    <w:rsid w:val="00EB615A"/>
    <w:rsid w:val="00EB669D"/>
    <w:rsid w:val="00EB669F"/>
    <w:rsid w:val="00EB6EC8"/>
    <w:rsid w:val="00EB733E"/>
    <w:rsid w:val="00EB7D60"/>
    <w:rsid w:val="00EB7F3D"/>
    <w:rsid w:val="00EC00AA"/>
    <w:rsid w:val="00EC0DD8"/>
    <w:rsid w:val="00EC1349"/>
    <w:rsid w:val="00EC1690"/>
    <w:rsid w:val="00EC2365"/>
    <w:rsid w:val="00EC26F1"/>
    <w:rsid w:val="00EC26F4"/>
    <w:rsid w:val="00EC28D8"/>
    <w:rsid w:val="00EC28F7"/>
    <w:rsid w:val="00EC3113"/>
    <w:rsid w:val="00EC3284"/>
    <w:rsid w:val="00EC3B94"/>
    <w:rsid w:val="00EC4046"/>
    <w:rsid w:val="00EC45AC"/>
    <w:rsid w:val="00EC460B"/>
    <w:rsid w:val="00EC68E3"/>
    <w:rsid w:val="00EC7213"/>
    <w:rsid w:val="00EC7B44"/>
    <w:rsid w:val="00EC7FF3"/>
    <w:rsid w:val="00ED03A7"/>
    <w:rsid w:val="00ED0476"/>
    <w:rsid w:val="00ED0D15"/>
    <w:rsid w:val="00ED126A"/>
    <w:rsid w:val="00ED1676"/>
    <w:rsid w:val="00ED1CC5"/>
    <w:rsid w:val="00ED2994"/>
    <w:rsid w:val="00ED2CF3"/>
    <w:rsid w:val="00ED3A6E"/>
    <w:rsid w:val="00ED3F00"/>
    <w:rsid w:val="00ED4E9E"/>
    <w:rsid w:val="00ED599E"/>
    <w:rsid w:val="00ED6895"/>
    <w:rsid w:val="00ED698F"/>
    <w:rsid w:val="00ED69EC"/>
    <w:rsid w:val="00ED6AF2"/>
    <w:rsid w:val="00ED6C3C"/>
    <w:rsid w:val="00ED6F03"/>
    <w:rsid w:val="00ED6FDB"/>
    <w:rsid w:val="00ED712E"/>
    <w:rsid w:val="00ED7150"/>
    <w:rsid w:val="00ED7A66"/>
    <w:rsid w:val="00ED7A82"/>
    <w:rsid w:val="00ED7CA2"/>
    <w:rsid w:val="00ED7D76"/>
    <w:rsid w:val="00EE001B"/>
    <w:rsid w:val="00EE0209"/>
    <w:rsid w:val="00EE03E2"/>
    <w:rsid w:val="00EE03F1"/>
    <w:rsid w:val="00EE0DED"/>
    <w:rsid w:val="00EE1657"/>
    <w:rsid w:val="00EE2252"/>
    <w:rsid w:val="00EE2562"/>
    <w:rsid w:val="00EE256E"/>
    <w:rsid w:val="00EE2797"/>
    <w:rsid w:val="00EE27B7"/>
    <w:rsid w:val="00EE3084"/>
    <w:rsid w:val="00EE37BD"/>
    <w:rsid w:val="00EE3AD8"/>
    <w:rsid w:val="00EE42C2"/>
    <w:rsid w:val="00EE46E6"/>
    <w:rsid w:val="00EE4AEA"/>
    <w:rsid w:val="00EE5374"/>
    <w:rsid w:val="00EE56C1"/>
    <w:rsid w:val="00EE5791"/>
    <w:rsid w:val="00EE57AB"/>
    <w:rsid w:val="00EE5980"/>
    <w:rsid w:val="00EE5BFD"/>
    <w:rsid w:val="00EE5F0E"/>
    <w:rsid w:val="00EE60AF"/>
    <w:rsid w:val="00EE72ED"/>
    <w:rsid w:val="00EE72F2"/>
    <w:rsid w:val="00EE79E5"/>
    <w:rsid w:val="00EF00ED"/>
    <w:rsid w:val="00EF03CA"/>
    <w:rsid w:val="00EF0829"/>
    <w:rsid w:val="00EF0A1F"/>
    <w:rsid w:val="00EF0C32"/>
    <w:rsid w:val="00EF11A0"/>
    <w:rsid w:val="00EF1BF4"/>
    <w:rsid w:val="00EF2238"/>
    <w:rsid w:val="00EF242A"/>
    <w:rsid w:val="00EF2E24"/>
    <w:rsid w:val="00EF38C1"/>
    <w:rsid w:val="00EF4379"/>
    <w:rsid w:val="00EF4628"/>
    <w:rsid w:val="00EF59EC"/>
    <w:rsid w:val="00EF5A7B"/>
    <w:rsid w:val="00EF5AAF"/>
    <w:rsid w:val="00EF5C70"/>
    <w:rsid w:val="00EF600B"/>
    <w:rsid w:val="00EF6AE8"/>
    <w:rsid w:val="00EF6CF8"/>
    <w:rsid w:val="00EF71FD"/>
    <w:rsid w:val="00EF7ABA"/>
    <w:rsid w:val="00EFE27F"/>
    <w:rsid w:val="00F00550"/>
    <w:rsid w:val="00F0097B"/>
    <w:rsid w:val="00F00EEA"/>
    <w:rsid w:val="00F00F34"/>
    <w:rsid w:val="00F0172E"/>
    <w:rsid w:val="00F01B02"/>
    <w:rsid w:val="00F01E2C"/>
    <w:rsid w:val="00F02986"/>
    <w:rsid w:val="00F02B32"/>
    <w:rsid w:val="00F02E13"/>
    <w:rsid w:val="00F03102"/>
    <w:rsid w:val="00F04017"/>
    <w:rsid w:val="00F04033"/>
    <w:rsid w:val="00F04302"/>
    <w:rsid w:val="00F04757"/>
    <w:rsid w:val="00F04982"/>
    <w:rsid w:val="00F05433"/>
    <w:rsid w:val="00F0562D"/>
    <w:rsid w:val="00F05896"/>
    <w:rsid w:val="00F05B01"/>
    <w:rsid w:val="00F061A2"/>
    <w:rsid w:val="00F061C9"/>
    <w:rsid w:val="00F06350"/>
    <w:rsid w:val="00F06802"/>
    <w:rsid w:val="00F068B0"/>
    <w:rsid w:val="00F06A17"/>
    <w:rsid w:val="00F06CB8"/>
    <w:rsid w:val="00F079C2"/>
    <w:rsid w:val="00F07BB8"/>
    <w:rsid w:val="00F07EB1"/>
    <w:rsid w:val="00F10099"/>
    <w:rsid w:val="00F10288"/>
    <w:rsid w:val="00F10433"/>
    <w:rsid w:val="00F109DD"/>
    <w:rsid w:val="00F10F25"/>
    <w:rsid w:val="00F11023"/>
    <w:rsid w:val="00F11214"/>
    <w:rsid w:val="00F11459"/>
    <w:rsid w:val="00F11D6A"/>
    <w:rsid w:val="00F11F9D"/>
    <w:rsid w:val="00F12084"/>
    <w:rsid w:val="00F125F5"/>
    <w:rsid w:val="00F128C3"/>
    <w:rsid w:val="00F129F6"/>
    <w:rsid w:val="00F12DB4"/>
    <w:rsid w:val="00F12E93"/>
    <w:rsid w:val="00F13132"/>
    <w:rsid w:val="00F133BA"/>
    <w:rsid w:val="00F135D9"/>
    <w:rsid w:val="00F137E5"/>
    <w:rsid w:val="00F1421D"/>
    <w:rsid w:val="00F1446E"/>
    <w:rsid w:val="00F14BCB"/>
    <w:rsid w:val="00F155FA"/>
    <w:rsid w:val="00F15D44"/>
    <w:rsid w:val="00F16040"/>
    <w:rsid w:val="00F163AD"/>
    <w:rsid w:val="00F16978"/>
    <w:rsid w:val="00F17269"/>
    <w:rsid w:val="00F175B2"/>
    <w:rsid w:val="00F1774C"/>
    <w:rsid w:val="00F17811"/>
    <w:rsid w:val="00F17D17"/>
    <w:rsid w:val="00F200E0"/>
    <w:rsid w:val="00F201E7"/>
    <w:rsid w:val="00F205BB"/>
    <w:rsid w:val="00F212D9"/>
    <w:rsid w:val="00F21709"/>
    <w:rsid w:val="00F217B2"/>
    <w:rsid w:val="00F21AA0"/>
    <w:rsid w:val="00F22511"/>
    <w:rsid w:val="00F225A1"/>
    <w:rsid w:val="00F226A1"/>
    <w:rsid w:val="00F22C02"/>
    <w:rsid w:val="00F231A1"/>
    <w:rsid w:val="00F234AC"/>
    <w:rsid w:val="00F23A70"/>
    <w:rsid w:val="00F23BEA"/>
    <w:rsid w:val="00F240C6"/>
    <w:rsid w:val="00F241EF"/>
    <w:rsid w:val="00F24252"/>
    <w:rsid w:val="00F242D3"/>
    <w:rsid w:val="00F2445D"/>
    <w:rsid w:val="00F24873"/>
    <w:rsid w:val="00F2496D"/>
    <w:rsid w:val="00F24D5B"/>
    <w:rsid w:val="00F25638"/>
    <w:rsid w:val="00F256D9"/>
    <w:rsid w:val="00F258AA"/>
    <w:rsid w:val="00F260F8"/>
    <w:rsid w:val="00F26179"/>
    <w:rsid w:val="00F265B8"/>
    <w:rsid w:val="00F26802"/>
    <w:rsid w:val="00F27EB2"/>
    <w:rsid w:val="00F27F2E"/>
    <w:rsid w:val="00F30F8A"/>
    <w:rsid w:val="00F313D0"/>
    <w:rsid w:val="00F317E9"/>
    <w:rsid w:val="00F31F97"/>
    <w:rsid w:val="00F32491"/>
    <w:rsid w:val="00F32838"/>
    <w:rsid w:val="00F32CDB"/>
    <w:rsid w:val="00F333A4"/>
    <w:rsid w:val="00F334EF"/>
    <w:rsid w:val="00F33900"/>
    <w:rsid w:val="00F34065"/>
    <w:rsid w:val="00F341F8"/>
    <w:rsid w:val="00F348B8"/>
    <w:rsid w:val="00F34E32"/>
    <w:rsid w:val="00F35523"/>
    <w:rsid w:val="00F35D6D"/>
    <w:rsid w:val="00F35DA1"/>
    <w:rsid w:val="00F36401"/>
    <w:rsid w:val="00F36797"/>
    <w:rsid w:val="00F36A96"/>
    <w:rsid w:val="00F372CD"/>
    <w:rsid w:val="00F37CD7"/>
    <w:rsid w:val="00F37EA7"/>
    <w:rsid w:val="00F40198"/>
    <w:rsid w:val="00F40B7B"/>
    <w:rsid w:val="00F40C1C"/>
    <w:rsid w:val="00F41100"/>
    <w:rsid w:val="00F4128A"/>
    <w:rsid w:val="00F41418"/>
    <w:rsid w:val="00F41D0D"/>
    <w:rsid w:val="00F421B3"/>
    <w:rsid w:val="00F4234E"/>
    <w:rsid w:val="00F4254C"/>
    <w:rsid w:val="00F42668"/>
    <w:rsid w:val="00F42684"/>
    <w:rsid w:val="00F42AB7"/>
    <w:rsid w:val="00F42CEB"/>
    <w:rsid w:val="00F43635"/>
    <w:rsid w:val="00F43B3F"/>
    <w:rsid w:val="00F43DE9"/>
    <w:rsid w:val="00F43F4D"/>
    <w:rsid w:val="00F44018"/>
    <w:rsid w:val="00F44CED"/>
    <w:rsid w:val="00F44D38"/>
    <w:rsid w:val="00F4533E"/>
    <w:rsid w:val="00F4577C"/>
    <w:rsid w:val="00F45B41"/>
    <w:rsid w:val="00F45F1F"/>
    <w:rsid w:val="00F46118"/>
    <w:rsid w:val="00F4613A"/>
    <w:rsid w:val="00F462DD"/>
    <w:rsid w:val="00F47437"/>
    <w:rsid w:val="00F47A70"/>
    <w:rsid w:val="00F51DC0"/>
    <w:rsid w:val="00F52272"/>
    <w:rsid w:val="00F52760"/>
    <w:rsid w:val="00F52AA8"/>
    <w:rsid w:val="00F52B54"/>
    <w:rsid w:val="00F538A4"/>
    <w:rsid w:val="00F53AFF"/>
    <w:rsid w:val="00F53B5B"/>
    <w:rsid w:val="00F53C0D"/>
    <w:rsid w:val="00F53E01"/>
    <w:rsid w:val="00F54010"/>
    <w:rsid w:val="00F543C7"/>
    <w:rsid w:val="00F54EE4"/>
    <w:rsid w:val="00F55251"/>
    <w:rsid w:val="00F554F2"/>
    <w:rsid w:val="00F55582"/>
    <w:rsid w:val="00F5580E"/>
    <w:rsid w:val="00F55B69"/>
    <w:rsid w:val="00F55E63"/>
    <w:rsid w:val="00F56571"/>
    <w:rsid w:val="00F5727D"/>
    <w:rsid w:val="00F57807"/>
    <w:rsid w:val="00F57C76"/>
    <w:rsid w:val="00F57F93"/>
    <w:rsid w:val="00F60378"/>
    <w:rsid w:val="00F60739"/>
    <w:rsid w:val="00F60B6E"/>
    <w:rsid w:val="00F611F0"/>
    <w:rsid w:val="00F61863"/>
    <w:rsid w:val="00F61A91"/>
    <w:rsid w:val="00F61CAA"/>
    <w:rsid w:val="00F61E15"/>
    <w:rsid w:val="00F627E6"/>
    <w:rsid w:val="00F6285F"/>
    <w:rsid w:val="00F63034"/>
    <w:rsid w:val="00F639A0"/>
    <w:rsid w:val="00F63F9F"/>
    <w:rsid w:val="00F64639"/>
    <w:rsid w:val="00F6465D"/>
    <w:rsid w:val="00F64679"/>
    <w:rsid w:val="00F64770"/>
    <w:rsid w:val="00F647C6"/>
    <w:rsid w:val="00F65625"/>
    <w:rsid w:val="00F658F5"/>
    <w:rsid w:val="00F6593A"/>
    <w:rsid w:val="00F65B60"/>
    <w:rsid w:val="00F6653B"/>
    <w:rsid w:val="00F66AA6"/>
    <w:rsid w:val="00F66AFC"/>
    <w:rsid w:val="00F66CAC"/>
    <w:rsid w:val="00F66DE8"/>
    <w:rsid w:val="00F670B4"/>
    <w:rsid w:val="00F671C3"/>
    <w:rsid w:val="00F67500"/>
    <w:rsid w:val="00F6758B"/>
    <w:rsid w:val="00F675EF"/>
    <w:rsid w:val="00F67612"/>
    <w:rsid w:val="00F67A20"/>
    <w:rsid w:val="00F67AF2"/>
    <w:rsid w:val="00F67C28"/>
    <w:rsid w:val="00F70218"/>
    <w:rsid w:val="00F70474"/>
    <w:rsid w:val="00F708BC"/>
    <w:rsid w:val="00F70A1F"/>
    <w:rsid w:val="00F70C04"/>
    <w:rsid w:val="00F70FEA"/>
    <w:rsid w:val="00F7100A"/>
    <w:rsid w:val="00F71AE3"/>
    <w:rsid w:val="00F72492"/>
    <w:rsid w:val="00F7274E"/>
    <w:rsid w:val="00F72E57"/>
    <w:rsid w:val="00F73812"/>
    <w:rsid w:val="00F73DA4"/>
    <w:rsid w:val="00F73DB8"/>
    <w:rsid w:val="00F742B9"/>
    <w:rsid w:val="00F743D3"/>
    <w:rsid w:val="00F7517C"/>
    <w:rsid w:val="00F75AD7"/>
    <w:rsid w:val="00F75EDB"/>
    <w:rsid w:val="00F7622E"/>
    <w:rsid w:val="00F76B95"/>
    <w:rsid w:val="00F76EAD"/>
    <w:rsid w:val="00F7729C"/>
    <w:rsid w:val="00F776A2"/>
    <w:rsid w:val="00F77CB3"/>
    <w:rsid w:val="00F77EF3"/>
    <w:rsid w:val="00F8012D"/>
    <w:rsid w:val="00F80300"/>
    <w:rsid w:val="00F809C0"/>
    <w:rsid w:val="00F811CB"/>
    <w:rsid w:val="00F811F1"/>
    <w:rsid w:val="00F81FA9"/>
    <w:rsid w:val="00F82168"/>
    <w:rsid w:val="00F82859"/>
    <w:rsid w:val="00F82AE9"/>
    <w:rsid w:val="00F82C7A"/>
    <w:rsid w:val="00F82D04"/>
    <w:rsid w:val="00F830DE"/>
    <w:rsid w:val="00F83264"/>
    <w:rsid w:val="00F8346A"/>
    <w:rsid w:val="00F838C0"/>
    <w:rsid w:val="00F83C0E"/>
    <w:rsid w:val="00F83EE7"/>
    <w:rsid w:val="00F84AD1"/>
    <w:rsid w:val="00F84B34"/>
    <w:rsid w:val="00F84C6E"/>
    <w:rsid w:val="00F84D36"/>
    <w:rsid w:val="00F86196"/>
    <w:rsid w:val="00F86B59"/>
    <w:rsid w:val="00F86C9F"/>
    <w:rsid w:val="00F86E52"/>
    <w:rsid w:val="00F8707C"/>
    <w:rsid w:val="00F871E1"/>
    <w:rsid w:val="00F87388"/>
    <w:rsid w:val="00F87546"/>
    <w:rsid w:val="00F87A65"/>
    <w:rsid w:val="00F87BE7"/>
    <w:rsid w:val="00F907C8"/>
    <w:rsid w:val="00F90DE9"/>
    <w:rsid w:val="00F912A1"/>
    <w:rsid w:val="00F91536"/>
    <w:rsid w:val="00F91693"/>
    <w:rsid w:val="00F91FB1"/>
    <w:rsid w:val="00F92510"/>
    <w:rsid w:val="00F9259E"/>
    <w:rsid w:val="00F925CB"/>
    <w:rsid w:val="00F9289A"/>
    <w:rsid w:val="00F92915"/>
    <w:rsid w:val="00F938D9"/>
    <w:rsid w:val="00F93AA3"/>
    <w:rsid w:val="00F93D5B"/>
    <w:rsid w:val="00F94385"/>
    <w:rsid w:val="00F943C2"/>
    <w:rsid w:val="00F9450A"/>
    <w:rsid w:val="00F946C8"/>
    <w:rsid w:val="00F94707"/>
    <w:rsid w:val="00F94FF1"/>
    <w:rsid w:val="00F95335"/>
    <w:rsid w:val="00F95DE5"/>
    <w:rsid w:val="00F964F5"/>
    <w:rsid w:val="00F9664E"/>
    <w:rsid w:val="00F96AE9"/>
    <w:rsid w:val="00F971A7"/>
    <w:rsid w:val="00F972B3"/>
    <w:rsid w:val="00F97805"/>
    <w:rsid w:val="00F97814"/>
    <w:rsid w:val="00F97CA7"/>
    <w:rsid w:val="00FA0552"/>
    <w:rsid w:val="00FA09EC"/>
    <w:rsid w:val="00FA12E9"/>
    <w:rsid w:val="00FA15AB"/>
    <w:rsid w:val="00FA2B58"/>
    <w:rsid w:val="00FA2C99"/>
    <w:rsid w:val="00FA2F1E"/>
    <w:rsid w:val="00FA3AD3"/>
    <w:rsid w:val="00FA3F53"/>
    <w:rsid w:val="00FA4428"/>
    <w:rsid w:val="00FA450B"/>
    <w:rsid w:val="00FA4593"/>
    <w:rsid w:val="00FA4AFB"/>
    <w:rsid w:val="00FA4E56"/>
    <w:rsid w:val="00FA4EAE"/>
    <w:rsid w:val="00FA59D2"/>
    <w:rsid w:val="00FA59D6"/>
    <w:rsid w:val="00FA5BC2"/>
    <w:rsid w:val="00FA5C0C"/>
    <w:rsid w:val="00FA6835"/>
    <w:rsid w:val="00FA6E96"/>
    <w:rsid w:val="00FA70C2"/>
    <w:rsid w:val="00FA7230"/>
    <w:rsid w:val="00FA72F0"/>
    <w:rsid w:val="00FA7FAE"/>
    <w:rsid w:val="00FB040D"/>
    <w:rsid w:val="00FB0EC9"/>
    <w:rsid w:val="00FB1595"/>
    <w:rsid w:val="00FB1C22"/>
    <w:rsid w:val="00FB2032"/>
    <w:rsid w:val="00FB2247"/>
    <w:rsid w:val="00FB284B"/>
    <w:rsid w:val="00FB2B27"/>
    <w:rsid w:val="00FB3051"/>
    <w:rsid w:val="00FB30C8"/>
    <w:rsid w:val="00FB3305"/>
    <w:rsid w:val="00FB3B55"/>
    <w:rsid w:val="00FB3C8C"/>
    <w:rsid w:val="00FB4AAC"/>
    <w:rsid w:val="00FB4F12"/>
    <w:rsid w:val="00FB5102"/>
    <w:rsid w:val="00FB52EA"/>
    <w:rsid w:val="00FB5DFB"/>
    <w:rsid w:val="00FB5E4E"/>
    <w:rsid w:val="00FB5F81"/>
    <w:rsid w:val="00FB617A"/>
    <w:rsid w:val="00FB6DBF"/>
    <w:rsid w:val="00FB78BA"/>
    <w:rsid w:val="00FB7ED8"/>
    <w:rsid w:val="00FC0370"/>
    <w:rsid w:val="00FC0ADE"/>
    <w:rsid w:val="00FC0F10"/>
    <w:rsid w:val="00FC13C1"/>
    <w:rsid w:val="00FC1532"/>
    <w:rsid w:val="00FC1948"/>
    <w:rsid w:val="00FC1C21"/>
    <w:rsid w:val="00FC1C63"/>
    <w:rsid w:val="00FC2831"/>
    <w:rsid w:val="00FC2967"/>
    <w:rsid w:val="00FC34DC"/>
    <w:rsid w:val="00FC35F2"/>
    <w:rsid w:val="00FC367B"/>
    <w:rsid w:val="00FC388C"/>
    <w:rsid w:val="00FC3ED3"/>
    <w:rsid w:val="00FC4023"/>
    <w:rsid w:val="00FC4134"/>
    <w:rsid w:val="00FC4257"/>
    <w:rsid w:val="00FC4E2F"/>
    <w:rsid w:val="00FC4E72"/>
    <w:rsid w:val="00FC558A"/>
    <w:rsid w:val="00FC55A1"/>
    <w:rsid w:val="00FC5827"/>
    <w:rsid w:val="00FC596C"/>
    <w:rsid w:val="00FC59E9"/>
    <w:rsid w:val="00FC5A79"/>
    <w:rsid w:val="00FC5AA1"/>
    <w:rsid w:val="00FC5B9D"/>
    <w:rsid w:val="00FC5CE6"/>
    <w:rsid w:val="00FC7057"/>
    <w:rsid w:val="00FC7AE7"/>
    <w:rsid w:val="00FD0357"/>
    <w:rsid w:val="00FD0439"/>
    <w:rsid w:val="00FD0560"/>
    <w:rsid w:val="00FD08CC"/>
    <w:rsid w:val="00FD0D78"/>
    <w:rsid w:val="00FD12C0"/>
    <w:rsid w:val="00FD234E"/>
    <w:rsid w:val="00FD28B8"/>
    <w:rsid w:val="00FD29B1"/>
    <w:rsid w:val="00FD2C29"/>
    <w:rsid w:val="00FD308D"/>
    <w:rsid w:val="00FD33E3"/>
    <w:rsid w:val="00FD3902"/>
    <w:rsid w:val="00FD3A59"/>
    <w:rsid w:val="00FD46D1"/>
    <w:rsid w:val="00FD48A5"/>
    <w:rsid w:val="00FD506B"/>
    <w:rsid w:val="00FD541A"/>
    <w:rsid w:val="00FD5606"/>
    <w:rsid w:val="00FD5D9E"/>
    <w:rsid w:val="00FD5E1B"/>
    <w:rsid w:val="00FD64E5"/>
    <w:rsid w:val="00FD6AAA"/>
    <w:rsid w:val="00FD6D4D"/>
    <w:rsid w:val="00FD71CD"/>
    <w:rsid w:val="00FD7C93"/>
    <w:rsid w:val="00FE04A5"/>
    <w:rsid w:val="00FE0562"/>
    <w:rsid w:val="00FE125B"/>
    <w:rsid w:val="00FE1595"/>
    <w:rsid w:val="00FE1637"/>
    <w:rsid w:val="00FE1687"/>
    <w:rsid w:val="00FE1CD8"/>
    <w:rsid w:val="00FE2125"/>
    <w:rsid w:val="00FE2529"/>
    <w:rsid w:val="00FE257C"/>
    <w:rsid w:val="00FE2762"/>
    <w:rsid w:val="00FE2EB2"/>
    <w:rsid w:val="00FE3074"/>
    <w:rsid w:val="00FE32D6"/>
    <w:rsid w:val="00FE330A"/>
    <w:rsid w:val="00FE42FA"/>
    <w:rsid w:val="00FE4F37"/>
    <w:rsid w:val="00FE51E9"/>
    <w:rsid w:val="00FE5218"/>
    <w:rsid w:val="00FE54AC"/>
    <w:rsid w:val="00FE5CCD"/>
    <w:rsid w:val="00FE60EC"/>
    <w:rsid w:val="00FE6597"/>
    <w:rsid w:val="00FE65F5"/>
    <w:rsid w:val="00FE671B"/>
    <w:rsid w:val="00FE68C6"/>
    <w:rsid w:val="00FE68C7"/>
    <w:rsid w:val="00FE6BAA"/>
    <w:rsid w:val="00FE7D56"/>
    <w:rsid w:val="00FF004A"/>
    <w:rsid w:val="00FF036E"/>
    <w:rsid w:val="00FF0568"/>
    <w:rsid w:val="00FF0B12"/>
    <w:rsid w:val="00FF0CE6"/>
    <w:rsid w:val="00FF23C9"/>
    <w:rsid w:val="00FF29F6"/>
    <w:rsid w:val="00FF2F3A"/>
    <w:rsid w:val="00FF3587"/>
    <w:rsid w:val="00FF3AAC"/>
    <w:rsid w:val="00FF3B69"/>
    <w:rsid w:val="00FF425C"/>
    <w:rsid w:val="00FF4AE7"/>
    <w:rsid w:val="00FF5A7C"/>
    <w:rsid w:val="00FF5CA8"/>
    <w:rsid w:val="00FF6178"/>
    <w:rsid w:val="00FF6579"/>
    <w:rsid w:val="00FF7820"/>
    <w:rsid w:val="00FF7EA8"/>
    <w:rsid w:val="01049F96"/>
    <w:rsid w:val="011C7F95"/>
    <w:rsid w:val="0157C746"/>
    <w:rsid w:val="018C8F52"/>
    <w:rsid w:val="01D884EA"/>
    <w:rsid w:val="02539362"/>
    <w:rsid w:val="027FEC66"/>
    <w:rsid w:val="02A60812"/>
    <w:rsid w:val="02D26B0D"/>
    <w:rsid w:val="02E28C7E"/>
    <w:rsid w:val="02E78AEA"/>
    <w:rsid w:val="03250822"/>
    <w:rsid w:val="0338EC38"/>
    <w:rsid w:val="033DDFCA"/>
    <w:rsid w:val="03AA0A6B"/>
    <w:rsid w:val="03C754BD"/>
    <w:rsid w:val="03D381F7"/>
    <w:rsid w:val="03D47F26"/>
    <w:rsid w:val="03EDE664"/>
    <w:rsid w:val="03FCE282"/>
    <w:rsid w:val="040894A9"/>
    <w:rsid w:val="043FC0A8"/>
    <w:rsid w:val="044385AE"/>
    <w:rsid w:val="04E0D258"/>
    <w:rsid w:val="050D75DA"/>
    <w:rsid w:val="053DC600"/>
    <w:rsid w:val="0541386C"/>
    <w:rsid w:val="055BE02D"/>
    <w:rsid w:val="0593DD06"/>
    <w:rsid w:val="059E7662"/>
    <w:rsid w:val="05CEB3E9"/>
    <w:rsid w:val="06065485"/>
    <w:rsid w:val="0652ABD2"/>
    <w:rsid w:val="066B1249"/>
    <w:rsid w:val="068E4F17"/>
    <w:rsid w:val="06919168"/>
    <w:rsid w:val="06A9904B"/>
    <w:rsid w:val="06E342F0"/>
    <w:rsid w:val="06EFFEB3"/>
    <w:rsid w:val="07111817"/>
    <w:rsid w:val="0735AB1D"/>
    <w:rsid w:val="07A39526"/>
    <w:rsid w:val="07ABFE50"/>
    <w:rsid w:val="07B3C3D7"/>
    <w:rsid w:val="07CFA697"/>
    <w:rsid w:val="07D430A7"/>
    <w:rsid w:val="07D65F5B"/>
    <w:rsid w:val="07F0A737"/>
    <w:rsid w:val="07F5FDAE"/>
    <w:rsid w:val="08053A9D"/>
    <w:rsid w:val="090597FD"/>
    <w:rsid w:val="091E7718"/>
    <w:rsid w:val="093D686B"/>
    <w:rsid w:val="094FE866"/>
    <w:rsid w:val="095075B0"/>
    <w:rsid w:val="09566B4C"/>
    <w:rsid w:val="096004B8"/>
    <w:rsid w:val="0967D037"/>
    <w:rsid w:val="09851F97"/>
    <w:rsid w:val="098EB97B"/>
    <w:rsid w:val="09F7FDFC"/>
    <w:rsid w:val="0A24873E"/>
    <w:rsid w:val="0A29AD60"/>
    <w:rsid w:val="0A62F1F9"/>
    <w:rsid w:val="0ACDDFB0"/>
    <w:rsid w:val="0AE08FEB"/>
    <w:rsid w:val="0AF1A504"/>
    <w:rsid w:val="0B9B4702"/>
    <w:rsid w:val="0BB9F94B"/>
    <w:rsid w:val="0C241AD1"/>
    <w:rsid w:val="0C791863"/>
    <w:rsid w:val="0C9BB324"/>
    <w:rsid w:val="0CB8CFE3"/>
    <w:rsid w:val="0CC19C1B"/>
    <w:rsid w:val="0CDA4CD2"/>
    <w:rsid w:val="0D1EFB67"/>
    <w:rsid w:val="0D444E38"/>
    <w:rsid w:val="0D5A975C"/>
    <w:rsid w:val="0D789783"/>
    <w:rsid w:val="0DA07181"/>
    <w:rsid w:val="0DB8FE6C"/>
    <w:rsid w:val="0E05DE18"/>
    <w:rsid w:val="0E1FB960"/>
    <w:rsid w:val="0E225048"/>
    <w:rsid w:val="0E9E0BA7"/>
    <w:rsid w:val="0EF5936C"/>
    <w:rsid w:val="0F301661"/>
    <w:rsid w:val="0F689CAD"/>
    <w:rsid w:val="0F838A43"/>
    <w:rsid w:val="0F8845C7"/>
    <w:rsid w:val="0FA1FBA8"/>
    <w:rsid w:val="102089E6"/>
    <w:rsid w:val="10530D4E"/>
    <w:rsid w:val="1063280F"/>
    <w:rsid w:val="10680095"/>
    <w:rsid w:val="109B75F6"/>
    <w:rsid w:val="10EDEC21"/>
    <w:rsid w:val="1104A661"/>
    <w:rsid w:val="11101666"/>
    <w:rsid w:val="1112E296"/>
    <w:rsid w:val="11204C30"/>
    <w:rsid w:val="113F343C"/>
    <w:rsid w:val="119008F6"/>
    <w:rsid w:val="11CFCC76"/>
    <w:rsid w:val="120B69D2"/>
    <w:rsid w:val="1269923B"/>
    <w:rsid w:val="1297FB13"/>
    <w:rsid w:val="12C719D6"/>
    <w:rsid w:val="12E9B3FA"/>
    <w:rsid w:val="130F4235"/>
    <w:rsid w:val="133CF097"/>
    <w:rsid w:val="137163FC"/>
    <w:rsid w:val="137720F7"/>
    <w:rsid w:val="1390A730"/>
    <w:rsid w:val="13976145"/>
    <w:rsid w:val="139D5B3A"/>
    <w:rsid w:val="140B1329"/>
    <w:rsid w:val="141B3963"/>
    <w:rsid w:val="144FAF21"/>
    <w:rsid w:val="145DC992"/>
    <w:rsid w:val="14BA849B"/>
    <w:rsid w:val="14C24DA0"/>
    <w:rsid w:val="14FF8E94"/>
    <w:rsid w:val="152D4088"/>
    <w:rsid w:val="15958EEC"/>
    <w:rsid w:val="15C9F1F8"/>
    <w:rsid w:val="15D15D51"/>
    <w:rsid w:val="15D5A4FF"/>
    <w:rsid w:val="15F9707B"/>
    <w:rsid w:val="1693E8A8"/>
    <w:rsid w:val="170F7E3E"/>
    <w:rsid w:val="172F168F"/>
    <w:rsid w:val="173758F7"/>
    <w:rsid w:val="17732D6D"/>
    <w:rsid w:val="17DCB5D7"/>
    <w:rsid w:val="182471DA"/>
    <w:rsid w:val="182C41D1"/>
    <w:rsid w:val="1830ECD8"/>
    <w:rsid w:val="184AE031"/>
    <w:rsid w:val="1898E0E3"/>
    <w:rsid w:val="18C1C38A"/>
    <w:rsid w:val="19230A70"/>
    <w:rsid w:val="19ED2E48"/>
    <w:rsid w:val="19EFF971"/>
    <w:rsid w:val="1A0F9E7D"/>
    <w:rsid w:val="1A29CC53"/>
    <w:rsid w:val="1A4D69BB"/>
    <w:rsid w:val="1A655307"/>
    <w:rsid w:val="1A6703F1"/>
    <w:rsid w:val="1A866B45"/>
    <w:rsid w:val="1ABB93E2"/>
    <w:rsid w:val="1AE2040E"/>
    <w:rsid w:val="1B2E8CBE"/>
    <w:rsid w:val="1B31CC2B"/>
    <w:rsid w:val="1B349B8F"/>
    <w:rsid w:val="1B4391F4"/>
    <w:rsid w:val="1B8FBDED"/>
    <w:rsid w:val="1BCD656A"/>
    <w:rsid w:val="1BDC9B65"/>
    <w:rsid w:val="1C174584"/>
    <w:rsid w:val="1C2E2136"/>
    <w:rsid w:val="1C6B4934"/>
    <w:rsid w:val="1C8A683F"/>
    <w:rsid w:val="1CA258E7"/>
    <w:rsid w:val="1CC51CE0"/>
    <w:rsid w:val="1D13A809"/>
    <w:rsid w:val="1D4EC911"/>
    <w:rsid w:val="1D6BE82F"/>
    <w:rsid w:val="1D88C77D"/>
    <w:rsid w:val="1D9752E6"/>
    <w:rsid w:val="1DD2D790"/>
    <w:rsid w:val="1DD685E7"/>
    <w:rsid w:val="1DF71E5A"/>
    <w:rsid w:val="1E3B684B"/>
    <w:rsid w:val="1E4E208F"/>
    <w:rsid w:val="1E7E0AD8"/>
    <w:rsid w:val="1E7F5040"/>
    <w:rsid w:val="1E960E9B"/>
    <w:rsid w:val="1EA7261D"/>
    <w:rsid w:val="1EC24C9C"/>
    <w:rsid w:val="1F448F4B"/>
    <w:rsid w:val="1F8239B4"/>
    <w:rsid w:val="1FE30599"/>
    <w:rsid w:val="2064B40F"/>
    <w:rsid w:val="20AF7B96"/>
    <w:rsid w:val="20DD8CB3"/>
    <w:rsid w:val="20E38BDB"/>
    <w:rsid w:val="20FD3660"/>
    <w:rsid w:val="21B22348"/>
    <w:rsid w:val="21CA33D2"/>
    <w:rsid w:val="223512E8"/>
    <w:rsid w:val="224969D9"/>
    <w:rsid w:val="2249B493"/>
    <w:rsid w:val="22518489"/>
    <w:rsid w:val="2256F69E"/>
    <w:rsid w:val="225AA5BB"/>
    <w:rsid w:val="226241BD"/>
    <w:rsid w:val="22990204"/>
    <w:rsid w:val="22B21597"/>
    <w:rsid w:val="22D49E61"/>
    <w:rsid w:val="22EA60AB"/>
    <w:rsid w:val="23039268"/>
    <w:rsid w:val="2309A238"/>
    <w:rsid w:val="2309EBDE"/>
    <w:rsid w:val="232FC9AD"/>
    <w:rsid w:val="2337CCD8"/>
    <w:rsid w:val="23735C2A"/>
    <w:rsid w:val="23AB0609"/>
    <w:rsid w:val="244C6FF4"/>
    <w:rsid w:val="246981BB"/>
    <w:rsid w:val="2471D8F8"/>
    <w:rsid w:val="24951B73"/>
    <w:rsid w:val="24ABFB1C"/>
    <w:rsid w:val="24B53C84"/>
    <w:rsid w:val="24E17BDC"/>
    <w:rsid w:val="2586EF5E"/>
    <w:rsid w:val="2589939F"/>
    <w:rsid w:val="25921CC8"/>
    <w:rsid w:val="25BDF40A"/>
    <w:rsid w:val="25F862F5"/>
    <w:rsid w:val="2601A2C5"/>
    <w:rsid w:val="261D798C"/>
    <w:rsid w:val="266D59E9"/>
    <w:rsid w:val="269DAC72"/>
    <w:rsid w:val="270347F8"/>
    <w:rsid w:val="27404C9F"/>
    <w:rsid w:val="2749C3BB"/>
    <w:rsid w:val="27564D30"/>
    <w:rsid w:val="27B4B965"/>
    <w:rsid w:val="27EB7764"/>
    <w:rsid w:val="27FE100C"/>
    <w:rsid w:val="2824594C"/>
    <w:rsid w:val="282F2F6E"/>
    <w:rsid w:val="285B2704"/>
    <w:rsid w:val="2873F508"/>
    <w:rsid w:val="288AFBF4"/>
    <w:rsid w:val="288C701D"/>
    <w:rsid w:val="288E7DF6"/>
    <w:rsid w:val="289F1C21"/>
    <w:rsid w:val="28B19252"/>
    <w:rsid w:val="28B834FF"/>
    <w:rsid w:val="28D173C3"/>
    <w:rsid w:val="291FABB9"/>
    <w:rsid w:val="29231AEE"/>
    <w:rsid w:val="29245BC7"/>
    <w:rsid w:val="292A3D81"/>
    <w:rsid w:val="2963BBA6"/>
    <w:rsid w:val="2A71FBC5"/>
    <w:rsid w:val="2A8BC460"/>
    <w:rsid w:val="2A96E0B7"/>
    <w:rsid w:val="2AA40060"/>
    <w:rsid w:val="2AB81971"/>
    <w:rsid w:val="2ABC24D4"/>
    <w:rsid w:val="2ADBB065"/>
    <w:rsid w:val="2AE3997C"/>
    <w:rsid w:val="2AF68D8A"/>
    <w:rsid w:val="2B0AD668"/>
    <w:rsid w:val="2B1810A5"/>
    <w:rsid w:val="2B38A278"/>
    <w:rsid w:val="2B452B5E"/>
    <w:rsid w:val="2B604913"/>
    <w:rsid w:val="2B81EF11"/>
    <w:rsid w:val="2B835ABD"/>
    <w:rsid w:val="2BE61F69"/>
    <w:rsid w:val="2BFEF797"/>
    <w:rsid w:val="2BFF91D3"/>
    <w:rsid w:val="2C677435"/>
    <w:rsid w:val="2C72B495"/>
    <w:rsid w:val="2CC6531B"/>
    <w:rsid w:val="2CF4A60C"/>
    <w:rsid w:val="2D10A239"/>
    <w:rsid w:val="2D4B4291"/>
    <w:rsid w:val="2D6D38A4"/>
    <w:rsid w:val="2D74206B"/>
    <w:rsid w:val="2D900F5F"/>
    <w:rsid w:val="2DA013CD"/>
    <w:rsid w:val="2DA89160"/>
    <w:rsid w:val="2DAB1778"/>
    <w:rsid w:val="2DD93F80"/>
    <w:rsid w:val="2DEE0DD4"/>
    <w:rsid w:val="2E1328A8"/>
    <w:rsid w:val="2E4206C5"/>
    <w:rsid w:val="2E5B34CB"/>
    <w:rsid w:val="2E8670A2"/>
    <w:rsid w:val="2E949660"/>
    <w:rsid w:val="2EBBE158"/>
    <w:rsid w:val="2EE86F2F"/>
    <w:rsid w:val="2F001D8E"/>
    <w:rsid w:val="2F1874F6"/>
    <w:rsid w:val="2FE151D7"/>
    <w:rsid w:val="304A5A47"/>
    <w:rsid w:val="3065B3ED"/>
    <w:rsid w:val="3066E1BB"/>
    <w:rsid w:val="30BA8BF9"/>
    <w:rsid w:val="311946AF"/>
    <w:rsid w:val="3153FB87"/>
    <w:rsid w:val="31797B3A"/>
    <w:rsid w:val="31CAF01A"/>
    <w:rsid w:val="31F13D3C"/>
    <w:rsid w:val="3273454E"/>
    <w:rsid w:val="327D8F1F"/>
    <w:rsid w:val="32803A71"/>
    <w:rsid w:val="32BDBA91"/>
    <w:rsid w:val="32C87E6A"/>
    <w:rsid w:val="32D7535C"/>
    <w:rsid w:val="33453441"/>
    <w:rsid w:val="336DA7CD"/>
    <w:rsid w:val="3390A617"/>
    <w:rsid w:val="33983743"/>
    <w:rsid w:val="33B12D24"/>
    <w:rsid w:val="33FBB19B"/>
    <w:rsid w:val="3401BD9F"/>
    <w:rsid w:val="341359E3"/>
    <w:rsid w:val="3445CA6D"/>
    <w:rsid w:val="3487FAA2"/>
    <w:rsid w:val="34B3A8A9"/>
    <w:rsid w:val="34C9FE2A"/>
    <w:rsid w:val="34D39EF9"/>
    <w:rsid w:val="350B2CF4"/>
    <w:rsid w:val="353B2297"/>
    <w:rsid w:val="35622A5F"/>
    <w:rsid w:val="35BDF066"/>
    <w:rsid w:val="35D17219"/>
    <w:rsid w:val="35D4F7E5"/>
    <w:rsid w:val="3634A5C3"/>
    <w:rsid w:val="3674318D"/>
    <w:rsid w:val="3698B518"/>
    <w:rsid w:val="369FFEB5"/>
    <w:rsid w:val="36C1162E"/>
    <w:rsid w:val="36D7FDCC"/>
    <w:rsid w:val="3782CD11"/>
    <w:rsid w:val="37D33E1D"/>
    <w:rsid w:val="37E0E368"/>
    <w:rsid w:val="38092124"/>
    <w:rsid w:val="38298F62"/>
    <w:rsid w:val="3877D48A"/>
    <w:rsid w:val="38B3865C"/>
    <w:rsid w:val="38F1F425"/>
    <w:rsid w:val="39006946"/>
    <w:rsid w:val="390D6368"/>
    <w:rsid w:val="39BCEDD6"/>
    <w:rsid w:val="39FA349A"/>
    <w:rsid w:val="39FDABBD"/>
    <w:rsid w:val="3A0369A1"/>
    <w:rsid w:val="3A178F7E"/>
    <w:rsid w:val="3A426DEF"/>
    <w:rsid w:val="3A6CE670"/>
    <w:rsid w:val="3AD56691"/>
    <w:rsid w:val="3AD579A3"/>
    <w:rsid w:val="3B022DCD"/>
    <w:rsid w:val="3B1ABC06"/>
    <w:rsid w:val="3B1C754E"/>
    <w:rsid w:val="3B368086"/>
    <w:rsid w:val="3B428170"/>
    <w:rsid w:val="3B620D31"/>
    <w:rsid w:val="3B6AE70F"/>
    <w:rsid w:val="3B76FF4E"/>
    <w:rsid w:val="3B916988"/>
    <w:rsid w:val="3B977117"/>
    <w:rsid w:val="3BEE3FB5"/>
    <w:rsid w:val="3C1E1A1A"/>
    <w:rsid w:val="3C2B3F6E"/>
    <w:rsid w:val="3C38CCB9"/>
    <w:rsid w:val="3C39491B"/>
    <w:rsid w:val="3C5B7CB0"/>
    <w:rsid w:val="3C7EA3EA"/>
    <w:rsid w:val="3CB281BF"/>
    <w:rsid w:val="3D0928A5"/>
    <w:rsid w:val="3D811F3E"/>
    <w:rsid w:val="3DA031EB"/>
    <w:rsid w:val="3DA6BAAF"/>
    <w:rsid w:val="3DBA5ADC"/>
    <w:rsid w:val="3DCE8A72"/>
    <w:rsid w:val="3DD628A1"/>
    <w:rsid w:val="3DEAE8C1"/>
    <w:rsid w:val="3E405B74"/>
    <w:rsid w:val="3E63D84C"/>
    <w:rsid w:val="3E95A48E"/>
    <w:rsid w:val="3EAB9C1D"/>
    <w:rsid w:val="3EB64308"/>
    <w:rsid w:val="3F21BDF6"/>
    <w:rsid w:val="3F3D556C"/>
    <w:rsid w:val="3F3ED5FF"/>
    <w:rsid w:val="3F8F2D2E"/>
    <w:rsid w:val="3FFF646B"/>
    <w:rsid w:val="404B6108"/>
    <w:rsid w:val="40AE892B"/>
    <w:rsid w:val="40F00E60"/>
    <w:rsid w:val="41237817"/>
    <w:rsid w:val="413EEA23"/>
    <w:rsid w:val="41A43951"/>
    <w:rsid w:val="41B0B0FF"/>
    <w:rsid w:val="41B42173"/>
    <w:rsid w:val="41BF94F9"/>
    <w:rsid w:val="41FAC45A"/>
    <w:rsid w:val="42000DAB"/>
    <w:rsid w:val="42022908"/>
    <w:rsid w:val="4227EEE9"/>
    <w:rsid w:val="424380E4"/>
    <w:rsid w:val="42569889"/>
    <w:rsid w:val="427FF7DF"/>
    <w:rsid w:val="42DD4039"/>
    <w:rsid w:val="42EFE2D6"/>
    <w:rsid w:val="431797FF"/>
    <w:rsid w:val="437BE97F"/>
    <w:rsid w:val="4381DD52"/>
    <w:rsid w:val="43937A4C"/>
    <w:rsid w:val="43A40343"/>
    <w:rsid w:val="43E17769"/>
    <w:rsid w:val="43FA627B"/>
    <w:rsid w:val="4411353B"/>
    <w:rsid w:val="44323F63"/>
    <w:rsid w:val="444FB747"/>
    <w:rsid w:val="445C2EB9"/>
    <w:rsid w:val="4565D8F9"/>
    <w:rsid w:val="4570E623"/>
    <w:rsid w:val="45EBAAF3"/>
    <w:rsid w:val="46253340"/>
    <w:rsid w:val="4667DF87"/>
    <w:rsid w:val="4670F2E6"/>
    <w:rsid w:val="4677A3DF"/>
    <w:rsid w:val="46B82516"/>
    <w:rsid w:val="46EE3EBB"/>
    <w:rsid w:val="470C4C49"/>
    <w:rsid w:val="4746815C"/>
    <w:rsid w:val="4790DA09"/>
    <w:rsid w:val="47923483"/>
    <w:rsid w:val="47AE4AB2"/>
    <w:rsid w:val="47CB142B"/>
    <w:rsid w:val="4842A840"/>
    <w:rsid w:val="484624F5"/>
    <w:rsid w:val="4891B5BE"/>
    <w:rsid w:val="489A42DC"/>
    <w:rsid w:val="489B4393"/>
    <w:rsid w:val="48B9371D"/>
    <w:rsid w:val="48CD226F"/>
    <w:rsid w:val="48DB74DD"/>
    <w:rsid w:val="48E4E214"/>
    <w:rsid w:val="49075549"/>
    <w:rsid w:val="490B5642"/>
    <w:rsid w:val="4919B445"/>
    <w:rsid w:val="491D03A2"/>
    <w:rsid w:val="498BFEAD"/>
    <w:rsid w:val="4990D2CF"/>
    <w:rsid w:val="49C8DC2B"/>
    <w:rsid w:val="4A16F312"/>
    <w:rsid w:val="4A222E07"/>
    <w:rsid w:val="4A32E3E2"/>
    <w:rsid w:val="4A784B90"/>
    <w:rsid w:val="4AB5215E"/>
    <w:rsid w:val="4B2C42DE"/>
    <w:rsid w:val="4B3ED3CF"/>
    <w:rsid w:val="4B8E0DD8"/>
    <w:rsid w:val="4B984779"/>
    <w:rsid w:val="4BADBB9A"/>
    <w:rsid w:val="4BB26C54"/>
    <w:rsid w:val="4BF6F68E"/>
    <w:rsid w:val="4BF87864"/>
    <w:rsid w:val="4BFA8BC7"/>
    <w:rsid w:val="4C18BE5E"/>
    <w:rsid w:val="4C2639EA"/>
    <w:rsid w:val="4C2BC54A"/>
    <w:rsid w:val="4C4D2670"/>
    <w:rsid w:val="4C5C2012"/>
    <w:rsid w:val="4CBA1B66"/>
    <w:rsid w:val="4CBF0B28"/>
    <w:rsid w:val="4D36D872"/>
    <w:rsid w:val="4D883A81"/>
    <w:rsid w:val="4D8C4A3D"/>
    <w:rsid w:val="4DF7F57C"/>
    <w:rsid w:val="4E107B5A"/>
    <w:rsid w:val="4E23E725"/>
    <w:rsid w:val="4E3A34E9"/>
    <w:rsid w:val="4E5E7BEA"/>
    <w:rsid w:val="4E6457AD"/>
    <w:rsid w:val="4E80A4C7"/>
    <w:rsid w:val="4EA1FFA0"/>
    <w:rsid w:val="4F227FFB"/>
    <w:rsid w:val="4F300A7F"/>
    <w:rsid w:val="4F800E10"/>
    <w:rsid w:val="4F8D96E7"/>
    <w:rsid w:val="4FC3AAF0"/>
    <w:rsid w:val="4FC642B3"/>
    <w:rsid w:val="4FECA848"/>
    <w:rsid w:val="501BBF06"/>
    <w:rsid w:val="5023FB04"/>
    <w:rsid w:val="504E50E6"/>
    <w:rsid w:val="50ABF944"/>
    <w:rsid w:val="50DDFE56"/>
    <w:rsid w:val="515CA950"/>
    <w:rsid w:val="51BADFF6"/>
    <w:rsid w:val="51CD2229"/>
    <w:rsid w:val="5203E849"/>
    <w:rsid w:val="5214D543"/>
    <w:rsid w:val="52688857"/>
    <w:rsid w:val="52E5C342"/>
    <w:rsid w:val="530335D1"/>
    <w:rsid w:val="5307BDCC"/>
    <w:rsid w:val="531E03FC"/>
    <w:rsid w:val="5331D3E3"/>
    <w:rsid w:val="534EEF67"/>
    <w:rsid w:val="538A6A36"/>
    <w:rsid w:val="539EA833"/>
    <w:rsid w:val="53BBA0A6"/>
    <w:rsid w:val="53BD09C5"/>
    <w:rsid w:val="53BEC183"/>
    <w:rsid w:val="53CC1DFE"/>
    <w:rsid w:val="53F936CD"/>
    <w:rsid w:val="54664400"/>
    <w:rsid w:val="5481C066"/>
    <w:rsid w:val="548715F2"/>
    <w:rsid w:val="54C9D981"/>
    <w:rsid w:val="54E3C09B"/>
    <w:rsid w:val="54F26396"/>
    <w:rsid w:val="55102401"/>
    <w:rsid w:val="5532BE38"/>
    <w:rsid w:val="55350994"/>
    <w:rsid w:val="5590010E"/>
    <w:rsid w:val="55A3BD50"/>
    <w:rsid w:val="55CF3715"/>
    <w:rsid w:val="55D2A727"/>
    <w:rsid w:val="56036C6B"/>
    <w:rsid w:val="560CA496"/>
    <w:rsid w:val="563399DD"/>
    <w:rsid w:val="564288CE"/>
    <w:rsid w:val="568952EC"/>
    <w:rsid w:val="56A0D5D3"/>
    <w:rsid w:val="56A251EA"/>
    <w:rsid w:val="56D30ED5"/>
    <w:rsid w:val="573A19B4"/>
    <w:rsid w:val="57496C37"/>
    <w:rsid w:val="576E6B48"/>
    <w:rsid w:val="57989132"/>
    <w:rsid w:val="57A085E3"/>
    <w:rsid w:val="57DC42A7"/>
    <w:rsid w:val="57F386BD"/>
    <w:rsid w:val="57F49218"/>
    <w:rsid w:val="5816C05C"/>
    <w:rsid w:val="5834BF79"/>
    <w:rsid w:val="589B536F"/>
    <w:rsid w:val="58D12F14"/>
    <w:rsid w:val="58F4E9B0"/>
    <w:rsid w:val="592DFB50"/>
    <w:rsid w:val="5965BE15"/>
    <w:rsid w:val="596C5EFD"/>
    <w:rsid w:val="597A87F9"/>
    <w:rsid w:val="598EB89D"/>
    <w:rsid w:val="59C729B5"/>
    <w:rsid w:val="59D54B5B"/>
    <w:rsid w:val="5A0CE7AB"/>
    <w:rsid w:val="5A38FF38"/>
    <w:rsid w:val="5A677D8E"/>
    <w:rsid w:val="5ACA9FE6"/>
    <w:rsid w:val="5AD41455"/>
    <w:rsid w:val="5B5F296A"/>
    <w:rsid w:val="5B5FD35C"/>
    <w:rsid w:val="5BCDBFA3"/>
    <w:rsid w:val="5BD81FE5"/>
    <w:rsid w:val="5BEF3622"/>
    <w:rsid w:val="5C2C34B8"/>
    <w:rsid w:val="5C410EB0"/>
    <w:rsid w:val="5C61CA09"/>
    <w:rsid w:val="5C8C599B"/>
    <w:rsid w:val="5CCA4CDB"/>
    <w:rsid w:val="5CF4138F"/>
    <w:rsid w:val="5D0FCE44"/>
    <w:rsid w:val="5D13B50E"/>
    <w:rsid w:val="5D14AC45"/>
    <w:rsid w:val="5D6F4B28"/>
    <w:rsid w:val="5D88727D"/>
    <w:rsid w:val="5DD97D0D"/>
    <w:rsid w:val="5DE86381"/>
    <w:rsid w:val="5DEFE7E3"/>
    <w:rsid w:val="5DF18437"/>
    <w:rsid w:val="5DF24343"/>
    <w:rsid w:val="5DFFC85E"/>
    <w:rsid w:val="5E2645A2"/>
    <w:rsid w:val="5E514901"/>
    <w:rsid w:val="5EA7D2AB"/>
    <w:rsid w:val="5EBCA254"/>
    <w:rsid w:val="5F3C25E6"/>
    <w:rsid w:val="5F43C325"/>
    <w:rsid w:val="5F6A57FD"/>
    <w:rsid w:val="5F70B660"/>
    <w:rsid w:val="5F89D6F2"/>
    <w:rsid w:val="5F946BD1"/>
    <w:rsid w:val="5F9C942F"/>
    <w:rsid w:val="5FC68C4D"/>
    <w:rsid w:val="5FD7A2D6"/>
    <w:rsid w:val="5FDFC543"/>
    <w:rsid w:val="602C101D"/>
    <w:rsid w:val="60392DE9"/>
    <w:rsid w:val="604BBEF2"/>
    <w:rsid w:val="60547274"/>
    <w:rsid w:val="61164F24"/>
    <w:rsid w:val="6117E809"/>
    <w:rsid w:val="615541A4"/>
    <w:rsid w:val="61A29C64"/>
    <w:rsid w:val="61C29070"/>
    <w:rsid w:val="61CE75F7"/>
    <w:rsid w:val="6269DE58"/>
    <w:rsid w:val="62718EF8"/>
    <w:rsid w:val="62CC289B"/>
    <w:rsid w:val="62E71948"/>
    <w:rsid w:val="62F0520D"/>
    <w:rsid w:val="62FFDFBD"/>
    <w:rsid w:val="630AE119"/>
    <w:rsid w:val="63297EA9"/>
    <w:rsid w:val="6331245E"/>
    <w:rsid w:val="633CF038"/>
    <w:rsid w:val="6380EE63"/>
    <w:rsid w:val="63BD2C02"/>
    <w:rsid w:val="64088028"/>
    <w:rsid w:val="643FE0EA"/>
    <w:rsid w:val="647046D8"/>
    <w:rsid w:val="64AB01B2"/>
    <w:rsid w:val="64B628F1"/>
    <w:rsid w:val="64B86CDE"/>
    <w:rsid w:val="64E0BDA9"/>
    <w:rsid w:val="651F8BFC"/>
    <w:rsid w:val="65275741"/>
    <w:rsid w:val="6569F844"/>
    <w:rsid w:val="65C21B7B"/>
    <w:rsid w:val="65CA2273"/>
    <w:rsid w:val="65CC62CE"/>
    <w:rsid w:val="65DCFAE6"/>
    <w:rsid w:val="65F00E32"/>
    <w:rsid w:val="663C2899"/>
    <w:rsid w:val="6667EFA6"/>
    <w:rsid w:val="6676AF5D"/>
    <w:rsid w:val="66FC538A"/>
    <w:rsid w:val="67389B4D"/>
    <w:rsid w:val="67DA1C47"/>
    <w:rsid w:val="67DCBE03"/>
    <w:rsid w:val="67E7D619"/>
    <w:rsid w:val="68588906"/>
    <w:rsid w:val="688A0A63"/>
    <w:rsid w:val="68D115B7"/>
    <w:rsid w:val="68D728B2"/>
    <w:rsid w:val="69134764"/>
    <w:rsid w:val="691B0D2B"/>
    <w:rsid w:val="6924CC69"/>
    <w:rsid w:val="69258136"/>
    <w:rsid w:val="692F2A5D"/>
    <w:rsid w:val="693C7CD0"/>
    <w:rsid w:val="6942B864"/>
    <w:rsid w:val="698235A3"/>
    <w:rsid w:val="69F37501"/>
    <w:rsid w:val="6A58B7A6"/>
    <w:rsid w:val="6A6B6255"/>
    <w:rsid w:val="6A78744B"/>
    <w:rsid w:val="6AA91440"/>
    <w:rsid w:val="6AAE00E8"/>
    <w:rsid w:val="6ADAB72D"/>
    <w:rsid w:val="6B253131"/>
    <w:rsid w:val="6B6DBFC9"/>
    <w:rsid w:val="6BA574B0"/>
    <w:rsid w:val="6BA5A62F"/>
    <w:rsid w:val="6C28CC1A"/>
    <w:rsid w:val="6C53193B"/>
    <w:rsid w:val="6C9568E7"/>
    <w:rsid w:val="6C9E4177"/>
    <w:rsid w:val="6CB4A078"/>
    <w:rsid w:val="6CBCCA6C"/>
    <w:rsid w:val="6CF33B9F"/>
    <w:rsid w:val="6CF4B96A"/>
    <w:rsid w:val="6CFEC079"/>
    <w:rsid w:val="6D301AF7"/>
    <w:rsid w:val="6D622EE6"/>
    <w:rsid w:val="6D6EE83D"/>
    <w:rsid w:val="6E3396A4"/>
    <w:rsid w:val="6E39CE2E"/>
    <w:rsid w:val="6E59710F"/>
    <w:rsid w:val="6E903AC9"/>
    <w:rsid w:val="6F36727D"/>
    <w:rsid w:val="6F382E51"/>
    <w:rsid w:val="6F4C93DD"/>
    <w:rsid w:val="6F8F3676"/>
    <w:rsid w:val="6F961B0B"/>
    <w:rsid w:val="6F9A58F4"/>
    <w:rsid w:val="6FF9518D"/>
    <w:rsid w:val="7023917D"/>
    <w:rsid w:val="705529BB"/>
    <w:rsid w:val="706F7F69"/>
    <w:rsid w:val="70C9597F"/>
    <w:rsid w:val="7108CA56"/>
    <w:rsid w:val="710B5973"/>
    <w:rsid w:val="71122BEC"/>
    <w:rsid w:val="711431EE"/>
    <w:rsid w:val="713BC4C2"/>
    <w:rsid w:val="7153FC05"/>
    <w:rsid w:val="716B27E8"/>
    <w:rsid w:val="716E471C"/>
    <w:rsid w:val="717A8C43"/>
    <w:rsid w:val="71D62924"/>
    <w:rsid w:val="71F8C9C5"/>
    <w:rsid w:val="72112CF7"/>
    <w:rsid w:val="72407194"/>
    <w:rsid w:val="7264B9C8"/>
    <w:rsid w:val="727E4DCE"/>
    <w:rsid w:val="72A98ECE"/>
    <w:rsid w:val="72F24119"/>
    <w:rsid w:val="72F3D9E0"/>
    <w:rsid w:val="7315AD0D"/>
    <w:rsid w:val="731EC89D"/>
    <w:rsid w:val="7338DC49"/>
    <w:rsid w:val="733C7B9D"/>
    <w:rsid w:val="73554233"/>
    <w:rsid w:val="73BEC69B"/>
    <w:rsid w:val="73D3CFC3"/>
    <w:rsid w:val="73E2F609"/>
    <w:rsid w:val="73EF0C2B"/>
    <w:rsid w:val="74070D41"/>
    <w:rsid w:val="744DB61D"/>
    <w:rsid w:val="74B641B4"/>
    <w:rsid w:val="74D9FAB2"/>
    <w:rsid w:val="750A1A60"/>
    <w:rsid w:val="754AB8EB"/>
    <w:rsid w:val="756739EB"/>
    <w:rsid w:val="75A1D45B"/>
    <w:rsid w:val="75B49FB6"/>
    <w:rsid w:val="75D8CAE2"/>
    <w:rsid w:val="75DE0FB9"/>
    <w:rsid w:val="75E2327A"/>
    <w:rsid w:val="75FA9935"/>
    <w:rsid w:val="7635C03D"/>
    <w:rsid w:val="763C259B"/>
    <w:rsid w:val="7652F46F"/>
    <w:rsid w:val="7662390D"/>
    <w:rsid w:val="76B12AC3"/>
    <w:rsid w:val="76D5454D"/>
    <w:rsid w:val="76F22A4A"/>
    <w:rsid w:val="7714C8B6"/>
    <w:rsid w:val="77342DBF"/>
    <w:rsid w:val="776CD644"/>
    <w:rsid w:val="777D3412"/>
    <w:rsid w:val="77AA5FFB"/>
    <w:rsid w:val="77B46911"/>
    <w:rsid w:val="783E5E5C"/>
    <w:rsid w:val="78A37215"/>
    <w:rsid w:val="78CCA64C"/>
    <w:rsid w:val="78E7B043"/>
    <w:rsid w:val="7901EC34"/>
    <w:rsid w:val="790E7D72"/>
    <w:rsid w:val="791B31E3"/>
    <w:rsid w:val="79246BEA"/>
    <w:rsid w:val="795102E3"/>
    <w:rsid w:val="79830232"/>
    <w:rsid w:val="79868A23"/>
    <w:rsid w:val="79891C49"/>
    <w:rsid w:val="79AFC8B3"/>
    <w:rsid w:val="79F5D014"/>
    <w:rsid w:val="7A1602F4"/>
    <w:rsid w:val="7A2F293F"/>
    <w:rsid w:val="7A4CDFAC"/>
    <w:rsid w:val="7A53A59A"/>
    <w:rsid w:val="7A79B479"/>
    <w:rsid w:val="7A844C57"/>
    <w:rsid w:val="7ABB4643"/>
    <w:rsid w:val="7AC45DD1"/>
    <w:rsid w:val="7AE14BB2"/>
    <w:rsid w:val="7B13CF6E"/>
    <w:rsid w:val="7B4E66F5"/>
    <w:rsid w:val="7B8C0AEF"/>
    <w:rsid w:val="7C082EA2"/>
    <w:rsid w:val="7C19AA47"/>
    <w:rsid w:val="7C40F553"/>
    <w:rsid w:val="7C424C16"/>
    <w:rsid w:val="7C5D03B2"/>
    <w:rsid w:val="7C6740F2"/>
    <w:rsid w:val="7C8AABEA"/>
    <w:rsid w:val="7CEE9DB7"/>
    <w:rsid w:val="7D00A8FA"/>
    <w:rsid w:val="7D126A8D"/>
    <w:rsid w:val="7D3944B6"/>
    <w:rsid w:val="7D4A4AF2"/>
    <w:rsid w:val="7D71538F"/>
    <w:rsid w:val="7D7C6C68"/>
    <w:rsid w:val="7D7E24B2"/>
    <w:rsid w:val="7D90A35E"/>
    <w:rsid w:val="7DDB3D7E"/>
    <w:rsid w:val="7E372A1B"/>
    <w:rsid w:val="7E548670"/>
    <w:rsid w:val="7E97E710"/>
    <w:rsid w:val="7E9D6357"/>
    <w:rsid w:val="7EA23483"/>
    <w:rsid w:val="7EB74C18"/>
    <w:rsid w:val="7EDB2C5A"/>
    <w:rsid w:val="7F0D5498"/>
    <w:rsid w:val="7F58EEDC"/>
    <w:rsid w:val="7F9CE99B"/>
    <w:rsid w:val="7F9E9AAD"/>
    <w:rsid w:val="7FC89D59"/>
    <w:rsid w:val="7FED9D1E"/>
    <w:rsid w:val="7FF30161"/>
    <w:rsid w:val="7FFEB3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DD6B2"/>
  <w15:chartTrackingRefBased/>
  <w15:docId w15:val="{BF0079D9-4F77-4E03-81B3-F028235D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05"/>
    <w:rPr>
      <w:rFonts w:ascii="Segoe UI" w:hAnsi="Segoe UI"/>
    </w:rPr>
  </w:style>
  <w:style w:type="paragraph" w:styleId="Heading1">
    <w:name w:val="heading 1"/>
    <w:basedOn w:val="Normal"/>
    <w:next w:val="Normal"/>
    <w:link w:val="Heading1Char"/>
    <w:qFormat/>
    <w:rsid w:val="004A5F06"/>
    <w:pPr>
      <w:keepNext/>
      <w:keepLines/>
      <w:spacing w:before="240" w:after="0"/>
      <w:outlineLvl w:val="0"/>
    </w:pPr>
    <w:rPr>
      <w:rFonts w:ascii="Georgia" w:eastAsiaTheme="majorEastAsia" w:hAnsi="Georgia" w:cstheme="majorBidi"/>
      <w:color w:val="365F91" w:themeColor="accent1" w:themeShade="BF"/>
      <w:sz w:val="32"/>
      <w:szCs w:val="32"/>
    </w:rPr>
  </w:style>
  <w:style w:type="paragraph" w:styleId="Heading2">
    <w:name w:val="heading 2"/>
    <w:basedOn w:val="Normal"/>
    <w:next w:val="Normal"/>
    <w:link w:val="Heading2Char"/>
    <w:unhideWhenUsed/>
    <w:qFormat/>
    <w:rsid w:val="004A5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A5F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374C07"/>
    <w:pPr>
      <w:keepNext/>
      <w:spacing w:after="0" w:line="240" w:lineRule="auto"/>
      <w:ind w:left="720" w:right="-72" w:firstLine="720"/>
      <w:outlineLvl w:val="3"/>
    </w:pPr>
    <w:rPr>
      <w:rFonts w:ascii="Arial" w:eastAsia="Times New Roman" w:hAnsi="Arial" w:cs="Times New Roman"/>
      <w:b/>
      <w:bCs/>
      <w:szCs w:val="20"/>
    </w:rPr>
  </w:style>
  <w:style w:type="paragraph" w:styleId="Heading5">
    <w:name w:val="heading 5"/>
    <w:basedOn w:val="Normal"/>
    <w:next w:val="Normal"/>
    <w:link w:val="Heading5Char"/>
    <w:qFormat/>
    <w:rsid w:val="00374C07"/>
    <w:pPr>
      <w:keepNext/>
      <w:spacing w:after="0" w:line="240" w:lineRule="auto"/>
      <w:ind w:right="-720"/>
      <w:outlineLvl w:val="4"/>
    </w:pPr>
    <w:rPr>
      <w:rFonts w:ascii="Arial" w:eastAsia="Times New Roman" w:hAnsi="Arial" w:cs="Times New Roman"/>
      <w:b/>
      <w:bCs/>
      <w:sz w:val="20"/>
      <w:szCs w:val="20"/>
      <w:u w:val="single"/>
    </w:rPr>
  </w:style>
  <w:style w:type="paragraph" w:styleId="Heading6">
    <w:name w:val="heading 6"/>
    <w:basedOn w:val="Normal"/>
    <w:next w:val="Normal"/>
    <w:link w:val="Heading6Char"/>
    <w:qFormat/>
    <w:rsid w:val="00374C07"/>
    <w:pPr>
      <w:keepNext/>
      <w:spacing w:after="0" w:line="240" w:lineRule="auto"/>
      <w:ind w:right="-720"/>
      <w:outlineLvl w:val="5"/>
    </w:pPr>
    <w:rPr>
      <w:rFonts w:ascii="Arial" w:eastAsia="Times New Roman" w:hAnsi="Arial" w:cs="Times New Roman"/>
      <w:b/>
      <w:bCs/>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9B0"/>
    <w:pPr>
      <w:ind w:left="720"/>
      <w:contextualSpacing/>
    </w:pPr>
  </w:style>
  <w:style w:type="character" w:customStyle="1" w:styleId="Heading1Char">
    <w:name w:val="Heading 1 Char"/>
    <w:basedOn w:val="DefaultParagraphFont"/>
    <w:link w:val="Heading1"/>
    <w:rsid w:val="004A5F06"/>
    <w:rPr>
      <w:rFonts w:ascii="Georgia" w:eastAsiaTheme="majorEastAsia" w:hAnsi="Georgia" w:cstheme="majorBidi"/>
      <w:color w:val="365F91" w:themeColor="accent1" w:themeShade="BF"/>
      <w:sz w:val="32"/>
      <w:szCs w:val="32"/>
    </w:rPr>
  </w:style>
  <w:style w:type="character" w:customStyle="1" w:styleId="Heading2Char">
    <w:name w:val="Heading 2 Char"/>
    <w:basedOn w:val="DefaultParagraphFont"/>
    <w:link w:val="Heading2"/>
    <w:rsid w:val="004A5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4A5F0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4A5F06"/>
    <w:pPr>
      <w:spacing w:after="0" w:line="240" w:lineRule="auto"/>
    </w:pPr>
    <w:rPr>
      <w:rFonts w:cs="Segoe UI"/>
      <w:sz w:val="18"/>
      <w:szCs w:val="18"/>
    </w:rPr>
  </w:style>
  <w:style w:type="character" w:customStyle="1" w:styleId="BalloonTextChar">
    <w:name w:val="Balloon Text Char"/>
    <w:basedOn w:val="DefaultParagraphFont"/>
    <w:link w:val="BalloonText"/>
    <w:semiHidden/>
    <w:rsid w:val="004A5F06"/>
    <w:rPr>
      <w:rFonts w:ascii="Segoe UI" w:hAnsi="Segoe UI" w:cs="Segoe UI"/>
      <w:sz w:val="18"/>
      <w:szCs w:val="18"/>
    </w:rPr>
  </w:style>
  <w:style w:type="paragraph" w:styleId="Subtitle">
    <w:name w:val="Subtitle"/>
    <w:basedOn w:val="Normal"/>
    <w:next w:val="Normal"/>
    <w:link w:val="SubtitleChar"/>
    <w:uiPriority w:val="11"/>
    <w:qFormat/>
    <w:rsid w:val="004A5F06"/>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4A5F0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563A45"/>
    <w:rPr>
      <w:sz w:val="16"/>
      <w:szCs w:val="16"/>
    </w:rPr>
  </w:style>
  <w:style w:type="paragraph" w:styleId="CommentText">
    <w:name w:val="annotation text"/>
    <w:basedOn w:val="Normal"/>
    <w:link w:val="CommentTextChar"/>
    <w:uiPriority w:val="99"/>
    <w:unhideWhenUsed/>
    <w:rsid w:val="00563A45"/>
    <w:pPr>
      <w:spacing w:line="240" w:lineRule="auto"/>
    </w:pPr>
    <w:rPr>
      <w:sz w:val="20"/>
      <w:szCs w:val="20"/>
    </w:rPr>
  </w:style>
  <w:style w:type="character" w:customStyle="1" w:styleId="CommentTextChar">
    <w:name w:val="Comment Text Char"/>
    <w:basedOn w:val="DefaultParagraphFont"/>
    <w:link w:val="CommentText"/>
    <w:uiPriority w:val="99"/>
    <w:rsid w:val="00563A45"/>
    <w:rPr>
      <w:rFonts w:ascii="Segoe UI" w:hAnsi="Segoe UI"/>
      <w:sz w:val="20"/>
      <w:szCs w:val="20"/>
    </w:rPr>
  </w:style>
  <w:style w:type="paragraph" w:styleId="CommentSubject">
    <w:name w:val="annotation subject"/>
    <w:basedOn w:val="CommentText"/>
    <w:next w:val="CommentText"/>
    <w:link w:val="CommentSubjectChar"/>
    <w:semiHidden/>
    <w:unhideWhenUsed/>
    <w:rsid w:val="00563A45"/>
    <w:rPr>
      <w:b/>
      <w:bCs/>
    </w:rPr>
  </w:style>
  <w:style w:type="character" w:customStyle="1" w:styleId="CommentSubjectChar">
    <w:name w:val="Comment Subject Char"/>
    <w:basedOn w:val="CommentTextChar"/>
    <w:link w:val="CommentSubject"/>
    <w:semiHidden/>
    <w:rsid w:val="00563A45"/>
    <w:rPr>
      <w:rFonts w:ascii="Segoe UI" w:hAnsi="Segoe UI"/>
      <w:b/>
      <w:bCs/>
      <w:sz w:val="20"/>
      <w:szCs w:val="20"/>
    </w:rPr>
  </w:style>
  <w:style w:type="character" w:styleId="Hyperlink">
    <w:name w:val="Hyperlink"/>
    <w:basedOn w:val="DefaultParagraphFont"/>
    <w:uiPriority w:val="99"/>
    <w:unhideWhenUsed/>
    <w:rsid w:val="00563A45"/>
    <w:rPr>
      <w:color w:val="0000FF" w:themeColor="hyperlink"/>
      <w:u w:val="single"/>
    </w:rPr>
  </w:style>
  <w:style w:type="character" w:styleId="UnresolvedMention">
    <w:name w:val="Unresolved Mention"/>
    <w:basedOn w:val="DefaultParagraphFont"/>
    <w:uiPriority w:val="99"/>
    <w:unhideWhenUsed/>
    <w:rsid w:val="00563A45"/>
    <w:rPr>
      <w:color w:val="605E5C"/>
      <w:shd w:val="clear" w:color="auto" w:fill="E1DFDD"/>
    </w:rPr>
  </w:style>
  <w:style w:type="table" w:styleId="TableGrid">
    <w:name w:val="Table Grid"/>
    <w:basedOn w:val="TableNormal"/>
    <w:uiPriority w:val="59"/>
    <w:rsid w:val="001D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19CE"/>
    <w:pPr>
      <w:spacing w:line="259" w:lineRule="auto"/>
      <w:outlineLvl w:val="9"/>
    </w:pPr>
    <w:rPr>
      <w:rFonts w:asciiTheme="majorHAnsi" w:hAnsiTheme="majorHAnsi"/>
    </w:rPr>
  </w:style>
  <w:style w:type="paragraph" w:styleId="TOC1">
    <w:name w:val="toc 1"/>
    <w:basedOn w:val="Normal"/>
    <w:next w:val="Normal"/>
    <w:autoRedefine/>
    <w:uiPriority w:val="39"/>
    <w:unhideWhenUsed/>
    <w:qFormat/>
    <w:rsid w:val="00B919CE"/>
    <w:pPr>
      <w:spacing w:after="100"/>
    </w:pPr>
  </w:style>
  <w:style w:type="paragraph" w:styleId="TOC2">
    <w:name w:val="toc 2"/>
    <w:basedOn w:val="Normal"/>
    <w:next w:val="Normal"/>
    <w:autoRedefine/>
    <w:uiPriority w:val="39"/>
    <w:unhideWhenUsed/>
    <w:qFormat/>
    <w:rsid w:val="00B919CE"/>
    <w:pPr>
      <w:spacing w:after="100"/>
      <w:ind w:left="220"/>
    </w:pPr>
  </w:style>
  <w:style w:type="paragraph" w:styleId="TOC3">
    <w:name w:val="toc 3"/>
    <w:basedOn w:val="Normal"/>
    <w:next w:val="Normal"/>
    <w:autoRedefine/>
    <w:uiPriority w:val="39"/>
    <w:unhideWhenUsed/>
    <w:qFormat/>
    <w:rsid w:val="00B919CE"/>
    <w:pPr>
      <w:spacing w:after="100"/>
      <w:ind w:left="440"/>
    </w:pPr>
  </w:style>
  <w:style w:type="character" w:styleId="PlaceholderText">
    <w:name w:val="Placeholder Text"/>
    <w:basedOn w:val="DefaultParagraphFont"/>
    <w:uiPriority w:val="99"/>
    <w:semiHidden/>
    <w:rsid w:val="00F133BA"/>
    <w:rPr>
      <w:color w:val="808080"/>
    </w:rPr>
  </w:style>
  <w:style w:type="paragraph" w:styleId="Header">
    <w:name w:val="header"/>
    <w:basedOn w:val="Normal"/>
    <w:link w:val="HeaderChar"/>
    <w:uiPriority w:val="99"/>
    <w:unhideWhenUsed/>
    <w:rsid w:val="0073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426"/>
    <w:rPr>
      <w:rFonts w:ascii="Segoe UI" w:hAnsi="Segoe UI"/>
    </w:rPr>
  </w:style>
  <w:style w:type="paragraph" w:styleId="Footer">
    <w:name w:val="footer"/>
    <w:basedOn w:val="Normal"/>
    <w:link w:val="FooterChar"/>
    <w:uiPriority w:val="99"/>
    <w:unhideWhenUsed/>
    <w:rsid w:val="0073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426"/>
    <w:rPr>
      <w:rFonts w:ascii="Segoe UI" w:hAnsi="Segoe UI"/>
    </w:rPr>
  </w:style>
  <w:style w:type="character" w:styleId="FollowedHyperlink">
    <w:name w:val="FollowedHyperlink"/>
    <w:basedOn w:val="DefaultParagraphFont"/>
    <w:unhideWhenUsed/>
    <w:rsid w:val="00DE63D3"/>
    <w:rPr>
      <w:color w:val="800080" w:themeColor="followedHyperlink"/>
      <w:u w:val="single"/>
    </w:rPr>
  </w:style>
  <w:style w:type="paragraph" w:customStyle="1" w:styleId="xmsolistparagraph">
    <w:name w:val="x_msolistparagraph"/>
    <w:basedOn w:val="Normal"/>
    <w:rsid w:val="00F52272"/>
    <w:pPr>
      <w:spacing w:after="0" w:line="240" w:lineRule="auto"/>
      <w:ind w:left="720"/>
    </w:pPr>
    <w:rPr>
      <w:rFonts w:ascii="Calibri" w:hAnsi="Calibri" w:cs="Calibri"/>
    </w:rPr>
  </w:style>
  <w:style w:type="paragraph" w:styleId="Revision">
    <w:name w:val="Revision"/>
    <w:hidden/>
    <w:uiPriority w:val="99"/>
    <w:semiHidden/>
    <w:rsid w:val="00AF051A"/>
    <w:pPr>
      <w:spacing w:after="0" w:line="240" w:lineRule="auto"/>
    </w:pPr>
    <w:rPr>
      <w:rFonts w:ascii="Segoe UI" w:hAnsi="Segoe UI"/>
    </w:rPr>
  </w:style>
  <w:style w:type="paragraph" w:styleId="BodyText">
    <w:name w:val="Body Text"/>
    <w:basedOn w:val="Normal"/>
    <w:link w:val="BodyTextChar"/>
    <w:rsid w:val="00405446"/>
    <w:pPr>
      <w:spacing w:after="0" w:line="240" w:lineRule="auto"/>
      <w:ind w:right="-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05446"/>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3C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71E60"/>
  </w:style>
  <w:style w:type="character" w:customStyle="1" w:styleId="Heading4Char">
    <w:name w:val="Heading 4 Char"/>
    <w:basedOn w:val="DefaultParagraphFont"/>
    <w:link w:val="Heading4"/>
    <w:rsid w:val="00374C07"/>
    <w:rPr>
      <w:rFonts w:ascii="Arial" w:eastAsia="Times New Roman" w:hAnsi="Arial" w:cs="Times New Roman"/>
      <w:b/>
      <w:bCs/>
      <w:szCs w:val="20"/>
    </w:rPr>
  </w:style>
  <w:style w:type="character" w:customStyle="1" w:styleId="Heading5Char">
    <w:name w:val="Heading 5 Char"/>
    <w:basedOn w:val="DefaultParagraphFont"/>
    <w:link w:val="Heading5"/>
    <w:rsid w:val="00374C07"/>
    <w:rPr>
      <w:rFonts w:ascii="Arial" w:eastAsia="Times New Roman" w:hAnsi="Arial" w:cs="Times New Roman"/>
      <w:b/>
      <w:bCs/>
      <w:sz w:val="20"/>
      <w:szCs w:val="20"/>
      <w:u w:val="single"/>
    </w:rPr>
  </w:style>
  <w:style w:type="character" w:customStyle="1" w:styleId="Heading6Char">
    <w:name w:val="Heading 6 Char"/>
    <w:basedOn w:val="DefaultParagraphFont"/>
    <w:link w:val="Heading6"/>
    <w:rsid w:val="00374C07"/>
    <w:rPr>
      <w:rFonts w:ascii="Arial" w:eastAsia="Times New Roman" w:hAnsi="Arial" w:cs="Times New Roman"/>
      <w:b/>
      <w:bCs/>
      <w:i/>
      <w:sz w:val="18"/>
      <w:szCs w:val="20"/>
    </w:rPr>
  </w:style>
  <w:style w:type="character" w:styleId="Strong">
    <w:name w:val="Strong"/>
    <w:basedOn w:val="DefaultParagraphFont"/>
    <w:uiPriority w:val="22"/>
    <w:qFormat/>
    <w:rsid w:val="00374C07"/>
    <w:rPr>
      <w:b/>
      <w:bCs/>
    </w:rPr>
  </w:style>
  <w:style w:type="paragraph" w:styleId="NoSpacing">
    <w:name w:val="No Spacing"/>
    <w:uiPriority w:val="1"/>
    <w:qFormat/>
    <w:rsid w:val="00374C07"/>
    <w:pPr>
      <w:spacing w:after="0" w:line="240" w:lineRule="auto"/>
    </w:pPr>
  </w:style>
  <w:style w:type="paragraph" w:styleId="BodyTextIndent">
    <w:name w:val="Body Text Indent"/>
    <w:basedOn w:val="Normal"/>
    <w:link w:val="BodyTextIndentChar"/>
    <w:rsid w:val="00374C07"/>
    <w:pPr>
      <w:spacing w:after="0" w:line="240" w:lineRule="auto"/>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374C07"/>
    <w:rPr>
      <w:rFonts w:ascii="Arial" w:eastAsia="Times New Roman" w:hAnsi="Arial" w:cs="Times New Roman"/>
      <w:szCs w:val="20"/>
    </w:rPr>
  </w:style>
  <w:style w:type="table" w:styleId="LightShading">
    <w:name w:val="Light Shading"/>
    <w:basedOn w:val="TableNormal"/>
    <w:uiPriority w:val="60"/>
    <w:rsid w:val="00374C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374C07"/>
  </w:style>
  <w:style w:type="paragraph" w:styleId="BlockText">
    <w:name w:val="Block Text"/>
    <w:basedOn w:val="Normal"/>
    <w:rsid w:val="00374C07"/>
    <w:pPr>
      <w:spacing w:after="0" w:line="240" w:lineRule="auto"/>
      <w:ind w:left="720" w:right="-72"/>
    </w:pPr>
    <w:rPr>
      <w:rFonts w:ascii="Arial" w:eastAsia="Times New Roman" w:hAnsi="Arial" w:cs="Times New Roman"/>
      <w:strike/>
      <w:szCs w:val="20"/>
    </w:rPr>
  </w:style>
  <w:style w:type="paragraph" w:styleId="BodyText2">
    <w:name w:val="Body Text 2"/>
    <w:basedOn w:val="Normal"/>
    <w:link w:val="BodyText2Char"/>
    <w:rsid w:val="00374C07"/>
    <w:pPr>
      <w:spacing w:after="0" w:line="240" w:lineRule="auto"/>
      <w:ind w:right="-72"/>
    </w:pPr>
    <w:rPr>
      <w:rFonts w:ascii="Arial" w:eastAsia="Times New Roman" w:hAnsi="Arial" w:cs="Times New Roman"/>
      <w:b/>
      <w:szCs w:val="20"/>
    </w:rPr>
  </w:style>
  <w:style w:type="character" w:customStyle="1" w:styleId="BodyText2Char">
    <w:name w:val="Body Text 2 Char"/>
    <w:basedOn w:val="DefaultParagraphFont"/>
    <w:link w:val="BodyText2"/>
    <w:rsid w:val="00374C07"/>
    <w:rPr>
      <w:rFonts w:ascii="Arial" w:eastAsia="Times New Roman" w:hAnsi="Arial" w:cs="Times New Roman"/>
      <w:b/>
      <w:szCs w:val="20"/>
    </w:rPr>
  </w:style>
  <w:style w:type="paragraph" w:styleId="BodyText3">
    <w:name w:val="Body Text 3"/>
    <w:basedOn w:val="Normal"/>
    <w:link w:val="BodyText3Char"/>
    <w:rsid w:val="00374C07"/>
    <w:pPr>
      <w:spacing w:after="0" w:line="240" w:lineRule="auto"/>
      <w:ind w:right="-720"/>
    </w:pPr>
    <w:rPr>
      <w:rFonts w:ascii="Arial" w:eastAsia="Times New Roman" w:hAnsi="Arial" w:cs="Times New Roman"/>
      <w:b/>
      <w:bCs/>
      <w:sz w:val="20"/>
      <w:szCs w:val="20"/>
    </w:rPr>
  </w:style>
  <w:style w:type="character" w:customStyle="1" w:styleId="BodyText3Char">
    <w:name w:val="Body Text 3 Char"/>
    <w:basedOn w:val="DefaultParagraphFont"/>
    <w:link w:val="BodyText3"/>
    <w:rsid w:val="00374C07"/>
    <w:rPr>
      <w:rFonts w:ascii="Arial" w:eastAsia="Times New Roman" w:hAnsi="Arial" w:cs="Times New Roman"/>
      <w:b/>
      <w:bCs/>
      <w:sz w:val="20"/>
      <w:szCs w:val="20"/>
    </w:rPr>
  </w:style>
  <w:style w:type="paragraph" w:styleId="BodyTextIndent2">
    <w:name w:val="Body Text Indent 2"/>
    <w:basedOn w:val="Normal"/>
    <w:link w:val="BodyTextIndent2Char"/>
    <w:rsid w:val="00374C07"/>
    <w:pPr>
      <w:spacing w:after="0" w:line="240" w:lineRule="auto"/>
      <w:ind w:left="720" w:hanging="72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374C07"/>
    <w:rPr>
      <w:rFonts w:ascii="Arial" w:eastAsia="Times New Roman" w:hAnsi="Arial" w:cs="Times New Roman"/>
      <w:szCs w:val="20"/>
    </w:rPr>
  </w:style>
  <w:style w:type="paragraph" w:styleId="Title">
    <w:name w:val="Title"/>
    <w:basedOn w:val="Normal"/>
    <w:link w:val="TitleChar"/>
    <w:qFormat/>
    <w:rsid w:val="00374C0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74C07"/>
    <w:rPr>
      <w:rFonts w:ascii="Times New Roman" w:eastAsia="Times New Roman" w:hAnsi="Times New Roman" w:cs="Times New Roman"/>
      <w:b/>
      <w:sz w:val="24"/>
      <w:szCs w:val="20"/>
    </w:rPr>
  </w:style>
  <w:style w:type="paragraph" w:styleId="PlainText">
    <w:name w:val="Plain Text"/>
    <w:basedOn w:val="Normal"/>
    <w:link w:val="PlainTextChar"/>
    <w:rsid w:val="00374C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74C07"/>
    <w:rPr>
      <w:rFonts w:ascii="Courier New" w:eastAsia="Times New Roman" w:hAnsi="Courier New" w:cs="Times New Roman"/>
      <w:sz w:val="20"/>
      <w:szCs w:val="20"/>
    </w:rPr>
  </w:style>
  <w:style w:type="table" w:styleId="TableClassic1">
    <w:name w:val="Table Classic 1"/>
    <w:basedOn w:val="TableNormal"/>
    <w:rsid w:val="00374C0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4C07"/>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5">
    <w:name w:val="Table List 5"/>
    <w:basedOn w:val="TableNormal"/>
    <w:rsid w:val="00374C0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rsid w:val="00374C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374C07"/>
    <w:rPr>
      <w:rFonts w:ascii="Arial" w:eastAsia="Times New Roman" w:hAnsi="Arial" w:cs="Arial"/>
      <w:vanish/>
      <w:sz w:val="16"/>
      <w:szCs w:val="16"/>
    </w:rPr>
  </w:style>
  <w:style w:type="paragraph" w:styleId="z-BottomofForm">
    <w:name w:val="HTML Bottom of Form"/>
    <w:basedOn w:val="Normal"/>
    <w:next w:val="Normal"/>
    <w:link w:val="z-BottomofFormChar"/>
    <w:hidden/>
    <w:rsid w:val="00374C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374C07"/>
    <w:rPr>
      <w:rFonts w:ascii="Arial" w:eastAsia="Times New Roman" w:hAnsi="Arial" w:cs="Arial"/>
      <w:vanish/>
      <w:sz w:val="16"/>
      <w:szCs w:val="16"/>
    </w:rPr>
  </w:style>
  <w:style w:type="character" w:styleId="Emphasis">
    <w:name w:val="Emphasis"/>
    <w:qFormat/>
    <w:rsid w:val="00374C07"/>
    <w:rPr>
      <w:i/>
      <w:iCs/>
    </w:rPr>
  </w:style>
  <w:style w:type="table" w:styleId="TableClassic4">
    <w:name w:val="Table Classic 4"/>
    <w:basedOn w:val="TableNormal"/>
    <w:rsid w:val="00374C07"/>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unhideWhenUsed/>
    <w:rsid w:val="00374C0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74C07"/>
    <w:rPr>
      <w:rFonts w:ascii="Calibri" w:eastAsia="Calibri" w:hAnsi="Calibri" w:cs="Times New Roman"/>
      <w:sz w:val="20"/>
      <w:szCs w:val="20"/>
    </w:rPr>
  </w:style>
  <w:style w:type="character" w:customStyle="1" w:styleId="Style1">
    <w:name w:val="Style1"/>
    <w:basedOn w:val="DefaultParagraphFont"/>
    <w:uiPriority w:val="1"/>
    <w:rsid w:val="00374C07"/>
    <w:rPr>
      <w:rFonts w:ascii="Cambria" w:hAnsi="Cambria"/>
      <w:sz w:val="24"/>
      <w:u w:val="single"/>
    </w:rPr>
  </w:style>
  <w:style w:type="paragraph" w:customStyle="1" w:styleId="Default">
    <w:name w:val="Default"/>
    <w:rsid w:val="00374C07"/>
    <w:pPr>
      <w:autoSpaceDE w:val="0"/>
      <w:autoSpaceDN w:val="0"/>
      <w:adjustRightInd w:val="0"/>
      <w:spacing w:after="0" w:line="240" w:lineRule="auto"/>
    </w:pPr>
    <w:rPr>
      <w:rFonts w:ascii="Segoe UI Semibold" w:hAnsi="Segoe UI Semibold" w:cs="Segoe UI Semibold"/>
      <w:color w:val="000000"/>
      <w:sz w:val="24"/>
      <w:szCs w:val="24"/>
    </w:rPr>
  </w:style>
  <w:style w:type="paragraph" w:customStyle="1" w:styleId="TableParagraph">
    <w:name w:val="Table Paragraph"/>
    <w:basedOn w:val="Normal"/>
    <w:uiPriority w:val="1"/>
    <w:qFormat/>
    <w:rsid w:val="00374C07"/>
    <w:pPr>
      <w:widowControl w:val="0"/>
      <w:autoSpaceDE w:val="0"/>
      <w:autoSpaceDN w:val="0"/>
      <w:spacing w:after="0" w:line="258" w:lineRule="exact"/>
    </w:pPr>
    <w:rPr>
      <w:rFonts w:ascii="Cambria" w:eastAsia="Cambria" w:hAnsi="Cambria" w:cs="Cambria"/>
    </w:rPr>
  </w:style>
  <w:style w:type="paragraph" w:customStyle="1" w:styleId="paragraph">
    <w:name w:val="paragraph"/>
    <w:basedOn w:val="Normal"/>
    <w:rsid w:val="00D53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530FA"/>
  </w:style>
  <w:style w:type="character" w:customStyle="1" w:styleId="scxw182924906">
    <w:name w:val="scxw182924906"/>
    <w:basedOn w:val="DefaultParagraphFont"/>
    <w:rsid w:val="00D530FA"/>
  </w:style>
  <w:style w:type="character" w:styleId="Mention">
    <w:name w:val="Mention"/>
    <w:basedOn w:val="DefaultParagraphFont"/>
    <w:uiPriority w:val="99"/>
    <w:unhideWhenUsed/>
    <w:rsid w:val="00427E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7366">
      <w:bodyDiv w:val="1"/>
      <w:marLeft w:val="0"/>
      <w:marRight w:val="0"/>
      <w:marTop w:val="0"/>
      <w:marBottom w:val="0"/>
      <w:divBdr>
        <w:top w:val="none" w:sz="0" w:space="0" w:color="auto"/>
        <w:left w:val="none" w:sz="0" w:space="0" w:color="auto"/>
        <w:bottom w:val="none" w:sz="0" w:space="0" w:color="auto"/>
        <w:right w:val="none" w:sz="0" w:space="0" w:color="auto"/>
      </w:divBdr>
      <w:divsChild>
        <w:div w:id="440103021">
          <w:marLeft w:val="0"/>
          <w:marRight w:val="0"/>
          <w:marTop w:val="0"/>
          <w:marBottom w:val="0"/>
          <w:divBdr>
            <w:top w:val="none" w:sz="0" w:space="0" w:color="auto"/>
            <w:left w:val="none" w:sz="0" w:space="0" w:color="auto"/>
            <w:bottom w:val="none" w:sz="0" w:space="0" w:color="auto"/>
            <w:right w:val="none" w:sz="0" w:space="0" w:color="auto"/>
          </w:divBdr>
        </w:div>
        <w:div w:id="790243921">
          <w:marLeft w:val="0"/>
          <w:marRight w:val="0"/>
          <w:marTop w:val="0"/>
          <w:marBottom w:val="0"/>
          <w:divBdr>
            <w:top w:val="none" w:sz="0" w:space="0" w:color="auto"/>
            <w:left w:val="none" w:sz="0" w:space="0" w:color="auto"/>
            <w:bottom w:val="none" w:sz="0" w:space="0" w:color="auto"/>
            <w:right w:val="none" w:sz="0" w:space="0" w:color="auto"/>
          </w:divBdr>
        </w:div>
      </w:divsChild>
    </w:div>
    <w:div w:id="28843696">
      <w:bodyDiv w:val="1"/>
      <w:marLeft w:val="0"/>
      <w:marRight w:val="0"/>
      <w:marTop w:val="0"/>
      <w:marBottom w:val="0"/>
      <w:divBdr>
        <w:top w:val="none" w:sz="0" w:space="0" w:color="auto"/>
        <w:left w:val="none" w:sz="0" w:space="0" w:color="auto"/>
        <w:bottom w:val="none" w:sz="0" w:space="0" w:color="auto"/>
        <w:right w:val="none" w:sz="0" w:space="0" w:color="auto"/>
      </w:divBdr>
    </w:div>
    <w:div w:id="36322191">
      <w:bodyDiv w:val="1"/>
      <w:marLeft w:val="0"/>
      <w:marRight w:val="0"/>
      <w:marTop w:val="0"/>
      <w:marBottom w:val="0"/>
      <w:divBdr>
        <w:top w:val="none" w:sz="0" w:space="0" w:color="auto"/>
        <w:left w:val="none" w:sz="0" w:space="0" w:color="auto"/>
        <w:bottom w:val="none" w:sz="0" w:space="0" w:color="auto"/>
        <w:right w:val="none" w:sz="0" w:space="0" w:color="auto"/>
      </w:divBdr>
    </w:div>
    <w:div w:id="133106552">
      <w:bodyDiv w:val="1"/>
      <w:marLeft w:val="0"/>
      <w:marRight w:val="0"/>
      <w:marTop w:val="0"/>
      <w:marBottom w:val="0"/>
      <w:divBdr>
        <w:top w:val="none" w:sz="0" w:space="0" w:color="auto"/>
        <w:left w:val="none" w:sz="0" w:space="0" w:color="auto"/>
        <w:bottom w:val="none" w:sz="0" w:space="0" w:color="auto"/>
        <w:right w:val="none" w:sz="0" w:space="0" w:color="auto"/>
      </w:divBdr>
    </w:div>
    <w:div w:id="147749023">
      <w:bodyDiv w:val="1"/>
      <w:marLeft w:val="0"/>
      <w:marRight w:val="0"/>
      <w:marTop w:val="0"/>
      <w:marBottom w:val="0"/>
      <w:divBdr>
        <w:top w:val="none" w:sz="0" w:space="0" w:color="auto"/>
        <w:left w:val="none" w:sz="0" w:space="0" w:color="auto"/>
        <w:bottom w:val="none" w:sz="0" w:space="0" w:color="auto"/>
        <w:right w:val="none" w:sz="0" w:space="0" w:color="auto"/>
      </w:divBdr>
      <w:divsChild>
        <w:div w:id="37434989">
          <w:marLeft w:val="0"/>
          <w:marRight w:val="0"/>
          <w:marTop w:val="0"/>
          <w:marBottom w:val="0"/>
          <w:divBdr>
            <w:top w:val="none" w:sz="0" w:space="0" w:color="auto"/>
            <w:left w:val="none" w:sz="0" w:space="0" w:color="auto"/>
            <w:bottom w:val="none" w:sz="0" w:space="0" w:color="auto"/>
            <w:right w:val="none" w:sz="0" w:space="0" w:color="auto"/>
          </w:divBdr>
        </w:div>
        <w:div w:id="125895218">
          <w:marLeft w:val="0"/>
          <w:marRight w:val="0"/>
          <w:marTop w:val="0"/>
          <w:marBottom w:val="0"/>
          <w:divBdr>
            <w:top w:val="none" w:sz="0" w:space="0" w:color="auto"/>
            <w:left w:val="none" w:sz="0" w:space="0" w:color="auto"/>
            <w:bottom w:val="none" w:sz="0" w:space="0" w:color="auto"/>
            <w:right w:val="none" w:sz="0" w:space="0" w:color="auto"/>
          </w:divBdr>
        </w:div>
        <w:div w:id="313950084">
          <w:marLeft w:val="0"/>
          <w:marRight w:val="0"/>
          <w:marTop w:val="0"/>
          <w:marBottom w:val="0"/>
          <w:divBdr>
            <w:top w:val="none" w:sz="0" w:space="0" w:color="auto"/>
            <w:left w:val="none" w:sz="0" w:space="0" w:color="auto"/>
            <w:bottom w:val="none" w:sz="0" w:space="0" w:color="auto"/>
            <w:right w:val="none" w:sz="0" w:space="0" w:color="auto"/>
          </w:divBdr>
        </w:div>
        <w:div w:id="472262238">
          <w:marLeft w:val="0"/>
          <w:marRight w:val="0"/>
          <w:marTop w:val="0"/>
          <w:marBottom w:val="0"/>
          <w:divBdr>
            <w:top w:val="none" w:sz="0" w:space="0" w:color="auto"/>
            <w:left w:val="none" w:sz="0" w:space="0" w:color="auto"/>
            <w:bottom w:val="none" w:sz="0" w:space="0" w:color="auto"/>
            <w:right w:val="none" w:sz="0" w:space="0" w:color="auto"/>
          </w:divBdr>
        </w:div>
        <w:div w:id="483745185">
          <w:marLeft w:val="0"/>
          <w:marRight w:val="0"/>
          <w:marTop w:val="0"/>
          <w:marBottom w:val="0"/>
          <w:divBdr>
            <w:top w:val="none" w:sz="0" w:space="0" w:color="auto"/>
            <w:left w:val="none" w:sz="0" w:space="0" w:color="auto"/>
            <w:bottom w:val="none" w:sz="0" w:space="0" w:color="auto"/>
            <w:right w:val="none" w:sz="0" w:space="0" w:color="auto"/>
          </w:divBdr>
        </w:div>
        <w:div w:id="913709920">
          <w:marLeft w:val="0"/>
          <w:marRight w:val="0"/>
          <w:marTop w:val="0"/>
          <w:marBottom w:val="0"/>
          <w:divBdr>
            <w:top w:val="none" w:sz="0" w:space="0" w:color="auto"/>
            <w:left w:val="none" w:sz="0" w:space="0" w:color="auto"/>
            <w:bottom w:val="none" w:sz="0" w:space="0" w:color="auto"/>
            <w:right w:val="none" w:sz="0" w:space="0" w:color="auto"/>
          </w:divBdr>
        </w:div>
        <w:div w:id="1077937746">
          <w:marLeft w:val="0"/>
          <w:marRight w:val="0"/>
          <w:marTop w:val="0"/>
          <w:marBottom w:val="0"/>
          <w:divBdr>
            <w:top w:val="none" w:sz="0" w:space="0" w:color="auto"/>
            <w:left w:val="none" w:sz="0" w:space="0" w:color="auto"/>
            <w:bottom w:val="none" w:sz="0" w:space="0" w:color="auto"/>
            <w:right w:val="none" w:sz="0" w:space="0" w:color="auto"/>
          </w:divBdr>
        </w:div>
        <w:div w:id="1165629327">
          <w:marLeft w:val="0"/>
          <w:marRight w:val="0"/>
          <w:marTop w:val="0"/>
          <w:marBottom w:val="0"/>
          <w:divBdr>
            <w:top w:val="none" w:sz="0" w:space="0" w:color="auto"/>
            <w:left w:val="none" w:sz="0" w:space="0" w:color="auto"/>
            <w:bottom w:val="none" w:sz="0" w:space="0" w:color="auto"/>
            <w:right w:val="none" w:sz="0" w:space="0" w:color="auto"/>
          </w:divBdr>
        </w:div>
        <w:div w:id="1202740738">
          <w:marLeft w:val="0"/>
          <w:marRight w:val="0"/>
          <w:marTop w:val="0"/>
          <w:marBottom w:val="0"/>
          <w:divBdr>
            <w:top w:val="none" w:sz="0" w:space="0" w:color="auto"/>
            <w:left w:val="none" w:sz="0" w:space="0" w:color="auto"/>
            <w:bottom w:val="none" w:sz="0" w:space="0" w:color="auto"/>
            <w:right w:val="none" w:sz="0" w:space="0" w:color="auto"/>
          </w:divBdr>
        </w:div>
        <w:div w:id="1271861203">
          <w:marLeft w:val="0"/>
          <w:marRight w:val="0"/>
          <w:marTop w:val="0"/>
          <w:marBottom w:val="0"/>
          <w:divBdr>
            <w:top w:val="none" w:sz="0" w:space="0" w:color="auto"/>
            <w:left w:val="none" w:sz="0" w:space="0" w:color="auto"/>
            <w:bottom w:val="none" w:sz="0" w:space="0" w:color="auto"/>
            <w:right w:val="none" w:sz="0" w:space="0" w:color="auto"/>
          </w:divBdr>
        </w:div>
        <w:div w:id="1274822890">
          <w:marLeft w:val="-75"/>
          <w:marRight w:val="0"/>
          <w:marTop w:val="30"/>
          <w:marBottom w:val="30"/>
          <w:divBdr>
            <w:top w:val="none" w:sz="0" w:space="0" w:color="auto"/>
            <w:left w:val="none" w:sz="0" w:space="0" w:color="auto"/>
            <w:bottom w:val="none" w:sz="0" w:space="0" w:color="auto"/>
            <w:right w:val="none" w:sz="0" w:space="0" w:color="auto"/>
          </w:divBdr>
          <w:divsChild>
            <w:div w:id="194580889">
              <w:marLeft w:val="0"/>
              <w:marRight w:val="0"/>
              <w:marTop w:val="0"/>
              <w:marBottom w:val="0"/>
              <w:divBdr>
                <w:top w:val="none" w:sz="0" w:space="0" w:color="auto"/>
                <w:left w:val="none" w:sz="0" w:space="0" w:color="auto"/>
                <w:bottom w:val="none" w:sz="0" w:space="0" w:color="auto"/>
                <w:right w:val="none" w:sz="0" w:space="0" w:color="auto"/>
              </w:divBdr>
              <w:divsChild>
                <w:div w:id="417942844">
                  <w:marLeft w:val="0"/>
                  <w:marRight w:val="0"/>
                  <w:marTop w:val="0"/>
                  <w:marBottom w:val="0"/>
                  <w:divBdr>
                    <w:top w:val="none" w:sz="0" w:space="0" w:color="auto"/>
                    <w:left w:val="none" w:sz="0" w:space="0" w:color="auto"/>
                    <w:bottom w:val="none" w:sz="0" w:space="0" w:color="auto"/>
                    <w:right w:val="none" w:sz="0" w:space="0" w:color="auto"/>
                  </w:divBdr>
                </w:div>
              </w:divsChild>
            </w:div>
            <w:div w:id="243147776">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sChild>
            </w:div>
            <w:div w:id="262305078">
              <w:marLeft w:val="0"/>
              <w:marRight w:val="0"/>
              <w:marTop w:val="0"/>
              <w:marBottom w:val="0"/>
              <w:divBdr>
                <w:top w:val="none" w:sz="0" w:space="0" w:color="auto"/>
                <w:left w:val="none" w:sz="0" w:space="0" w:color="auto"/>
                <w:bottom w:val="none" w:sz="0" w:space="0" w:color="auto"/>
                <w:right w:val="none" w:sz="0" w:space="0" w:color="auto"/>
              </w:divBdr>
              <w:divsChild>
                <w:div w:id="1395005172">
                  <w:marLeft w:val="0"/>
                  <w:marRight w:val="0"/>
                  <w:marTop w:val="0"/>
                  <w:marBottom w:val="0"/>
                  <w:divBdr>
                    <w:top w:val="none" w:sz="0" w:space="0" w:color="auto"/>
                    <w:left w:val="none" w:sz="0" w:space="0" w:color="auto"/>
                    <w:bottom w:val="none" w:sz="0" w:space="0" w:color="auto"/>
                    <w:right w:val="none" w:sz="0" w:space="0" w:color="auto"/>
                  </w:divBdr>
                </w:div>
              </w:divsChild>
            </w:div>
            <w:div w:id="551692415">
              <w:marLeft w:val="0"/>
              <w:marRight w:val="0"/>
              <w:marTop w:val="0"/>
              <w:marBottom w:val="0"/>
              <w:divBdr>
                <w:top w:val="none" w:sz="0" w:space="0" w:color="auto"/>
                <w:left w:val="none" w:sz="0" w:space="0" w:color="auto"/>
                <w:bottom w:val="none" w:sz="0" w:space="0" w:color="auto"/>
                <w:right w:val="none" w:sz="0" w:space="0" w:color="auto"/>
              </w:divBdr>
              <w:divsChild>
                <w:div w:id="421687038">
                  <w:marLeft w:val="0"/>
                  <w:marRight w:val="0"/>
                  <w:marTop w:val="0"/>
                  <w:marBottom w:val="0"/>
                  <w:divBdr>
                    <w:top w:val="none" w:sz="0" w:space="0" w:color="auto"/>
                    <w:left w:val="none" w:sz="0" w:space="0" w:color="auto"/>
                    <w:bottom w:val="none" w:sz="0" w:space="0" w:color="auto"/>
                    <w:right w:val="none" w:sz="0" w:space="0" w:color="auto"/>
                  </w:divBdr>
                </w:div>
              </w:divsChild>
            </w:div>
            <w:div w:id="633020083">
              <w:marLeft w:val="0"/>
              <w:marRight w:val="0"/>
              <w:marTop w:val="0"/>
              <w:marBottom w:val="0"/>
              <w:divBdr>
                <w:top w:val="none" w:sz="0" w:space="0" w:color="auto"/>
                <w:left w:val="none" w:sz="0" w:space="0" w:color="auto"/>
                <w:bottom w:val="none" w:sz="0" w:space="0" w:color="auto"/>
                <w:right w:val="none" w:sz="0" w:space="0" w:color="auto"/>
              </w:divBdr>
              <w:divsChild>
                <w:div w:id="388499050">
                  <w:marLeft w:val="0"/>
                  <w:marRight w:val="0"/>
                  <w:marTop w:val="0"/>
                  <w:marBottom w:val="0"/>
                  <w:divBdr>
                    <w:top w:val="none" w:sz="0" w:space="0" w:color="auto"/>
                    <w:left w:val="none" w:sz="0" w:space="0" w:color="auto"/>
                    <w:bottom w:val="none" w:sz="0" w:space="0" w:color="auto"/>
                    <w:right w:val="none" w:sz="0" w:space="0" w:color="auto"/>
                  </w:divBdr>
                </w:div>
              </w:divsChild>
            </w:div>
            <w:div w:id="660498919">
              <w:marLeft w:val="0"/>
              <w:marRight w:val="0"/>
              <w:marTop w:val="0"/>
              <w:marBottom w:val="0"/>
              <w:divBdr>
                <w:top w:val="none" w:sz="0" w:space="0" w:color="auto"/>
                <w:left w:val="none" w:sz="0" w:space="0" w:color="auto"/>
                <w:bottom w:val="none" w:sz="0" w:space="0" w:color="auto"/>
                <w:right w:val="none" w:sz="0" w:space="0" w:color="auto"/>
              </w:divBdr>
              <w:divsChild>
                <w:div w:id="1212301941">
                  <w:marLeft w:val="0"/>
                  <w:marRight w:val="0"/>
                  <w:marTop w:val="0"/>
                  <w:marBottom w:val="0"/>
                  <w:divBdr>
                    <w:top w:val="none" w:sz="0" w:space="0" w:color="auto"/>
                    <w:left w:val="none" w:sz="0" w:space="0" w:color="auto"/>
                    <w:bottom w:val="none" w:sz="0" w:space="0" w:color="auto"/>
                    <w:right w:val="none" w:sz="0" w:space="0" w:color="auto"/>
                  </w:divBdr>
                </w:div>
              </w:divsChild>
            </w:div>
            <w:div w:id="680933365">
              <w:marLeft w:val="0"/>
              <w:marRight w:val="0"/>
              <w:marTop w:val="0"/>
              <w:marBottom w:val="0"/>
              <w:divBdr>
                <w:top w:val="none" w:sz="0" w:space="0" w:color="auto"/>
                <w:left w:val="none" w:sz="0" w:space="0" w:color="auto"/>
                <w:bottom w:val="none" w:sz="0" w:space="0" w:color="auto"/>
                <w:right w:val="none" w:sz="0" w:space="0" w:color="auto"/>
              </w:divBdr>
              <w:divsChild>
                <w:div w:id="784811748">
                  <w:marLeft w:val="0"/>
                  <w:marRight w:val="0"/>
                  <w:marTop w:val="0"/>
                  <w:marBottom w:val="0"/>
                  <w:divBdr>
                    <w:top w:val="none" w:sz="0" w:space="0" w:color="auto"/>
                    <w:left w:val="none" w:sz="0" w:space="0" w:color="auto"/>
                    <w:bottom w:val="none" w:sz="0" w:space="0" w:color="auto"/>
                    <w:right w:val="none" w:sz="0" w:space="0" w:color="auto"/>
                  </w:divBdr>
                </w:div>
              </w:divsChild>
            </w:div>
            <w:div w:id="966158214">
              <w:marLeft w:val="0"/>
              <w:marRight w:val="0"/>
              <w:marTop w:val="0"/>
              <w:marBottom w:val="0"/>
              <w:divBdr>
                <w:top w:val="none" w:sz="0" w:space="0" w:color="auto"/>
                <w:left w:val="none" w:sz="0" w:space="0" w:color="auto"/>
                <w:bottom w:val="none" w:sz="0" w:space="0" w:color="auto"/>
                <w:right w:val="none" w:sz="0" w:space="0" w:color="auto"/>
              </w:divBdr>
              <w:divsChild>
                <w:div w:id="1441417543">
                  <w:marLeft w:val="0"/>
                  <w:marRight w:val="0"/>
                  <w:marTop w:val="0"/>
                  <w:marBottom w:val="0"/>
                  <w:divBdr>
                    <w:top w:val="none" w:sz="0" w:space="0" w:color="auto"/>
                    <w:left w:val="none" w:sz="0" w:space="0" w:color="auto"/>
                    <w:bottom w:val="none" w:sz="0" w:space="0" w:color="auto"/>
                    <w:right w:val="none" w:sz="0" w:space="0" w:color="auto"/>
                  </w:divBdr>
                </w:div>
              </w:divsChild>
            </w:div>
            <w:div w:id="1019938745">
              <w:marLeft w:val="0"/>
              <w:marRight w:val="0"/>
              <w:marTop w:val="0"/>
              <w:marBottom w:val="0"/>
              <w:divBdr>
                <w:top w:val="none" w:sz="0" w:space="0" w:color="auto"/>
                <w:left w:val="none" w:sz="0" w:space="0" w:color="auto"/>
                <w:bottom w:val="none" w:sz="0" w:space="0" w:color="auto"/>
                <w:right w:val="none" w:sz="0" w:space="0" w:color="auto"/>
              </w:divBdr>
              <w:divsChild>
                <w:div w:id="1893419635">
                  <w:marLeft w:val="0"/>
                  <w:marRight w:val="0"/>
                  <w:marTop w:val="0"/>
                  <w:marBottom w:val="0"/>
                  <w:divBdr>
                    <w:top w:val="none" w:sz="0" w:space="0" w:color="auto"/>
                    <w:left w:val="none" w:sz="0" w:space="0" w:color="auto"/>
                    <w:bottom w:val="none" w:sz="0" w:space="0" w:color="auto"/>
                    <w:right w:val="none" w:sz="0" w:space="0" w:color="auto"/>
                  </w:divBdr>
                </w:div>
              </w:divsChild>
            </w:div>
            <w:div w:id="1079058043">
              <w:marLeft w:val="0"/>
              <w:marRight w:val="0"/>
              <w:marTop w:val="0"/>
              <w:marBottom w:val="0"/>
              <w:divBdr>
                <w:top w:val="none" w:sz="0" w:space="0" w:color="auto"/>
                <w:left w:val="none" w:sz="0" w:space="0" w:color="auto"/>
                <w:bottom w:val="none" w:sz="0" w:space="0" w:color="auto"/>
                <w:right w:val="none" w:sz="0" w:space="0" w:color="auto"/>
              </w:divBdr>
              <w:divsChild>
                <w:div w:id="1642344179">
                  <w:marLeft w:val="0"/>
                  <w:marRight w:val="0"/>
                  <w:marTop w:val="0"/>
                  <w:marBottom w:val="0"/>
                  <w:divBdr>
                    <w:top w:val="none" w:sz="0" w:space="0" w:color="auto"/>
                    <w:left w:val="none" w:sz="0" w:space="0" w:color="auto"/>
                    <w:bottom w:val="none" w:sz="0" w:space="0" w:color="auto"/>
                    <w:right w:val="none" w:sz="0" w:space="0" w:color="auto"/>
                  </w:divBdr>
                </w:div>
              </w:divsChild>
            </w:div>
            <w:div w:id="1204320002">
              <w:marLeft w:val="0"/>
              <w:marRight w:val="0"/>
              <w:marTop w:val="0"/>
              <w:marBottom w:val="0"/>
              <w:divBdr>
                <w:top w:val="none" w:sz="0" w:space="0" w:color="auto"/>
                <w:left w:val="none" w:sz="0" w:space="0" w:color="auto"/>
                <w:bottom w:val="none" w:sz="0" w:space="0" w:color="auto"/>
                <w:right w:val="none" w:sz="0" w:space="0" w:color="auto"/>
              </w:divBdr>
              <w:divsChild>
                <w:div w:id="1933201522">
                  <w:marLeft w:val="0"/>
                  <w:marRight w:val="0"/>
                  <w:marTop w:val="0"/>
                  <w:marBottom w:val="0"/>
                  <w:divBdr>
                    <w:top w:val="none" w:sz="0" w:space="0" w:color="auto"/>
                    <w:left w:val="none" w:sz="0" w:space="0" w:color="auto"/>
                    <w:bottom w:val="none" w:sz="0" w:space="0" w:color="auto"/>
                    <w:right w:val="none" w:sz="0" w:space="0" w:color="auto"/>
                  </w:divBdr>
                </w:div>
              </w:divsChild>
            </w:div>
            <w:div w:id="1342271409">
              <w:marLeft w:val="0"/>
              <w:marRight w:val="0"/>
              <w:marTop w:val="0"/>
              <w:marBottom w:val="0"/>
              <w:divBdr>
                <w:top w:val="none" w:sz="0" w:space="0" w:color="auto"/>
                <w:left w:val="none" w:sz="0" w:space="0" w:color="auto"/>
                <w:bottom w:val="none" w:sz="0" w:space="0" w:color="auto"/>
                <w:right w:val="none" w:sz="0" w:space="0" w:color="auto"/>
              </w:divBdr>
              <w:divsChild>
                <w:div w:id="1927885563">
                  <w:marLeft w:val="0"/>
                  <w:marRight w:val="0"/>
                  <w:marTop w:val="0"/>
                  <w:marBottom w:val="0"/>
                  <w:divBdr>
                    <w:top w:val="none" w:sz="0" w:space="0" w:color="auto"/>
                    <w:left w:val="none" w:sz="0" w:space="0" w:color="auto"/>
                    <w:bottom w:val="none" w:sz="0" w:space="0" w:color="auto"/>
                    <w:right w:val="none" w:sz="0" w:space="0" w:color="auto"/>
                  </w:divBdr>
                </w:div>
              </w:divsChild>
            </w:div>
            <w:div w:id="1587572390">
              <w:marLeft w:val="0"/>
              <w:marRight w:val="0"/>
              <w:marTop w:val="0"/>
              <w:marBottom w:val="0"/>
              <w:divBdr>
                <w:top w:val="none" w:sz="0" w:space="0" w:color="auto"/>
                <w:left w:val="none" w:sz="0" w:space="0" w:color="auto"/>
                <w:bottom w:val="none" w:sz="0" w:space="0" w:color="auto"/>
                <w:right w:val="none" w:sz="0" w:space="0" w:color="auto"/>
              </w:divBdr>
              <w:divsChild>
                <w:div w:id="853373812">
                  <w:marLeft w:val="0"/>
                  <w:marRight w:val="0"/>
                  <w:marTop w:val="0"/>
                  <w:marBottom w:val="0"/>
                  <w:divBdr>
                    <w:top w:val="none" w:sz="0" w:space="0" w:color="auto"/>
                    <w:left w:val="none" w:sz="0" w:space="0" w:color="auto"/>
                    <w:bottom w:val="none" w:sz="0" w:space="0" w:color="auto"/>
                    <w:right w:val="none" w:sz="0" w:space="0" w:color="auto"/>
                  </w:divBdr>
                </w:div>
              </w:divsChild>
            </w:div>
            <w:div w:id="1622375648">
              <w:marLeft w:val="0"/>
              <w:marRight w:val="0"/>
              <w:marTop w:val="0"/>
              <w:marBottom w:val="0"/>
              <w:divBdr>
                <w:top w:val="none" w:sz="0" w:space="0" w:color="auto"/>
                <w:left w:val="none" w:sz="0" w:space="0" w:color="auto"/>
                <w:bottom w:val="none" w:sz="0" w:space="0" w:color="auto"/>
                <w:right w:val="none" w:sz="0" w:space="0" w:color="auto"/>
              </w:divBdr>
              <w:divsChild>
                <w:div w:id="699010024">
                  <w:marLeft w:val="0"/>
                  <w:marRight w:val="0"/>
                  <w:marTop w:val="0"/>
                  <w:marBottom w:val="0"/>
                  <w:divBdr>
                    <w:top w:val="none" w:sz="0" w:space="0" w:color="auto"/>
                    <w:left w:val="none" w:sz="0" w:space="0" w:color="auto"/>
                    <w:bottom w:val="none" w:sz="0" w:space="0" w:color="auto"/>
                    <w:right w:val="none" w:sz="0" w:space="0" w:color="auto"/>
                  </w:divBdr>
                </w:div>
              </w:divsChild>
            </w:div>
            <w:div w:id="1891262449">
              <w:marLeft w:val="0"/>
              <w:marRight w:val="0"/>
              <w:marTop w:val="0"/>
              <w:marBottom w:val="0"/>
              <w:divBdr>
                <w:top w:val="none" w:sz="0" w:space="0" w:color="auto"/>
                <w:left w:val="none" w:sz="0" w:space="0" w:color="auto"/>
                <w:bottom w:val="none" w:sz="0" w:space="0" w:color="auto"/>
                <w:right w:val="none" w:sz="0" w:space="0" w:color="auto"/>
              </w:divBdr>
              <w:divsChild>
                <w:div w:id="570777409">
                  <w:marLeft w:val="0"/>
                  <w:marRight w:val="0"/>
                  <w:marTop w:val="0"/>
                  <w:marBottom w:val="0"/>
                  <w:divBdr>
                    <w:top w:val="none" w:sz="0" w:space="0" w:color="auto"/>
                    <w:left w:val="none" w:sz="0" w:space="0" w:color="auto"/>
                    <w:bottom w:val="none" w:sz="0" w:space="0" w:color="auto"/>
                    <w:right w:val="none" w:sz="0" w:space="0" w:color="auto"/>
                  </w:divBdr>
                </w:div>
              </w:divsChild>
            </w:div>
            <w:div w:id="1942030444">
              <w:marLeft w:val="0"/>
              <w:marRight w:val="0"/>
              <w:marTop w:val="0"/>
              <w:marBottom w:val="0"/>
              <w:divBdr>
                <w:top w:val="none" w:sz="0" w:space="0" w:color="auto"/>
                <w:left w:val="none" w:sz="0" w:space="0" w:color="auto"/>
                <w:bottom w:val="none" w:sz="0" w:space="0" w:color="auto"/>
                <w:right w:val="none" w:sz="0" w:space="0" w:color="auto"/>
              </w:divBdr>
              <w:divsChild>
                <w:div w:id="1177574219">
                  <w:marLeft w:val="0"/>
                  <w:marRight w:val="0"/>
                  <w:marTop w:val="0"/>
                  <w:marBottom w:val="0"/>
                  <w:divBdr>
                    <w:top w:val="none" w:sz="0" w:space="0" w:color="auto"/>
                    <w:left w:val="none" w:sz="0" w:space="0" w:color="auto"/>
                    <w:bottom w:val="none" w:sz="0" w:space="0" w:color="auto"/>
                    <w:right w:val="none" w:sz="0" w:space="0" w:color="auto"/>
                  </w:divBdr>
                </w:div>
              </w:divsChild>
            </w:div>
            <w:div w:id="1967852433">
              <w:marLeft w:val="0"/>
              <w:marRight w:val="0"/>
              <w:marTop w:val="0"/>
              <w:marBottom w:val="0"/>
              <w:divBdr>
                <w:top w:val="none" w:sz="0" w:space="0" w:color="auto"/>
                <w:left w:val="none" w:sz="0" w:space="0" w:color="auto"/>
                <w:bottom w:val="none" w:sz="0" w:space="0" w:color="auto"/>
                <w:right w:val="none" w:sz="0" w:space="0" w:color="auto"/>
              </w:divBdr>
              <w:divsChild>
                <w:div w:id="988290163">
                  <w:marLeft w:val="0"/>
                  <w:marRight w:val="0"/>
                  <w:marTop w:val="0"/>
                  <w:marBottom w:val="0"/>
                  <w:divBdr>
                    <w:top w:val="none" w:sz="0" w:space="0" w:color="auto"/>
                    <w:left w:val="none" w:sz="0" w:space="0" w:color="auto"/>
                    <w:bottom w:val="none" w:sz="0" w:space="0" w:color="auto"/>
                    <w:right w:val="none" w:sz="0" w:space="0" w:color="auto"/>
                  </w:divBdr>
                </w:div>
              </w:divsChild>
            </w:div>
            <w:div w:id="2142916736">
              <w:marLeft w:val="0"/>
              <w:marRight w:val="0"/>
              <w:marTop w:val="0"/>
              <w:marBottom w:val="0"/>
              <w:divBdr>
                <w:top w:val="none" w:sz="0" w:space="0" w:color="auto"/>
                <w:left w:val="none" w:sz="0" w:space="0" w:color="auto"/>
                <w:bottom w:val="none" w:sz="0" w:space="0" w:color="auto"/>
                <w:right w:val="none" w:sz="0" w:space="0" w:color="auto"/>
              </w:divBdr>
              <w:divsChild>
                <w:div w:id="12228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1745">
          <w:marLeft w:val="0"/>
          <w:marRight w:val="0"/>
          <w:marTop w:val="0"/>
          <w:marBottom w:val="0"/>
          <w:divBdr>
            <w:top w:val="none" w:sz="0" w:space="0" w:color="auto"/>
            <w:left w:val="none" w:sz="0" w:space="0" w:color="auto"/>
            <w:bottom w:val="none" w:sz="0" w:space="0" w:color="auto"/>
            <w:right w:val="none" w:sz="0" w:space="0" w:color="auto"/>
          </w:divBdr>
        </w:div>
        <w:div w:id="1687174143">
          <w:marLeft w:val="0"/>
          <w:marRight w:val="0"/>
          <w:marTop w:val="0"/>
          <w:marBottom w:val="0"/>
          <w:divBdr>
            <w:top w:val="none" w:sz="0" w:space="0" w:color="auto"/>
            <w:left w:val="none" w:sz="0" w:space="0" w:color="auto"/>
            <w:bottom w:val="none" w:sz="0" w:space="0" w:color="auto"/>
            <w:right w:val="none" w:sz="0" w:space="0" w:color="auto"/>
          </w:divBdr>
        </w:div>
        <w:div w:id="1910187368">
          <w:marLeft w:val="0"/>
          <w:marRight w:val="0"/>
          <w:marTop w:val="0"/>
          <w:marBottom w:val="0"/>
          <w:divBdr>
            <w:top w:val="none" w:sz="0" w:space="0" w:color="auto"/>
            <w:left w:val="none" w:sz="0" w:space="0" w:color="auto"/>
            <w:bottom w:val="none" w:sz="0" w:space="0" w:color="auto"/>
            <w:right w:val="none" w:sz="0" w:space="0" w:color="auto"/>
          </w:divBdr>
        </w:div>
        <w:div w:id="2112697196">
          <w:marLeft w:val="0"/>
          <w:marRight w:val="0"/>
          <w:marTop w:val="0"/>
          <w:marBottom w:val="0"/>
          <w:divBdr>
            <w:top w:val="none" w:sz="0" w:space="0" w:color="auto"/>
            <w:left w:val="none" w:sz="0" w:space="0" w:color="auto"/>
            <w:bottom w:val="none" w:sz="0" w:space="0" w:color="auto"/>
            <w:right w:val="none" w:sz="0" w:space="0" w:color="auto"/>
          </w:divBdr>
        </w:div>
      </w:divsChild>
    </w:div>
    <w:div w:id="165444340">
      <w:bodyDiv w:val="1"/>
      <w:marLeft w:val="0"/>
      <w:marRight w:val="0"/>
      <w:marTop w:val="0"/>
      <w:marBottom w:val="0"/>
      <w:divBdr>
        <w:top w:val="none" w:sz="0" w:space="0" w:color="auto"/>
        <w:left w:val="none" w:sz="0" w:space="0" w:color="auto"/>
        <w:bottom w:val="none" w:sz="0" w:space="0" w:color="auto"/>
        <w:right w:val="none" w:sz="0" w:space="0" w:color="auto"/>
      </w:divBdr>
      <w:divsChild>
        <w:div w:id="987322066">
          <w:marLeft w:val="0"/>
          <w:marRight w:val="0"/>
          <w:marTop w:val="0"/>
          <w:marBottom w:val="0"/>
          <w:divBdr>
            <w:top w:val="none" w:sz="0" w:space="0" w:color="auto"/>
            <w:left w:val="none" w:sz="0" w:space="0" w:color="auto"/>
            <w:bottom w:val="none" w:sz="0" w:space="0" w:color="auto"/>
            <w:right w:val="none" w:sz="0" w:space="0" w:color="auto"/>
          </w:divBdr>
        </w:div>
        <w:div w:id="1052775957">
          <w:marLeft w:val="0"/>
          <w:marRight w:val="0"/>
          <w:marTop w:val="0"/>
          <w:marBottom w:val="0"/>
          <w:divBdr>
            <w:top w:val="none" w:sz="0" w:space="0" w:color="auto"/>
            <w:left w:val="none" w:sz="0" w:space="0" w:color="auto"/>
            <w:bottom w:val="none" w:sz="0" w:space="0" w:color="auto"/>
            <w:right w:val="none" w:sz="0" w:space="0" w:color="auto"/>
          </w:divBdr>
        </w:div>
        <w:div w:id="1301808942">
          <w:marLeft w:val="0"/>
          <w:marRight w:val="0"/>
          <w:marTop w:val="0"/>
          <w:marBottom w:val="0"/>
          <w:divBdr>
            <w:top w:val="none" w:sz="0" w:space="0" w:color="auto"/>
            <w:left w:val="none" w:sz="0" w:space="0" w:color="auto"/>
            <w:bottom w:val="none" w:sz="0" w:space="0" w:color="auto"/>
            <w:right w:val="none" w:sz="0" w:space="0" w:color="auto"/>
          </w:divBdr>
        </w:div>
        <w:div w:id="1480489836">
          <w:marLeft w:val="0"/>
          <w:marRight w:val="0"/>
          <w:marTop w:val="0"/>
          <w:marBottom w:val="0"/>
          <w:divBdr>
            <w:top w:val="none" w:sz="0" w:space="0" w:color="auto"/>
            <w:left w:val="none" w:sz="0" w:space="0" w:color="auto"/>
            <w:bottom w:val="none" w:sz="0" w:space="0" w:color="auto"/>
            <w:right w:val="none" w:sz="0" w:space="0" w:color="auto"/>
          </w:divBdr>
        </w:div>
        <w:div w:id="1757363713">
          <w:marLeft w:val="0"/>
          <w:marRight w:val="0"/>
          <w:marTop w:val="0"/>
          <w:marBottom w:val="0"/>
          <w:divBdr>
            <w:top w:val="none" w:sz="0" w:space="0" w:color="auto"/>
            <w:left w:val="none" w:sz="0" w:space="0" w:color="auto"/>
            <w:bottom w:val="none" w:sz="0" w:space="0" w:color="auto"/>
            <w:right w:val="none" w:sz="0" w:space="0" w:color="auto"/>
          </w:divBdr>
        </w:div>
        <w:div w:id="1913925964">
          <w:marLeft w:val="0"/>
          <w:marRight w:val="0"/>
          <w:marTop w:val="0"/>
          <w:marBottom w:val="0"/>
          <w:divBdr>
            <w:top w:val="none" w:sz="0" w:space="0" w:color="auto"/>
            <w:left w:val="none" w:sz="0" w:space="0" w:color="auto"/>
            <w:bottom w:val="none" w:sz="0" w:space="0" w:color="auto"/>
            <w:right w:val="none" w:sz="0" w:space="0" w:color="auto"/>
          </w:divBdr>
        </w:div>
        <w:div w:id="1920551473">
          <w:marLeft w:val="0"/>
          <w:marRight w:val="0"/>
          <w:marTop w:val="0"/>
          <w:marBottom w:val="0"/>
          <w:divBdr>
            <w:top w:val="none" w:sz="0" w:space="0" w:color="auto"/>
            <w:left w:val="none" w:sz="0" w:space="0" w:color="auto"/>
            <w:bottom w:val="none" w:sz="0" w:space="0" w:color="auto"/>
            <w:right w:val="none" w:sz="0" w:space="0" w:color="auto"/>
          </w:divBdr>
        </w:div>
      </w:divsChild>
    </w:div>
    <w:div w:id="175079239">
      <w:bodyDiv w:val="1"/>
      <w:marLeft w:val="0"/>
      <w:marRight w:val="0"/>
      <w:marTop w:val="0"/>
      <w:marBottom w:val="0"/>
      <w:divBdr>
        <w:top w:val="none" w:sz="0" w:space="0" w:color="auto"/>
        <w:left w:val="none" w:sz="0" w:space="0" w:color="auto"/>
        <w:bottom w:val="none" w:sz="0" w:space="0" w:color="auto"/>
        <w:right w:val="none" w:sz="0" w:space="0" w:color="auto"/>
      </w:divBdr>
    </w:div>
    <w:div w:id="179243998">
      <w:bodyDiv w:val="1"/>
      <w:marLeft w:val="0"/>
      <w:marRight w:val="0"/>
      <w:marTop w:val="0"/>
      <w:marBottom w:val="0"/>
      <w:divBdr>
        <w:top w:val="none" w:sz="0" w:space="0" w:color="auto"/>
        <w:left w:val="none" w:sz="0" w:space="0" w:color="auto"/>
        <w:bottom w:val="none" w:sz="0" w:space="0" w:color="auto"/>
        <w:right w:val="none" w:sz="0" w:space="0" w:color="auto"/>
      </w:divBdr>
      <w:divsChild>
        <w:div w:id="8989577">
          <w:marLeft w:val="0"/>
          <w:marRight w:val="0"/>
          <w:marTop w:val="0"/>
          <w:marBottom w:val="0"/>
          <w:divBdr>
            <w:top w:val="none" w:sz="0" w:space="0" w:color="auto"/>
            <w:left w:val="none" w:sz="0" w:space="0" w:color="auto"/>
            <w:bottom w:val="none" w:sz="0" w:space="0" w:color="auto"/>
            <w:right w:val="none" w:sz="0" w:space="0" w:color="auto"/>
          </w:divBdr>
          <w:divsChild>
            <w:div w:id="1205144250">
              <w:marLeft w:val="0"/>
              <w:marRight w:val="0"/>
              <w:marTop w:val="0"/>
              <w:marBottom w:val="0"/>
              <w:divBdr>
                <w:top w:val="none" w:sz="0" w:space="0" w:color="auto"/>
                <w:left w:val="none" w:sz="0" w:space="0" w:color="auto"/>
                <w:bottom w:val="none" w:sz="0" w:space="0" w:color="auto"/>
                <w:right w:val="none" w:sz="0" w:space="0" w:color="auto"/>
              </w:divBdr>
            </w:div>
          </w:divsChild>
        </w:div>
        <w:div w:id="22022806">
          <w:marLeft w:val="0"/>
          <w:marRight w:val="0"/>
          <w:marTop w:val="0"/>
          <w:marBottom w:val="0"/>
          <w:divBdr>
            <w:top w:val="none" w:sz="0" w:space="0" w:color="auto"/>
            <w:left w:val="none" w:sz="0" w:space="0" w:color="auto"/>
            <w:bottom w:val="none" w:sz="0" w:space="0" w:color="auto"/>
            <w:right w:val="none" w:sz="0" w:space="0" w:color="auto"/>
          </w:divBdr>
          <w:divsChild>
            <w:div w:id="1367219068">
              <w:marLeft w:val="0"/>
              <w:marRight w:val="0"/>
              <w:marTop w:val="0"/>
              <w:marBottom w:val="0"/>
              <w:divBdr>
                <w:top w:val="none" w:sz="0" w:space="0" w:color="auto"/>
                <w:left w:val="none" w:sz="0" w:space="0" w:color="auto"/>
                <w:bottom w:val="none" w:sz="0" w:space="0" w:color="auto"/>
                <w:right w:val="none" w:sz="0" w:space="0" w:color="auto"/>
              </w:divBdr>
            </w:div>
          </w:divsChild>
        </w:div>
        <w:div w:id="42368065">
          <w:marLeft w:val="0"/>
          <w:marRight w:val="0"/>
          <w:marTop w:val="0"/>
          <w:marBottom w:val="0"/>
          <w:divBdr>
            <w:top w:val="none" w:sz="0" w:space="0" w:color="auto"/>
            <w:left w:val="none" w:sz="0" w:space="0" w:color="auto"/>
            <w:bottom w:val="none" w:sz="0" w:space="0" w:color="auto"/>
            <w:right w:val="none" w:sz="0" w:space="0" w:color="auto"/>
          </w:divBdr>
          <w:divsChild>
            <w:div w:id="216667531">
              <w:marLeft w:val="0"/>
              <w:marRight w:val="0"/>
              <w:marTop w:val="0"/>
              <w:marBottom w:val="0"/>
              <w:divBdr>
                <w:top w:val="none" w:sz="0" w:space="0" w:color="auto"/>
                <w:left w:val="none" w:sz="0" w:space="0" w:color="auto"/>
                <w:bottom w:val="none" w:sz="0" w:space="0" w:color="auto"/>
                <w:right w:val="none" w:sz="0" w:space="0" w:color="auto"/>
              </w:divBdr>
            </w:div>
          </w:divsChild>
        </w:div>
        <w:div w:id="364185596">
          <w:marLeft w:val="0"/>
          <w:marRight w:val="0"/>
          <w:marTop w:val="0"/>
          <w:marBottom w:val="0"/>
          <w:divBdr>
            <w:top w:val="none" w:sz="0" w:space="0" w:color="auto"/>
            <w:left w:val="none" w:sz="0" w:space="0" w:color="auto"/>
            <w:bottom w:val="none" w:sz="0" w:space="0" w:color="auto"/>
            <w:right w:val="none" w:sz="0" w:space="0" w:color="auto"/>
          </w:divBdr>
          <w:divsChild>
            <w:div w:id="1677224951">
              <w:marLeft w:val="0"/>
              <w:marRight w:val="0"/>
              <w:marTop w:val="0"/>
              <w:marBottom w:val="0"/>
              <w:divBdr>
                <w:top w:val="none" w:sz="0" w:space="0" w:color="auto"/>
                <w:left w:val="none" w:sz="0" w:space="0" w:color="auto"/>
                <w:bottom w:val="none" w:sz="0" w:space="0" w:color="auto"/>
                <w:right w:val="none" w:sz="0" w:space="0" w:color="auto"/>
              </w:divBdr>
            </w:div>
          </w:divsChild>
        </w:div>
        <w:div w:id="422997498">
          <w:marLeft w:val="0"/>
          <w:marRight w:val="0"/>
          <w:marTop w:val="0"/>
          <w:marBottom w:val="0"/>
          <w:divBdr>
            <w:top w:val="none" w:sz="0" w:space="0" w:color="auto"/>
            <w:left w:val="none" w:sz="0" w:space="0" w:color="auto"/>
            <w:bottom w:val="none" w:sz="0" w:space="0" w:color="auto"/>
            <w:right w:val="none" w:sz="0" w:space="0" w:color="auto"/>
          </w:divBdr>
          <w:divsChild>
            <w:div w:id="1105613480">
              <w:marLeft w:val="0"/>
              <w:marRight w:val="0"/>
              <w:marTop w:val="0"/>
              <w:marBottom w:val="0"/>
              <w:divBdr>
                <w:top w:val="none" w:sz="0" w:space="0" w:color="auto"/>
                <w:left w:val="none" w:sz="0" w:space="0" w:color="auto"/>
                <w:bottom w:val="none" w:sz="0" w:space="0" w:color="auto"/>
                <w:right w:val="none" w:sz="0" w:space="0" w:color="auto"/>
              </w:divBdr>
            </w:div>
          </w:divsChild>
        </w:div>
        <w:div w:id="712197628">
          <w:marLeft w:val="0"/>
          <w:marRight w:val="0"/>
          <w:marTop w:val="0"/>
          <w:marBottom w:val="0"/>
          <w:divBdr>
            <w:top w:val="none" w:sz="0" w:space="0" w:color="auto"/>
            <w:left w:val="none" w:sz="0" w:space="0" w:color="auto"/>
            <w:bottom w:val="none" w:sz="0" w:space="0" w:color="auto"/>
            <w:right w:val="none" w:sz="0" w:space="0" w:color="auto"/>
          </w:divBdr>
          <w:divsChild>
            <w:div w:id="533925869">
              <w:marLeft w:val="0"/>
              <w:marRight w:val="0"/>
              <w:marTop w:val="0"/>
              <w:marBottom w:val="0"/>
              <w:divBdr>
                <w:top w:val="none" w:sz="0" w:space="0" w:color="auto"/>
                <w:left w:val="none" w:sz="0" w:space="0" w:color="auto"/>
                <w:bottom w:val="none" w:sz="0" w:space="0" w:color="auto"/>
                <w:right w:val="none" w:sz="0" w:space="0" w:color="auto"/>
              </w:divBdr>
            </w:div>
            <w:div w:id="1893610898">
              <w:marLeft w:val="0"/>
              <w:marRight w:val="0"/>
              <w:marTop w:val="0"/>
              <w:marBottom w:val="0"/>
              <w:divBdr>
                <w:top w:val="none" w:sz="0" w:space="0" w:color="auto"/>
                <w:left w:val="none" w:sz="0" w:space="0" w:color="auto"/>
                <w:bottom w:val="none" w:sz="0" w:space="0" w:color="auto"/>
                <w:right w:val="none" w:sz="0" w:space="0" w:color="auto"/>
              </w:divBdr>
            </w:div>
          </w:divsChild>
        </w:div>
        <w:div w:id="853881728">
          <w:marLeft w:val="0"/>
          <w:marRight w:val="0"/>
          <w:marTop w:val="0"/>
          <w:marBottom w:val="0"/>
          <w:divBdr>
            <w:top w:val="none" w:sz="0" w:space="0" w:color="auto"/>
            <w:left w:val="none" w:sz="0" w:space="0" w:color="auto"/>
            <w:bottom w:val="none" w:sz="0" w:space="0" w:color="auto"/>
            <w:right w:val="none" w:sz="0" w:space="0" w:color="auto"/>
          </w:divBdr>
          <w:divsChild>
            <w:div w:id="599065101">
              <w:marLeft w:val="0"/>
              <w:marRight w:val="0"/>
              <w:marTop w:val="0"/>
              <w:marBottom w:val="0"/>
              <w:divBdr>
                <w:top w:val="none" w:sz="0" w:space="0" w:color="auto"/>
                <w:left w:val="none" w:sz="0" w:space="0" w:color="auto"/>
                <w:bottom w:val="none" w:sz="0" w:space="0" w:color="auto"/>
                <w:right w:val="none" w:sz="0" w:space="0" w:color="auto"/>
              </w:divBdr>
            </w:div>
            <w:div w:id="741563516">
              <w:marLeft w:val="0"/>
              <w:marRight w:val="0"/>
              <w:marTop w:val="0"/>
              <w:marBottom w:val="0"/>
              <w:divBdr>
                <w:top w:val="none" w:sz="0" w:space="0" w:color="auto"/>
                <w:left w:val="none" w:sz="0" w:space="0" w:color="auto"/>
                <w:bottom w:val="none" w:sz="0" w:space="0" w:color="auto"/>
                <w:right w:val="none" w:sz="0" w:space="0" w:color="auto"/>
              </w:divBdr>
            </w:div>
          </w:divsChild>
        </w:div>
        <w:div w:id="856968282">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
          </w:divsChild>
        </w:div>
        <w:div w:id="885338320">
          <w:marLeft w:val="0"/>
          <w:marRight w:val="0"/>
          <w:marTop w:val="0"/>
          <w:marBottom w:val="0"/>
          <w:divBdr>
            <w:top w:val="none" w:sz="0" w:space="0" w:color="auto"/>
            <w:left w:val="none" w:sz="0" w:space="0" w:color="auto"/>
            <w:bottom w:val="none" w:sz="0" w:space="0" w:color="auto"/>
            <w:right w:val="none" w:sz="0" w:space="0" w:color="auto"/>
          </w:divBdr>
          <w:divsChild>
            <w:div w:id="775752863">
              <w:marLeft w:val="0"/>
              <w:marRight w:val="0"/>
              <w:marTop w:val="0"/>
              <w:marBottom w:val="0"/>
              <w:divBdr>
                <w:top w:val="none" w:sz="0" w:space="0" w:color="auto"/>
                <w:left w:val="none" w:sz="0" w:space="0" w:color="auto"/>
                <w:bottom w:val="none" w:sz="0" w:space="0" w:color="auto"/>
                <w:right w:val="none" w:sz="0" w:space="0" w:color="auto"/>
              </w:divBdr>
            </w:div>
          </w:divsChild>
        </w:div>
        <w:div w:id="997221564">
          <w:marLeft w:val="0"/>
          <w:marRight w:val="0"/>
          <w:marTop w:val="0"/>
          <w:marBottom w:val="0"/>
          <w:divBdr>
            <w:top w:val="none" w:sz="0" w:space="0" w:color="auto"/>
            <w:left w:val="none" w:sz="0" w:space="0" w:color="auto"/>
            <w:bottom w:val="none" w:sz="0" w:space="0" w:color="auto"/>
            <w:right w:val="none" w:sz="0" w:space="0" w:color="auto"/>
          </w:divBdr>
          <w:divsChild>
            <w:div w:id="131338806">
              <w:marLeft w:val="0"/>
              <w:marRight w:val="0"/>
              <w:marTop w:val="0"/>
              <w:marBottom w:val="0"/>
              <w:divBdr>
                <w:top w:val="none" w:sz="0" w:space="0" w:color="auto"/>
                <w:left w:val="none" w:sz="0" w:space="0" w:color="auto"/>
                <w:bottom w:val="none" w:sz="0" w:space="0" w:color="auto"/>
                <w:right w:val="none" w:sz="0" w:space="0" w:color="auto"/>
              </w:divBdr>
            </w:div>
            <w:div w:id="1024137731">
              <w:marLeft w:val="0"/>
              <w:marRight w:val="0"/>
              <w:marTop w:val="0"/>
              <w:marBottom w:val="0"/>
              <w:divBdr>
                <w:top w:val="none" w:sz="0" w:space="0" w:color="auto"/>
                <w:left w:val="none" w:sz="0" w:space="0" w:color="auto"/>
                <w:bottom w:val="none" w:sz="0" w:space="0" w:color="auto"/>
                <w:right w:val="none" w:sz="0" w:space="0" w:color="auto"/>
              </w:divBdr>
            </w:div>
          </w:divsChild>
        </w:div>
        <w:div w:id="1030953684">
          <w:marLeft w:val="0"/>
          <w:marRight w:val="0"/>
          <w:marTop w:val="0"/>
          <w:marBottom w:val="0"/>
          <w:divBdr>
            <w:top w:val="none" w:sz="0" w:space="0" w:color="auto"/>
            <w:left w:val="none" w:sz="0" w:space="0" w:color="auto"/>
            <w:bottom w:val="none" w:sz="0" w:space="0" w:color="auto"/>
            <w:right w:val="none" w:sz="0" w:space="0" w:color="auto"/>
          </w:divBdr>
          <w:divsChild>
            <w:div w:id="1629312631">
              <w:marLeft w:val="0"/>
              <w:marRight w:val="0"/>
              <w:marTop w:val="0"/>
              <w:marBottom w:val="0"/>
              <w:divBdr>
                <w:top w:val="none" w:sz="0" w:space="0" w:color="auto"/>
                <w:left w:val="none" w:sz="0" w:space="0" w:color="auto"/>
                <w:bottom w:val="none" w:sz="0" w:space="0" w:color="auto"/>
                <w:right w:val="none" w:sz="0" w:space="0" w:color="auto"/>
              </w:divBdr>
            </w:div>
          </w:divsChild>
        </w:div>
        <w:div w:id="1237666312">
          <w:marLeft w:val="0"/>
          <w:marRight w:val="0"/>
          <w:marTop w:val="0"/>
          <w:marBottom w:val="0"/>
          <w:divBdr>
            <w:top w:val="none" w:sz="0" w:space="0" w:color="auto"/>
            <w:left w:val="none" w:sz="0" w:space="0" w:color="auto"/>
            <w:bottom w:val="none" w:sz="0" w:space="0" w:color="auto"/>
            <w:right w:val="none" w:sz="0" w:space="0" w:color="auto"/>
          </w:divBdr>
          <w:divsChild>
            <w:div w:id="1248734480">
              <w:marLeft w:val="0"/>
              <w:marRight w:val="0"/>
              <w:marTop w:val="0"/>
              <w:marBottom w:val="0"/>
              <w:divBdr>
                <w:top w:val="none" w:sz="0" w:space="0" w:color="auto"/>
                <w:left w:val="none" w:sz="0" w:space="0" w:color="auto"/>
                <w:bottom w:val="none" w:sz="0" w:space="0" w:color="auto"/>
                <w:right w:val="none" w:sz="0" w:space="0" w:color="auto"/>
              </w:divBdr>
            </w:div>
          </w:divsChild>
        </w:div>
        <w:div w:id="1486043437">
          <w:marLeft w:val="0"/>
          <w:marRight w:val="0"/>
          <w:marTop w:val="0"/>
          <w:marBottom w:val="0"/>
          <w:divBdr>
            <w:top w:val="none" w:sz="0" w:space="0" w:color="auto"/>
            <w:left w:val="none" w:sz="0" w:space="0" w:color="auto"/>
            <w:bottom w:val="none" w:sz="0" w:space="0" w:color="auto"/>
            <w:right w:val="none" w:sz="0" w:space="0" w:color="auto"/>
          </w:divBdr>
          <w:divsChild>
            <w:div w:id="1516579572">
              <w:marLeft w:val="0"/>
              <w:marRight w:val="0"/>
              <w:marTop w:val="0"/>
              <w:marBottom w:val="0"/>
              <w:divBdr>
                <w:top w:val="none" w:sz="0" w:space="0" w:color="auto"/>
                <w:left w:val="none" w:sz="0" w:space="0" w:color="auto"/>
                <w:bottom w:val="none" w:sz="0" w:space="0" w:color="auto"/>
                <w:right w:val="none" w:sz="0" w:space="0" w:color="auto"/>
              </w:divBdr>
            </w:div>
          </w:divsChild>
        </w:div>
        <w:div w:id="1514611336">
          <w:marLeft w:val="0"/>
          <w:marRight w:val="0"/>
          <w:marTop w:val="0"/>
          <w:marBottom w:val="0"/>
          <w:divBdr>
            <w:top w:val="none" w:sz="0" w:space="0" w:color="auto"/>
            <w:left w:val="none" w:sz="0" w:space="0" w:color="auto"/>
            <w:bottom w:val="none" w:sz="0" w:space="0" w:color="auto"/>
            <w:right w:val="none" w:sz="0" w:space="0" w:color="auto"/>
          </w:divBdr>
          <w:divsChild>
            <w:div w:id="1000813390">
              <w:marLeft w:val="0"/>
              <w:marRight w:val="0"/>
              <w:marTop w:val="0"/>
              <w:marBottom w:val="0"/>
              <w:divBdr>
                <w:top w:val="none" w:sz="0" w:space="0" w:color="auto"/>
                <w:left w:val="none" w:sz="0" w:space="0" w:color="auto"/>
                <w:bottom w:val="none" w:sz="0" w:space="0" w:color="auto"/>
                <w:right w:val="none" w:sz="0" w:space="0" w:color="auto"/>
              </w:divBdr>
            </w:div>
          </w:divsChild>
        </w:div>
        <w:div w:id="1654866338">
          <w:marLeft w:val="0"/>
          <w:marRight w:val="0"/>
          <w:marTop w:val="0"/>
          <w:marBottom w:val="0"/>
          <w:divBdr>
            <w:top w:val="none" w:sz="0" w:space="0" w:color="auto"/>
            <w:left w:val="none" w:sz="0" w:space="0" w:color="auto"/>
            <w:bottom w:val="none" w:sz="0" w:space="0" w:color="auto"/>
            <w:right w:val="none" w:sz="0" w:space="0" w:color="auto"/>
          </w:divBdr>
          <w:divsChild>
            <w:div w:id="2135172261">
              <w:marLeft w:val="0"/>
              <w:marRight w:val="0"/>
              <w:marTop w:val="0"/>
              <w:marBottom w:val="0"/>
              <w:divBdr>
                <w:top w:val="none" w:sz="0" w:space="0" w:color="auto"/>
                <w:left w:val="none" w:sz="0" w:space="0" w:color="auto"/>
                <w:bottom w:val="none" w:sz="0" w:space="0" w:color="auto"/>
                <w:right w:val="none" w:sz="0" w:space="0" w:color="auto"/>
              </w:divBdr>
            </w:div>
          </w:divsChild>
        </w:div>
        <w:div w:id="1761828273">
          <w:marLeft w:val="0"/>
          <w:marRight w:val="0"/>
          <w:marTop w:val="0"/>
          <w:marBottom w:val="0"/>
          <w:divBdr>
            <w:top w:val="none" w:sz="0" w:space="0" w:color="auto"/>
            <w:left w:val="none" w:sz="0" w:space="0" w:color="auto"/>
            <w:bottom w:val="none" w:sz="0" w:space="0" w:color="auto"/>
            <w:right w:val="none" w:sz="0" w:space="0" w:color="auto"/>
          </w:divBdr>
          <w:divsChild>
            <w:div w:id="327251315">
              <w:marLeft w:val="0"/>
              <w:marRight w:val="0"/>
              <w:marTop w:val="0"/>
              <w:marBottom w:val="0"/>
              <w:divBdr>
                <w:top w:val="none" w:sz="0" w:space="0" w:color="auto"/>
                <w:left w:val="none" w:sz="0" w:space="0" w:color="auto"/>
                <w:bottom w:val="none" w:sz="0" w:space="0" w:color="auto"/>
                <w:right w:val="none" w:sz="0" w:space="0" w:color="auto"/>
              </w:divBdr>
            </w:div>
            <w:div w:id="887228704">
              <w:marLeft w:val="0"/>
              <w:marRight w:val="0"/>
              <w:marTop w:val="0"/>
              <w:marBottom w:val="0"/>
              <w:divBdr>
                <w:top w:val="none" w:sz="0" w:space="0" w:color="auto"/>
                <w:left w:val="none" w:sz="0" w:space="0" w:color="auto"/>
                <w:bottom w:val="none" w:sz="0" w:space="0" w:color="auto"/>
                <w:right w:val="none" w:sz="0" w:space="0" w:color="auto"/>
              </w:divBdr>
            </w:div>
          </w:divsChild>
        </w:div>
        <w:div w:id="1869641809">
          <w:marLeft w:val="0"/>
          <w:marRight w:val="0"/>
          <w:marTop w:val="0"/>
          <w:marBottom w:val="0"/>
          <w:divBdr>
            <w:top w:val="none" w:sz="0" w:space="0" w:color="auto"/>
            <w:left w:val="none" w:sz="0" w:space="0" w:color="auto"/>
            <w:bottom w:val="none" w:sz="0" w:space="0" w:color="auto"/>
            <w:right w:val="none" w:sz="0" w:space="0" w:color="auto"/>
          </w:divBdr>
          <w:divsChild>
            <w:div w:id="1123495682">
              <w:marLeft w:val="0"/>
              <w:marRight w:val="0"/>
              <w:marTop w:val="0"/>
              <w:marBottom w:val="0"/>
              <w:divBdr>
                <w:top w:val="none" w:sz="0" w:space="0" w:color="auto"/>
                <w:left w:val="none" w:sz="0" w:space="0" w:color="auto"/>
                <w:bottom w:val="none" w:sz="0" w:space="0" w:color="auto"/>
                <w:right w:val="none" w:sz="0" w:space="0" w:color="auto"/>
              </w:divBdr>
            </w:div>
          </w:divsChild>
        </w:div>
        <w:div w:id="1921475356">
          <w:marLeft w:val="0"/>
          <w:marRight w:val="0"/>
          <w:marTop w:val="0"/>
          <w:marBottom w:val="0"/>
          <w:divBdr>
            <w:top w:val="none" w:sz="0" w:space="0" w:color="auto"/>
            <w:left w:val="none" w:sz="0" w:space="0" w:color="auto"/>
            <w:bottom w:val="none" w:sz="0" w:space="0" w:color="auto"/>
            <w:right w:val="none" w:sz="0" w:space="0" w:color="auto"/>
          </w:divBdr>
          <w:divsChild>
            <w:div w:id="933437832">
              <w:marLeft w:val="0"/>
              <w:marRight w:val="0"/>
              <w:marTop w:val="0"/>
              <w:marBottom w:val="0"/>
              <w:divBdr>
                <w:top w:val="none" w:sz="0" w:space="0" w:color="auto"/>
                <w:left w:val="none" w:sz="0" w:space="0" w:color="auto"/>
                <w:bottom w:val="none" w:sz="0" w:space="0" w:color="auto"/>
                <w:right w:val="none" w:sz="0" w:space="0" w:color="auto"/>
              </w:divBdr>
            </w:div>
          </w:divsChild>
        </w:div>
        <w:div w:id="2079668073">
          <w:marLeft w:val="0"/>
          <w:marRight w:val="0"/>
          <w:marTop w:val="0"/>
          <w:marBottom w:val="0"/>
          <w:divBdr>
            <w:top w:val="none" w:sz="0" w:space="0" w:color="auto"/>
            <w:left w:val="none" w:sz="0" w:space="0" w:color="auto"/>
            <w:bottom w:val="none" w:sz="0" w:space="0" w:color="auto"/>
            <w:right w:val="none" w:sz="0" w:space="0" w:color="auto"/>
          </w:divBdr>
          <w:divsChild>
            <w:div w:id="208886246">
              <w:marLeft w:val="0"/>
              <w:marRight w:val="0"/>
              <w:marTop w:val="0"/>
              <w:marBottom w:val="0"/>
              <w:divBdr>
                <w:top w:val="none" w:sz="0" w:space="0" w:color="auto"/>
                <w:left w:val="none" w:sz="0" w:space="0" w:color="auto"/>
                <w:bottom w:val="none" w:sz="0" w:space="0" w:color="auto"/>
                <w:right w:val="none" w:sz="0" w:space="0" w:color="auto"/>
              </w:divBdr>
            </w:div>
            <w:div w:id="1901209056">
              <w:marLeft w:val="0"/>
              <w:marRight w:val="0"/>
              <w:marTop w:val="0"/>
              <w:marBottom w:val="0"/>
              <w:divBdr>
                <w:top w:val="none" w:sz="0" w:space="0" w:color="auto"/>
                <w:left w:val="none" w:sz="0" w:space="0" w:color="auto"/>
                <w:bottom w:val="none" w:sz="0" w:space="0" w:color="auto"/>
                <w:right w:val="none" w:sz="0" w:space="0" w:color="auto"/>
              </w:divBdr>
            </w:div>
          </w:divsChild>
        </w:div>
        <w:div w:id="2088844219">
          <w:marLeft w:val="0"/>
          <w:marRight w:val="0"/>
          <w:marTop w:val="0"/>
          <w:marBottom w:val="0"/>
          <w:divBdr>
            <w:top w:val="none" w:sz="0" w:space="0" w:color="auto"/>
            <w:left w:val="none" w:sz="0" w:space="0" w:color="auto"/>
            <w:bottom w:val="none" w:sz="0" w:space="0" w:color="auto"/>
            <w:right w:val="none" w:sz="0" w:space="0" w:color="auto"/>
          </w:divBdr>
          <w:divsChild>
            <w:div w:id="20766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8704">
      <w:bodyDiv w:val="1"/>
      <w:marLeft w:val="0"/>
      <w:marRight w:val="0"/>
      <w:marTop w:val="0"/>
      <w:marBottom w:val="0"/>
      <w:divBdr>
        <w:top w:val="none" w:sz="0" w:space="0" w:color="auto"/>
        <w:left w:val="none" w:sz="0" w:space="0" w:color="auto"/>
        <w:bottom w:val="none" w:sz="0" w:space="0" w:color="auto"/>
        <w:right w:val="none" w:sz="0" w:space="0" w:color="auto"/>
      </w:divBdr>
    </w:div>
    <w:div w:id="278880269">
      <w:bodyDiv w:val="1"/>
      <w:marLeft w:val="0"/>
      <w:marRight w:val="0"/>
      <w:marTop w:val="0"/>
      <w:marBottom w:val="0"/>
      <w:divBdr>
        <w:top w:val="none" w:sz="0" w:space="0" w:color="auto"/>
        <w:left w:val="none" w:sz="0" w:space="0" w:color="auto"/>
        <w:bottom w:val="none" w:sz="0" w:space="0" w:color="auto"/>
        <w:right w:val="none" w:sz="0" w:space="0" w:color="auto"/>
      </w:divBdr>
      <w:divsChild>
        <w:div w:id="236525419">
          <w:marLeft w:val="0"/>
          <w:marRight w:val="0"/>
          <w:marTop w:val="0"/>
          <w:marBottom w:val="0"/>
          <w:divBdr>
            <w:top w:val="none" w:sz="0" w:space="0" w:color="auto"/>
            <w:left w:val="none" w:sz="0" w:space="0" w:color="auto"/>
            <w:bottom w:val="none" w:sz="0" w:space="0" w:color="auto"/>
            <w:right w:val="none" w:sz="0" w:space="0" w:color="auto"/>
          </w:divBdr>
          <w:divsChild>
            <w:div w:id="55444184">
              <w:marLeft w:val="0"/>
              <w:marRight w:val="0"/>
              <w:marTop w:val="0"/>
              <w:marBottom w:val="0"/>
              <w:divBdr>
                <w:top w:val="none" w:sz="0" w:space="0" w:color="auto"/>
                <w:left w:val="none" w:sz="0" w:space="0" w:color="auto"/>
                <w:bottom w:val="none" w:sz="0" w:space="0" w:color="auto"/>
                <w:right w:val="none" w:sz="0" w:space="0" w:color="auto"/>
              </w:divBdr>
            </w:div>
            <w:div w:id="181364652">
              <w:marLeft w:val="0"/>
              <w:marRight w:val="0"/>
              <w:marTop w:val="0"/>
              <w:marBottom w:val="0"/>
              <w:divBdr>
                <w:top w:val="none" w:sz="0" w:space="0" w:color="auto"/>
                <w:left w:val="none" w:sz="0" w:space="0" w:color="auto"/>
                <w:bottom w:val="none" w:sz="0" w:space="0" w:color="auto"/>
                <w:right w:val="none" w:sz="0" w:space="0" w:color="auto"/>
              </w:divBdr>
            </w:div>
            <w:div w:id="226303666">
              <w:marLeft w:val="0"/>
              <w:marRight w:val="0"/>
              <w:marTop w:val="0"/>
              <w:marBottom w:val="0"/>
              <w:divBdr>
                <w:top w:val="none" w:sz="0" w:space="0" w:color="auto"/>
                <w:left w:val="none" w:sz="0" w:space="0" w:color="auto"/>
                <w:bottom w:val="none" w:sz="0" w:space="0" w:color="auto"/>
                <w:right w:val="none" w:sz="0" w:space="0" w:color="auto"/>
              </w:divBdr>
            </w:div>
            <w:div w:id="261426298">
              <w:marLeft w:val="0"/>
              <w:marRight w:val="0"/>
              <w:marTop w:val="0"/>
              <w:marBottom w:val="0"/>
              <w:divBdr>
                <w:top w:val="none" w:sz="0" w:space="0" w:color="auto"/>
                <w:left w:val="none" w:sz="0" w:space="0" w:color="auto"/>
                <w:bottom w:val="none" w:sz="0" w:space="0" w:color="auto"/>
                <w:right w:val="none" w:sz="0" w:space="0" w:color="auto"/>
              </w:divBdr>
            </w:div>
            <w:div w:id="303051556">
              <w:marLeft w:val="0"/>
              <w:marRight w:val="0"/>
              <w:marTop w:val="0"/>
              <w:marBottom w:val="0"/>
              <w:divBdr>
                <w:top w:val="none" w:sz="0" w:space="0" w:color="auto"/>
                <w:left w:val="none" w:sz="0" w:space="0" w:color="auto"/>
                <w:bottom w:val="none" w:sz="0" w:space="0" w:color="auto"/>
                <w:right w:val="none" w:sz="0" w:space="0" w:color="auto"/>
              </w:divBdr>
            </w:div>
            <w:div w:id="339045567">
              <w:marLeft w:val="0"/>
              <w:marRight w:val="0"/>
              <w:marTop w:val="0"/>
              <w:marBottom w:val="0"/>
              <w:divBdr>
                <w:top w:val="none" w:sz="0" w:space="0" w:color="auto"/>
                <w:left w:val="none" w:sz="0" w:space="0" w:color="auto"/>
                <w:bottom w:val="none" w:sz="0" w:space="0" w:color="auto"/>
                <w:right w:val="none" w:sz="0" w:space="0" w:color="auto"/>
              </w:divBdr>
            </w:div>
            <w:div w:id="391196314">
              <w:marLeft w:val="0"/>
              <w:marRight w:val="0"/>
              <w:marTop w:val="0"/>
              <w:marBottom w:val="0"/>
              <w:divBdr>
                <w:top w:val="none" w:sz="0" w:space="0" w:color="auto"/>
                <w:left w:val="none" w:sz="0" w:space="0" w:color="auto"/>
                <w:bottom w:val="none" w:sz="0" w:space="0" w:color="auto"/>
                <w:right w:val="none" w:sz="0" w:space="0" w:color="auto"/>
              </w:divBdr>
            </w:div>
            <w:div w:id="465510884">
              <w:marLeft w:val="0"/>
              <w:marRight w:val="0"/>
              <w:marTop w:val="0"/>
              <w:marBottom w:val="0"/>
              <w:divBdr>
                <w:top w:val="none" w:sz="0" w:space="0" w:color="auto"/>
                <w:left w:val="none" w:sz="0" w:space="0" w:color="auto"/>
                <w:bottom w:val="none" w:sz="0" w:space="0" w:color="auto"/>
                <w:right w:val="none" w:sz="0" w:space="0" w:color="auto"/>
              </w:divBdr>
            </w:div>
            <w:div w:id="790326516">
              <w:marLeft w:val="0"/>
              <w:marRight w:val="0"/>
              <w:marTop w:val="0"/>
              <w:marBottom w:val="0"/>
              <w:divBdr>
                <w:top w:val="none" w:sz="0" w:space="0" w:color="auto"/>
                <w:left w:val="none" w:sz="0" w:space="0" w:color="auto"/>
                <w:bottom w:val="none" w:sz="0" w:space="0" w:color="auto"/>
                <w:right w:val="none" w:sz="0" w:space="0" w:color="auto"/>
              </w:divBdr>
            </w:div>
            <w:div w:id="906498095">
              <w:marLeft w:val="0"/>
              <w:marRight w:val="0"/>
              <w:marTop w:val="0"/>
              <w:marBottom w:val="0"/>
              <w:divBdr>
                <w:top w:val="none" w:sz="0" w:space="0" w:color="auto"/>
                <w:left w:val="none" w:sz="0" w:space="0" w:color="auto"/>
                <w:bottom w:val="none" w:sz="0" w:space="0" w:color="auto"/>
                <w:right w:val="none" w:sz="0" w:space="0" w:color="auto"/>
              </w:divBdr>
            </w:div>
            <w:div w:id="1035077872">
              <w:marLeft w:val="0"/>
              <w:marRight w:val="0"/>
              <w:marTop w:val="0"/>
              <w:marBottom w:val="0"/>
              <w:divBdr>
                <w:top w:val="none" w:sz="0" w:space="0" w:color="auto"/>
                <w:left w:val="none" w:sz="0" w:space="0" w:color="auto"/>
                <w:bottom w:val="none" w:sz="0" w:space="0" w:color="auto"/>
                <w:right w:val="none" w:sz="0" w:space="0" w:color="auto"/>
              </w:divBdr>
            </w:div>
            <w:div w:id="1083257608">
              <w:marLeft w:val="0"/>
              <w:marRight w:val="0"/>
              <w:marTop w:val="0"/>
              <w:marBottom w:val="0"/>
              <w:divBdr>
                <w:top w:val="none" w:sz="0" w:space="0" w:color="auto"/>
                <w:left w:val="none" w:sz="0" w:space="0" w:color="auto"/>
                <w:bottom w:val="none" w:sz="0" w:space="0" w:color="auto"/>
                <w:right w:val="none" w:sz="0" w:space="0" w:color="auto"/>
              </w:divBdr>
            </w:div>
            <w:div w:id="1321688543">
              <w:marLeft w:val="0"/>
              <w:marRight w:val="0"/>
              <w:marTop w:val="0"/>
              <w:marBottom w:val="0"/>
              <w:divBdr>
                <w:top w:val="none" w:sz="0" w:space="0" w:color="auto"/>
                <w:left w:val="none" w:sz="0" w:space="0" w:color="auto"/>
                <w:bottom w:val="none" w:sz="0" w:space="0" w:color="auto"/>
                <w:right w:val="none" w:sz="0" w:space="0" w:color="auto"/>
              </w:divBdr>
            </w:div>
            <w:div w:id="1458717404">
              <w:marLeft w:val="0"/>
              <w:marRight w:val="0"/>
              <w:marTop w:val="0"/>
              <w:marBottom w:val="0"/>
              <w:divBdr>
                <w:top w:val="none" w:sz="0" w:space="0" w:color="auto"/>
                <w:left w:val="none" w:sz="0" w:space="0" w:color="auto"/>
                <w:bottom w:val="none" w:sz="0" w:space="0" w:color="auto"/>
                <w:right w:val="none" w:sz="0" w:space="0" w:color="auto"/>
              </w:divBdr>
            </w:div>
            <w:div w:id="1482505965">
              <w:marLeft w:val="0"/>
              <w:marRight w:val="0"/>
              <w:marTop w:val="0"/>
              <w:marBottom w:val="0"/>
              <w:divBdr>
                <w:top w:val="none" w:sz="0" w:space="0" w:color="auto"/>
                <w:left w:val="none" w:sz="0" w:space="0" w:color="auto"/>
                <w:bottom w:val="none" w:sz="0" w:space="0" w:color="auto"/>
                <w:right w:val="none" w:sz="0" w:space="0" w:color="auto"/>
              </w:divBdr>
            </w:div>
            <w:div w:id="1525822516">
              <w:marLeft w:val="0"/>
              <w:marRight w:val="0"/>
              <w:marTop w:val="0"/>
              <w:marBottom w:val="0"/>
              <w:divBdr>
                <w:top w:val="none" w:sz="0" w:space="0" w:color="auto"/>
                <w:left w:val="none" w:sz="0" w:space="0" w:color="auto"/>
                <w:bottom w:val="none" w:sz="0" w:space="0" w:color="auto"/>
                <w:right w:val="none" w:sz="0" w:space="0" w:color="auto"/>
              </w:divBdr>
            </w:div>
            <w:div w:id="1538349506">
              <w:marLeft w:val="0"/>
              <w:marRight w:val="0"/>
              <w:marTop w:val="0"/>
              <w:marBottom w:val="0"/>
              <w:divBdr>
                <w:top w:val="none" w:sz="0" w:space="0" w:color="auto"/>
                <w:left w:val="none" w:sz="0" w:space="0" w:color="auto"/>
                <w:bottom w:val="none" w:sz="0" w:space="0" w:color="auto"/>
                <w:right w:val="none" w:sz="0" w:space="0" w:color="auto"/>
              </w:divBdr>
            </w:div>
            <w:div w:id="1747412520">
              <w:marLeft w:val="0"/>
              <w:marRight w:val="0"/>
              <w:marTop w:val="0"/>
              <w:marBottom w:val="0"/>
              <w:divBdr>
                <w:top w:val="none" w:sz="0" w:space="0" w:color="auto"/>
                <w:left w:val="none" w:sz="0" w:space="0" w:color="auto"/>
                <w:bottom w:val="none" w:sz="0" w:space="0" w:color="auto"/>
                <w:right w:val="none" w:sz="0" w:space="0" w:color="auto"/>
              </w:divBdr>
            </w:div>
            <w:div w:id="1946302047">
              <w:marLeft w:val="0"/>
              <w:marRight w:val="0"/>
              <w:marTop w:val="0"/>
              <w:marBottom w:val="0"/>
              <w:divBdr>
                <w:top w:val="none" w:sz="0" w:space="0" w:color="auto"/>
                <w:left w:val="none" w:sz="0" w:space="0" w:color="auto"/>
                <w:bottom w:val="none" w:sz="0" w:space="0" w:color="auto"/>
                <w:right w:val="none" w:sz="0" w:space="0" w:color="auto"/>
              </w:divBdr>
            </w:div>
            <w:div w:id="2092508910">
              <w:marLeft w:val="0"/>
              <w:marRight w:val="0"/>
              <w:marTop w:val="0"/>
              <w:marBottom w:val="0"/>
              <w:divBdr>
                <w:top w:val="none" w:sz="0" w:space="0" w:color="auto"/>
                <w:left w:val="none" w:sz="0" w:space="0" w:color="auto"/>
                <w:bottom w:val="none" w:sz="0" w:space="0" w:color="auto"/>
                <w:right w:val="none" w:sz="0" w:space="0" w:color="auto"/>
              </w:divBdr>
            </w:div>
          </w:divsChild>
        </w:div>
        <w:div w:id="318774606">
          <w:marLeft w:val="0"/>
          <w:marRight w:val="0"/>
          <w:marTop w:val="0"/>
          <w:marBottom w:val="0"/>
          <w:divBdr>
            <w:top w:val="none" w:sz="0" w:space="0" w:color="auto"/>
            <w:left w:val="none" w:sz="0" w:space="0" w:color="auto"/>
            <w:bottom w:val="none" w:sz="0" w:space="0" w:color="auto"/>
            <w:right w:val="none" w:sz="0" w:space="0" w:color="auto"/>
          </w:divBdr>
          <w:divsChild>
            <w:div w:id="82070199">
              <w:marLeft w:val="0"/>
              <w:marRight w:val="0"/>
              <w:marTop w:val="0"/>
              <w:marBottom w:val="0"/>
              <w:divBdr>
                <w:top w:val="none" w:sz="0" w:space="0" w:color="auto"/>
                <w:left w:val="none" w:sz="0" w:space="0" w:color="auto"/>
                <w:bottom w:val="none" w:sz="0" w:space="0" w:color="auto"/>
                <w:right w:val="none" w:sz="0" w:space="0" w:color="auto"/>
              </w:divBdr>
            </w:div>
            <w:div w:id="297495137">
              <w:marLeft w:val="0"/>
              <w:marRight w:val="0"/>
              <w:marTop w:val="0"/>
              <w:marBottom w:val="0"/>
              <w:divBdr>
                <w:top w:val="none" w:sz="0" w:space="0" w:color="auto"/>
                <w:left w:val="none" w:sz="0" w:space="0" w:color="auto"/>
                <w:bottom w:val="none" w:sz="0" w:space="0" w:color="auto"/>
                <w:right w:val="none" w:sz="0" w:space="0" w:color="auto"/>
              </w:divBdr>
            </w:div>
            <w:div w:id="346252525">
              <w:marLeft w:val="0"/>
              <w:marRight w:val="0"/>
              <w:marTop w:val="0"/>
              <w:marBottom w:val="0"/>
              <w:divBdr>
                <w:top w:val="none" w:sz="0" w:space="0" w:color="auto"/>
                <w:left w:val="none" w:sz="0" w:space="0" w:color="auto"/>
                <w:bottom w:val="none" w:sz="0" w:space="0" w:color="auto"/>
                <w:right w:val="none" w:sz="0" w:space="0" w:color="auto"/>
              </w:divBdr>
            </w:div>
            <w:div w:id="357505722">
              <w:marLeft w:val="0"/>
              <w:marRight w:val="0"/>
              <w:marTop w:val="0"/>
              <w:marBottom w:val="0"/>
              <w:divBdr>
                <w:top w:val="none" w:sz="0" w:space="0" w:color="auto"/>
                <w:left w:val="none" w:sz="0" w:space="0" w:color="auto"/>
                <w:bottom w:val="none" w:sz="0" w:space="0" w:color="auto"/>
                <w:right w:val="none" w:sz="0" w:space="0" w:color="auto"/>
              </w:divBdr>
            </w:div>
            <w:div w:id="372193094">
              <w:marLeft w:val="0"/>
              <w:marRight w:val="0"/>
              <w:marTop w:val="0"/>
              <w:marBottom w:val="0"/>
              <w:divBdr>
                <w:top w:val="none" w:sz="0" w:space="0" w:color="auto"/>
                <w:left w:val="none" w:sz="0" w:space="0" w:color="auto"/>
                <w:bottom w:val="none" w:sz="0" w:space="0" w:color="auto"/>
                <w:right w:val="none" w:sz="0" w:space="0" w:color="auto"/>
              </w:divBdr>
            </w:div>
            <w:div w:id="453252688">
              <w:marLeft w:val="0"/>
              <w:marRight w:val="0"/>
              <w:marTop w:val="0"/>
              <w:marBottom w:val="0"/>
              <w:divBdr>
                <w:top w:val="none" w:sz="0" w:space="0" w:color="auto"/>
                <w:left w:val="none" w:sz="0" w:space="0" w:color="auto"/>
                <w:bottom w:val="none" w:sz="0" w:space="0" w:color="auto"/>
                <w:right w:val="none" w:sz="0" w:space="0" w:color="auto"/>
              </w:divBdr>
            </w:div>
            <w:div w:id="462191526">
              <w:marLeft w:val="0"/>
              <w:marRight w:val="0"/>
              <w:marTop w:val="0"/>
              <w:marBottom w:val="0"/>
              <w:divBdr>
                <w:top w:val="none" w:sz="0" w:space="0" w:color="auto"/>
                <w:left w:val="none" w:sz="0" w:space="0" w:color="auto"/>
                <w:bottom w:val="none" w:sz="0" w:space="0" w:color="auto"/>
                <w:right w:val="none" w:sz="0" w:space="0" w:color="auto"/>
              </w:divBdr>
            </w:div>
            <w:div w:id="528840470">
              <w:marLeft w:val="0"/>
              <w:marRight w:val="0"/>
              <w:marTop w:val="0"/>
              <w:marBottom w:val="0"/>
              <w:divBdr>
                <w:top w:val="none" w:sz="0" w:space="0" w:color="auto"/>
                <w:left w:val="none" w:sz="0" w:space="0" w:color="auto"/>
                <w:bottom w:val="none" w:sz="0" w:space="0" w:color="auto"/>
                <w:right w:val="none" w:sz="0" w:space="0" w:color="auto"/>
              </w:divBdr>
            </w:div>
            <w:div w:id="594483262">
              <w:marLeft w:val="0"/>
              <w:marRight w:val="0"/>
              <w:marTop w:val="0"/>
              <w:marBottom w:val="0"/>
              <w:divBdr>
                <w:top w:val="none" w:sz="0" w:space="0" w:color="auto"/>
                <w:left w:val="none" w:sz="0" w:space="0" w:color="auto"/>
                <w:bottom w:val="none" w:sz="0" w:space="0" w:color="auto"/>
                <w:right w:val="none" w:sz="0" w:space="0" w:color="auto"/>
              </w:divBdr>
            </w:div>
            <w:div w:id="684359203">
              <w:marLeft w:val="0"/>
              <w:marRight w:val="0"/>
              <w:marTop w:val="0"/>
              <w:marBottom w:val="0"/>
              <w:divBdr>
                <w:top w:val="none" w:sz="0" w:space="0" w:color="auto"/>
                <w:left w:val="none" w:sz="0" w:space="0" w:color="auto"/>
                <w:bottom w:val="none" w:sz="0" w:space="0" w:color="auto"/>
                <w:right w:val="none" w:sz="0" w:space="0" w:color="auto"/>
              </w:divBdr>
            </w:div>
            <w:div w:id="688263594">
              <w:marLeft w:val="0"/>
              <w:marRight w:val="0"/>
              <w:marTop w:val="0"/>
              <w:marBottom w:val="0"/>
              <w:divBdr>
                <w:top w:val="none" w:sz="0" w:space="0" w:color="auto"/>
                <w:left w:val="none" w:sz="0" w:space="0" w:color="auto"/>
                <w:bottom w:val="none" w:sz="0" w:space="0" w:color="auto"/>
                <w:right w:val="none" w:sz="0" w:space="0" w:color="auto"/>
              </w:divBdr>
            </w:div>
            <w:div w:id="741488638">
              <w:marLeft w:val="0"/>
              <w:marRight w:val="0"/>
              <w:marTop w:val="0"/>
              <w:marBottom w:val="0"/>
              <w:divBdr>
                <w:top w:val="none" w:sz="0" w:space="0" w:color="auto"/>
                <w:left w:val="none" w:sz="0" w:space="0" w:color="auto"/>
                <w:bottom w:val="none" w:sz="0" w:space="0" w:color="auto"/>
                <w:right w:val="none" w:sz="0" w:space="0" w:color="auto"/>
              </w:divBdr>
            </w:div>
            <w:div w:id="955450598">
              <w:marLeft w:val="0"/>
              <w:marRight w:val="0"/>
              <w:marTop w:val="0"/>
              <w:marBottom w:val="0"/>
              <w:divBdr>
                <w:top w:val="none" w:sz="0" w:space="0" w:color="auto"/>
                <w:left w:val="none" w:sz="0" w:space="0" w:color="auto"/>
                <w:bottom w:val="none" w:sz="0" w:space="0" w:color="auto"/>
                <w:right w:val="none" w:sz="0" w:space="0" w:color="auto"/>
              </w:divBdr>
            </w:div>
            <w:div w:id="1201355301">
              <w:marLeft w:val="0"/>
              <w:marRight w:val="0"/>
              <w:marTop w:val="0"/>
              <w:marBottom w:val="0"/>
              <w:divBdr>
                <w:top w:val="none" w:sz="0" w:space="0" w:color="auto"/>
                <w:left w:val="none" w:sz="0" w:space="0" w:color="auto"/>
                <w:bottom w:val="none" w:sz="0" w:space="0" w:color="auto"/>
                <w:right w:val="none" w:sz="0" w:space="0" w:color="auto"/>
              </w:divBdr>
            </w:div>
            <w:div w:id="1230967501">
              <w:marLeft w:val="0"/>
              <w:marRight w:val="0"/>
              <w:marTop w:val="0"/>
              <w:marBottom w:val="0"/>
              <w:divBdr>
                <w:top w:val="none" w:sz="0" w:space="0" w:color="auto"/>
                <w:left w:val="none" w:sz="0" w:space="0" w:color="auto"/>
                <w:bottom w:val="none" w:sz="0" w:space="0" w:color="auto"/>
                <w:right w:val="none" w:sz="0" w:space="0" w:color="auto"/>
              </w:divBdr>
            </w:div>
            <w:div w:id="1282954110">
              <w:marLeft w:val="0"/>
              <w:marRight w:val="0"/>
              <w:marTop w:val="0"/>
              <w:marBottom w:val="0"/>
              <w:divBdr>
                <w:top w:val="none" w:sz="0" w:space="0" w:color="auto"/>
                <w:left w:val="none" w:sz="0" w:space="0" w:color="auto"/>
                <w:bottom w:val="none" w:sz="0" w:space="0" w:color="auto"/>
                <w:right w:val="none" w:sz="0" w:space="0" w:color="auto"/>
              </w:divBdr>
            </w:div>
            <w:div w:id="1385182630">
              <w:marLeft w:val="0"/>
              <w:marRight w:val="0"/>
              <w:marTop w:val="0"/>
              <w:marBottom w:val="0"/>
              <w:divBdr>
                <w:top w:val="none" w:sz="0" w:space="0" w:color="auto"/>
                <w:left w:val="none" w:sz="0" w:space="0" w:color="auto"/>
                <w:bottom w:val="none" w:sz="0" w:space="0" w:color="auto"/>
                <w:right w:val="none" w:sz="0" w:space="0" w:color="auto"/>
              </w:divBdr>
            </w:div>
            <w:div w:id="1422799372">
              <w:marLeft w:val="0"/>
              <w:marRight w:val="0"/>
              <w:marTop w:val="0"/>
              <w:marBottom w:val="0"/>
              <w:divBdr>
                <w:top w:val="none" w:sz="0" w:space="0" w:color="auto"/>
                <w:left w:val="none" w:sz="0" w:space="0" w:color="auto"/>
                <w:bottom w:val="none" w:sz="0" w:space="0" w:color="auto"/>
                <w:right w:val="none" w:sz="0" w:space="0" w:color="auto"/>
              </w:divBdr>
            </w:div>
            <w:div w:id="1492598819">
              <w:marLeft w:val="0"/>
              <w:marRight w:val="0"/>
              <w:marTop w:val="0"/>
              <w:marBottom w:val="0"/>
              <w:divBdr>
                <w:top w:val="none" w:sz="0" w:space="0" w:color="auto"/>
                <w:left w:val="none" w:sz="0" w:space="0" w:color="auto"/>
                <w:bottom w:val="none" w:sz="0" w:space="0" w:color="auto"/>
                <w:right w:val="none" w:sz="0" w:space="0" w:color="auto"/>
              </w:divBdr>
            </w:div>
            <w:div w:id="1504083598">
              <w:marLeft w:val="0"/>
              <w:marRight w:val="0"/>
              <w:marTop w:val="0"/>
              <w:marBottom w:val="0"/>
              <w:divBdr>
                <w:top w:val="none" w:sz="0" w:space="0" w:color="auto"/>
                <w:left w:val="none" w:sz="0" w:space="0" w:color="auto"/>
                <w:bottom w:val="none" w:sz="0" w:space="0" w:color="auto"/>
                <w:right w:val="none" w:sz="0" w:space="0" w:color="auto"/>
              </w:divBdr>
            </w:div>
          </w:divsChild>
        </w:div>
        <w:div w:id="397826366">
          <w:marLeft w:val="0"/>
          <w:marRight w:val="0"/>
          <w:marTop w:val="0"/>
          <w:marBottom w:val="0"/>
          <w:divBdr>
            <w:top w:val="none" w:sz="0" w:space="0" w:color="auto"/>
            <w:left w:val="none" w:sz="0" w:space="0" w:color="auto"/>
            <w:bottom w:val="none" w:sz="0" w:space="0" w:color="auto"/>
            <w:right w:val="none" w:sz="0" w:space="0" w:color="auto"/>
          </w:divBdr>
          <w:divsChild>
            <w:div w:id="47997872">
              <w:marLeft w:val="0"/>
              <w:marRight w:val="0"/>
              <w:marTop w:val="0"/>
              <w:marBottom w:val="0"/>
              <w:divBdr>
                <w:top w:val="none" w:sz="0" w:space="0" w:color="auto"/>
                <w:left w:val="none" w:sz="0" w:space="0" w:color="auto"/>
                <w:bottom w:val="none" w:sz="0" w:space="0" w:color="auto"/>
                <w:right w:val="none" w:sz="0" w:space="0" w:color="auto"/>
              </w:divBdr>
            </w:div>
            <w:div w:id="234096227">
              <w:marLeft w:val="0"/>
              <w:marRight w:val="0"/>
              <w:marTop w:val="0"/>
              <w:marBottom w:val="0"/>
              <w:divBdr>
                <w:top w:val="none" w:sz="0" w:space="0" w:color="auto"/>
                <w:left w:val="none" w:sz="0" w:space="0" w:color="auto"/>
                <w:bottom w:val="none" w:sz="0" w:space="0" w:color="auto"/>
                <w:right w:val="none" w:sz="0" w:space="0" w:color="auto"/>
              </w:divBdr>
            </w:div>
            <w:div w:id="372311418">
              <w:marLeft w:val="0"/>
              <w:marRight w:val="0"/>
              <w:marTop w:val="0"/>
              <w:marBottom w:val="0"/>
              <w:divBdr>
                <w:top w:val="none" w:sz="0" w:space="0" w:color="auto"/>
                <w:left w:val="none" w:sz="0" w:space="0" w:color="auto"/>
                <w:bottom w:val="none" w:sz="0" w:space="0" w:color="auto"/>
                <w:right w:val="none" w:sz="0" w:space="0" w:color="auto"/>
              </w:divBdr>
            </w:div>
            <w:div w:id="678191334">
              <w:marLeft w:val="0"/>
              <w:marRight w:val="0"/>
              <w:marTop w:val="0"/>
              <w:marBottom w:val="0"/>
              <w:divBdr>
                <w:top w:val="none" w:sz="0" w:space="0" w:color="auto"/>
                <w:left w:val="none" w:sz="0" w:space="0" w:color="auto"/>
                <w:bottom w:val="none" w:sz="0" w:space="0" w:color="auto"/>
                <w:right w:val="none" w:sz="0" w:space="0" w:color="auto"/>
              </w:divBdr>
            </w:div>
            <w:div w:id="680202599">
              <w:marLeft w:val="0"/>
              <w:marRight w:val="0"/>
              <w:marTop w:val="0"/>
              <w:marBottom w:val="0"/>
              <w:divBdr>
                <w:top w:val="none" w:sz="0" w:space="0" w:color="auto"/>
                <w:left w:val="none" w:sz="0" w:space="0" w:color="auto"/>
                <w:bottom w:val="none" w:sz="0" w:space="0" w:color="auto"/>
                <w:right w:val="none" w:sz="0" w:space="0" w:color="auto"/>
              </w:divBdr>
            </w:div>
            <w:div w:id="888957618">
              <w:marLeft w:val="0"/>
              <w:marRight w:val="0"/>
              <w:marTop w:val="0"/>
              <w:marBottom w:val="0"/>
              <w:divBdr>
                <w:top w:val="none" w:sz="0" w:space="0" w:color="auto"/>
                <w:left w:val="none" w:sz="0" w:space="0" w:color="auto"/>
                <w:bottom w:val="none" w:sz="0" w:space="0" w:color="auto"/>
                <w:right w:val="none" w:sz="0" w:space="0" w:color="auto"/>
              </w:divBdr>
            </w:div>
            <w:div w:id="913587638">
              <w:marLeft w:val="0"/>
              <w:marRight w:val="0"/>
              <w:marTop w:val="0"/>
              <w:marBottom w:val="0"/>
              <w:divBdr>
                <w:top w:val="none" w:sz="0" w:space="0" w:color="auto"/>
                <w:left w:val="none" w:sz="0" w:space="0" w:color="auto"/>
                <w:bottom w:val="none" w:sz="0" w:space="0" w:color="auto"/>
                <w:right w:val="none" w:sz="0" w:space="0" w:color="auto"/>
              </w:divBdr>
            </w:div>
            <w:div w:id="997539718">
              <w:marLeft w:val="0"/>
              <w:marRight w:val="0"/>
              <w:marTop w:val="0"/>
              <w:marBottom w:val="0"/>
              <w:divBdr>
                <w:top w:val="none" w:sz="0" w:space="0" w:color="auto"/>
                <w:left w:val="none" w:sz="0" w:space="0" w:color="auto"/>
                <w:bottom w:val="none" w:sz="0" w:space="0" w:color="auto"/>
                <w:right w:val="none" w:sz="0" w:space="0" w:color="auto"/>
              </w:divBdr>
            </w:div>
            <w:div w:id="1022632844">
              <w:marLeft w:val="0"/>
              <w:marRight w:val="0"/>
              <w:marTop w:val="0"/>
              <w:marBottom w:val="0"/>
              <w:divBdr>
                <w:top w:val="none" w:sz="0" w:space="0" w:color="auto"/>
                <w:left w:val="none" w:sz="0" w:space="0" w:color="auto"/>
                <w:bottom w:val="none" w:sz="0" w:space="0" w:color="auto"/>
                <w:right w:val="none" w:sz="0" w:space="0" w:color="auto"/>
              </w:divBdr>
            </w:div>
            <w:div w:id="1057359149">
              <w:marLeft w:val="0"/>
              <w:marRight w:val="0"/>
              <w:marTop w:val="0"/>
              <w:marBottom w:val="0"/>
              <w:divBdr>
                <w:top w:val="none" w:sz="0" w:space="0" w:color="auto"/>
                <w:left w:val="none" w:sz="0" w:space="0" w:color="auto"/>
                <w:bottom w:val="none" w:sz="0" w:space="0" w:color="auto"/>
                <w:right w:val="none" w:sz="0" w:space="0" w:color="auto"/>
              </w:divBdr>
            </w:div>
            <w:div w:id="1059475019">
              <w:marLeft w:val="0"/>
              <w:marRight w:val="0"/>
              <w:marTop w:val="0"/>
              <w:marBottom w:val="0"/>
              <w:divBdr>
                <w:top w:val="none" w:sz="0" w:space="0" w:color="auto"/>
                <w:left w:val="none" w:sz="0" w:space="0" w:color="auto"/>
                <w:bottom w:val="none" w:sz="0" w:space="0" w:color="auto"/>
                <w:right w:val="none" w:sz="0" w:space="0" w:color="auto"/>
              </w:divBdr>
            </w:div>
            <w:div w:id="1491091896">
              <w:marLeft w:val="0"/>
              <w:marRight w:val="0"/>
              <w:marTop w:val="0"/>
              <w:marBottom w:val="0"/>
              <w:divBdr>
                <w:top w:val="none" w:sz="0" w:space="0" w:color="auto"/>
                <w:left w:val="none" w:sz="0" w:space="0" w:color="auto"/>
                <w:bottom w:val="none" w:sz="0" w:space="0" w:color="auto"/>
                <w:right w:val="none" w:sz="0" w:space="0" w:color="auto"/>
              </w:divBdr>
            </w:div>
            <w:div w:id="1586306415">
              <w:marLeft w:val="0"/>
              <w:marRight w:val="0"/>
              <w:marTop w:val="0"/>
              <w:marBottom w:val="0"/>
              <w:divBdr>
                <w:top w:val="none" w:sz="0" w:space="0" w:color="auto"/>
                <w:left w:val="none" w:sz="0" w:space="0" w:color="auto"/>
                <w:bottom w:val="none" w:sz="0" w:space="0" w:color="auto"/>
                <w:right w:val="none" w:sz="0" w:space="0" w:color="auto"/>
              </w:divBdr>
            </w:div>
            <w:div w:id="1714619661">
              <w:marLeft w:val="0"/>
              <w:marRight w:val="0"/>
              <w:marTop w:val="0"/>
              <w:marBottom w:val="0"/>
              <w:divBdr>
                <w:top w:val="none" w:sz="0" w:space="0" w:color="auto"/>
                <w:left w:val="none" w:sz="0" w:space="0" w:color="auto"/>
                <w:bottom w:val="none" w:sz="0" w:space="0" w:color="auto"/>
                <w:right w:val="none" w:sz="0" w:space="0" w:color="auto"/>
              </w:divBdr>
            </w:div>
            <w:div w:id="1736465193">
              <w:marLeft w:val="0"/>
              <w:marRight w:val="0"/>
              <w:marTop w:val="0"/>
              <w:marBottom w:val="0"/>
              <w:divBdr>
                <w:top w:val="none" w:sz="0" w:space="0" w:color="auto"/>
                <w:left w:val="none" w:sz="0" w:space="0" w:color="auto"/>
                <w:bottom w:val="none" w:sz="0" w:space="0" w:color="auto"/>
                <w:right w:val="none" w:sz="0" w:space="0" w:color="auto"/>
              </w:divBdr>
            </w:div>
            <w:div w:id="1896433578">
              <w:marLeft w:val="0"/>
              <w:marRight w:val="0"/>
              <w:marTop w:val="0"/>
              <w:marBottom w:val="0"/>
              <w:divBdr>
                <w:top w:val="none" w:sz="0" w:space="0" w:color="auto"/>
                <w:left w:val="none" w:sz="0" w:space="0" w:color="auto"/>
                <w:bottom w:val="none" w:sz="0" w:space="0" w:color="auto"/>
                <w:right w:val="none" w:sz="0" w:space="0" w:color="auto"/>
              </w:divBdr>
            </w:div>
            <w:div w:id="1936401123">
              <w:marLeft w:val="0"/>
              <w:marRight w:val="0"/>
              <w:marTop w:val="0"/>
              <w:marBottom w:val="0"/>
              <w:divBdr>
                <w:top w:val="none" w:sz="0" w:space="0" w:color="auto"/>
                <w:left w:val="none" w:sz="0" w:space="0" w:color="auto"/>
                <w:bottom w:val="none" w:sz="0" w:space="0" w:color="auto"/>
                <w:right w:val="none" w:sz="0" w:space="0" w:color="auto"/>
              </w:divBdr>
            </w:div>
            <w:div w:id="1948804635">
              <w:marLeft w:val="0"/>
              <w:marRight w:val="0"/>
              <w:marTop w:val="0"/>
              <w:marBottom w:val="0"/>
              <w:divBdr>
                <w:top w:val="none" w:sz="0" w:space="0" w:color="auto"/>
                <w:left w:val="none" w:sz="0" w:space="0" w:color="auto"/>
                <w:bottom w:val="none" w:sz="0" w:space="0" w:color="auto"/>
                <w:right w:val="none" w:sz="0" w:space="0" w:color="auto"/>
              </w:divBdr>
            </w:div>
            <w:div w:id="2050952630">
              <w:marLeft w:val="0"/>
              <w:marRight w:val="0"/>
              <w:marTop w:val="0"/>
              <w:marBottom w:val="0"/>
              <w:divBdr>
                <w:top w:val="none" w:sz="0" w:space="0" w:color="auto"/>
                <w:left w:val="none" w:sz="0" w:space="0" w:color="auto"/>
                <w:bottom w:val="none" w:sz="0" w:space="0" w:color="auto"/>
                <w:right w:val="none" w:sz="0" w:space="0" w:color="auto"/>
              </w:divBdr>
            </w:div>
            <w:div w:id="2115899356">
              <w:marLeft w:val="0"/>
              <w:marRight w:val="0"/>
              <w:marTop w:val="0"/>
              <w:marBottom w:val="0"/>
              <w:divBdr>
                <w:top w:val="none" w:sz="0" w:space="0" w:color="auto"/>
                <w:left w:val="none" w:sz="0" w:space="0" w:color="auto"/>
                <w:bottom w:val="none" w:sz="0" w:space="0" w:color="auto"/>
                <w:right w:val="none" w:sz="0" w:space="0" w:color="auto"/>
              </w:divBdr>
            </w:div>
          </w:divsChild>
        </w:div>
        <w:div w:id="538276446">
          <w:marLeft w:val="0"/>
          <w:marRight w:val="0"/>
          <w:marTop w:val="0"/>
          <w:marBottom w:val="0"/>
          <w:divBdr>
            <w:top w:val="none" w:sz="0" w:space="0" w:color="auto"/>
            <w:left w:val="none" w:sz="0" w:space="0" w:color="auto"/>
            <w:bottom w:val="none" w:sz="0" w:space="0" w:color="auto"/>
            <w:right w:val="none" w:sz="0" w:space="0" w:color="auto"/>
          </w:divBdr>
          <w:divsChild>
            <w:div w:id="176231807">
              <w:marLeft w:val="0"/>
              <w:marRight w:val="0"/>
              <w:marTop w:val="0"/>
              <w:marBottom w:val="0"/>
              <w:divBdr>
                <w:top w:val="none" w:sz="0" w:space="0" w:color="auto"/>
                <w:left w:val="none" w:sz="0" w:space="0" w:color="auto"/>
                <w:bottom w:val="none" w:sz="0" w:space="0" w:color="auto"/>
                <w:right w:val="none" w:sz="0" w:space="0" w:color="auto"/>
              </w:divBdr>
            </w:div>
            <w:div w:id="449710761">
              <w:marLeft w:val="0"/>
              <w:marRight w:val="0"/>
              <w:marTop w:val="0"/>
              <w:marBottom w:val="0"/>
              <w:divBdr>
                <w:top w:val="none" w:sz="0" w:space="0" w:color="auto"/>
                <w:left w:val="none" w:sz="0" w:space="0" w:color="auto"/>
                <w:bottom w:val="none" w:sz="0" w:space="0" w:color="auto"/>
                <w:right w:val="none" w:sz="0" w:space="0" w:color="auto"/>
              </w:divBdr>
            </w:div>
            <w:div w:id="465974667">
              <w:marLeft w:val="0"/>
              <w:marRight w:val="0"/>
              <w:marTop w:val="0"/>
              <w:marBottom w:val="0"/>
              <w:divBdr>
                <w:top w:val="none" w:sz="0" w:space="0" w:color="auto"/>
                <w:left w:val="none" w:sz="0" w:space="0" w:color="auto"/>
                <w:bottom w:val="none" w:sz="0" w:space="0" w:color="auto"/>
                <w:right w:val="none" w:sz="0" w:space="0" w:color="auto"/>
              </w:divBdr>
            </w:div>
            <w:div w:id="479156746">
              <w:marLeft w:val="0"/>
              <w:marRight w:val="0"/>
              <w:marTop w:val="0"/>
              <w:marBottom w:val="0"/>
              <w:divBdr>
                <w:top w:val="none" w:sz="0" w:space="0" w:color="auto"/>
                <w:left w:val="none" w:sz="0" w:space="0" w:color="auto"/>
                <w:bottom w:val="none" w:sz="0" w:space="0" w:color="auto"/>
                <w:right w:val="none" w:sz="0" w:space="0" w:color="auto"/>
              </w:divBdr>
            </w:div>
            <w:div w:id="717095765">
              <w:marLeft w:val="0"/>
              <w:marRight w:val="0"/>
              <w:marTop w:val="0"/>
              <w:marBottom w:val="0"/>
              <w:divBdr>
                <w:top w:val="none" w:sz="0" w:space="0" w:color="auto"/>
                <w:left w:val="none" w:sz="0" w:space="0" w:color="auto"/>
                <w:bottom w:val="none" w:sz="0" w:space="0" w:color="auto"/>
                <w:right w:val="none" w:sz="0" w:space="0" w:color="auto"/>
              </w:divBdr>
            </w:div>
            <w:div w:id="850460834">
              <w:marLeft w:val="0"/>
              <w:marRight w:val="0"/>
              <w:marTop w:val="0"/>
              <w:marBottom w:val="0"/>
              <w:divBdr>
                <w:top w:val="none" w:sz="0" w:space="0" w:color="auto"/>
                <w:left w:val="none" w:sz="0" w:space="0" w:color="auto"/>
                <w:bottom w:val="none" w:sz="0" w:space="0" w:color="auto"/>
                <w:right w:val="none" w:sz="0" w:space="0" w:color="auto"/>
              </w:divBdr>
            </w:div>
            <w:div w:id="872885290">
              <w:marLeft w:val="0"/>
              <w:marRight w:val="0"/>
              <w:marTop w:val="0"/>
              <w:marBottom w:val="0"/>
              <w:divBdr>
                <w:top w:val="none" w:sz="0" w:space="0" w:color="auto"/>
                <w:left w:val="none" w:sz="0" w:space="0" w:color="auto"/>
                <w:bottom w:val="none" w:sz="0" w:space="0" w:color="auto"/>
                <w:right w:val="none" w:sz="0" w:space="0" w:color="auto"/>
              </w:divBdr>
            </w:div>
            <w:div w:id="1028221364">
              <w:marLeft w:val="0"/>
              <w:marRight w:val="0"/>
              <w:marTop w:val="0"/>
              <w:marBottom w:val="0"/>
              <w:divBdr>
                <w:top w:val="none" w:sz="0" w:space="0" w:color="auto"/>
                <w:left w:val="none" w:sz="0" w:space="0" w:color="auto"/>
                <w:bottom w:val="none" w:sz="0" w:space="0" w:color="auto"/>
                <w:right w:val="none" w:sz="0" w:space="0" w:color="auto"/>
              </w:divBdr>
            </w:div>
            <w:div w:id="1036008127">
              <w:marLeft w:val="0"/>
              <w:marRight w:val="0"/>
              <w:marTop w:val="0"/>
              <w:marBottom w:val="0"/>
              <w:divBdr>
                <w:top w:val="none" w:sz="0" w:space="0" w:color="auto"/>
                <w:left w:val="none" w:sz="0" w:space="0" w:color="auto"/>
                <w:bottom w:val="none" w:sz="0" w:space="0" w:color="auto"/>
                <w:right w:val="none" w:sz="0" w:space="0" w:color="auto"/>
              </w:divBdr>
            </w:div>
            <w:div w:id="1081102541">
              <w:marLeft w:val="0"/>
              <w:marRight w:val="0"/>
              <w:marTop w:val="0"/>
              <w:marBottom w:val="0"/>
              <w:divBdr>
                <w:top w:val="none" w:sz="0" w:space="0" w:color="auto"/>
                <w:left w:val="none" w:sz="0" w:space="0" w:color="auto"/>
                <w:bottom w:val="none" w:sz="0" w:space="0" w:color="auto"/>
                <w:right w:val="none" w:sz="0" w:space="0" w:color="auto"/>
              </w:divBdr>
            </w:div>
            <w:div w:id="1189829501">
              <w:marLeft w:val="0"/>
              <w:marRight w:val="0"/>
              <w:marTop w:val="0"/>
              <w:marBottom w:val="0"/>
              <w:divBdr>
                <w:top w:val="none" w:sz="0" w:space="0" w:color="auto"/>
                <w:left w:val="none" w:sz="0" w:space="0" w:color="auto"/>
                <w:bottom w:val="none" w:sz="0" w:space="0" w:color="auto"/>
                <w:right w:val="none" w:sz="0" w:space="0" w:color="auto"/>
              </w:divBdr>
            </w:div>
            <w:div w:id="1284771833">
              <w:marLeft w:val="0"/>
              <w:marRight w:val="0"/>
              <w:marTop w:val="0"/>
              <w:marBottom w:val="0"/>
              <w:divBdr>
                <w:top w:val="none" w:sz="0" w:space="0" w:color="auto"/>
                <w:left w:val="none" w:sz="0" w:space="0" w:color="auto"/>
                <w:bottom w:val="none" w:sz="0" w:space="0" w:color="auto"/>
                <w:right w:val="none" w:sz="0" w:space="0" w:color="auto"/>
              </w:divBdr>
            </w:div>
            <w:div w:id="1326325656">
              <w:marLeft w:val="0"/>
              <w:marRight w:val="0"/>
              <w:marTop w:val="0"/>
              <w:marBottom w:val="0"/>
              <w:divBdr>
                <w:top w:val="none" w:sz="0" w:space="0" w:color="auto"/>
                <w:left w:val="none" w:sz="0" w:space="0" w:color="auto"/>
                <w:bottom w:val="none" w:sz="0" w:space="0" w:color="auto"/>
                <w:right w:val="none" w:sz="0" w:space="0" w:color="auto"/>
              </w:divBdr>
            </w:div>
            <w:div w:id="1403144242">
              <w:marLeft w:val="0"/>
              <w:marRight w:val="0"/>
              <w:marTop w:val="0"/>
              <w:marBottom w:val="0"/>
              <w:divBdr>
                <w:top w:val="none" w:sz="0" w:space="0" w:color="auto"/>
                <w:left w:val="none" w:sz="0" w:space="0" w:color="auto"/>
                <w:bottom w:val="none" w:sz="0" w:space="0" w:color="auto"/>
                <w:right w:val="none" w:sz="0" w:space="0" w:color="auto"/>
              </w:divBdr>
            </w:div>
            <w:div w:id="1502938182">
              <w:marLeft w:val="0"/>
              <w:marRight w:val="0"/>
              <w:marTop w:val="0"/>
              <w:marBottom w:val="0"/>
              <w:divBdr>
                <w:top w:val="none" w:sz="0" w:space="0" w:color="auto"/>
                <w:left w:val="none" w:sz="0" w:space="0" w:color="auto"/>
                <w:bottom w:val="none" w:sz="0" w:space="0" w:color="auto"/>
                <w:right w:val="none" w:sz="0" w:space="0" w:color="auto"/>
              </w:divBdr>
            </w:div>
            <w:div w:id="1542673740">
              <w:marLeft w:val="0"/>
              <w:marRight w:val="0"/>
              <w:marTop w:val="0"/>
              <w:marBottom w:val="0"/>
              <w:divBdr>
                <w:top w:val="none" w:sz="0" w:space="0" w:color="auto"/>
                <w:left w:val="none" w:sz="0" w:space="0" w:color="auto"/>
                <w:bottom w:val="none" w:sz="0" w:space="0" w:color="auto"/>
                <w:right w:val="none" w:sz="0" w:space="0" w:color="auto"/>
              </w:divBdr>
            </w:div>
            <w:div w:id="1671063381">
              <w:marLeft w:val="0"/>
              <w:marRight w:val="0"/>
              <w:marTop w:val="0"/>
              <w:marBottom w:val="0"/>
              <w:divBdr>
                <w:top w:val="none" w:sz="0" w:space="0" w:color="auto"/>
                <w:left w:val="none" w:sz="0" w:space="0" w:color="auto"/>
                <w:bottom w:val="none" w:sz="0" w:space="0" w:color="auto"/>
                <w:right w:val="none" w:sz="0" w:space="0" w:color="auto"/>
              </w:divBdr>
            </w:div>
            <w:div w:id="1680112765">
              <w:marLeft w:val="0"/>
              <w:marRight w:val="0"/>
              <w:marTop w:val="0"/>
              <w:marBottom w:val="0"/>
              <w:divBdr>
                <w:top w:val="none" w:sz="0" w:space="0" w:color="auto"/>
                <w:left w:val="none" w:sz="0" w:space="0" w:color="auto"/>
                <w:bottom w:val="none" w:sz="0" w:space="0" w:color="auto"/>
                <w:right w:val="none" w:sz="0" w:space="0" w:color="auto"/>
              </w:divBdr>
            </w:div>
            <w:div w:id="1718162030">
              <w:marLeft w:val="0"/>
              <w:marRight w:val="0"/>
              <w:marTop w:val="0"/>
              <w:marBottom w:val="0"/>
              <w:divBdr>
                <w:top w:val="none" w:sz="0" w:space="0" w:color="auto"/>
                <w:left w:val="none" w:sz="0" w:space="0" w:color="auto"/>
                <w:bottom w:val="none" w:sz="0" w:space="0" w:color="auto"/>
                <w:right w:val="none" w:sz="0" w:space="0" w:color="auto"/>
              </w:divBdr>
            </w:div>
            <w:div w:id="1719619770">
              <w:marLeft w:val="0"/>
              <w:marRight w:val="0"/>
              <w:marTop w:val="0"/>
              <w:marBottom w:val="0"/>
              <w:divBdr>
                <w:top w:val="none" w:sz="0" w:space="0" w:color="auto"/>
                <w:left w:val="none" w:sz="0" w:space="0" w:color="auto"/>
                <w:bottom w:val="none" w:sz="0" w:space="0" w:color="auto"/>
                <w:right w:val="none" w:sz="0" w:space="0" w:color="auto"/>
              </w:divBdr>
            </w:div>
          </w:divsChild>
        </w:div>
        <w:div w:id="1457333201">
          <w:marLeft w:val="0"/>
          <w:marRight w:val="0"/>
          <w:marTop w:val="0"/>
          <w:marBottom w:val="0"/>
          <w:divBdr>
            <w:top w:val="none" w:sz="0" w:space="0" w:color="auto"/>
            <w:left w:val="none" w:sz="0" w:space="0" w:color="auto"/>
            <w:bottom w:val="none" w:sz="0" w:space="0" w:color="auto"/>
            <w:right w:val="none" w:sz="0" w:space="0" w:color="auto"/>
          </w:divBdr>
          <w:divsChild>
            <w:div w:id="150099125">
              <w:marLeft w:val="0"/>
              <w:marRight w:val="0"/>
              <w:marTop w:val="0"/>
              <w:marBottom w:val="0"/>
              <w:divBdr>
                <w:top w:val="none" w:sz="0" w:space="0" w:color="auto"/>
                <w:left w:val="none" w:sz="0" w:space="0" w:color="auto"/>
                <w:bottom w:val="none" w:sz="0" w:space="0" w:color="auto"/>
                <w:right w:val="none" w:sz="0" w:space="0" w:color="auto"/>
              </w:divBdr>
            </w:div>
            <w:div w:id="193277444">
              <w:marLeft w:val="0"/>
              <w:marRight w:val="0"/>
              <w:marTop w:val="0"/>
              <w:marBottom w:val="0"/>
              <w:divBdr>
                <w:top w:val="none" w:sz="0" w:space="0" w:color="auto"/>
                <w:left w:val="none" w:sz="0" w:space="0" w:color="auto"/>
                <w:bottom w:val="none" w:sz="0" w:space="0" w:color="auto"/>
                <w:right w:val="none" w:sz="0" w:space="0" w:color="auto"/>
              </w:divBdr>
            </w:div>
            <w:div w:id="212229739">
              <w:marLeft w:val="0"/>
              <w:marRight w:val="0"/>
              <w:marTop w:val="0"/>
              <w:marBottom w:val="0"/>
              <w:divBdr>
                <w:top w:val="none" w:sz="0" w:space="0" w:color="auto"/>
                <w:left w:val="none" w:sz="0" w:space="0" w:color="auto"/>
                <w:bottom w:val="none" w:sz="0" w:space="0" w:color="auto"/>
                <w:right w:val="none" w:sz="0" w:space="0" w:color="auto"/>
              </w:divBdr>
            </w:div>
            <w:div w:id="302924685">
              <w:marLeft w:val="0"/>
              <w:marRight w:val="0"/>
              <w:marTop w:val="0"/>
              <w:marBottom w:val="0"/>
              <w:divBdr>
                <w:top w:val="none" w:sz="0" w:space="0" w:color="auto"/>
                <w:left w:val="none" w:sz="0" w:space="0" w:color="auto"/>
                <w:bottom w:val="none" w:sz="0" w:space="0" w:color="auto"/>
                <w:right w:val="none" w:sz="0" w:space="0" w:color="auto"/>
              </w:divBdr>
            </w:div>
            <w:div w:id="365253134">
              <w:marLeft w:val="0"/>
              <w:marRight w:val="0"/>
              <w:marTop w:val="0"/>
              <w:marBottom w:val="0"/>
              <w:divBdr>
                <w:top w:val="none" w:sz="0" w:space="0" w:color="auto"/>
                <w:left w:val="none" w:sz="0" w:space="0" w:color="auto"/>
                <w:bottom w:val="none" w:sz="0" w:space="0" w:color="auto"/>
                <w:right w:val="none" w:sz="0" w:space="0" w:color="auto"/>
              </w:divBdr>
            </w:div>
            <w:div w:id="453720523">
              <w:marLeft w:val="0"/>
              <w:marRight w:val="0"/>
              <w:marTop w:val="0"/>
              <w:marBottom w:val="0"/>
              <w:divBdr>
                <w:top w:val="none" w:sz="0" w:space="0" w:color="auto"/>
                <w:left w:val="none" w:sz="0" w:space="0" w:color="auto"/>
                <w:bottom w:val="none" w:sz="0" w:space="0" w:color="auto"/>
                <w:right w:val="none" w:sz="0" w:space="0" w:color="auto"/>
              </w:divBdr>
            </w:div>
            <w:div w:id="518587159">
              <w:marLeft w:val="0"/>
              <w:marRight w:val="0"/>
              <w:marTop w:val="0"/>
              <w:marBottom w:val="0"/>
              <w:divBdr>
                <w:top w:val="none" w:sz="0" w:space="0" w:color="auto"/>
                <w:left w:val="none" w:sz="0" w:space="0" w:color="auto"/>
                <w:bottom w:val="none" w:sz="0" w:space="0" w:color="auto"/>
                <w:right w:val="none" w:sz="0" w:space="0" w:color="auto"/>
              </w:divBdr>
            </w:div>
            <w:div w:id="732512063">
              <w:marLeft w:val="0"/>
              <w:marRight w:val="0"/>
              <w:marTop w:val="0"/>
              <w:marBottom w:val="0"/>
              <w:divBdr>
                <w:top w:val="none" w:sz="0" w:space="0" w:color="auto"/>
                <w:left w:val="none" w:sz="0" w:space="0" w:color="auto"/>
                <w:bottom w:val="none" w:sz="0" w:space="0" w:color="auto"/>
                <w:right w:val="none" w:sz="0" w:space="0" w:color="auto"/>
              </w:divBdr>
            </w:div>
            <w:div w:id="933710062">
              <w:marLeft w:val="0"/>
              <w:marRight w:val="0"/>
              <w:marTop w:val="0"/>
              <w:marBottom w:val="0"/>
              <w:divBdr>
                <w:top w:val="none" w:sz="0" w:space="0" w:color="auto"/>
                <w:left w:val="none" w:sz="0" w:space="0" w:color="auto"/>
                <w:bottom w:val="none" w:sz="0" w:space="0" w:color="auto"/>
                <w:right w:val="none" w:sz="0" w:space="0" w:color="auto"/>
              </w:divBdr>
            </w:div>
            <w:div w:id="939294534">
              <w:marLeft w:val="0"/>
              <w:marRight w:val="0"/>
              <w:marTop w:val="0"/>
              <w:marBottom w:val="0"/>
              <w:divBdr>
                <w:top w:val="none" w:sz="0" w:space="0" w:color="auto"/>
                <w:left w:val="none" w:sz="0" w:space="0" w:color="auto"/>
                <w:bottom w:val="none" w:sz="0" w:space="0" w:color="auto"/>
                <w:right w:val="none" w:sz="0" w:space="0" w:color="auto"/>
              </w:divBdr>
            </w:div>
            <w:div w:id="1029333972">
              <w:marLeft w:val="0"/>
              <w:marRight w:val="0"/>
              <w:marTop w:val="0"/>
              <w:marBottom w:val="0"/>
              <w:divBdr>
                <w:top w:val="none" w:sz="0" w:space="0" w:color="auto"/>
                <w:left w:val="none" w:sz="0" w:space="0" w:color="auto"/>
                <w:bottom w:val="none" w:sz="0" w:space="0" w:color="auto"/>
                <w:right w:val="none" w:sz="0" w:space="0" w:color="auto"/>
              </w:divBdr>
            </w:div>
            <w:div w:id="1083189484">
              <w:marLeft w:val="0"/>
              <w:marRight w:val="0"/>
              <w:marTop w:val="0"/>
              <w:marBottom w:val="0"/>
              <w:divBdr>
                <w:top w:val="none" w:sz="0" w:space="0" w:color="auto"/>
                <w:left w:val="none" w:sz="0" w:space="0" w:color="auto"/>
                <w:bottom w:val="none" w:sz="0" w:space="0" w:color="auto"/>
                <w:right w:val="none" w:sz="0" w:space="0" w:color="auto"/>
              </w:divBdr>
            </w:div>
            <w:div w:id="1140685078">
              <w:marLeft w:val="0"/>
              <w:marRight w:val="0"/>
              <w:marTop w:val="0"/>
              <w:marBottom w:val="0"/>
              <w:divBdr>
                <w:top w:val="none" w:sz="0" w:space="0" w:color="auto"/>
                <w:left w:val="none" w:sz="0" w:space="0" w:color="auto"/>
                <w:bottom w:val="none" w:sz="0" w:space="0" w:color="auto"/>
                <w:right w:val="none" w:sz="0" w:space="0" w:color="auto"/>
              </w:divBdr>
            </w:div>
            <w:div w:id="1339385641">
              <w:marLeft w:val="0"/>
              <w:marRight w:val="0"/>
              <w:marTop w:val="0"/>
              <w:marBottom w:val="0"/>
              <w:divBdr>
                <w:top w:val="none" w:sz="0" w:space="0" w:color="auto"/>
                <w:left w:val="none" w:sz="0" w:space="0" w:color="auto"/>
                <w:bottom w:val="none" w:sz="0" w:space="0" w:color="auto"/>
                <w:right w:val="none" w:sz="0" w:space="0" w:color="auto"/>
              </w:divBdr>
            </w:div>
            <w:div w:id="1590776582">
              <w:marLeft w:val="0"/>
              <w:marRight w:val="0"/>
              <w:marTop w:val="0"/>
              <w:marBottom w:val="0"/>
              <w:divBdr>
                <w:top w:val="none" w:sz="0" w:space="0" w:color="auto"/>
                <w:left w:val="none" w:sz="0" w:space="0" w:color="auto"/>
                <w:bottom w:val="none" w:sz="0" w:space="0" w:color="auto"/>
                <w:right w:val="none" w:sz="0" w:space="0" w:color="auto"/>
              </w:divBdr>
            </w:div>
            <w:div w:id="1687098273">
              <w:marLeft w:val="0"/>
              <w:marRight w:val="0"/>
              <w:marTop w:val="0"/>
              <w:marBottom w:val="0"/>
              <w:divBdr>
                <w:top w:val="none" w:sz="0" w:space="0" w:color="auto"/>
                <w:left w:val="none" w:sz="0" w:space="0" w:color="auto"/>
                <w:bottom w:val="none" w:sz="0" w:space="0" w:color="auto"/>
                <w:right w:val="none" w:sz="0" w:space="0" w:color="auto"/>
              </w:divBdr>
            </w:div>
            <w:div w:id="1690638276">
              <w:marLeft w:val="0"/>
              <w:marRight w:val="0"/>
              <w:marTop w:val="0"/>
              <w:marBottom w:val="0"/>
              <w:divBdr>
                <w:top w:val="none" w:sz="0" w:space="0" w:color="auto"/>
                <w:left w:val="none" w:sz="0" w:space="0" w:color="auto"/>
                <w:bottom w:val="none" w:sz="0" w:space="0" w:color="auto"/>
                <w:right w:val="none" w:sz="0" w:space="0" w:color="auto"/>
              </w:divBdr>
            </w:div>
            <w:div w:id="1753816058">
              <w:marLeft w:val="0"/>
              <w:marRight w:val="0"/>
              <w:marTop w:val="0"/>
              <w:marBottom w:val="0"/>
              <w:divBdr>
                <w:top w:val="none" w:sz="0" w:space="0" w:color="auto"/>
                <w:left w:val="none" w:sz="0" w:space="0" w:color="auto"/>
                <w:bottom w:val="none" w:sz="0" w:space="0" w:color="auto"/>
                <w:right w:val="none" w:sz="0" w:space="0" w:color="auto"/>
              </w:divBdr>
            </w:div>
            <w:div w:id="1909076491">
              <w:marLeft w:val="0"/>
              <w:marRight w:val="0"/>
              <w:marTop w:val="0"/>
              <w:marBottom w:val="0"/>
              <w:divBdr>
                <w:top w:val="none" w:sz="0" w:space="0" w:color="auto"/>
                <w:left w:val="none" w:sz="0" w:space="0" w:color="auto"/>
                <w:bottom w:val="none" w:sz="0" w:space="0" w:color="auto"/>
                <w:right w:val="none" w:sz="0" w:space="0" w:color="auto"/>
              </w:divBdr>
            </w:div>
            <w:div w:id="2120299809">
              <w:marLeft w:val="0"/>
              <w:marRight w:val="0"/>
              <w:marTop w:val="0"/>
              <w:marBottom w:val="0"/>
              <w:divBdr>
                <w:top w:val="none" w:sz="0" w:space="0" w:color="auto"/>
                <w:left w:val="none" w:sz="0" w:space="0" w:color="auto"/>
                <w:bottom w:val="none" w:sz="0" w:space="0" w:color="auto"/>
                <w:right w:val="none" w:sz="0" w:space="0" w:color="auto"/>
              </w:divBdr>
            </w:div>
          </w:divsChild>
        </w:div>
        <w:div w:id="1676181323">
          <w:marLeft w:val="0"/>
          <w:marRight w:val="0"/>
          <w:marTop w:val="0"/>
          <w:marBottom w:val="0"/>
          <w:divBdr>
            <w:top w:val="none" w:sz="0" w:space="0" w:color="auto"/>
            <w:left w:val="none" w:sz="0" w:space="0" w:color="auto"/>
            <w:bottom w:val="none" w:sz="0" w:space="0" w:color="auto"/>
            <w:right w:val="none" w:sz="0" w:space="0" w:color="auto"/>
          </w:divBdr>
          <w:divsChild>
            <w:div w:id="73165006">
              <w:marLeft w:val="0"/>
              <w:marRight w:val="0"/>
              <w:marTop w:val="0"/>
              <w:marBottom w:val="0"/>
              <w:divBdr>
                <w:top w:val="none" w:sz="0" w:space="0" w:color="auto"/>
                <w:left w:val="none" w:sz="0" w:space="0" w:color="auto"/>
                <w:bottom w:val="none" w:sz="0" w:space="0" w:color="auto"/>
                <w:right w:val="none" w:sz="0" w:space="0" w:color="auto"/>
              </w:divBdr>
            </w:div>
            <w:div w:id="169374891">
              <w:marLeft w:val="0"/>
              <w:marRight w:val="0"/>
              <w:marTop w:val="0"/>
              <w:marBottom w:val="0"/>
              <w:divBdr>
                <w:top w:val="none" w:sz="0" w:space="0" w:color="auto"/>
                <w:left w:val="none" w:sz="0" w:space="0" w:color="auto"/>
                <w:bottom w:val="none" w:sz="0" w:space="0" w:color="auto"/>
                <w:right w:val="none" w:sz="0" w:space="0" w:color="auto"/>
              </w:divBdr>
            </w:div>
            <w:div w:id="306054775">
              <w:marLeft w:val="0"/>
              <w:marRight w:val="0"/>
              <w:marTop w:val="0"/>
              <w:marBottom w:val="0"/>
              <w:divBdr>
                <w:top w:val="none" w:sz="0" w:space="0" w:color="auto"/>
                <w:left w:val="none" w:sz="0" w:space="0" w:color="auto"/>
                <w:bottom w:val="none" w:sz="0" w:space="0" w:color="auto"/>
                <w:right w:val="none" w:sz="0" w:space="0" w:color="auto"/>
              </w:divBdr>
            </w:div>
            <w:div w:id="528178256">
              <w:marLeft w:val="0"/>
              <w:marRight w:val="0"/>
              <w:marTop w:val="0"/>
              <w:marBottom w:val="0"/>
              <w:divBdr>
                <w:top w:val="none" w:sz="0" w:space="0" w:color="auto"/>
                <w:left w:val="none" w:sz="0" w:space="0" w:color="auto"/>
                <w:bottom w:val="none" w:sz="0" w:space="0" w:color="auto"/>
                <w:right w:val="none" w:sz="0" w:space="0" w:color="auto"/>
              </w:divBdr>
            </w:div>
            <w:div w:id="664672693">
              <w:marLeft w:val="0"/>
              <w:marRight w:val="0"/>
              <w:marTop w:val="0"/>
              <w:marBottom w:val="0"/>
              <w:divBdr>
                <w:top w:val="none" w:sz="0" w:space="0" w:color="auto"/>
                <w:left w:val="none" w:sz="0" w:space="0" w:color="auto"/>
                <w:bottom w:val="none" w:sz="0" w:space="0" w:color="auto"/>
                <w:right w:val="none" w:sz="0" w:space="0" w:color="auto"/>
              </w:divBdr>
            </w:div>
            <w:div w:id="744228036">
              <w:marLeft w:val="0"/>
              <w:marRight w:val="0"/>
              <w:marTop w:val="0"/>
              <w:marBottom w:val="0"/>
              <w:divBdr>
                <w:top w:val="none" w:sz="0" w:space="0" w:color="auto"/>
                <w:left w:val="none" w:sz="0" w:space="0" w:color="auto"/>
                <w:bottom w:val="none" w:sz="0" w:space="0" w:color="auto"/>
                <w:right w:val="none" w:sz="0" w:space="0" w:color="auto"/>
              </w:divBdr>
            </w:div>
            <w:div w:id="890650158">
              <w:marLeft w:val="0"/>
              <w:marRight w:val="0"/>
              <w:marTop w:val="0"/>
              <w:marBottom w:val="0"/>
              <w:divBdr>
                <w:top w:val="none" w:sz="0" w:space="0" w:color="auto"/>
                <w:left w:val="none" w:sz="0" w:space="0" w:color="auto"/>
                <w:bottom w:val="none" w:sz="0" w:space="0" w:color="auto"/>
                <w:right w:val="none" w:sz="0" w:space="0" w:color="auto"/>
              </w:divBdr>
            </w:div>
            <w:div w:id="971788605">
              <w:marLeft w:val="0"/>
              <w:marRight w:val="0"/>
              <w:marTop w:val="0"/>
              <w:marBottom w:val="0"/>
              <w:divBdr>
                <w:top w:val="none" w:sz="0" w:space="0" w:color="auto"/>
                <w:left w:val="none" w:sz="0" w:space="0" w:color="auto"/>
                <w:bottom w:val="none" w:sz="0" w:space="0" w:color="auto"/>
                <w:right w:val="none" w:sz="0" w:space="0" w:color="auto"/>
              </w:divBdr>
            </w:div>
            <w:div w:id="1010987125">
              <w:marLeft w:val="0"/>
              <w:marRight w:val="0"/>
              <w:marTop w:val="0"/>
              <w:marBottom w:val="0"/>
              <w:divBdr>
                <w:top w:val="none" w:sz="0" w:space="0" w:color="auto"/>
                <w:left w:val="none" w:sz="0" w:space="0" w:color="auto"/>
                <w:bottom w:val="none" w:sz="0" w:space="0" w:color="auto"/>
                <w:right w:val="none" w:sz="0" w:space="0" w:color="auto"/>
              </w:divBdr>
            </w:div>
            <w:div w:id="1018240764">
              <w:marLeft w:val="0"/>
              <w:marRight w:val="0"/>
              <w:marTop w:val="0"/>
              <w:marBottom w:val="0"/>
              <w:divBdr>
                <w:top w:val="none" w:sz="0" w:space="0" w:color="auto"/>
                <w:left w:val="none" w:sz="0" w:space="0" w:color="auto"/>
                <w:bottom w:val="none" w:sz="0" w:space="0" w:color="auto"/>
                <w:right w:val="none" w:sz="0" w:space="0" w:color="auto"/>
              </w:divBdr>
            </w:div>
            <w:div w:id="1196120026">
              <w:marLeft w:val="0"/>
              <w:marRight w:val="0"/>
              <w:marTop w:val="0"/>
              <w:marBottom w:val="0"/>
              <w:divBdr>
                <w:top w:val="none" w:sz="0" w:space="0" w:color="auto"/>
                <w:left w:val="none" w:sz="0" w:space="0" w:color="auto"/>
                <w:bottom w:val="none" w:sz="0" w:space="0" w:color="auto"/>
                <w:right w:val="none" w:sz="0" w:space="0" w:color="auto"/>
              </w:divBdr>
            </w:div>
            <w:div w:id="1484544579">
              <w:marLeft w:val="0"/>
              <w:marRight w:val="0"/>
              <w:marTop w:val="0"/>
              <w:marBottom w:val="0"/>
              <w:divBdr>
                <w:top w:val="none" w:sz="0" w:space="0" w:color="auto"/>
                <w:left w:val="none" w:sz="0" w:space="0" w:color="auto"/>
                <w:bottom w:val="none" w:sz="0" w:space="0" w:color="auto"/>
                <w:right w:val="none" w:sz="0" w:space="0" w:color="auto"/>
              </w:divBdr>
            </w:div>
            <w:div w:id="1526093732">
              <w:marLeft w:val="0"/>
              <w:marRight w:val="0"/>
              <w:marTop w:val="0"/>
              <w:marBottom w:val="0"/>
              <w:divBdr>
                <w:top w:val="none" w:sz="0" w:space="0" w:color="auto"/>
                <w:left w:val="none" w:sz="0" w:space="0" w:color="auto"/>
                <w:bottom w:val="none" w:sz="0" w:space="0" w:color="auto"/>
                <w:right w:val="none" w:sz="0" w:space="0" w:color="auto"/>
              </w:divBdr>
            </w:div>
            <w:div w:id="1627663521">
              <w:marLeft w:val="0"/>
              <w:marRight w:val="0"/>
              <w:marTop w:val="0"/>
              <w:marBottom w:val="0"/>
              <w:divBdr>
                <w:top w:val="none" w:sz="0" w:space="0" w:color="auto"/>
                <w:left w:val="none" w:sz="0" w:space="0" w:color="auto"/>
                <w:bottom w:val="none" w:sz="0" w:space="0" w:color="auto"/>
                <w:right w:val="none" w:sz="0" w:space="0" w:color="auto"/>
              </w:divBdr>
            </w:div>
            <w:div w:id="1630168484">
              <w:marLeft w:val="0"/>
              <w:marRight w:val="0"/>
              <w:marTop w:val="0"/>
              <w:marBottom w:val="0"/>
              <w:divBdr>
                <w:top w:val="none" w:sz="0" w:space="0" w:color="auto"/>
                <w:left w:val="none" w:sz="0" w:space="0" w:color="auto"/>
                <w:bottom w:val="none" w:sz="0" w:space="0" w:color="auto"/>
                <w:right w:val="none" w:sz="0" w:space="0" w:color="auto"/>
              </w:divBdr>
            </w:div>
            <w:div w:id="1802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73862">
      <w:bodyDiv w:val="1"/>
      <w:marLeft w:val="0"/>
      <w:marRight w:val="0"/>
      <w:marTop w:val="0"/>
      <w:marBottom w:val="0"/>
      <w:divBdr>
        <w:top w:val="none" w:sz="0" w:space="0" w:color="auto"/>
        <w:left w:val="none" w:sz="0" w:space="0" w:color="auto"/>
        <w:bottom w:val="none" w:sz="0" w:space="0" w:color="auto"/>
        <w:right w:val="none" w:sz="0" w:space="0" w:color="auto"/>
      </w:divBdr>
      <w:divsChild>
        <w:div w:id="77213969">
          <w:marLeft w:val="0"/>
          <w:marRight w:val="0"/>
          <w:marTop w:val="0"/>
          <w:marBottom w:val="0"/>
          <w:divBdr>
            <w:top w:val="none" w:sz="0" w:space="0" w:color="auto"/>
            <w:left w:val="none" w:sz="0" w:space="0" w:color="auto"/>
            <w:bottom w:val="none" w:sz="0" w:space="0" w:color="auto"/>
            <w:right w:val="none" w:sz="0" w:space="0" w:color="auto"/>
          </w:divBdr>
        </w:div>
        <w:div w:id="1262493150">
          <w:marLeft w:val="0"/>
          <w:marRight w:val="0"/>
          <w:marTop w:val="0"/>
          <w:marBottom w:val="0"/>
          <w:divBdr>
            <w:top w:val="none" w:sz="0" w:space="0" w:color="auto"/>
            <w:left w:val="none" w:sz="0" w:space="0" w:color="auto"/>
            <w:bottom w:val="none" w:sz="0" w:space="0" w:color="auto"/>
            <w:right w:val="none" w:sz="0" w:space="0" w:color="auto"/>
          </w:divBdr>
        </w:div>
        <w:div w:id="1562330654">
          <w:marLeft w:val="0"/>
          <w:marRight w:val="0"/>
          <w:marTop w:val="0"/>
          <w:marBottom w:val="0"/>
          <w:divBdr>
            <w:top w:val="none" w:sz="0" w:space="0" w:color="auto"/>
            <w:left w:val="none" w:sz="0" w:space="0" w:color="auto"/>
            <w:bottom w:val="none" w:sz="0" w:space="0" w:color="auto"/>
            <w:right w:val="none" w:sz="0" w:space="0" w:color="auto"/>
          </w:divBdr>
        </w:div>
        <w:div w:id="1595556584">
          <w:marLeft w:val="0"/>
          <w:marRight w:val="0"/>
          <w:marTop w:val="0"/>
          <w:marBottom w:val="0"/>
          <w:divBdr>
            <w:top w:val="none" w:sz="0" w:space="0" w:color="auto"/>
            <w:left w:val="none" w:sz="0" w:space="0" w:color="auto"/>
            <w:bottom w:val="none" w:sz="0" w:space="0" w:color="auto"/>
            <w:right w:val="none" w:sz="0" w:space="0" w:color="auto"/>
          </w:divBdr>
        </w:div>
        <w:div w:id="1622685459">
          <w:marLeft w:val="0"/>
          <w:marRight w:val="0"/>
          <w:marTop w:val="0"/>
          <w:marBottom w:val="0"/>
          <w:divBdr>
            <w:top w:val="none" w:sz="0" w:space="0" w:color="auto"/>
            <w:left w:val="none" w:sz="0" w:space="0" w:color="auto"/>
            <w:bottom w:val="none" w:sz="0" w:space="0" w:color="auto"/>
            <w:right w:val="none" w:sz="0" w:space="0" w:color="auto"/>
          </w:divBdr>
        </w:div>
        <w:div w:id="1799059049">
          <w:marLeft w:val="0"/>
          <w:marRight w:val="0"/>
          <w:marTop w:val="0"/>
          <w:marBottom w:val="0"/>
          <w:divBdr>
            <w:top w:val="none" w:sz="0" w:space="0" w:color="auto"/>
            <w:left w:val="none" w:sz="0" w:space="0" w:color="auto"/>
            <w:bottom w:val="none" w:sz="0" w:space="0" w:color="auto"/>
            <w:right w:val="none" w:sz="0" w:space="0" w:color="auto"/>
          </w:divBdr>
        </w:div>
        <w:div w:id="1845630736">
          <w:marLeft w:val="0"/>
          <w:marRight w:val="0"/>
          <w:marTop w:val="0"/>
          <w:marBottom w:val="0"/>
          <w:divBdr>
            <w:top w:val="none" w:sz="0" w:space="0" w:color="auto"/>
            <w:left w:val="none" w:sz="0" w:space="0" w:color="auto"/>
            <w:bottom w:val="none" w:sz="0" w:space="0" w:color="auto"/>
            <w:right w:val="none" w:sz="0" w:space="0" w:color="auto"/>
          </w:divBdr>
        </w:div>
      </w:divsChild>
    </w:div>
    <w:div w:id="365638873">
      <w:bodyDiv w:val="1"/>
      <w:marLeft w:val="0"/>
      <w:marRight w:val="0"/>
      <w:marTop w:val="0"/>
      <w:marBottom w:val="0"/>
      <w:divBdr>
        <w:top w:val="none" w:sz="0" w:space="0" w:color="auto"/>
        <w:left w:val="none" w:sz="0" w:space="0" w:color="auto"/>
        <w:bottom w:val="none" w:sz="0" w:space="0" w:color="auto"/>
        <w:right w:val="none" w:sz="0" w:space="0" w:color="auto"/>
      </w:divBdr>
    </w:div>
    <w:div w:id="501898390">
      <w:bodyDiv w:val="1"/>
      <w:marLeft w:val="0"/>
      <w:marRight w:val="0"/>
      <w:marTop w:val="0"/>
      <w:marBottom w:val="0"/>
      <w:divBdr>
        <w:top w:val="none" w:sz="0" w:space="0" w:color="auto"/>
        <w:left w:val="none" w:sz="0" w:space="0" w:color="auto"/>
        <w:bottom w:val="none" w:sz="0" w:space="0" w:color="auto"/>
        <w:right w:val="none" w:sz="0" w:space="0" w:color="auto"/>
      </w:divBdr>
      <w:divsChild>
        <w:div w:id="415178500">
          <w:marLeft w:val="0"/>
          <w:marRight w:val="0"/>
          <w:marTop w:val="0"/>
          <w:marBottom w:val="0"/>
          <w:divBdr>
            <w:top w:val="none" w:sz="0" w:space="0" w:color="auto"/>
            <w:left w:val="none" w:sz="0" w:space="0" w:color="auto"/>
            <w:bottom w:val="none" w:sz="0" w:space="0" w:color="auto"/>
            <w:right w:val="none" w:sz="0" w:space="0" w:color="auto"/>
          </w:divBdr>
          <w:divsChild>
            <w:div w:id="394210031">
              <w:marLeft w:val="0"/>
              <w:marRight w:val="0"/>
              <w:marTop w:val="0"/>
              <w:marBottom w:val="0"/>
              <w:divBdr>
                <w:top w:val="none" w:sz="0" w:space="0" w:color="auto"/>
                <w:left w:val="none" w:sz="0" w:space="0" w:color="auto"/>
                <w:bottom w:val="none" w:sz="0" w:space="0" w:color="auto"/>
                <w:right w:val="none" w:sz="0" w:space="0" w:color="auto"/>
              </w:divBdr>
            </w:div>
          </w:divsChild>
        </w:div>
        <w:div w:id="543759182">
          <w:marLeft w:val="0"/>
          <w:marRight w:val="0"/>
          <w:marTop w:val="0"/>
          <w:marBottom w:val="0"/>
          <w:divBdr>
            <w:top w:val="none" w:sz="0" w:space="0" w:color="auto"/>
            <w:left w:val="none" w:sz="0" w:space="0" w:color="auto"/>
            <w:bottom w:val="none" w:sz="0" w:space="0" w:color="auto"/>
            <w:right w:val="none" w:sz="0" w:space="0" w:color="auto"/>
          </w:divBdr>
          <w:divsChild>
            <w:div w:id="484857573">
              <w:marLeft w:val="0"/>
              <w:marRight w:val="0"/>
              <w:marTop w:val="0"/>
              <w:marBottom w:val="0"/>
              <w:divBdr>
                <w:top w:val="none" w:sz="0" w:space="0" w:color="auto"/>
                <w:left w:val="none" w:sz="0" w:space="0" w:color="auto"/>
                <w:bottom w:val="none" w:sz="0" w:space="0" w:color="auto"/>
                <w:right w:val="none" w:sz="0" w:space="0" w:color="auto"/>
              </w:divBdr>
            </w:div>
            <w:div w:id="2103329407">
              <w:marLeft w:val="0"/>
              <w:marRight w:val="0"/>
              <w:marTop w:val="0"/>
              <w:marBottom w:val="0"/>
              <w:divBdr>
                <w:top w:val="none" w:sz="0" w:space="0" w:color="auto"/>
                <w:left w:val="none" w:sz="0" w:space="0" w:color="auto"/>
                <w:bottom w:val="none" w:sz="0" w:space="0" w:color="auto"/>
                <w:right w:val="none" w:sz="0" w:space="0" w:color="auto"/>
              </w:divBdr>
            </w:div>
          </w:divsChild>
        </w:div>
        <w:div w:id="549389672">
          <w:marLeft w:val="0"/>
          <w:marRight w:val="0"/>
          <w:marTop w:val="0"/>
          <w:marBottom w:val="0"/>
          <w:divBdr>
            <w:top w:val="none" w:sz="0" w:space="0" w:color="auto"/>
            <w:left w:val="none" w:sz="0" w:space="0" w:color="auto"/>
            <w:bottom w:val="none" w:sz="0" w:space="0" w:color="auto"/>
            <w:right w:val="none" w:sz="0" w:space="0" w:color="auto"/>
          </w:divBdr>
          <w:divsChild>
            <w:div w:id="1468087738">
              <w:marLeft w:val="0"/>
              <w:marRight w:val="0"/>
              <w:marTop w:val="0"/>
              <w:marBottom w:val="0"/>
              <w:divBdr>
                <w:top w:val="none" w:sz="0" w:space="0" w:color="auto"/>
                <w:left w:val="none" w:sz="0" w:space="0" w:color="auto"/>
                <w:bottom w:val="none" w:sz="0" w:space="0" w:color="auto"/>
                <w:right w:val="none" w:sz="0" w:space="0" w:color="auto"/>
              </w:divBdr>
            </w:div>
          </w:divsChild>
        </w:div>
        <w:div w:id="588927649">
          <w:marLeft w:val="0"/>
          <w:marRight w:val="0"/>
          <w:marTop w:val="0"/>
          <w:marBottom w:val="0"/>
          <w:divBdr>
            <w:top w:val="none" w:sz="0" w:space="0" w:color="auto"/>
            <w:left w:val="none" w:sz="0" w:space="0" w:color="auto"/>
            <w:bottom w:val="none" w:sz="0" w:space="0" w:color="auto"/>
            <w:right w:val="none" w:sz="0" w:space="0" w:color="auto"/>
          </w:divBdr>
          <w:divsChild>
            <w:div w:id="1863276064">
              <w:marLeft w:val="0"/>
              <w:marRight w:val="0"/>
              <w:marTop w:val="0"/>
              <w:marBottom w:val="0"/>
              <w:divBdr>
                <w:top w:val="none" w:sz="0" w:space="0" w:color="auto"/>
                <w:left w:val="none" w:sz="0" w:space="0" w:color="auto"/>
                <w:bottom w:val="none" w:sz="0" w:space="0" w:color="auto"/>
                <w:right w:val="none" w:sz="0" w:space="0" w:color="auto"/>
              </w:divBdr>
            </w:div>
          </w:divsChild>
        </w:div>
        <w:div w:id="631785336">
          <w:marLeft w:val="0"/>
          <w:marRight w:val="0"/>
          <w:marTop w:val="0"/>
          <w:marBottom w:val="0"/>
          <w:divBdr>
            <w:top w:val="none" w:sz="0" w:space="0" w:color="auto"/>
            <w:left w:val="none" w:sz="0" w:space="0" w:color="auto"/>
            <w:bottom w:val="none" w:sz="0" w:space="0" w:color="auto"/>
            <w:right w:val="none" w:sz="0" w:space="0" w:color="auto"/>
          </w:divBdr>
          <w:divsChild>
            <w:div w:id="1350568077">
              <w:marLeft w:val="0"/>
              <w:marRight w:val="0"/>
              <w:marTop w:val="0"/>
              <w:marBottom w:val="0"/>
              <w:divBdr>
                <w:top w:val="none" w:sz="0" w:space="0" w:color="auto"/>
                <w:left w:val="none" w:sz="0" w:space="0" w:color="auto"/>
                <w:bottom w:val="none" w:sz="0" w:space="0" w:color="auto"/>
                <w:right w:val="none" w:sz="0" w:space="0" w:color="auto"/>
              </w:divBdr>
            </w:div>
          </w:divsChild>
        </w:div>
        <w:div w:id="686323525">
          <w:marLeft w:val="0"/>
          <w:marRight w:val="0"/>
          <w:marTop w:val="0"/>
          <w:marBottom w:val="0"/>
          <w:divBdr>
            <w:top w:val="none" w:sz="0" w:space="0" w:color="auto"/>
            <w:left w:val="none" w:sz="0" w:space="0" w:color="auto"/>
            <w:bottom w:val="none" w:sz="0" w:space="0" w:color="auto"/>
            <w:right w:val="none" w:sz="0" w:space="0" w:color="auto"/>
          </w:divBdr>
          <w:divsChild>
            <w:div w:id="1013461954">
              <w:marLeft w:val="0"/>
              <w:marRight w:val="0"/>
              <w:marTop w:val="0"/>
              <w:marBottom w:val="0"/>
              <w:divBdr>
                <w:top w:val="none" w:sz="0" w:space="0" w:color="auto"/>
                <w:left w:val="none" w:sz="0" w:space="0" w:color="auto"/>
                <w:bottom w:val="none" w:sz="0" w:space="0" w:color="auto"/>
                <w:right w:val="none" w:sz="0" w:space="0" w:color="auto"/>
              </w:divBdr>
            </w:div>
          </w:divsChild>
        </w:div>
        <w:div w:id="867378660">
          <w:marLeft w:val="0"/>
          <w:marRight w:val="0"/>
          <w:marTop w:val="0"/>
          <w:marBottom w:val="0"/>
          <w:divBdr>
            <w:top w:val="none" w:sz="0" w:space="0" w:color="auto"/>
            <w:left w:val="none" w:sz="0" w:space="0" w:color="auto"/>
            <w:bottom w:val="none" w:sz="0" w:space="0" w:color="auto"/>
            <w:right w:val="none" w:sz="0" w:space="0" w:color="auto"/>
          </w:divBdr>
          <w:divsChild>
            <w:div w:id="1442646332">
              <w:marLeft w:val="0"/>
              <w:marRight w:val="0"/>
              <w:marTop w:val="0"/>
              <w:marBottom w:val="0"/>
              <w:divBdr>
                <w:top w:val="none" w:sz="0" w:space="0" w:color="auto"/>
                <w:left w:val="none" w:sz="0" w:space="0" w:color="auto"/>
                <w:bottom w:val="none" w:sz="0" w:space="0" w:color="auto"/>
                <w:right w:val="none" w:sz="0" w:space="0" w:color="auto"/>
              </w:divBdr>
            </w:div>
            <w:div w:id="1522548355">
              <w:marLeft w:val="0"/>
              <w:marRight w:val="0"/>
              <w:marTop w:val="0"/>
              <w:marBottom w:val="0"/>
              <w:divBdr>
                <w:top w:val="none" w:sz="0" w:space="0" w:color="auto"/>
                <w:left w:val="none" w:sz="0" w:space="0" w:color="auto"/>
                <w:bottom w:val="none" w:sz="0" w:space="0" w:color="auto"/>
                <w:right w:val="none" w:sz="0" w:space="0" w:color="auto"/>
              </w:divBdr>
            </w:div>
          </w:divsChild>
        </w:div>
        <w:div w:id="884564339">
          <w:marLeft w:val="0"/>
          <w:marRight w:val="0"/>
          <w:marTop w:val="0"/>
          <w:marBottom w:val="0"/>
          <w:divBdr>
            <w:top w:val="none" w:sz="0" w:space="0" w:color="auto"/>
            <w:left w:val="none" w:sz="0" w:space="0" w:color="auto"/>
            <w:bottom w:val="none" w:sz="0" w:space="0" w:color="auto"/>
            <w:right w:val="none" w:sz="0" w:space="0" w:color="auto"/>
          </w:divBdr>
          <w:divsChild>
            <w:div w:id="165050073">
              <w:marLeft w:val="0"/>
              <w:marRight w:val="0"/>
              <w:marTop w:val="0"/>
              <w:marBottom w:val="0"/>
              <w:divBdr>
                <w:top w:val="none" w:sz="0" w:space="0" w:color="auto"/>
                <w:left w:val="none" w:sz="0" w:space="0" w:color="auto"/>
                <w:bottom w:val="none" w:sz="0" w:space="0" w:color="auto"/>
                <w:right w:val="none" w:sz="0" w:space="0" w:color="auto"/>
              </w:divBdr>
            </w:div>
            <w:div w:id="239608819">
              <w:marLeft w:val="0"/>
              <w:marRight w:val="0"/>
              <w:marTop w:val="0"/>
              <w:marBottom w:val="0"/>
              <w:divBdr>
                <w:top w:val="none" w:sz="0" w:space="0" w:color="auto"/>
                <w:left w:val="none" w:sz="0" w:space="0" w:color="auto"/>
                <w:bottom w:val="none" w:sz="0" w:space="0" w:color="auto"/>
                <w:right w:val="none" w:sz="0" w:space="0" w:color="auto"/>
              </w:divBdr>
            </w:div>
          </w:divsChild>
        </w:div>
        <w:div w:id="1400326004">
          <w:marLeft w:val="0"/>
          <w:marRight w:val="0"/>
          <w:marTop w:val="0"/>
          <w:marBottom w:val="0"/>
          <w:divBdr>
            <w:top w:val="none" w:sz="0" w:space="0" w:color="auto"/>
            <w:left w:val="none" w:sz="0" w:space="0" w:color="auto"/>
            <w:bottom w:val="none" w:sz="0" w:space="0" w:color="auto"/>
            <w:right w:val="none" w:sz="0" w:space="0" w:color="auto"/>
          </w:divBdr>
          <w:divsChild>
            <w:div w:id="154080233">
              <w:marLeft w:val="0"/>
              <w:marRight w:val="0"/>
              <w:marTop w:val="0"/>
              <w:marBottom w:val="0"/>
              <w:divBdr>
                <w:top w:val="none" w:sz="0" w:space="0" w:color="auto"/>
                <w:left w:val="none" w:sz="0" w:space="0" w:color="auto"/>
                <w:bottom w:val="none" w:sz="0" w:space="0" w:color="auto"/>
                <w:right w:val="none" w:sz="0" w:space="0" w:color="auto"/>
              </w:divBdr>
            </w:div>
          </w:divsChild>
        </w:div>
        <w:div w:id="1415977744">
          <w:marLeft w:val="0"/>
          <w:marRight w:val="0"/>
          <w:marTop w:val="0"/>
          <w:marBottom w:val="0"/>
          <w:divBdr>
            <w:top w:val="none" w:sz="0" w:space="0" w:color="auto"/>
            <w:left w:val="none" w:sz="0" w:space="0" w:color="auto"/>
            <w:bottom w:val="none" w:sz="0" w:space="0" w:color="auto"/>
            <w:right w:val="none" w:sz="0" w:space="0" w:color="auto"/>
          </w:divBdr>
          <w:divsChild>
            <w:div w:id="552930977">
              <w:marLeft w:val="0"/>
              <w:marRight w:val="0"/>
              <w:marTop w:val="0"/>
              <w:marBottom w:val="0"/>
              <w:divBdr>
                <w:top w:val="none" w:sz="0" w:space="0" w:color="auto"/>
                <w:left w:val="none" w:sz="0" w:space="0" w:color="auto"/>
                <w:bottom w:val="none" w:sz="0" w:space="0" w:color="auto"/>
                <w:right w:val="none" w:sz="0" w:space="0" w:color="auto"/>
              </w:divBdr>
            </w:div>
          </w:divsChild>
        </w:div>
        <w:div w:id="1480347234">
          <w:marLeft w:val="0"/>
          <w:marRight w:val="0"/>
          <w:marTop w:val="0"/>
          <w:marBottom w:val="0"/>
          <w:divBdr>
            <w:top w:val="none" w:sz="0" w:space="0" w:color="auto"/>
            <w:left w:val="none" w:sz="0" w:space="0" w:color="auto"/>
            <w:bottom w:val="none" w:sz="0" w:space="0" w:color="auto"/>
            <w:right w:val="none" w:sz="0" w:space="0" w:color="auto"/>
          </w:divBdr>
          <w:divsChild>
            <w:div w:id="1308320767">
              <w:marLeft w:val="0"/>
              <w:marRight w:val="0"/>
              <w:marTop w:val="0"/>
              <w:marBottom w:val="0"/>
              <w:divBdr>
                <w:top w:val="none" w:sz="0" w:space="0" w:color="auto"/>
                <w:left w:val="none" w:sz="0" w:space="0" w:color="auto"/>
                <w:bottom w:val="none" w:sz="0" w:space="0" w:color="auto"/>
                <w:right w:val="none" w:sz="0" w:space="0" w:color="auto"/>
              </w:divBdr>
            </w:div>
          </w:divsChild>
        </w:div>
        <w:div w:id="1498568005">
          <w:marLeft w:val="0"/>
          <w:marRight w:val="0"/>
          <w:marTop w:val="0"/>
          <w:marBottom w:val="0"/>
          <w:divBdr>
            <w:top w:val="none" w:sz="0" w:space="0" w:color="auto"/>
            <w:left w:val="none" w:sz="0" w:space="0" w:color="auto"/>
            <w:bottom w:val="none" w:sz="0" w:space="0" w:color="auto"/>
            <w:right w:val="none" w:sz="0" w:space="0" w:color="auto"/>
          </w:divBdr>
          <w:divsChild>
            <w:div w:id="1703431329">
              <w:marLeft w:val="0"/>
              <w:marRight w:val="0"/>
              <w:marTop w:val="0"/>
              <w:marBottom w:val="0"/>
              <w:divBdr>
                <w:top w:val="none" w:sz="0" w:space="0" w:color="auto"/>
                <w:left w:val="none" w:sz="0" w:space="0" w:color="auto"/>
                <w:bottom w:val="none" w:sz="0" w:space="0" w:color="auto"/>
                <w:right w:val="none" w:sz="0" w:space="0" w:color="auto"/>
              </w:divBdr>
            </w:div>
          </w:divsChild>
        </w:div>
        <w:div w:id="1501003079">
          <w:marLeft w:val="0"/>
          <w:marRight w:val="0"/>
          <w:marTop w:val="0"/>
          <w:marBottom w:val="0"/>
          <w:divBdr>
            <w:top w:val="none" w:sz="0" w:space="0" w:color="auto"/>
            <w:left w:val="none" w:sz="0" w:space="0" w:color="auto"/>
            <w:bottom w:val="none" w:sz="0" w:space="0" w:color="auto"/>
            <w:right w:val="none" w:sz="0" w:space="0" w:color="auto"/>
          </w:divBdr>
          <w:divsChild>
            <w:div w:id="501698151">
              <w:marLeft w:val="0"/>
              <w:marRight w:val="0"/>
              <w:marTop w:val="0"/>
              <w:marBottom w:val="0"/>
              <w:divBdr>
                <w:top w:val="none" w:sz="0" w:space="0" w:color="auto"/>
                <w:left w:val="none" w:sz="0" w:space="0" w:color="auto"/>
                <w:bottom w:val="none" w:sz="0" w:space="0" w:color="auto"/>
                <w:right w:val="none" w:sz="0" w:space="0" w:color="auto"/>
              </w:divBdr>
            </w:div>
          </w:divsChild>
        </w:div>
        <w:div w:id="1631787585">
          <w:marLeft w:val="0"/>
          <w:marRight w:val="0"/>
          <w:marTop w:val="0"/>
          <w:marBottom w:val="0"/>
          <w:divBdr>
            <w:top w:val="none" w:sz="0" w:space="0" w:color="auto"/>
            <w:left w:val="none" w:sz="0" w:space="0" w:color="auto"/>
            <w:bottom w:val="none" w:sz="0" w:space="0" w:color="auto"/>
            <w:right w:val="none" w:sz="0" w:space="0" w:color="auto"/>
          </w:divBdr>
          <w:divsChild>
            <w:div w:id="1693411021">
              <w:marLeft w:val="0"/>
              <w:marRight w:val="0"/>
              <w:marTop w:val="0"/>
              <w:marBottom w:val="0"/>
              <w:divBdr>
                <w:top w:val="none" w:sz="0" w:space="0" w:color="auto"/>
                <w:left w:val="none" w:sz="0" w:space="0" w:color="auto"/>
                <w:bottom w:val="none" w:sz="0" w:space="0" w:color="auto"/>
                <w:right w:val="none" w:sz="0" w:space="0" w:color="auto"/>
              </w:divBdr>
            </w:div>
          </w:divsChild>
        </w:div>
        <w:div w:id="1747989564">
          <w:marLeft w:val="0"/>
          <w:marRight w:val="0"/>
          <w:marTop w:val="0"/>
          <w:marBottom w:val="0"/>
          <w:divBdr>
            <w:top w:val="none" w:sz="0" w:space="0" w:color="auto"/>
            <w:left w:val="none" w:sz="0" w:space="0" w:color="auto"/>
            <w:bottom w:val="none" w:sz="0" w:space="0" w:color="auto"/>
            <w:right w:val="none" w:sz="0" w:space="0" w:color="auto"/>
          </w:divBdr>
          <w:divsChild>
            <w:div w:id="72630559">
              <w:marLeft w:val="0"/>
              <w:marRight w:val="0"/>
              <w:marTop w:val="0"/>
              <w:marBottom w:val="0"/>
              <w:divBdr>
                <w:top w:val="none" w:sz="0" w:space="0" w:color="auto"/>
                <w:left w:val="none" w:sz="0" w:space="0" w:color="auto"/>
                <w:bottom w:val="none" w:sz="0" w:space="0" w:color="auto"/>
                <w:right w:val="none" w:sz="0" w:space="0" w:color="auto"/>
              </w:divBdr>
            </w:div>
            <w:div w:id="1528180823">
              <w:marLeft w:val="0"/>
              <w:marRight w:val="0"/>
              <w:marTop w:val="0"/>
              <w:marBottom w:val="0"/>
              <w:divBdr>
                <w:top w:val="none" w:sz="0" w:space="0" w:color="auto"/>
                <w:left w:val="none" w:sz="0" w:space="0" w:color="auto"/>
                <w:bottom w:val="none" w:sz="0" w:space="0" w:color="auto"/>
                <w:right w:val="none" w:sz="0" w:space="0" w:color="auto"/>
              </w:divBdr>
            </w:div>
          </w:divsChild>
        </w:div>
        <w:div w:id="1924023233">
          <w:marLeft w:val="0"/>
          <w:marRight w:val="0"/>
          <w:marTop w:val="0"/>
          <w:marBottom w:val="0"/>
          <w:divBdr>
            <w:top w:val="none" w:sz="0" w:space="0" w:color="auto"/>
            <w:left w:val="none" w:sz="0" w:space="0" w:color="auto"/>
            <w:bottom w:val="none" w:sz="0" w:space="0" w:color="auto"/>
            <w:right w:val="none" w:sz="0" w:space="0" w:color="auto"/>
          </w:divBdr>
          <w:divsChild>
            <w:div w:id="1004238786">
              <w:marLeft w:val="0"/>
              <w:marRight w:val="0"/>
              <w:marTop w:val="0"/>
              <w:marBottom w:val="0"/>
              <w:divBdr>
                <w:top w:val="none" w:sz="0" w:space="0" w:color="auto"/>
                <w:left w:val="none" w:sz="0" w:space="0" w:color="auto"/>
                <w:bottom w:val="none" w:sz="0" w:space="0" w:color="auto"/>
                <w:right w:val="none" w:sz="0" w:space="0" w:color="auto"/>
              </w:divBdr>
            </w:div>
          </w:divsChild>
        </w:div>
        <w:div w:id="1970819712">
          <w:marLeft w:val="0"/>
          <w:marRight w:val="0"/>
          <w:marTop w:val="0"/>
          <w:marBottom w:val="0"/>
          <w:divBdr>
            <w:top w:val="none" w:sz="0" w:space="0" w:color="auto"/>
            <w:left w:val="none" w:sz="0" w:space="0" w:color="auto"/>
            <w:bottom w:val="none" w:sz="0" w:space="0" w:color="auto"/>
            <w:right w:val="none" w:sz="0" w:space="0" w:color="auto"/>
          </w:divBdr>
          <w:divsChild>
            <w:div w:id="863520451">
              <w:marLeft w:val="0"/>
              <w:marRight w:val="0"/>
              <w:marTop w:val="0"/>
              <w:marBottom w:val="0"/>
              <w:divBdr>
                <w:top w:val="none" w:sz="0" w:space="0" w:color="auto"/>
                <w:left w:val="none" w:sz="0" w:space="0" w:color="auto"/>
                <w:bottom w:val="none" w:sz="0" w:space="0" w:color="auto"/>
                <w:right w:val="none" w:sz="0" w:space="0" w:color="auto"/>
              </w:divBdr>
            </w:div>
            <w:div w:id="1395809606">
              <w:marLeft w:val="0"/>
              <w:marRight w:val="0"/>
              <w:marTop w:val="0"/>
              <w:marBottom w:val="0"/>
              <w:divBdr>
                <w:top w:val="none" w:sz="0" w:space="0" w:color="auto"/>
                <w:left w:val="none" w:sz="0" w:space="0" w:color="auto"/>
                <w:bottom w:val="none" w:sz="0" w:space="0" w:color="auto"/>
                <w:right w:val="none" w:sz="0" w:space="0" w:color="auto"/>
              </w:divBdr>
            </w:div>
          </w:divsChild>
        </w:div>
        <w:div w:id="1993099245">
          <w:marLeft w:val="0"/>
          <w:marRight w:val="0"/>
          <w:marTop w:val="0"/>
          <w:marBottom w:val="0"/>
          <w:divBdr>
            <w:top w:val="none" w:sz="0" w:space="0" w:color="auto"/>
            <w:left w:val="none" w:sz="0" w:space="0" w:color="auto"/>
            <w:bottom w:val="none" w:sz="0" w:space="0" w:color="auto"/>
            <w:right w:val="none" w:sz="0" w:space="0" w:color="auto"/>
          </w:divBdr>
          <w:divsChild>
            <w:div w:id="1373191212">
              <w:marLeft w:val="0"/>
              <w:marRight w:val="0"/>
              <w:marTop w:val="0"/>
              <w:marBottom w:val="0"/>
              <w:divBdr>
                <w:top w:val="none" w:sz="0" w:space="0" w:color="auto"/>
                <w:left w:val="none" w:sz="0" w:space="0" w:color="auto"/>
                <w:bottom w:val="none" w:sz="0" w:space="0" w:color="auto"/>
                <w:right w:val="none" w:sz="0" w:space="0" w:color="auto"/>
              </w:divBdr>
            </w:div>
          </w:divsChild>
        </w:div>
        <w:div w:id="1994479409">
          <w:marLeft w:val="0"/>
          <w:marRight w:val="0"/>
          <w:marTop w:val="0"/>
          <w:marBottom w:val="0"/>
          <w:divBdr>
            <w:top w:val="none" w:sz="0" w:space="0" w:color="auto"/>
            <w:left w:val="none" w:sz="0" w:space="0" w:color="auto"/>
            <w:bottom w:val="none" w:sz="0" w:space="0" w:color="auto"/>
            <w:right w:val="none" w:sz="0" w:space="0" w:color="auto"/>
          </w:divBdr>
          <w:divsChild>
            <w:div w:id="764377233">
              <w:marLeft w:val="0"/>
              <w:marRight w:val="0"/>
              <w:marTop w:val="0"/>
              <w:marBottom w:val="0"/>
              <w:divBdr>
                <w:top w:val="none" w:sz="0" w:space="0" w:color="auto"/>
                <w:left w:val="none" w:sz="0" w:space="0" w:color="auto"/>
                <w:bottom w:val="none" w:sz="0" w:space="0" w:color="auto"/>
                <w:right w:val="none" w:sz="0" w:space="0" w:color="auto"/>
              </w:divBdr>
            </w:div>
          </w:divsChild>
        </w:div>
        <w:div w:id="2134277357">
          <w:marLeft w:val="0"/>
          <w:marRight w:val="0"/>
          <w:marTop w:val="0"/>
          <w:marBottom w:val="0"/>
          <w:divBdr>
            <w:top w:val="none" w:sz="0" w:space="0" w:color="auto"/>
            <w:left w:val="none" w:sz="0" w:space="0" w:color="auto"/>
            <w:bottom w:val="none" w:sz="0" w:space="0" w:color="auto"/>
            <w:right w:val="none" w:sz="0" w:space="0" w:color="auto"/>
          </w:divBdr>
          <w:divsChild>
            <w:div w:id="4385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8987">
      <w:bodyDiv w:val="1"/>
      <w:marLeft w:val="0"/>
      <w:marRight w:val="0"/>
      <w:marTop w:val="0"/>
      <w:marBottom w:val="0"/>
      <w:divBdr>
        <w:top w:val="none" w:sz="0" w:space="0" w:color="auto"/>
        <w:left w:val="none" w:sz="0" w:space="0" w:color="auto"/>
        <w:bottom w:val="none" w:sz="0" w:space="0" w:color="auto"/>
        <w:right w:val="none" w:sz="0" w:space="0" w:color="auto"/>
      </w:divBdr>
      <w:divsChild>
        <w:div w:id="223029804">
          <w:marLeft w:val="0"/>
          <w:marRight w:val="0"/>
          <w:marTop w:val="0"/>
          <w:marBottom w:val="0"/>
          <w:divBdr>
            <w:top w:val="none" w:sz="0" w:space="0" w:color="auto"/>
            <w:left w:val="none" w:sz="0" w:space="0" w:color="auto"/>
            <w:bottom w:val="none" w:sz="0" w:space="0" w:color="auto"/>
            <w:right w:val="none" w:sz="0" w:space="0" w:color="auto"/>
          </w:divBdr>
        </w:div>
        <w:div w:id="235821791">
          <w:marLeft w:val="0"/>
          <w:marRight w:val="0"/>
          <w:marTop w:val="0"/>
          <w:marBottom w:val="0"/>
          <w:divBdr>
            <w:top w:val="none" w:sz="0" w:space="0" w:color="auto"/>
            <w:left w:val="none" w:sz="0" w:space="0" w:color="auto"/>
            <w:bottom w:val="none" w:sz="0" w:space="0" w:color="auto"/>
            <w:right w:val="none" w:sz="0" w:space="0" w:color="auto"/>
          </w:divBdr>
        </w:div>
        <w:div w:id="437724957">
          <w:marLeft w:val="0"/>
          <w:marRight w:val="0"/>
          <w:marTop w:val="0"/>
          <w:marBottom w:val="0"/>
          <w:divBdr>
            <w:top w:val="none" w:sz="0" w:space="0" w:color="auto"/>
            <w:left w:val="none" w:sz="0" w:space="0" w:color="auto"/>
            <w:bottom w:val="none" w:sz="0" w:space="0" w:color="auto"/>
            <w:right w:val="none" w:sz="0" w:space="0" w:color="auto"/>
          </w:divBdr>
        </w:div>
        <w:div w:id="490944376">
          <w:marLeft w:val="0"/>
          <w:marRight w:val="0"/>
          <w:marTop w:val="0"/>
          <w:marBottom w:val="0"/>
          <w:divBdr>
            <w:top w:val="none" w:sz="0" w:space="0" w:color="auto"/>
            <w:left w:val="none" w:sz="0" w:space="0" w:color="auto"/>
            <w:bottom w:val="none" w:sz="0" w:space="0" w:color="auto"/>
            <w:right w:val="none" w:sz="0" w:space="0" w:color="auto"/>
          </w:divBdr>
        </w:div>
        <w:div w:id="972519857">
          <w:marLeft w:val="0"/>
          <w:marRight w:val="0"/>
          <w:marTop w:val="0"/>
          <w:marBottom w:val="0"/>
          <w:divBdr>
            <w:top w:val="none" w:sz="0" w:space="0" w:color="auto"/>
            <w:left w:val="none" w:sz="0" w:space="0" w:color="auto"/>
            <w:bottom w:val="none" w:sz="0" w:space="0" w:color="auto"/>
            <w:right w:val="none" w:sz="0" w:space="0" w:color="auto"/>
          </w:divBdr>
        </w:div>
        <w:div w:id="1476532476">
          <w:marLeft w:val="0"/>
          <w:marRight w:val="0"/>
          <w:marTop w:val="0"/>
          <w:marBottom w:val="0"/>
          <w:divBdr>
            <w:top w:val="none" w:sz="0" w:space="0" w:color="auto"/>
            <w:left w:val="none" w:sz="0" w:space="0" w:color="auto"/>
            <w:bottom w:val="none" w:sz="0" w:space="0" w:color="auto"/>
            <w:right w:val="none" w:sz="0" w:space="0" w:color="auto"/>
          </w:divBdr>
        </w:div>
        <w:div w:id="2027823120">
          <w:marLeft w:val="0"/>
          <w:marRight w:val="0"/>
          <w:marTop w:val="0"/>
          <w:marBottom w:val="0"/>
          <w:divBdr>
            <w:top w:val="none" w:sz="0" w:space="0" w:color="auto"/>
            <w:left w:val="none" w:sz="0" w:space="0" w:color="auto"/>
            <w:bottom w:val="none" w:sz="0" w:space="0" w:color="auto"/>
            <w:right w:val="none" w:sz="0" w:space="0" w:color="auto"/>
          </w:divBdr>
        </w:div>
      </w:divsChild>
    </w:div>
    <w:div w:id="536309077">
      <w:bodyDiv w:val="1"/>
      <w:marLeft w:val="0"/>
      <w:marRight w:val="0"/>
      <w:marTop w:val="0"/>
      <w:marBottom w:val="0"/>
      <w:divBdr>
        <w:top w:val="none" w:sz="0" w:space="0" w:color="auto"/>
        <w:left w:val="none" w:sz="0" w:space="0" w:color="auto"/>
        <w:bottom w:val="none" w:sz="0" w:space="0" w:color="auto"/>
        <w:right w:val="none" w:sz="0" w:space="0" w:color="auto"/>
      </w:divBdr>
      <w:divsChild>
        <w:div w:id="211580673">
          <w:marLeft w:val="0"/>
          <w:marRight w:val="0"/>
          <w:marTop w:val="0"/>
          <w:marBottom w:val="0"/>
          <w:divBdr>
            <w:top w:val="none" w:sz="0" w:space="0" w:color="auto"/>
            <w:left w:val="none" w:sz="0" w:space="0" w:color="auto"/>
            <w:bottom w:val="none" w:sz="0" w:space="0" w:color="auto"/>
            <w:right w:val="none" w:sz="0" w:space="0" w:color="auto"/>
          </w:divBdr>
          <w:divsChild>
            <w:div w:id="1939749986">
              <w:marLeft w:val="0"/>
              <w:marRight w:val="0"/>
              <w:marTop w:val="30"/>
              <w:marBottom w:val="30"/>
              <w:divBdr>
                <w:top w:val="none" w:sz="0" w:space="0" w:color="auto"/>
                <w:left w:val="none" w:sz="0" w:space="0" w:color="auto"/>
                <w:bottom w:val="none" w:sz="0" w:space="0" w:color="auto"/>
                <w:right w:val="none" w:sz="0" w:space="0" w:color="auto"/>
              </w:divBdr>
              <w:divsChild>
                <w:div w:id="314996606">
                  <w:marLeft w:val="0"/>
                  <w:marRight w:val="0"/>
                  <w:marTop w:val="0"/>
                  <w:marBottom w:val="0"/>
                  <w:divBdr>
                    <w:top w:val="none" w:sz="0" w:space="0" w:color="auto"/>
                    <w:left w:val="none" w:sz="0" w:space="0" w:color="auto"/>
                    <w:bottom w:val="none" w:sz="0" w:space="0" w:color="auto"/>
                    <w:right w:val="none" w:sz="0" w:space="0" w:color="auto"/>
                  </w:divBdr>
                  <w:divsChild>
                    <w:div w:id="614479789">
                      <w:marLeft w:val="0"/>
                      <w:marRight w:val="0"/>
                      <w:marTop w:val="0"/>
                      <w:marBottom w:val="0"/>
                      <w:divBdr>
                        <w:top w:val="none" w:sz="0" w:space="0" w:color="auto"/>
                        <w:left w:val="none" w:sz="0" w:space="0" w:color="auto"/>
                        <w:bottom w:val="none" w:sz="0" w:space="0" w:color="auto"/>
                        <w:right w:val="none" w:sz="0" w:space="0" w:color="auto"/>
                      </w:divBdr>
                    </w:div>
                  </w:divsChild>
                </w:div>
                <w:div w:id="373887152">
                  <w:marLeft w:val="0"/>
                  <w:marRight w:val="0"/>
                  <w:marTop w:val="0"/>
                  <w:marBottom w:val="0"/>
                  <w:divBdr>
                    <w:top w:val="none" w:sz="0" w:space="0" w:color="auto"/>
                    <w:left w:val="none" w:sz="0" w:space="0" w:color="auto"/>
                    <w:bottom w:val="none" w:sz="0" w:space="0" w:color="auto"/>
                    <w:right w:val="none" w:sz="0" w:space="0" w:color="auto"/>
                  </w:divBdr>
                  <w:divsChild>
                    <w:div w:id="13501441">
                      <w:marLeft w:val="0"/>
                      <w:marRight w:val="0"/>
                      <w:marTop w:val="0"/>
                      <w:marBottom w:val="0"/>
                      <w:divBdr>
                        <w:top w:val="none" w:sz="0" w:space="0" w:color="auto"/>
                        <w:left w:val="none" w:sz="0" w:space="0" w:color="auto"/>
                        <w:bottom w:val="none" w:sz="0" w:space="0" w:color="auto"/>
                        <w:right w:val="none" w:sz="0" w:space="0" w:color="auto"/>
                      </w:divBdr>
                    </w:div>
                  </w:divsChild>
                </w:div>
                <w:div w:id="427777086">
                  <w:marLeft w:val="0"/>
                  <w:marRight w:val="0"/>
                  <w:marTop w:val="0"/>
                  <w:marBottom w:val="0"/>
                  <w:divBdr>
                    <w:top w:val="none" w:sz="0" w:space="0" w:color="auto"/>
                    <w:left w:val="none" w:sz="0" w:space="0" w:color="auto"/>
                    <w:bottom w:val="none" w:sz="0" w:space="0" w:color="auto"/>
                    <w:right w:val="none" w:sz="0" w:space="0" w:color="auto"/>
                  </w:divBdr>
                  <w:divsChild>
                    <w:div w:id="905258040">
                      <w:marLeft w:val="0"/>
                      <w:marRight w:val="0"/>
                      <w:marTop w:val="0"/>
                      <w:marBottom w:val="0"/>
                      <w:divBdr>
                        <w:top w:val="none" w:sz="0" w:space="0" w:color="auto"/>
                        <w:left w:val="none" w:sz="0" w:space="0" w:color="auto"/>
                        <w:bottom w:val="none" w:sz="0" w:space="0" w:color="auto"/>
                        <w:right w:val="none" w:sz="0" w:space="0" w:color="auto"/>
                      </w:divBdr>
                    </w:div>
                  </w:divsChild>
                </w:div>
                <w:div w:id="446778027">
                  <w:marLeft w:val="0"/>
                  <w:marRight w:val="0"/>
                  <w:marTop w:val="0"/>
                  <w:marBottom w:val="0"/>
                  <w:divBdr>
                    <w:top w:val="none" w:sz="0" w:space="0" w:color="auto"/>
                    <w:left w:val="none" w:sz="0" w:space="0" w:color="auto"/>
                    <w:bottom w:val="none" w:sz="0" w:space="0" w:color="auto"/>
                    <w:right w:val="none" w:sz="0" w:space="0" w:color="auto"/>
                  </w:divBdr>
                  <w:divsChild>
                    <w:div w:id="442304375">
                      <w:marLeft w:val="0"/>
                      <w:marRight w:val="0"/>
                      <w:marTop w:val="0"/>
                      <w:marBottom w:val="0"/>
                      <w:divBdr>
                        <w:top w:val="none" w:sz="0" w:space="0" w:color="auto"/>
                        <w:left w:val="none" w:sz="0" w:space="0" w:color="auto"/>
                        <w:bottom w:val="none" w:sz="0" w:space="0" w:color="auto"/>
                        <w:right w:val="none" w:sz="0" w:space="0" w:color="auto"/>
                      </w:divBdr>
                    </w:div>
                    <w:div w:id="1739551212">
                      <w:marLeft w:val="0"/>
                      <w:marRight w:val="0"/>
                      <w:marTop w:val="0"/>
                      <w:marBottom w:val="0"/>
                      <w:divBdr>
                        <w:top w:val="none" w:sz="0" w:space="0" w:color="auto"/>
                        <w:left w:val="none" w:sz="0" w:space="0" w:color="auto"/>
                        <w:bottom w:val="none" w:sz="0" w:space="0" w:color="auto"/>
                        <w:right w:val="none" w:sz="0" w:space="0" w:color="auto"/>
                      </w:divBdr>
                    </w:div>
                  </w:divsChild>
                </w:div>
                <w:div w:id="575287774">
                  <w:marLeft w:val="0"/>
                  <w:marRight w:val="0"/>
                  <w:marTop w:val="0"/>
                  <w:marBottom w:val="0"/>
                  <w:divBdr>
                    <w:top w:val="none" w:sz="0" w:space="0" w:color="auto"/>
                    <w:left w:val="none" w:sz="0" w:space="0" w:color="auto"/>
                    <w:bottom w:val="none" w:sz="0" w:space="0" w:color="auto"/>
                    <w:right w:val="none" w:sz="0" w:space="0" w:color="auto"/>
                  </w:divBdr>
                  <w:divsChild>
                    <w:div w:id="87432495">
                      <w:marLeft w:val="0"/>
                      <w:marRight w:val="0"/>
                      <w:marTop w:val="0"/>
                      <w:marBottom w:val="0"/>
                      <w:divBdr>
                        <w:top w:val="none" w:sz="0" w:space="0" w:color="auto"/>
                        <w:left w:val="none" w:sz="0" w:space="0" w:color="auto"/>
                        <w:bottom w:val="none" w:sz="0" w:space="0" w:color="auto"/>
                        <w:right w:val="none" w:sz="0" w:space="0" w:color="auto"/>
                      </w:divBdr>
                    </w:div>
                  </w:divsChild>
                </w:div>
                <w:div w:id="622079070">
                  <w:marLeft w:val="0"/>
                  <w:marRight w:val="0"/>
                  <w:marTop w:val="0"/>
                  <w:marBottom w:val="0"/>
                  <w:divBdr>
                    <w:top w:val="none" w:sz="0" w:space="0" w:color="auto"/>
                    <w:left w:val="none" w:sz="0" w:space="0" w:color="auto"/>
                    <w:bottom w:val="none" w:sz="0" w:space="0" w:color="auto"/>
                    <w:right w:val="none" w:sz="0" w:space="0" w:color="auto"/>
                  </w:divBdr>
                  <w:divsChild>
                    <w:div w:id="2069381676">
                      <w:marLeft w:val="0"/>
                      <w:marRight w:val="0"/>
                      <w:marTop w:val="0"/>
                      <w:marBottom w:val="0"/>
                      <w:divBdr>
                        <w:top w:val="none" w:sz="0" w:space="0" w:color="auto"/>
                        <w:left w:val="none" w:sz="0" w:space="0" w:color="auto"/>
                        <w:bottom w:val="none" w:sz="0" w:space="0" w:color="auto"/>
                        <w:right w:val="none" w:sz="0" w:space="0" w:color="auto"/>
                      </w:divBdr>
                    </w:div>
                  </w:divsChild>
                </w:div>
                <w:div w:id="745146192">
                  <w:marLeft w:val="0"/>
                  <w:marRight w:val="0"/>
                  <w:marTop w:val="0"/>
                  <w:marBottom w:val="0"/>
                  <w:divBdr>
                    <w:top w:val="none" w:sz="0" w:space="0" w:color="auto"/>
                    <w:left w:val="none" w:sz="0" w:space="0" w:color="auto"/>
                    <w:bottom w:val="none" w:sz="0" w:space="0" w:color="auto"/>
                    <w:right w:val="none" w:sz="0" w:space="0" w:color="auto"/>
                  </w:divBdr>
                  <w:divsChild>
                    <w:div w:id="918097765">
                      <w:marLeft w:val="0"/>
                      <w:marRight w:val="0"/>
                      <w:marTop w:val="0"/>
                      <w:marBottom w:val="0"/>
                      <w:divBdr>
                        <w:top w:val="none" w:sz="0" w:space="0" w:color="auto"/>
                        <w:left w:val="none" w:sz="0" w:space="0" w:color="auto"/>
                        <w:bottom w:val="none" w:sz="0" w:space="0" w:color="auto"/>
                        <w:right w:val="none" w:sz="0" w:space="0" w:color="auto"/>
                      </w:divBdr>
                    </w:div>
                  </w:divsChild>
                </w:div>
                <w:div w:id="803893886">
                  <w:marLeft w:val="0"/>
                  <w:marRight w:val="0"/>
                  <w:marTop w:val="0"/>
                  <w:marBottom w:val="0"/>
                  <w:divBdr>
                    <w:top w:val="none" w:sz="0" w:space="0" w:color="auto"/>
                    <w:left w:val="none" w:sz="0" w:space="0" w:color="auto"/>
                    <w:bottom w:val="none" w:sz="0" w:space="0" w:color="auto"/>
                    <w:right w:val="none" w:sz="0" w:space="0" w:color="auto"/>
                  </w:divBdr>
                  <w:divsChild>
                    <w:div w:id="500312385">
                      <w:marLeft w:val="0"/>
                      <w:marRight w:val="0"/>
                      <w:marTop w:val="0"/>
                      <w:marBottom w:val="0"/>
                      <w:divBdr>
                        <w:top w:val="none" w:sz="0" w:space="0" w:color="auto"/>
                        <w:left w:val="none" w:sz="0" w:space="0" w:color="auto"/>
                        <w:bottom w:val="none" w:sz="0" w:space="0" w:color="auto"/>
                        <w:right w:val="none" w:sz="0" w:space="0" w:color="auto"/>
                      </w:divBdr>
                    </w:div>
                  </w:divsChild>
                </w:div>
                <w:div w:id="965429383">
                  <w:marLeft w:val="0"/>
                  <w:marRight w:val="0"/>
                  <w:marTop w:val="0"/>
                  <w:marBottom w:val="0"/>
                  <w:divBdr>
                    <w:top w:val="none" w:sz="0" w:space="0" w:color="auto"/>
                    <w:left w:val="none" w:sz="0" w:space="0" w:color="auto"/>
                    <w:bottom w:val="none" w:sz="0" w:space="0" w:color="auto"/>
                    <w:right w:val="none" w:sz="0" w:space="0" w:color="auto"/>
                  </w:divBdr>
                  <w:divsChild>
                    <w:div w:id="607471536">
                      <w:marLeft w:val="0"/>
                      <w:marRight w:val="0"/>
                      <w:marTop w:val="0"/>
                      <w:marBottom w:val="0"/>
                      <w:divBdr>
                        <w:top w:val="none" w:sz="0" w:space="0" w:color="auto"/>
                        <w:left w:val="none" w:sz="0" w:space="0" w:color="auto"/>
                        <w:bottom w:val="none" w:sz="0" w:space="0" w:color="auto"/>
                        <w:right w:val="none" w:sz="0" w:space="0" w:color="auto"/>
                      </w:divBdr>
                    </w:div>
                  </w:divsChild>
                </w:div>
                <w:div w:id="1153109021">
                  <w:marLeft w:val="0"/>
                  <w:marRight w:val="0"/>
                  <w:marTop w:val="0"/>
                  <w:marBottom w:val="0"/>
                  <w:divBdr>
                    <w:top w:val="none" w:sz="0" w:space="0" w:color="auto"/>
                    <w:left w:val="none" w:sz="0" w:space="0" w:color="auto"/>
                    <w:bottom w:val="none" w:sz="0" w:space="0" w:color="auto"/>
                    <w:right w:val="none" w:sz="0" w:space="0" w:color="auto"/>
                  </w:divBdr>
                  <w:divsChild>
                    <w:div w:id="623731357">
                      <w:marLeft w:val="0"/>
                      <w:marRight w:val="0"/>
                      <w:marTop w:val="0"/>
                      <w:marBottom w:val="0"/>
                      <w:divBdr>
                        <w:top w:val="none" w:sz="0" w:space="0" w:color="auto"/>
                        <w:left w:val="none" w:sz="0" w:space="0" w:color="auto"/>
                        <w:bottom w:val="none" w:sz="0" w:space="0" w:color="auto"/>
                        <w:right w:val="none" w:sz="0" w:space="0" w:color="auto"/>
                      </w:divBdr>
                    </w:div>
                    <w:div w:id="981540240">
                      <w:marLeft w:val="0"/>
                      <w:marRight w:val="0"/>
                      <w:marTop w:val="0"/>
                      <w:marBottom w:val="0"/>
                      <w:divBdr>
                        <w:top w:val="none" w:sz="0" w:space="0" w:color="auto"/>
                        <w:left w:val="none" w:sz="0" w:space="0" w:color="auto"/>
                        <w:bottom w:val="none" w:sz="0" w:space="0" w:color="auto"/>
                        <w:right w:val="none" w:sz="0" w:space="0" w:color="auto"/>
                      </w:divBdr>
                    </w:div>
                    <w:div w:id="999962740">
                      <w:marLeft w:val="0"/>
                      <w:marRight w:val="0"/>
                      <w:marTop w:val="0"/>
                      <w:marBottom w:val="0"/>
                      <w:divBdr>
                        <w:top w:val="none" w:sz="0" w:space="0" w:color="auto"/>
                        <w:left w:val="none" w:sz="0" w:space="0" w:color="auto"/>
                        <w:bottom w:val="none" w:sz="0" w:space="0" w:color="auto"/>
                        <w:right w:val="none" w:sz="0" w:space="0" w:color="auto"/>
                      </w:divBdr>
                    </w:div>
                  </w:divsChild>
                </w:div>
                <w:div w:id="1261333692">
                  <w:marLeft w:val="0"/>
                  <w:marRight w:val="0"/>
                  <w:marTop w:val="0"/>
                  <w:marBottom w:val="0"/>
                  <w:divBdr>
                    <w:top w:val="none" w:sz="0" w:space="0" w:color="auto"/>
                    <w:left w:val="none" w:sz="0" w:space="0" w:color="auto"/>
                    <w:bottom w:val="none" w:sz="0" w:space="0" w:color="auto"/>
                    <w:right w:val="none" w:sz="0" w:space="0" w:color="auto"/>
                  </w:divBdr>
                  <w:divsChild>
                    <w:div w:id="1232421177">
                      <w:marLeft w:val="0"/>
                      <w:marRight w:val="0"/>
                      <w:marTop w:val="0"/>
                      <w:marBottom w:val="0"/>
                      <w:divBdr>
                        <w:top w:val="none" w:sz="0" w:space="0" w:color="auto"/>
                        <w:left w:val="none" w:sz="0" w:space="0" w:color="auto"/>
                        <w:bottom w:val="none" w:sz="0" w:space="0" w:color="auto"/>
                        <w:right w:val="none" w:sz="0" w:space="0" w:color="auto"/>
                      </w:divBdr>
                    </w:div>
                  </w:divsChild>
                </w:div>
                <w:div w:id="1536890599">
                  <w:marLeft w:val="0"/>
                  <w:marRight w:val="0"/>
                  <w:marTop w:val="0"/>
                  <w:marBottom w:val="0"/>
                  <w:divBdr>
                    <w:top w:val="none" w:sz="0" w:space="0" w:color="auto"/>
                    <w:left w:val="none" w:sz="0" w:space="0" w:color="auto"/>
                    <w:bottom w:val="none" w:sz="0" w:space="0" w:color="auto"/>
                    <w:right w:val="none" w:sz="0" w:space="0" w:color="auto"/>
                  </w:divBdr>
                  <w:divsChild>
                    <w:div w:id="2044748055">
                      <w:marLeft w:val="0"/>
                      <w:marRight w:val="0"/>
                      <w:marTop w:val="0"/>
                      <w:marBottom w:val="0"/>
                      <w:divBdr>
                        <w:top w:val="none" w:sz="0" w:space="0" w:color="auto"/>
                        <w:left w:val="none" w:sz="0" w:space="0" w:color="auto"/>
                        <w:bottom w:val="none" w:sz="0" w:space="0" w:color="auto"/>
                        <w:right w:val="none" w:sz="0" w:space="0" w:color="auto"/>
                      </w:divBdr>
                    </w:div>
                  </w:divsChild>
                </w:div>
                <w:div w:id="1582333551">
                  <w:marLeft w:val="0"/>
                  <w:marRight w:val="0"/>
                  <w:marTop w:val="0"/>
                  <w:marBottom w:val="0"/>
                  <w:divBdr>
                    <w:top w:val="none" w:sz="0" w:space="0" w:color="auto"/>
                    <w:left w:val="none" w:sz="0" w:space="0" w:color="auto"/>
                    <w:bottom w:val="none" w:sz="0" w:space="0" w:color="auto"/>
                    <w:right w:val="none" w:sz="0" w:space="0" w:color="auto"/>
                  </w:divBdr>
                  <w:divsChild>
                    <w:div w:id="1219592093">
                      <w:marLeft w:val="0"/>
                      <w:marRight w:val="0"/>
                      <w:marTop w:val="0"/>
                      <w:marBottom w:val="0"/>
                      <w:divBdr>
                        <w:top w:val="none" w:sz="0" w:space="0" w:color="auto"/>
                        <w:left w:val="none" w:sz="0" w:space="0" w:color="auto"/>
                        <w:bottom w:val="none" w:sz="0" w:space="0" w:color="auto"/>
                        <w:right w:val="none" w:sz="0" w:space="0" w:color="auto"/>
                      </w:divBdr>
                    </w:div>
                  </w:divsChild>
                </w:div>
                <w:div w:id="1720350728">
                  <w:marLeft w:val="0"/>
                  <w:marRight w:val="0"/>
                  <w:marTop w:val="0"/>
                  <w:marBottom w:val="0"/>
                  <w:divBdr>
                    <w:top w:val="none" w:sz="0" w:space="0" w:color="auto"/>
                    <w:left w:val="none" w:sz="0" w:space="0" w:color="auto"/>
                    <w:bottom w:val="none" w:sz="0" w:space="0" w:color="auto"/>
                    <w:right w:val="none" w:sz="0" w:space="0" w:color="auto"/>
                  </w:divBdr>
                  <w:divsChild>
                    <w:div w:id="942493523">
                      <w:marLeft w:val="0"/>
                      <w:marRight w:val="0"/>
                      <w:marTop w:val="0"/>
                      <w:marBottom w:val="0"/>
                      <w:divBdr>
                        <w:top w:val="none" w:sz="0" w:space="0" w:color="auto"/>
                        <w:left w:val="none" w:sz="0" w:space="0" w:color="auto"/>
                        <w:bottom w:val="none" w:sz="0" w:space="0" w:color="auto"/>
                        <w:right w:val="none" w:sz="0" w:space="0" w:color="auto"/>
                      </w:divBdr>
                    </w:div>
                    <w:div w:id="1001078124">
                      <w:marLeft w:val="0"/>
                      <w:marRight w:val="0"/>
                      <w:marTop w:val="0"/>
                      <w:marBottom w:val="0"/>
                      <w:divBdr>
                        <w:top w:val="none" w:sz="0" w:space="0" w:color="auto"/>
                        <w:left w:val="none" w:sz="0" w:space="0" w:color="auto"/>
                        <w:bottom w:val="none" w:sz="0" w:space="0" w:color="auto"/>
                        <w:right w:val="none" w:sz="0" w:space="0" w:color="auto"/>
                      </w:divBdr>
                    </w:div>
                  </w:divsChild>
                </w:div>
                <w:div w:id="1729642626">
                  <w:marLeft w:val="0"/>
                  <w:marRight w:val="0"/>
                  <w:marTop w:val="0"/>
                  <w:marBottom w:val="0"/>
                  <w:divBdr>
                    <w:top w:val="none" w:sz="0" w:space="0" w:color="auto"/>
                    <w:left w:val="none" w:sz="0" w:space="0" w:color="auto"/>
                    <w:bottom w:val="none" w:sz="0" w:space="0" w:color="auto"/>
                    <w:right w:val="none" w:sz="0" w:space="0" w:color="auto"/>
                  </w:divBdr>
                  <w:divsChild>
                    <w:div w:id="1198667075">
                      <w:marLeft w:val="0"/>
                      <w:marRight w:val="0"/>
                      <w:marTop w:val="0"/>
                      <w:marBottom w:val="0"/>
                      <w:divBdr>
                        <w:top w:val="none" w:sz="0" w:space="0" w:color="auto"/>
                        <w:left w:val="none" w:sz="0" w:space="0" w:color="auto"/>
                        <w:bottom w:val="none" w:sz="0" w:space="0" w:color="auto"/>
                        <w:right w:val="none" w:sz="0" w:space="0" w:color="auto"/>
                      </w:divBdr>
                    </w:div>
                  </w:divsChild>
                </w:div>
                <w:div w:id="2045672411">
                  <w:marLeft w:val="0"/>
                  <w:marRight w:val="0"/>
                  <w:marTop w:val="0"/>
                  <w:marBottom w:val="0"/>
                  <w:divBdr>
                    <w:top w:val="none" w:sz="0" w:space="0" w:color="auto"/>
                    <w:left w:val="none" w:sz="0" w:space="0" w:color="auto"/>
                    <w:bottom w:val="none" w:sz="0" w:space="0" w:color="auto"/>
                    <w:right w:val="none" w:sz="0" w:space="0" w:color="auto"/>
                  </w:divBdr>
                  <w:divsChild>
                    <w:div w:id="12060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40751">
          <w:marLeft w:val="0"/>
          <w:marRight w:val="0"/>
          <w:marTop w:val="0"/>
          <w:marBottom w:val="0"/>
          <w:divBdr>
            <w:top w:val="none" w:sz="0" w:space="0" w:color="auto"/>
            <w:left w:val="none" w:sz="0" w:space="0" w:color="auto"/>
            <w:bottom w:val="none" w:sz="0" w:space="0" w:color="auto"/>
            <w:right w:val="none" w:sz="0" w:space="0" w:color="auto"/>
          </w:divBdr>
        </w:div>
        <w:div w:id="1082920240">
          <w:marLeft w:val="0"/>
          <w:marRight w:val="0"/>
          <w:marTop w:val="0"/>
          <w:marBottom w:val="0"/>
          <w:divBdr>
            <w:top w:val="none" w:sz="0" w:space="0" w:color="auto"/>
            <w:left w:val="none" w:sz="0" w:space="0" w:color="auto"/>
            <w:bottom w:val="none" w:sz="0" w:space="0" w:color="auto"/>
            <w:right w:val="none" w:sz="0" w:space="0" w:color="auto"/>
          </w:divBdr>
        </w:div>
        <w:div w:id="1548638972">
          <w:marLeft w:val="0"/>
          <w:marRight w:val="0"/>
          <w:marTop w:val="0"/>
          <w:marBottom w:val="0"/>
          <w:divBdr>
            <w:top w:val="none" w:sz="0" w:space="0" w:color="auto"/>
            <w:left w:val="none" w:sz="0" w:space="0" w:color="auto"/>
            <w:bottom w:val="none" w:sz="0" w:space="0" w:color="auto"/>
            <w:right w:val="none" w:sz="0" w:space="0" w:color="auto"/>
          </w:divBdr>
          <w:divsChild>
            <w:div w:id="1442187380">
              <w:marLeft w:val="0"/>
              <w:marRight w:val="0"/>
              <w:marTop w:val="30"/>
              <w:marBottom w:val="30"/>
              <w:divBdr>
                <w:top w:val="none" w:sz="0" w:space="0" w:color="auto"/>
                <w:left w:val="none" w:sz="0" w:space="0" w:color="auto"/>
                <w:bottom w:val="none" w:sz="0" w:space="0" w:color="auto"/>
                <w:right w:val="none" w:sz="0" w:space="0" w:color="auto"/>
              </w:divBdr>
              <w:divsChild>
                <w:div w:id="144470937">
                  <w:marLeft w:val="0"/>
                  <w:marRight w:val="0"/>
                  <w:marTop w:val="0"/>
                  <w:marBottom w:val="0"/>
                  <w:divBdr>
                    <w:top w:val="none" w:sz="0" w:space="0" w:color="auto"/>
                    <w:left w:val="none" w:sz="0" w:space="0" w:color="auto"/>
                    <w:bottom w:val="none" w:sz="0" w:space="0" w:color="auto"/>
                    <w:right w:val="none" w:sz="0" w:space="0" w:color="auto"/>
                  </w:divBdr>
                  <w:divsChild>
                    <w:div w:id="2146123474">
                      <w:marLeft w:val="0"/>
                      <w:marRight w:val="0"/>
                      <w:marTop w:val="0"/>
                      <w:marBottom w:val="0"/>
                      <w:divBdr>
                        <w:top w:val="none" w:sz="0" w:space="0" w:color="auto"/>
                        <w:left w:val="none" w:sz="0" w:space="0" w:color="auto"/>
                        <w:bottom w:val="none" w:sz="0" w:space="0" w:color="auto"/>
                        <w:right w:val="none" w:sz="0" w:space="0" w:color="auto"/>
                      </w:divBdr>
                    </w:div>
                  </w:divsChild>
                </w:div>
                <w:div w:id="330762495">
                  <w:marLeft w:val="0"/>
                  <w:marRight w:val="0"/>
                  <w:marTop w:val="0"/>
                  <w:marBottom w:val="0"/>
                  <w:divBdr>
                    <w:top w:val="none" w:sz="0" w:space="0" w:color="auto"/>
                    <w:left w:val="none" w:sz="0" w:space="0" w:color="auto"/>
                    <w:bottom w:val="none" w:sz="0" w:space="0" w:color="auto"/>
                    <w:right w:val="none" w:sz="0" w:space="0" w:color="auto"/>
                  </w:divBdr>
                  <w:divsChild>
                    <w:div w:id="89663388">
                      <w:marLeft w:val="0"/>
                      <w:marRight w:val="0"/>
                      <w:marTop w:val="0"/>
                      <w:marBottom w:val="0"/>
                      <w:divBdr>
                        <w:top w:val="none" w:sz="0" w:space="0" w:color="auto"/>
                        <w:left w:val="none" w:sz="0" w:space="0" w:color="auto"/>
                        <w:bottom w:val="none" w:sz="0" w:space="0" w:color="auto"/>
                        <w:right w:val="none" w:sz="0" w:space="0" w:color="auto"/>
                      </w:divBdr>
                    </w:div>
                  </w:divsChild>
                </w:div>
                <w:div w:id="601761515">
                  <w:marLeft w:val="0"/>
                  <w:marRight w:val="0"/>
                  <w:marTop w:val="0"/>
                  <w:marBottom w:val="0"/>
                  <w:divBdr>
                    <w:top w:val="none" w:sz="0" w:space="0" w:color="auto"/>
                    <w:left w:val="none" w:sz="0" w:space="0" w:color="auto"/>
                    <w:bottom w:val="none" w:sz="0" w:space="0" w:color="auto"/>
                    <w:right w:val="none" w:sz="0" w:space="0" w:color="auto"/>
                  </w:divBdr>
                  <w:divsChild>
                    <w:div w:id="305398508">
                      <w:marLeft w:val="0"/>
                      <w:marRight w:val="0"/>
                      <w:marTop w:val="0"/>
                      <w:marBottom w:val="0"/>
                      <w:divBdr>
                        <w:top w:val="none" w:sz="0" w:space="0" w:color="auto"/>
                        <w:left w:val="none" w:sz="0" w:space="0" w:color="auto"/>
                        <w:bottom w:val="none" w:sz="0" w:space="0" w:color="auto"/>
                        <w:right w:val="none" w:sz="0" w:space="0" w:color="auto"/>
                      </w:divBdr>
                    </w:div>
                  </w:divsChild>
                </w:div>
                <w:div w:id="616909248">
                  <w:marLeft w:val="0"/>
                  <w:marRight w:val="0"/>
                  <w:marTop w:val="0"/>
                  <w:marBottom w:val="0"/>
                  <w:divBdr>
                    <w:top w:val="none" w:sz="0" w:space="0" w:color="auto"/>
                    <w:left w:val="none" w:sz="0" w:space="0" w:color="auto"/>
                    <w:bottom w:val="none" w:sz="0" w:space="0" w:color="auto"/>
                    <w:right w:val="none" w:sz="0" w:space="0" w:color="auto"/>
                  </w:divBdr>
                  <w:divsChild>
                    <w:div w:id="220946613">
                      <w:marLeft w:val="0"/>
                      <w:marRight w:val="0"/>
                      <w:marTop w:val="0"/>
                      <w:marBottom w:val="0"/>
                      <w:divBdr>
                        <w:top w:val="none" w:sz="0" w:space="0" w:color="auto"/>
                        <w:left w:val="none" w:sz="0" w:space="0" w:color="auto"/>
                        <w:bottom w:val="none" w:sz="0" w:space="0" w:color="auto"/>
                        <w:right w:val="none" w:sz="0" w:space="0" w:color="auto"/>
                      </w:divBdr>
                    </w:div>
                  </w:divsChild>
                </w:div>
                <w:div w:id="738749167">
                  <w:marLeft w:val="0"/>
                  <w:marRight w:val="0"/>
                  <w:marTop w:val="0"/>
                  <w:marBottom w:val="0"/>
                  <w:divBdr>
                    <w:top w:val="none" w:sz="0" w:space="0" w:color="auto"/>
                    <w:left w:val="none" w:sz="0" w:space="0" w:color="auto"/>
                    <w:bottom w:val="none" w:sz="0" w:space="0" w:color="auto"/>
                    <w:right w:val="none" w:sz="0" w:space="0" w:color="auto"/>
                  </w:divBdr>
                  <w:divsChild>
                    <w:div w:id="1031340540">
                      <w:marLeft w:val="0"/>
                      <w:marRight w:val="0"/>
                      <w:marTop w:val="0"/>
                      <w:marBottom w:val="0"/>
                      <w:divBdr>
                        <w:top w:val="none" w:sz="0" w:space="0" w:color="auto"/>
                        <w:left w:val="none" w:sz="0" w:space="0" w:color="auto"/>
                        <w:bottom w:val="none" w:sz="0" w:space="0" w:color="auto"/>
                        <w:right w:val="none" w:sz="0" w:space="0" w:color="auto"/>
                      </w:divBdr>
                    </w:div>
                  </w:divsChild>
                </w:div>
                <w:div w:id="845679547">
                  <w:marLeft w:val="0"/>
                  <w:marRight w:val="0"/>
                  <w:marTop w:val="0"/>
                  <w:marBottom w:val="0"/>
                  <w:divBdr>
                    <w:top w:val="none" w:sz="0" w:space="0" w:color="auto"/>
                    <w:left w:val="none" w:sz="0" w:space="0" w:color="auto"/>
                    <w:bottom w:val="none" w:sz="0" w:space="0" w:color="auto"/>
                    <w:right w:val="none" w:sz="0" w:space="0" w:color="auto"/>
                  </w:divBdr>
                  <w:divsChild>
                    <w:div w:id="1723170806">
                      <w:marLeft w:val="0"/>
                      <w:marRight w:val="0"/>
                      <w:marTop w:val="0"/>
                      <w:marBottom w:val="0"/>
                      <w:divBdr>
                        <w:top w:val="none" w:sz="0" w:space="0" w:color="auto"/>
                        <w:left w:val="none" w:sz="0" w:space="0" w:color="auto"/>
                        <w:bottom w:val="none" w:sz="0" w:space="0" w:color="auto"/>
                        <w:right w:val="none" w:sz="0" w:space="0" w:color="auto"/>
                      </w:divBdr>
                    </w:div>
                  </w:divsChild>
                </w:div>
                <w:div w:id="1000087024">
                  <w:marLeft w:val="0"/>
                  <w:marRight w:val="0"/>
                  <w:marTop w:val="0"/>
                  <w:marBottom w:val="0"/>
                  <w:divBdr>
                    <w:top w:val="none" w:sz="0" w:space="0" w:color="auto"/>
                    <w:left w:val="none" w:sz="0" w:space="0" w:color="auto"/>
                    <w:bottom w:val="none" w:sz="0" w:space="0" w:color="auto"/>
                    <w:right w:val="none" w:sz="0" w:space="0" w:color="auto"/>
                  </w:divBdr>
                  <w:divsChild>
                    <w:div w:id="1552573358">
                      <w:marLeft w:val="0"/>
                      <w:marRight w:val="0"/>
                      <w:marTop w:val="0"/>
                      <w:marBottom w:val="0"/>
                      <w:divBdr>
                        <w:top w:val="none" w:sz="0" w:space="0" w:color="auto"/>
                        <w:left w:val="none" w:sz="0" w:space="0" w:color="auto"/>
                        <w:bottom w:val="none" w:sz="0" w:space="0" w:color="auto"/>
                        <w:right w:val="none" w:sz="0" w:space="0" w:color="auto"/>
                      </w:divBdr>
                    </w:div>
                  </w:divsChild>
                </w:div>
                <w:div w:id="1333490600">
                  <w:marLeft w:val="0"/>
                  <w:marRight w:val="0"/>
                  <w:marTop w:val="0"/>
                  <w:marBottom w:val="0"/>
                  <w:divBdr>
                    <w:top w:val="none" w:sz="0" w:space="0" w:color="auto"/>
                    <w:left w:val="none" w:sz="0" w:space="0" w:color="auto"/>
                    <w:bottom w:val="none" w:sz="0" w:space="0" w:color="auto"/>
                    <w:right w:val="none" w:sz="0" w:space="0" w:color="auto"/>
                  </w:divBdr>
                  <w:divsChild>
                    <w:div w:id="961616453">
                      <w:marLeft w:val="0"/>
                      <w:marRight w:val="0"/>
                      <w:marTop w:val="0"/>
                      <w:marBottom w:val="0"/>
                      <w:divBdr>
                        <w:top w:val="none" w:sz="0" w:space="0" w:color="auto"/>
                        <w:left w:val="none" w:sz="0" w:space="0" w:color="auto"/>
                        <w:bottom w:val="none" w:sz="0" w:space="0" w:color="auto"/>
                        <w:right w:val="none" w:sz="0" w:space="0" w:color="auto"/>
                      </w:divBdr>
                    </w:div>
                  </w:divsChild>
                </w:div>
                <w:div w:id="1953513218">
                  <w:marLeft w:val="0"/>
                  <w:marRight w:val="0"/>
                  <w:marTop w:val="0"/>
                  <w:marBottom w:val="0"/>
                  <w:divBdr>
                    <w:top w:val="none" w:sz="0" w:space="0" w:color="auto"/>
                    <w:left w:val="none" w:sz="0" w:space="0" w:color="auto"/>
                    <w:bottom w:val="none" w:sz="0" w:space="0" w:color="auto"/>
                    <w:right w:val="none" w:sz="0" w:space="0" w:color="auto"/>
                  </w:divBdr>
                  <w:divsChild>
                    <w:div w:id="1883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572160">
      <w:bodyDiv w:val="1"/>
      <w:marLeft w:val="0"/>
      <w:marRight w:val="0"/>
      <w:marTop w:val="0"/>
      <w:marBottom w:val="0"/>
      <w:divBdr>
        <w:top w:val="none" w:sz="0" w:space="0" w:color="auto"/>
        <w:left w:val="none" w:sz="0" w:space="0" w:color="auto"/>
        <w:bottom w:val="none" w:sz="0" w:space="0" w:color="auto"/>
        <w:right w:val="none" w:sz="0" w:space="0" w:color="auto"/>
      </w:divBdr>
    </w:div>
    <w:div w:id="688142681">
      <w:bodyDiv w:val="1"/>
      <w:marLeft w:val="0"/>
      <w:marRight w:val="0"/>
      <w:marTop w:val="0"/>
      <w:marBottom w:val="0"/>
      <w:divBdr>
        <w:top w:val="none" w:sz="0" w:space="0" w:color="auto"/>
        <w:left w:val="none" w:sz="0" w:space="0" w:color="auto"/>
        <w:bottom w:val="none" w:sz="0" w:space="0" w:color="auto"/>
        <w:right w:val="none" w:sz="0" w:space="0" w:color="auto"/>
      </w:divBdr>
    </w:div>
    <w:div w:id="738669265">
      <w:bodyDiv w:val="1"/>
      <w:marLeft w:val="0"/>
      <w:marRight w:val="0"/>
      <w:marTop w:val="0"/>
      <w:marBottom w:val="0"/>
      <w:divBdr>
        <w:top w:val="none" w:sz="0" w:space="0" w:color="auto"/>
        <w:left w:val="none" w:sz="0" w:space="0" w:color="auto"/>
        <w:bottom w:val="none" w:sz="0" w:space="0" w:color="auto"/>
        <w:right w:val="none" w:sz="0" w:space="0" w:color="auto"/>
      </w:divBdr>
    </w:div>
    <w:div w:id="934509929">
      <w:bodyDiv w:val="1"/>
      <w:marLeft w:val="0"/>
      <w:marRight w:val="0"/>
      <w:marTop w:val="0"/>
      <w:marBottom w:val="0"/>
      <w:divBdr>
        <w:top w:val="none" w:sz="0" w:space="0" w:color="auto"/>
        <w:left w:val="none" w:sz="0" w:space="0" w:color="auto"/>
        <w:bottom w:val="none" w:sz="0" w:space="0" w:color="auto"/>
        <w:right w:val="none" w:sz="0" w:space="0" w:color="auto"/>
      </w:divBdr>
    </w:div>
    <w:div w:id="944734137">
      <w:bodyDiv w:val="1"/>
      <w:marLeft w:val="0"/>
      <w:marRight w:val="0"/>
      <w:marTop w:val="0"/>
      <w:marBottom w:val="0"/>
      <w:divBdr>
        <w:top w:val="none" w:sz="0" w:space="0" w:color="auto"/>
        <w:left w:val="none" w:sz="0" w:space="0" w:color="auto"/>
        <w:bottom w:val="none" w:sz="0" w:space="0" w:color="auto"/>
        <w:right w:val="none" w:sz="0" w:space="0" w:color="auto"/>
      </w:divBdr>
    </w:div>
    <w:div w:id="976374146">
      <w:bodyDiv w:val="1"/>
      <w:marLeft w:val="0"/>
      <w:marRight w:val="0"/>
      <w:marTop w:val="0"/>
      <w:marBottom w:val="0"/>
      <w:divBdr>
        <w:top w:val="none" w:sz="0" w:space="0" w:color="auto"/>
        <w:left w:val="none" w:sz="0" w:space="0" w:color="auto"/>
        <w:bottom w:val="none" w:sz="0" w:space="0" w:color="auto"/>
        <w:right w:val="none" w:sz="0" w:space="0" w:color="auto"/>
      </w:divBdr>
      <w:divsChild>
        <w:div w:id="617639134">
          <w:marLeft w:val="0"/>
          <w:marRight w:val="0"/>
          <w:marTop w:val="0"/>
          <w:marBottom w:val="0"/>
          <w:divBdr>
            <w:top w:val="none" w:sz="0" w:space="0" w:color="auto"/>
            <w:left w:val="none" w:sz="0" w:space="0" w:color="auto"/>
            <w:bottom w:val="none" w:sz="0" w:space="0" w:color="auto"/>
            <w:right w:val="none" w:sz="0" w:space="0" w:color="auto"/>
          </w:divBdr>
          <w:divsChild>
            <w:div w:id="1568761160">
              <w:marLeft w:val="0"/>
              <w:marRight w:val="0"/>
              <w:marTop w:val="30"/>
              <w:marBottom w:val="30"/>
              <w:divBdr>
                <w:top w:val="none" w:sz="0" w:space="0" w:color="auto"/>
                <w:left w:val="none" w:sz="0" w:space="0" w:color="auto"/>
                <w:bottom w:val="none" w:sz="0" w:space="0" w:color="auto"/>
                <w:right w:val="none" w:sz="0" w:space="0" w:color="auto"/>
              </w:divBdr>
              <w:divsChild>
                <w:div w:id="114758366">
                  <w:marLeft w:val="0"/>
                  <w:marRight w:val="0"/>
                  <w:marTop w:val="0"/>
                  <w:marBottom w:val="0"/>
                  <w:divBdr>
                    <w:top w:val="none" w:sz="0" w:space="0" w:color="auto"/>
                    <w:left w:val="none" w:sz="0" w:space="0" w:color="auto"/>
                    <w:bottom w:val="none" w:sz="0" w:space="0" w:color="auto"/>
                    <w:right w:val="none" w:sz="0" w:space="0" w:color="auto"/>
                  </w:divBdr>
                  <w:divsChild>
                    <w:div w:id="696614691">
                      <w:marLeft w:val="0"/>
                      <w:marRight w:val="0"/>
                      <w:marTop w:val="0"/>
                      <w:marBottom w:val="0"/>
                      <w:divBdr>
                        <w:top w:val="none" w:sz="0" w:space="0" w:color="auto"/>
                        <w:left w:val="none" w:sz="0" w:space="0" w:color="auto"/>
                        <w:bottom w:val="none" w:sz="0" w:space="0" w:color="auto"/>
                        <w:right w:val="none" w:sz="0" w:space="0" w:color="auto"/>
                      </w:divBdr>
                    </w:div>
                  </w:divsChild>
                </w:div>
                <w:div w:id="340620609">
                  <w:marLeft w:val="0"/>
                  <w:marRight w:val="0"/>
                  <w:marTop w:val="0"/>
                  <w:marBottom w:val="0"/>
                  <w:divBdr>
                    <w:top w:val="none" w:sz="0" w:space="0" w:color="auto"/>
                    <w:left w:val="none" w:sz="0" w:space="0" w:color="auto"/>
                    <w:bottom w:val="none" w:sz="0" w:space="0" w:color="auto"/>
                    <w:right w:val="none" w:sz="0" w:space="0" w:color="auto"/>
                  </w:divBdr>
                  <w:divsChild>
                    <w:div w:id="1884709665">
                      <w:marLeft w:val="0"/>
                      <w:marRight w:val="0"/>
                      <w:marTop w:val="0"/>
                      <w:marBottom w:val="0"/>
                      <w:divBdr>
                        <w:top w:val="none" w:sz="0" w:space="0" w:color="auto"/>
                        <w:left w:val="none" w:sz="0" w:space="0" w:color="auto"/>
                        <w:bottom w:val="none" w:sz="0" w:space="0" w:color="auto"/>
                        <w:right w:val="none" w:sz="0" w:space="0" w:color="auto"/>
                      </w:divBdr>
                    </w:div>
                  </w:divsChild>
                </w:div>
                <w:div w:id="355622736">
                  <w:marLeft w:val="0"/>
                  <w:marRight w:val="0"/>
                  <w:marTop w:val="0"/>
                  <w:marBottom w:val="0"/>
                  <w:divBdr>
                    <w:top w:val="none" w:sz="0" w:space="0" w:color="auto"/>
                    <w:left w:val="none" w:sz="0" w:space="0" w:color="auto"/>
                    <w:bottom w:val="none" w:sz="0" w:space="0" w:color="auto"/>
                    <w:right w:val="none" w:sz="0" w:space="0" w:color="auto"/>
                  </w:divBdr>
                  <w:divsChild>
                    <w:div w:id="1435513817">
                      <w:marLeft w:val="0"/>
                      <w:marRight w:val="0"/>
                      <w:marTop w:val="0"/>
                      <w:marBottom w:val="0"/>
                      <w:divBdr>
                        <w:top w:val="none" w:sz="0" w:space="0" w:color="auto"/>
                        <w:left w:val="none" w:sz="0" w:space="0" w:color="auto"/>
                        <w:bottom w:val="none" w:sz="0" w:space="0" w:color="auto"/>
                        <w:right w:val="none" w:sz="0" w:space="0" w:color="auto"/>
                      </w:divBdr>
                    </w:div>
                  </w:divsChild>
                </w:div>
                <w:div w:id="720636057">
                  <w:marLeft w:val="0"/>
                  <w:marRight w:val="0"/>
                  <w:marTop w:val="0"/>
                  <w:marBottom w:val="0"/>
                  <w:divBdr>
                    <w:top w:val="none" w:sz="0" w:space="0" w:color="auto"/>
                    <w:left w:val="none" w:sz="0" w:space="0" w:color="auto"/>
                    <w:bottom w:val="none" w:sz="0" w:space="0" w:color="auto"/>
                    <w:right w:val="none" w:sz="0" w:space="0" w:color="auto"/>
                  </w:divBdr>
                  <w:divsChild>
                    <w:div w:id="1218204218">
                      <w:marLeft w:val="0"/>
                      <w:marRight w:val="0"/>
                      <w:marTop w:val="0"/>
                      <w:marBottom w:val="0"/>
                      <w:divBdr>
                        <w:top w:val="none" w:sz="0" w:space="0" w:color="auto"/>
                        <w:left w:val="none" w:sz="0" w:space="0" w:color="auto"/>
                        <w:bottom w:val="none" w:sz="0" w:space="0" w:color="auto"/>
                        <w:right w:val="none" w:sz="0" w:space="0" w:color="auto"/>
                      </w:divBdr>
                    </w:div>
                  </w:divsChild>
                </w:div>
                <w:div w:id="1035156351">
                  <w:marLeft w:val="0"/>
                  <w:marRight w:val="0"/>
                  <w:marTop w:val="0"/>
                  <w:marBottom w:val="0"/>
                  <w:divBdr>
                    <w:top w:val="none" w:sz="0" w:space="0" w:color="auto"/>
                    <w:left w:val="none" w:sz="0" w:space="0" w:color="auto"/>
                    <w:bottom w:val="none" w:sz="0" w:space="0" w:color="auto"/>
                    <w:right w:val="none" w:sz="0" w:space="0" w:color="auto"/>
                  </w:divBdr>
                  <w:divsChild>
                    <w:div w:id="1894005355">
                      <w:marLeft w:val="0"/>
                      <w:marRight w:val="0"/>
                      <w:marTop w:val="0"/>
                      <w:marBottom w:val="0"/>
                      <w:divBdr>
                        <w:top w:val="none" w:sz="0" w:space="0" w:color="auto"/>
                        <w:left w:val="none" w:sz="0" w:space="0" w:color="auto"/>
                        <w:bottom w:val="none" w:sz="0" w:space="0" w:color="auto"/>
                        <w:right w:val="none" w:sz="0" w:space="0" w:color="auto"/>
                      </w:divBdr>
                    </w:div>
                  </w:divsChild>
                </w:div>
                <w:div w:id="1317539386">
                  <w:marLeft w:val="0"/>
                  <w:marRight w:val="0"/>
                  <w:marTop w:val="0"/>
                  <w:marBottom w:val="0"/>
                  <w:divBdr>
                    <w:top w:val="none" w:sz="0" w:space="0" w:color="auto"/>
                    <w:left w:val="none" w:sz="0" w:space="0" w:color="auto"/>
                    <w:bottom w:val="none" w:sz="0" w:space="0" w:color="auto"/>
                    <w:right w:val="none" w:sz="0" w:space="0" w:color="auto"/>
                  </w:divBdr>
                  <w:divsChild>
                    <w:div w:id="1822230050">
                      <w:marLeft w:val="0"/>
                      <w:marRight w:val="0"/>
                      <w:marTop w:val="0"/>
                      <w:marBottom w:val="0"/>
                      <w:divBdr>
                        <w:top w:val="none" w:sz="0" w:space="0" w:color="auto"/>
                        <w:left w:val="none" w:sz="0" w:space="0" w:color="auto"/>
                        <w:bottom w:val="none" w:sz="0" w:space="0" w:color="auto"/>
                        <w:right w:val="none" w:sz="0" w:space="0" w:color="auto"/>
                      </w:divBdr>
                    </w:div>
                  </w:divsChild>
                </w:div>
                <w:div w:id="1372615213">
                  <w:marLeft w:val="0"/>
                  <w:marRight w:val="0"/>
                  <w:marTop w:val="0"/>
                  <w:marBottom w:val="0"/>
                  <w:divBdr>
                    <w:top w:val="none" w:sz="0" w:space="0" w:color="auto"/>
                    <w:left w:val="none" w:sz="0" w:space="0" w:color="auto"/>
                    <w:bottom w:val="none" w:sz="0" w:space="0" w:color="auto"/>
                    <w:right w:val="none" w:sz="0" w:space="0" w:color="auto"/>
                  </w:divBdr>
                  <w:divsChild>
                    <w:div w:id="1590192548">
                      <w:marLeft w:val="0"/>
                      <w:marRight w:val="0"/>
                      <w:marTop w:val="0"/>
                      <w:marBottom w:val="0"/>
                      <w:divBdr>
                        <w:top w:val="none" w:sz="0" w:space="0" w:color="auto"/>
                        <w:left w:val="none" w:sz="0" w:space="0" w:color="auto"/>
                        <w:bottom w:val="none" w:sz="0" w:space="0" w:color="auto"/>
                        <w:right w:val="none" w:sz="0" w:space="0" w:color="auto"/>
                      </w:divBdr>
                    </w:div>
                  </w:divsChild>
                </w:div>
                <w:div w:id="1433161536">
                  <w:marLeft w:val="0"/>
                  <w:marRight w:val="0"/>
                  <w:marTop w:val="0"/>
                  <w:marBottom w:val="0"/>
                  <w:divBdr>
                    <w:top w:val="none" w:sz="0" w:space="0" w:color="auto"/>
                    <w:left w:val="none" w:sz="0" w:space="0" w:color="auto"/>
                    <w:bottom w:val="none" w:sz="0" w:space="0" w:color="auto"/>
                    <w:right w:val="none" w:sz="0" w:space="0" w:color="auto"/>
                  </w:divBdr>
                  <w:divsChild>
                    <w:div w:id="316568423">
                      <w:marLeft w:val="0"/>
                      <w:marRight w:val="0"/>
                      <w:marTop w:val="0"/>
                      <w:marBottom w:val="0"/>
                      <w:divBdr>
                        <w:top w:val="none" w:sz="0" w:space="0" w:color="auto"/>
                        <w:left w:val="none" w:sz="0" w:space="0" w:color="auto"/>
                        <w:bottom w:val="none" w:sz="0" w:space="0" w:color="auto"/>
                        <w:right w:val="none" w:sz="0" w:space="0" w:color="auto"/>
                      </w:divBdr>
                    </w:div>
                  </w:divsChild>
                </w:div>
                <w:div w:id="2017489244">
                  <w:marLeft w:val="0"/>
                  <w:marRight w:val="0"/>
                  <w:marTop w:val="0"/>
                  <w:marBottom w:val="0"/>
                  <w:divBdr>
                    <w:top w:val="none" w:sz="0" w:space="0" w:color="auto"/>
                    <w:left w:val="none" w:sz="0" w:space="0" w:color="auto"/>
                    <w:bottom w:val="none" w:sz="0" w:space="0" w:color="auto"/>
                    <w:right w:val="none" w:sz="0" w:space="0" w:color="auto"/>
                  </w:divBdr>
                  <w:divsChild>
                    <w:div w:id="18374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9546">
          <w:marLeft w:val="0"/>
          <w:marRight w:val="0"/>
          <w:marTop w:val="0"/>
          <w:marBottom w:val="0"/>
          <w:divBdr>
            <w:top w:val="none" w:sz="0" w:space="0" w:color="auto"/>
            <w:left w:val="none" w:sz="0" w:space="0" w:color="auto"/>
            <w:bottom w:val="none" w:sz="0" w:space="0" w:color="auto"/>
            <w:right w:val="none" w:sz="0" w:space="0" w:color="auto"/>
          </w:divBdr>
        </w:div>
        <w:div w:id="1442187706">
          <w:marLeft w:val="0"/>
          <w:marRight w:val="0"/>
          <w:marTop w:val="0"/>
          <w:marBottom w:val="0"/>
          <w:divBdr>
            <w:top w:val="none" w:sz="0" w:space="0" w:color="auto"/>
            <w:left w:val="none" w:sz="0" w:space="0" w:color="auto"/>
            <w:bottom w:val="none" w:sz="0" w:space="0" w:color="auto"/>
            <w:right w:val="none" w:sz="0" w:space="0" w:color="auto"/>
          </w:divBdr>
          <w:divsChild>
            <w:div w:id="202836161">
              <w:marLeft w:val="0"/>
              <w:marRight w:val="0"/>
              <w:marTop w:val="30"/>
              <w:marBottom w:val="30"/>
              <w:divBdr>
                <w:top w:val="none" w:sz="0" w:space="0" w:color="auto"/>
                <w:left w:val="none" w:sz="0" w:space="0" w:color="auto"/>
                <w:bottom w:val="none" w:sz="0" w:space="0" w:color="auto"/>
                <w:right w:val="none" w:sz="0" w:space="0" w:color="auto"/>
              </w:divBdr>
              <w:divsChild>
                <w:div w:id="57244708">
                  <w:marLeft w:val="0"/>
                  <w:marRight w:val="0"/>
                  <w:marTop w:val="0"/>
                  <w:marBottom w:val="0"/>
                  <w:divBdr>
                    <w:top w:val="none" w:sz="0" w:space="0" w:color="auto"/>
                    <w:left w:val="none" w:sz="0" w:space="0" w:color="auto"/>
                    <w:bottom w:val="none" w:sz="0" w:space="0" w:color="auto"/>
                    <w:right w:val="none" w:sz="0" w:space="0" w:color="auto"/>
                  </w:divBdr>
                  <w:divsChild>
                    <w:div w:id="1298298908">
                      <w:marLeft w:val="0"/>
                      <w:marRight w:val="0"/>
                      <w:marTop w:val="0"/>
                      <w:marBottom w:val="0"/>
                      <w:divBdr>
                        <w:top w:val="none" w:sz="0" w:space="0" w:color="auto"/>
                        <w:left w:val="none" w:sz="0" w:space="0" w:color="auto"/>
                        <w:bottom w:val="none" w:sz="0" w:space="0" w:color="auto"/>
                        <w:right w:val="none" w:sz="0" w:space="0" w:color="auto"/>
                      </w:divBdr>
                    </w:div>
                  </w:divsChild>
                </w:div>
                <w:div w:id="290403076">
                  <w:marLeft w:val="0"/>
                  <w:marRight w:val="0"/>
                  <w:marTop w:val="0"/>
                  <w:marBottom w:val="0"/>
                  <w:divBdr>
                    <w:top w:val="none" w:sz="0" w:space="0" w:color="auto"/>
                    <w:left w:val="none" w:sz="0" w:space="0" w:color="auto"/>
                    <w:bottom w:val="none" w:sz="0" w:space="0" w:color="auto"/>
                    <w:right w:val="none" w:sz="0" w:space="0" w:color="auto"/>
                  </w:divBdr>
                  <w:divsChild>
                    <w:div w:id="1826046397">
                      <w:marLeft w:val="0"/>
                      <w:marRight w:val="0"/>
                      <w:marTop w:val="0"/>
                      <w:marBottom w:val="0"/>
                      <w:divBdr>
                        <w:top w:val="none" w:sz="0" w:space="0" w:color="auto"/>
                        <w:left w:val="none" w:sz="0" w:space="0" w:color="auto"/>
                        <w:bottom w:val="none" w:sz="0" w:space="0" w:color="auto"/>
                        <w:right w:val="none" w:sz="0" w:space="0" w:color="auto"/>
                      </w:divBdr>
                    </w:div>
                  </w:divsChild>
                </w:div>
                <w:div w:id="476722936">
                  <w:marLeft w:val="0"/>
                  <w:marRight w:val="0"/>
                  <w:marTop w:val="0"/>
                  <w:marBottom w:val="0"/>
                  <w:divBdr>
                    <w:top w:val="none" w:sz="0" w:space="0" w:color="auto"/>
                    <w:left w:val="none" w:sz="0" w:space="0" w:color="auto"/>
                    <w:bottom w:val="none" w:sz="0" w:space="0" w:color="auto"/>
                    <w:right w:val="none" w:sz="0" w:space="0" w:color="auto"/>
                  </w:divBdr>
                  <w:divsChild>
                    <w:div w:id="2091270303">
                      <w:marLeft w:val="0"/>
                      <w:marRight w:val="0"/>
                      <w:marTop w:val="0"/>
                      <w:marBottom w:val="0"/>
                      <w:divBdr>
                        <w:top w:val="none" w:sz="0" w:space="0" w:color="auto"/>
                        <w:left w:val="none" w:sz="0" w:space="0" w:color="auto"/>
                        <w:bottom w:val="none" w:sz="0" w:space="0" w:color="auto"/>
                        <w:right w:val="none" w:sz="0" w:space="0" w:color="auto"/>
                      </w:divBdr>
                    </w:div>
                  </w:divsChild>
                </w:div>
                <w:div w:id="595603130">
                  <w:marLeft w:val="0"/>
                  <w:marRight w:val="0"/>
                  <w:marTop w:val="0"/>
                  <w:marBottom w:val="0"/>
                  <w:divBdr>
                    <w:top w:val="none" w:sz="0" w:space="0" w:color="auto"/>
                    <w:left w:val="none" w:sz="0" w:space="0" w:color="auto"/>
                    <w:bottom w:val="none" w:sz="0" w:space="0" w:color="auto"/>
                    <w:right w:val="none" w:sz="0" w:space="0" w:color="auto"/>
                  </w:divBdr>
                  <w:divsChild>
                    <w:div w:id="601957943">
                      <w:marLeft w:val="0"/>
                      <w:marRight w:val="0"/>
                      <w:marTop w:val="0"/>
                      <w:marBottom w:val="0"/>
                      <w:divBdr>
                        <w:top w:val="none" w:sz="0" w:space="0" w:color="auto"/>
                        <w:left w:val="none" w:sz="0" w:space="0" w:color="auto"/>
                        <w:bottom w:val="none" w:sz="0" w:space="0" w:color="auto"/>
                        <w:right w:val="none" w:sz="0" w:space="0" w:color="auto"/>
                      </w:divBdr>
                    </w:div>
                  </w:divsChild>
                </w:div>
                <w:div w:id="750586269">
                  <w:marLeft w:val="0"/>
                  <w:marRight w:val="0"/>
                  <w:marTop w:val="0"/>
                  <w:marBottom w:val="0"/>
                  <w:divBdr>
                    <w:top w:val="none" w:sz="0" w:space="0" w:color="auto"/>
                    <w:left w:val="none" w:sz="0" w:space="0" w:color="auto"/>
                    <w:bottom w:val="none" w:sz="0" w:space="0" w:color="auto"/>
                    <w:right w:val="none" w:sz="0" w:space="0" w:color="auto"/>
                  </w:divBdr>
                  <w:divsChild>
                    <w:div w:id="417138616">
                      <w:marLeft w:val="0"/>
                      <w:marRight w:val="0"/>
                      <w:marTop w:val="0"/>
                      <w:marBottom w:val="0"/>
                      <w:divBdr>
                        <w:top w:val="none" w:sz="0" w:space="0" w:color="auto"/>
                        <w:left w:val="none" w:sz="0" w:space="0" w:color="auto"/>
                        <w:bottom w:val="none" w:sz="0" w:space="0" w:color="auto"/>
                        <w:right w:val="none" w:sz="0" w:space="0" w:color="auto"/>
                      </w:divBdr>
                    </w:div>
                    <w:div w:id="1629510836">
                      <w:marLeft w:val="0"/>
                      <w:marRight w:val="0"/>
                      <w:marTop w:val="0"/>
                      <w:marBottom w:val="0"/>
                      <w:divBdr>
                        <w:top w:val="none" w:sz="0" w:space="0" w:color="auto"/>
                        <w:left w:val="none" w:sz="0" w:space="0" w:color="auto"/>
                        <w:bottom w:val="none" w:sz="0" w:space="0" w:color="auto"/>
                        <w:right w:val="none" w:sz="0" w:space="0" w:color="auto"/>
                      </w:divBdr>
                    </w:div>
                  </w:divsChild>
                </w:div>
                <w:div w:id="781189240">
                  <w:marLeft w:val="0"/>
                  <w:marRight w:val="0"/>
                  <w:marTop w:val="0"/>
                  <w:marBottom w:val="0"/>
                  <w:divBdr>
                    <w:top w:val="none" w:sz="0" w:space="0" w:color="auto"/>
                    <w:left w:val="none" w:sz="0" w:space="0" w:color="auto"/>
                    <w:bottom w:val="none" w:sz="0" w:space="0" w:color="auto"/>
                    <w:right w:val="none" w:sz="0" w:space="0" w:color="auto"/>
                  </w:divBdr>
                  <w:divsChild>
                    <w:div w:id="2003316157">
                      <w:marLeft w:val="0"/>
                      <w:marRight w:val="0"/>
                      <w:marTop w:val="0"/>
                      <w:marBottom w:val="0"/>
                      <w:divBdr>
                        <w:top w:val="none" w:sz="0" w:space="0" w:color="auto"/>
                        <w:left w:val="none" w:sz="0" w:space="0" w:color="auto"/>
                        <w:bottom w:val="none" w:sz="0" w:space="0" w:color="auto"/>
                        <w:right w:val="none" w:sz="0" w:space="0" w:color="auto"/>
                      </w:divBdr>
                    </w:div>
                  </w:divsChild>
                </w:div>
                <w:div w:id="810905797">
                  <w:marLeft w:val="0"/>
                  <w:marRight w:val="0"/>
                  <w:marTop w:val="0"/>
                  <w:marBottom w:val="0"/>
                  <w:divBdr>
                    <w:top w:val="none" w:sz="0" w:space="0" w:color="auto"/>
                    <w:left w:val="none" w:sz="0" w:space="0" w:color="auto"/>
                    <w:bottom w:val="none" w:sz="0" w:space="0" w:color="auto"/>
                    <w:right w:val="none" w:sz="0" w:space="0" w:color="auto"/>
                  </w:divBdr>
                  <w:divsChild>
                    <w:div w:id="1343387304">
                      <w:marLeft w:val="0"/>
                      <w:marRight w:val="0"/>
                      <w:marTop w:val="0"/>
                      <w:marBottom w:val="0"/>
                      <w:divBdr>
                        <w:top w:val="none" w:sz="0" w:space="0" w:color="auto"/>
                        <w:left w:val="none" w:sz="0" w:space="0" w:color="auto"/>
                        <w:bottom w:val="none" w:sz="0" w:space="0" w:color="auto"/>
                        <w:right w:val="none" w:sz="0" w:space="0" w:color="auto"/>
                      </w:divBdr>
                    </w:div>
                  </w:divsChild>
                </w:div>
                <w:div w:id="857425296">
                  <w:marLeft w:val="0"/>
                  <w:marRight w:val="0"/>
                  <w:marTop w:val="0"/>
                  <w:marBottom w:val="0"/>
                  <w:divBdr>
                    <w:top w:val="none" w:sz="0" w:space="0" w:color="auto"/>
                    <w:left w:val="none" w:sz="0" w:space="0" w:color="auto"/>
                    <w:bottom w:val="none" w:sz="0" w:space="0" w:color="auto"/>
                    <w:right w:val="none" w:sz="0" w:space="0" w:color="auto"/>
                  </w:divBdr>
                  <w:divsChild>
                    <w:div w:id="2107800923">
                      <w:marLeft w:val="0"/>
                      <w:marRight w:val="0"/>
                      <w:marTop w:val="0"/>
                      <w:marBottom w:val="0"/>
                      <w:divBdr>
                        <w:top w:val="none" w:sz="0" w:space="0" w:color="auto"/>
                        <w:left w:val="none" w:sz="0" w:space="0" w:color="auto"/>
                        <w:bottom w:val="none" w:sz="0" w:space="0" w:color="auto"/>
                        <w:right w:val="none" w:sz="0" w:space="0" w:color="auto"/>
                      </w:divBdr>
                    </w:div>
                  </w:divsChild>
                </w:div>
                <w:div w:id="894660349">
                  <w:marLeft w:val="0"/>
                  <w:marRight w:val="0"/>
                  <w:marTop w:val="0"/>
                  <w:marBottom w:val="0"/>
                  <w:divBdr>
                    <w:top w:val="none" w:sz="0" w:space="0" w:color="auto"/>
                    <w:left w:val="none" w:sz="0" w:space="0" w:color="auto"/>
                    <w:bottom w:val="none" w:sz="0" w:space="0" w:color="auto"/>
                    <w:right w:val="none" w:sz="0" w:space="0" w:color="auto"/>
                  </w:divBdr>
                  <w:divsChild>
                    <w:div w:id="790054017">
                      <w:marLeft w:val="0"/>
                      <w:marRight w:val="0"/>
                      <w:marTop w:val="0"/>
                      <w:marBottom w:val="0"/>
                      <w:divBdr>
                        <w:top w:val="none" w:sz="0" w:space="0" w:color="auto"/>
                        <w:left w:val="none" w:sz="0" w:space="0" w:color="auto"/>
                        <w:bottom w:val="none" w:sz="0" w:space="0" w:color="auto"/>
                        <w:right w:val="none" w:sz="0" w:space="0" w:color="auto"/>
                      </w:divBdr>
                    </w:div>
                  </w:divsChild>
                </w:div>
                <w:div w:id="1162744049">
                  <w:marLeft w:val="0"/>
                  <w:marRight w:val="0"/>
                  <w:marTop w:val="0"/>
                  <w:marBottom w:val="0"/>
                  <w:divBdr>
                    <w:top w:val="none" w:sz="0" w:space="0" w:color="auto"/>
                    <w:left w:val="none" w:sz="0" w:space="0" w:color="auto"/>
                    <w:bottom w:val="none" w:sz="0" w:space="0" w:color="auto"/>
                    <w:right w:val="none" w:sz="0" w:space="0" w:color="auto"/>
                  </w:divBdr>
                  <w:divsChild>
                    <w:div w:id="1230728738">
                      <w:marLeft w:val="0"/>
                      <w:marRight w:val="0"/>
                      <w:marTop w:val="0"/>
                      <w:marBottom w:val="0"/>
                      <w:divBdr>
                        <w:top w:val="none" w:sz="0" w:space="0" w:color="auto"/>
                        <w:left w:val="none" w:sz="0" w:space="0" w:color="auto"/>
                        <w:bottom w:val="none" w:sz="0" w:space="0" w:color="auto"/>
                        <w:right w:val="none" w:sz="0" w:space="0" w:color="auto"/>
                      </w:divBdr>
                    </w:div>
                  </w:divsChild>
                </w:div>
                <w:div w:id="1555658750">
                  <w:marLeft w:val="0"/>
                  <w:marRight w:val="0"/>
                  <w:marTop w:val="0"/>
                  <w:marBottom w:val="0"/>
                  <w:divBdr>
                    <w:top w:val="none" w:sz="0" w:space="0" w:color="auto"/>
                    <w:left w:val="none" w:sz="0" w:space="0" w:color="auto"/>
                    <w:bottom w:val="none" w:sz="0" w:space="0" w:color="auto"/>
                    <w:right w:val="none" w:sz="0" w:space="0" w:color="auto"/>
                  </w:divBdr>
                  <w:divsChild>
                    <w:div w:id="1866406129">
                      <w:marLeft w:val="0"/>
                      <w:marRight w:val="0"/>
                      <w:marTop w:val="0"/>
                      <w:marBottom w:val="0"/>
                      <w:divBdr>
                        <w:top w:val="none" w:sz="0" w:space="0" w:color="auto"/>
                        <w:left w:val="none" w:sz="0" w:space="0" w:color="auto"/>
                        <w:bottom w:val="none" w:sz="0" w:space="0" w:color="auto"/>
                        <w:right w:val="none" w:sz="0" w:space="0" w:color="auto"/>
                      </w:divBdr>
                    </w:div>
                  </w:divsChild>
                </w:div>
                <w:div w:id="1672679163">
                  <w:marLeft w:val="0"/>
                  <w:marRight w:val="0"/>
                  <w:marTop w:val="0"/>
                  <w:marBottom w:val="0"/>
                  <w:divBdr>
                    <w:top w:val="none" w:sz="0" w:space="0" w:color="auto"/>
                    <w:left w:val="none" w:sz="0" w:space="0" w:color="auto"/>
                    <w:bottom w:val="none" w:sz="0" w:space="0" w:color="auto"/>
                    <w:right w:val="none" w:sz="0" w:space="0" w:color="auto"/>
                  </w:divBdr>
                  <w:divsChild>
                    <w:div w:id="575357198">
                      <w:marLeft w:val="0"/>
                      <w:marRight w:val="0"/>
                      <w:marTop w:val="0"/>
                      <w:marBottom w:val="0"/>
                      <w:divBdr>
                        <w:top w:val="none" w:sz="0" w:space="0" w:color="auto"/>
                        <w:left w:val="none" w:sz="0" w:space="0" w:color="auto"/>
                        <w:bottom w:val="none" w:sz="0" w:space="0" w:color="auto"/>
                        <w:right w:val="none" w:sz="0" w:space="0" w:color="auto"/>
                      </w:divBdr>
                    </w:div>
                    <w:div w:id="673338411">
                      <w:marLeft w:val="0"/>
                      <w:marRight w:val="0"/>
                      <w:marTop w:val="0"/>
                      <w:marBottom w:val="0"/>
                      <w:divBdr>
                        <w:top w:val="none" w:sz="0" w:space="0" w:color="auto"/>
                        <w:left w:val="none" w:sz="0" w:space="0" w:color="auto"/>
                        <w:bottom w:val="none" w:sz="0" w:space="0" w:color="auto"/>
                        <w:right w:val="none" w:sz="0" w:space="0" w:color="auto"/>
                      </w:divBdr>
                    </w:div>
                  </w:divsChild>
                </w:div>
                <w:div w:id="1685814559">
                  <w:marLeft w:val="0"/>
                  <w:marRight w:val="0"/>
                  <w:marTop w:val="0"/>
                  <w:marBottom w:val="0"/>
                  <w:divBdr>
                    <w:top w:val="none" w:sz="0" w:space="0" w:color="auto"/>
                    <w:left w:val="none" w:sz="0" w:space="0" w:color="auto"/>
                    <w:bottom w:val="none" w:sz="0" w:space="0" w:color="auto"/>
                    <w:right w:val="none" w:sz="0" w:space="0" w:color="auto"/>
                  </w:divBdr>
                  <w:divsChild>
                    <w:div w:id="1683244693">
                      <w:marLeft w:val="0"/>
                      <w:marRight w:val="0"/>
                      <w:marTop w:val="0"/>
                      <w:marBottom w:val="0"/>
                      <w:divBdr>
                        <w:top w:val="none" w:sz="0" w:space="0" w:color="auto"/>
                        <w:left w:val="none" w:sz="0" w:space="0" w:color="auto"/>
                        <w:bottom w:val="none" w:sz="0" w:space="0" w:color="auto"/>
                        <w:right w:val="none" w:sz="0" w:space="0" w:color="auto"/>
                      </w:divBdr>
                    </w:div>
                  </w:divsChild>
                </w:div>
                <w:div w:id="1776249566">
                  <w:marLeft w:val="0"/>
                  <w:marRight w:val="0"/>
                  <w:marTop w:val="0"/>
                  <w:marBottom w:val="0"/>
                  <w:divBdr>
                    <w:top w:val="none" w:sz="0" w:space="0" w:color="auto"/>
                    <w:left w:val="none" w:sz="0" w:space="0" w:color="auto"/>
                    <w:bottom w:val="none" w:sz="0" w:space="0" w:color="auto"/>
                    <w:right w:val="none" w:sz="0" w:space="0" w:color="auto"/>
                  </w:divBdr>
                  <w:divsChild>
                    <w:div w:id="483156472">
                      <w:marLeft w:val="0"/>
                      <w:marRight w:val="0"/>
                      <w:marTop w:val="0"/>
                      <w:marBottom w:val="0"/>
                      <w:divBdr>
                        <w:top w:val="none" w:sz="0" w:space="0" w:color="auto"/>
                        <w:left w:val="none" w:sz="0" w:space="0" w:color="auto"/>
                        <w:bottom w:val="none" w:sz="0" w:space="0" w:color="auto"/>
                        <w:right w:val="none" w:sz="0" w:space="0" w:color="auto"/>
                      </w:divBdr>
                    </w:div>
                    <w:div w:id="487864246">
                      <w:marLeft w:val="0"/>
                      <w:marRight w:val="0"/>
                      <w:marTop w:val="0"/>
                      <w:marBottom w:val="0"/>
                      <w:divBdr>
                        <w:top w:val="none" w:sz="0" w:space="0" w:color="auto"/>
                        <w:left w:val="none" w:sz="0" w:space="0" w:color="auto"/>
                        <w:bottom w:val="none" w:sz="0" w:space="0" w:color="auto"/>
                        <w:right w:val="none" w:sz="0" w:space="0" w:color="auto"/>
                      </w:divBdr>
                    </w:div>
                    <w:div w:id="1438526940">
                      <w:marLeft w:val="0"/>
                      <w:marRight w:val="0"/>
                      <w:marTop w:val="0"/>
                      <w:marBottom w:val="0"/>
                      <w:divBdr>
                        <w:top w:val="none" w:sz="0" w:space="0" w:color="auto"/>
                        <w:left w:val="none" w:sz="0" w:space="0" w:color="auto"/>
                        <w:bottom w:val="none" w:sz="0" w:space="0" w:color="auto"/>
                        <w:right w:val="none" w:sz="0" w:space="0" w:color="auto"/>
                      </w:divBdr>
                    </w:div>
                  </w:divsChild>
                </w:div>
                <w:div w:id="1825124328">
                  <w:marLeft w:val="0"/>
                  <w:marRight w:val="0"/>
                  <w:marTop w:val="0"/>
                  <w:marBottom w:val="0"/>
                  <w:divBdr>
                    <w:top w:val="none" w:sz="0" w:space="0" w:color="auto"/>
                    <w:left w:val="none" w:sz="0" w:space="0" w:color="auto"/>
                    <w:bottom w:val="none" w:sz="0" w:space="0" w:color="auto"/>
                    <w:right w:val="none" w:sz="0" w:space="0" w:color="auto"/>
                  </w:divBdr>
                  <w:divsChild>
                    <w:div w:id="1089541444">
                      <w:marLeft w:val="0"/>
                      <w:marRight w:val="0"/>
                      <w:marTop w:val="0"/>
                      <w:marBottom w:val="0"/>
                      <w:divBdr>
                        <w:top w:val="none" w:sz="0" w:space="0" w:color="auto"/>
                        <w:left w:val="none" w:sz="0" w:space="0" w:color="auto"/>
                        <w:bottom w:val="none" w:sz="0" w:space="0" w:color="auto"/>
                        <w:right w:val="none" w:sz="0" w:space="0" w:color="auto"/>
                      </w:divBdr>
                    </w:div>
                  </w:divsChild>
                </w:div>
                <w:div w:id="2099059113">
                  <w:marLeft w:val="0"/>
                  <w:marRight w:val="0"/>
                  <w:marTop w:val="0"/>
                  <w:marBottom w:val="0"/>
                  <w:divBdr>
                    <w:top w:val="none" w:sz="0" w:space="0" w:color="auto"/>
                    <w:left w:val="none" w:sz="0" w:space="0" w:color="auto"/>
                    <w:bottom w:val="none" w:sz="0" w:space="0" w:color="auto"/>
                    <w:right w:val="none" w:sz="0" w:space="0" w:color="auto"/>
                  </w:divBdr>
                  <w:divsChild>
                    <w:div w:id="19681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45405">
          <w:marLeft w:val="0"/>
          <w:marRight w:val="0"/>
          <w:marTop w:val="0"/>
          <w:marBottom w:val="0"/>
          <w:divBdr>
            <w:top w:val="none" w:sz="0" w:space="0" w:color="auto"/>
            <w:left w:val="none" w:sz="0" w:space="0" w:color="auto"/>
            <w:bottom w:val="none" w:sz="0" w:space="0" w:color="auto"/>
            <w:right w:val="none" w:sz="0" w:space="0" w:color="auto"/>
          </w:divBdr>
        </w:div>
      </w:divsChild>
    </w:div>
    <w:div w:id="1019507425">
      <w:bodyDiv w:val="1"/>
      <w:marLeft w:val="0"/>
      <w:marRight w:val="0"/>
      <w:marTop w:val="0"/>
      <w:marBottom w:val="0"/>
      <w:divBdr>
        <w:top w:val="none" w:sz="0" w:space="0" w:color="auto"/>
        <w:left w:val="none" w:sz="0" w:space="0" w:color="auto"/>
        <w:bottom w:val="none" w:sz="0" w:space="0" w:color="auto"/>
        <w:right w:val="none" w:sz="0" w:space="0" w:color="auto"/>
      </w:divBdr>
    </w:div>
    <w:div w:id="1071192669">
      <w:bodyDiv w:val="1"/>
      <w:marLeft w:val="0"/>
      <w:marRight w:val="0"/>
      <w:marTop w:val="0"/>
      <w:marBottom w:val="0"/>
      <w:divBdr>
        <w:top w:val="none" w:sz="0" w:space="0" w:color="auto"/>
        <w:left w:val="none" w:sz="0" w:space="0" w:color="auto"/>
        <w:bottom w:val="none" w:sz="0" w:space="0" w:color="auto"/>
        <w:right w:val="none" w:sz="0" w:space="0" w:color="auto"/>
      </w:divBdr>
    </w:div>
    <w:div w:id="1071391405">
      <w:bodyDiv w:val="1"/>
      <w:marLeft w:val="0"/>
      <w:marRight w:val="0"/>
      <w:marTop w:val="0"/>
      <w:marBottom w:val="0"/>
      <w:divBdr>
        <w:top w:val="none" w:sz="0" w:space="0" w:color="auto"/>
        <w:left w:val="none" w:sz="0" w:space="0" w:color="auto"/>
        <w:bottom w:val="none" w:sz="0" w:space="0" w:color="auto"/>
        <w:right w:val="none" w:sz="0" w:space="0" w:color="auto"/>
      </w:divBdr>
    </w:div>
    <w:div w:id="1106576165">
      <w:bodyDiv w:val="1"/>
      <w:marLeft w:val="0"/>
      <w:marRight w:val="0"/>
      <w:marTop w:val="0"/>
      <w:marBottom w:val="0"/>
      <w:divBdr>
        <w:top w:val="none" w:sz="0" w:space="0" w:color="auto"/>
        <w:left w:val="none" w:sz="0" w:space="0" w:color="auto"/>
        <w:bottom w:val="none" w:sz="0" w:space="0" w:color="auto"/>
        <w:right w:val="none" w:sz="0" w:space="0" w:color="auto"/>
      </w:divBdr>
    </w:div>
    <w:div w:id="1111438785">
      <w:bodyDiv w:val="1"/>
      <w:marLeft w:val="0"/>
      <w:marRight w:val="0"/>
      <w:marTop w:val="0"/>
      <w:marBottom w:val="0"/>
      <w:divBdr>
        <w:top w:val="none" w:sz="0" w:space="0" w:color="auto"/>
        <w:left w:val="none" w:sz="0" w:space="0" w:color="auto"/>
        <w:bottom w:val="none" w:sz="0" w:space="0" w:color="auto"/>
        <w:right w:val="none" w:sz="0" w:space="0" w:color="auto"/>
      </w:divBdr>
    </w:div>
    <w:div w:id="1129472492">
      <w:bodyDiv w:val="1"/>
      <w:marLeft w:val="0"/>
      <w:marRight w:val="0"/>
      <w:marTop w:val="0"/>
      <w:marBottom w:val="0"/>
      <w:divBdr>
        <w:top w:val="none" w:sz="0" w:space="0" w:color="auto"/>
        <w:left w:val="none" w:sz="0" w:space="0" w:color="auto"/>
        <w:bottom w:val="none" w:sz="0" w:space="0" w:color="auto"/>
        <w:right w:val="none" w:sz="0" w:space="0" w:color="auto"/>
      </w:divBdr>
      <w:divsChild>
        <w:div w:id="598369325">
          <w:marLeft w:val="0"/>
          <w:marRight w:val="0"/>
          <w:marTop w:val="0"/>
          <w:marBottom w:val="0"/>
          <w:divBdr>
            <w:top w:val="none" w:sz="0" w:space="0" w:color="auto"/>
            <w:left w:val="none" w:sz="0" w:space="0" w:color="auto"/>
            <w:bottom w:val="none" w:sz="0" w:space="0" w:color="auto"/>
            <w:right w:val="none" w:sz="0" w:space="0" w:color="auto"/>
          </w:divBdr>
          <w:divsChild>
            <w:div w:id="97719370">
              <w:marLeft w:val="0"/>
              <w:marRight w:val="0"/>
              <w:marTop w:val="0"/>
              <w:marBottom w:val="0"/>
              <w:divBdr>
                <w:top w:val="none" w:sz="0" w:space="0" w:color="auto"/>
                <w:left w:val="none" w:sz="0" w:space="0" w:color="auto"/>
                <w:bottom w:val="none" w:sz="0" w:space="0" w:color="auto"/>
                <w:right w:val="none" w:sz="0" w:space="0" w:color="auto"/>
              </w:divBdr>
            </w:div>
            <w:div w:id="362827150">
              <w:marLeft w:val="0"/>
              <w:marRight w:val="0"/>
              <w:marTop w:val="0"/>
              <w:marBottom w:val="0"/>
              <w:divBdr>
                <w:top w:val="none" w:sz="0" w:space="0" w:color="auto"/>
                <w:left w:val="none" w:sz="0" w:space="0" w:color="auto"/>
                <w:bottom w:val="none" w:sz="0" w:space="0" w:color="auto"/>
                <w:right w:val="none" w:sz="0" w:space="0" w:color="auto"/>
              </w:divBdr>
            </w:div>
            <w:div w:id="594554100">
              <w:marLeft w:val="0"/>
              <w:marRight w:val="0"/>
              <w:marTop w:val="0"/>
              <w:marBottom w:val="0"/>
              <w:divBdr>
                <w:top w:val="none" w:sz="0" w:space="0" w:color="auto"/>
                <w:left w:val="none" w:sz="0" w:space="0" w:color="auto"/>
                <w:bottom w:val="none" w:sz="0" w:space="0" w:color="auto"/>
                <w:right w:val="none" w:sz="0" w:space="0" w:color="auto"/>
              </w:divBdr>
            </w:div>
            <w:div w:id="948200039">
              <w:marLeft w:val="0"/>
              <w:marRight w:val="0"/>
              <w:marTop w:val="0"/>
              <w:marBottom w:val="0"/>
              <w:divBdr>
                <w:top w:val="none" w:sz="0" w:space="0" w:color="auto"/>
                <w:left w:val="none" w:sz="0" w:space="0" w:color="auto"/>
                <w:bottom w:val="none" w:sz="0" w:space="0" w:color="auto"/>
                <w:right w:val="none" w:sz="0" w:space="0" w:color="auto"/>
              </w:divBdr>
            </w:div>
            <w:div w:id="1618827125">
              <w:marLeft w:val="0"/>
              <w:marRight w:val="0"/>
              <w:marTop w:val="0"/>
              <w:marBottom w:val="0"/>
              <w:divBdr>
                <w:top w:val="none" w:sz="0" w:space="0" w:color="auto"/>
                <w:left w:val="none" w:sz="0" w:space="0" w:color="auto"/>
                <w:bottom w:val="none" w:sz="0" w:space="0" w:color="auto"/>
                <w:right w:val="none" w:sz="0" w:space="0" w:color="auto"/>
              </w:divBdr>
            </w:div>
          </w:divsChild>
        </w:div>
        <w:div w:id="1531214076">
          <w:marLeft w:val="0"/>
          <w:marRight w:val="0"/>
          <w:marTop w:val="0"/>
          <w:marBottom w:val="0"/>
          <w:divBdr>
            <w:top w:val="none" w:sz="0" w:space="0" w:color="auto"/>
            <w:left w:val="none" w:sz="0" w:space="0" w:color="auto"/>
            <w:bottom w:val="none" w:sz="0" w:space="0" w:color="auto"/>
            <w:right w:val="none" w:sz="0" w:space="0" w:color="auto"/>
          </w:divBdr>
          <w:divsChild>
            <w:div w:id="253559313">
              <w:marLeft w:val="0"/>
              <w:marRight w:val="0"/>
              <w:marTop w:val="0"/>
              <w:marBottom w:val="0"/>
              <w:divBdr>
                <w:top w:val="none" w:sz="0" w:space="0" w:color="auto"/>
                <w:left w:val="none" w:sz="0" w:space="0" w:color="auto"/>
                <w:bottom w:val="none" w:sz="0" w:space="0" w:color="auto"/>
                <w:right w:val="none" w:sz="0" w:space="0" w:color="auto"/>
              </w:divBdr>
            </w:div>
            <w:div w:id="315107737">
              <w:marLeft w:val="0"/>
              <w:marRight w:val="0"/>
              <w:marTop w:val="0"/>
              <w:marBottom w:val="0"/>
              <w:divBdr>
                <w:top w:val="none" w:sz="0" w:space="0" w:color="auto"/>
                <w:left w:val="none" w:sz="0" w:space="0" w:color="auto"/>
                <w:bottom w:val="none" w:sz="0" w:space="0" w:color="auto"/>
                <w:right w:val="none" w:sz="0" w:space="0" w:color="auto"/>
              </w:divBdr>
            </w:div>
            <w:div w:id="815803144">
              <w:marLeft w:val="0"/>
              <w:marRight w:val="0"/>
              <w:marTop w:val="0"/>
              <w:marBottom w:val="0"/>
              <w:divBdr>
                <w:top w:val="none" w:sz="0" w:space="0" w:color="auto"/>
                <w:left w:val="none" w:sz="0" w:space="0" w:color="auto"/>
                <w:bottom w:val="none" w:sz="0" w:space="0" w:color="auto"/>
                <w:right w:val="none" w:sz="0" w:space="0" w:color="auto"/>
              </w:divBdr>
            </w:div>
            <w:div w:id="987900005">
              <w:marLeft w:val="0"/>
              <w:marRight w:val="0"/>
              <w:marTop w:val="0"/>
              <w:marBottom w:val="0"/>
              <w:divBdr>
                <w:top w:val="none" w:sz="0" w:space="0" w:color="auto"/>
                <w:left w:val="none" w:sz="0" w:space="0" w:color="auto"/>
                <w:bottom w:val="none" w:sz="0" w:space="0" w:color="auto"/>
                <w:right w:val="none" w:sz="0" w:space="0" w:color="auto"/>
              </w:divBdr>
            </w:div>
            <w:div w:id="1161044762">
              <w:marLeft w:val="0"/>
              <w:marRight w:val="0"/>
              <w:marTop w:val="0"/>
              <w:marBottom w:val="0"/>
              <w:divBdr>
                <w:top w:val="none" w:sz="0" w:space="0" w:color="auto"/>
                <w:left w:val="none" w:sz="0" w:space="0" w:color="auto"/>
                <w:bottom w:val="none" w:sz="0" w:space="0" w:color="auto"/>
                <w:right w:val="none" w:sz="0" w:space="0" w:color="auto"/>
              </w:divBdr>
            </w:div>
            <w:div w:id="1219167965">
              <w:marLeft w:val="0"/>
              <w:marRight w:val="0"/>
              <w:marTop w:val="0"/>
              <w:marBottom w:val="0"/>
              <w:divBdr>
                <w:top w:val="none" w:sz="0" w:space="0" w:color="auto"/>
                <w:left w:val="none" w:sz="0" w:space="0" w:color="auto"/>
                <w:bottom w:val="none" w:sz="0" w:space="0" w:color="auto"/>
                <w:right w:val="none" w:sz="0" w:space="0" w:color="auto"/>
              </w:divBdr>
            </w:div>
            <w:div w:id="1352604394">
              <w:marLeft w:val="0"/>
              <w:marRight w:val="0"/>
              <w:marTop w:val="0"/>
              <w:marBottom w:val="0"/>
              <w:divBdr>
                <w:top w:val="none" w:sz="0" w:space="0" w:color="auto"/>
                <w:left w:val="none" w:sz="0" w:space="0" w:color="auto"/>
                <w:bottom w:val="none" w:sz="0" w:space="0" w:color="auto"/>
                <w:right w:val="none" w:sz="0" w:space="0" w:color="auto"/>
              </w:divBdr>
            </w:div>
          </w:divsChild>
        </w:div>
        <w:div w:id="2068676137">
          <w:marLeft w:val="0"/>
          <w:marRight w:val="0"/>
          <w:marTop w:val="0"/>
          <w:marBottom w:val="0"/>
          <w:divBdr>
            <w:top w:val="none" w:sz="0" w:space="0" w:color="auto"/>
            <w:left w:val="none" w:sz="0" w:space="0" w:color="auto"/>
            <w:bottom w:val="none" w:sz="0" w:space="0" w:color="auto"/>
            <w:right w:val="none" w:sz="0" w:space="0" w:color="auto"/>
          </w:divBdr>
          <w:divsChild>
            <w:div w:id="428232900">
              <w:marLeft w:val="0"/>
              <w:marRight w:val="0"/>
              <w:marTop w:val="0"/>
              <w:marBottom w:val="0"/>
              <w:divBdr>
                <w:top w:val="none" w:sz="0" w:space="0" w:color="auto"/>
                <w:left w:val="none" w:sz="0" w:space="0" w:color="auto"/>
                <w:bottom w:val="none" w:sz="0" w:space="0" w:color="auto"/>
                <w:right w:val="none" w:sz="0" w:space="0" w:color="auto"/>
              </w:divBdr>
            </w:div>
            <w:div w:id="469372765">
              <w:marLeft w:val="0"/>
              <w:marRight w:val="0"/>
              <w:marTop w:val="0"/>
              <w:marBottom w:val="0"/>
              <w:divBdr>
                <w:top w:val="none" w:sz="0" w:space="0" w:color="auto"/>
                <w:left w:val="none" w:sz="0" w:space="0" w:color="auto"/>
                <w:bottom w:val="none" w:sz="0" w:space="0" w:color="auto"/>
                <w:right w:val="none" w:sz="0" w:space="0" w:color="auto"/>
              </w:divBdr>
            </w:div>
            <w:div w:id="904604921">
              <w:marLeft w:val="0"/>
              <w:marRight w:val="0"/>
              <w:marTop w:val="0"/>
              <w:marBottom w:val="0"/>
              <w:divBdr>
                <w:top w:val="none" w:sz="0" w:space="0" w:color="auto"/>
                <w:left w:val="none" w:sz="0" w:space="0" w:color="auto"/>
                <w:bottom w:val="none" w:sz="0" w:space="0" w:color="auto"/>
                <w:right w:val="none" w:sz="0" w:space="0" w:color="auto"/>
              </w:divBdr>
            </w:div>
            <w:div w:id="1823501434">
              <w:marLeft w:val="0"/>
              <w:marRight w:val="0"/>
              <w:marTop w:val="0"/>
              <w:marBottom w:val="0"/>
              <w:divBdr>
                <w:top w:val="none" w:sz="0" w:space="0" w:color="auto"/>
                <w:left w:val="none" w:sz="0" w:space="0" w:color="auto"/>
                <w:bottom w:val="none" w:sz="0" w:space="0" w:color="auto"/>
                <w:right w:val="none" w:sz="0" w:space="0" w:color="auto"/>
              </w:divBdr>
            </w:div>
            <w:div w:id="1922986962">
              <w:marLeft w:val="0"/>
              <w:marRight w:val="0"/>
              <w:marTop w:val="0"/>
              <w:marBottom w:val="0"/>
              <w:divBdr>
                <w:top w:val="none" w:sz="0" w:space="0" w:color="auto"/>
                <w:left w:val="none" w:sz="0" w:space="0" w:color="auto"/>
                <w:bottom w:val="none" w:sz="0" w:space="0" w:color="auto"/>
                <w:right w:val="none" w:sz="0" w:space="0" w:color="auto"/>
              </w:divBdr>
            </w:div>
          </w:divsChild>
        </w:div>
        <w:div w:id="2095204429">
          <w:marLeft w:val="0"/>
          <w:marRight w:val="0"/>
          <w:marTop w:val="0"/>
          <w:marBottom w:val="0"/>
          <w:divBdr>
            <w:top w:val="none" w:sz="0" w:space="0" w:color="auto"/>
            <w:left w:val="none" w:sz="0" w:space="0" w:color="auto"/>
            <w:bottom w:val="none" w:sz="0" w:space="0" w:color="auto"/>
            <w:right w:val="none" w:sz="0" w:space="0" w:color="auto"/>
          </w:divBdr>
        </w:div>
      </w:divsChild>
    </w:div>
    <w:div w:id="1136416342">
      <w:bodyDiv w:val="1"/>
      <w:marLeft w:val="0"/>
      <w:marRight w:val="0"/>
      <w:marTop w:val="0"/>
      <w:marBottom w:val="0"/>
      <w:divBdr>
        <w:top w:val="none" w:sz="0" w:space="0" w:color="auto"/>
        <w:left w:val="none" w:sz="0" w:space="0" w:color="auto"/>
        <w:bottom w:val="none" w:sz="0" w:space="0" w:color="auto"/>
        <w:right w:val="none" w:sz="0" w:space="0" w:color="auto"/>
      </w:divBdr>
    </w:div>
    <w:div w:id="1138764729">
      <w:bodyDiv w:val="1"/>
      <w:marLeft w:val="0"/>
      <w:marRight w:val="0"/>
      <w:marTop w:val="0"/>
      <w:marBottom w:val="0"/>
      <w:divBdr>
        <w:top w:val="none" w:sz="0" w:space="0" w:color="auto"/>
        <w:left w:val="none" w:sz="0" w:space="0" w:color="auto"/>
        <w:bottom w:val="none" w:sz="0" w:space="0" w:color="auto"/>
        <w:right w:val="none" w:sz="0" w:space="0" w:color="auto"/>
      </w:divBdr>
      <w:divsChild>
        <w:div w:id="252393818">
          <w:marLeft w:val="0"/>
          <w:marRight w:val="0"/>
          <w:marTop w:val="0"/>
          <w:marBottom w:val="0"/>
          <w:divBdr>
            <w:top w:val="none" w:sz="0" w:space="0" w:color="auto"/>
            <w:left w:val="none" w:sz="0" w:space="0" w:color="auto"/>
            <w:bottom w:val="none" w:sz="0" w:space="0" w:color="auto"/>
            <w:right w:val="none" w:sz="0" w:space="0" w:color="auto"/>
          </w:divBdr>
          <w:divsChild>
            <w:div w:id="51658657">
              <w:marLeft w:val="0"/>
              <w:marRight w:val="0"/>
              <w:marTop w:val="0"/>
              <w:marBottom w:val="0"/>
              <w:divBdr>
                <w:top w:val="none" w:sz="0" w:space="0" w:color="auto"/>
                <w:left w:val="none" w:sz="0" w:space="0" w:color="auto"/>
                <w:bottom w:val="none" w:sz="0" w:space="0" w:color="auto"/>
                <w:right w:val="none" w:sz="0" w:space="0" w:color="auto"/>
              </w:divBdr>
            </w:div>
            <w:div w:id="227882829">
              <w:marLeft w:val="0"/>
              <w:marRight w:val="0"/>
              <w:marTop w:val="0"/>
              <w:marBottom w:val="0"/>
              <w:divBdr>
                <w:top w:val="none" w:sz="0" w:space="0" w:color="auto"/>
                <w:left w:val="none" w:sz="0" w:space="0" w:color="auto"/>
                <w:bottom w:val="none" w:sz="0" w:space="0" w:color="auto"/>
                <w:right w:val="none" w:sz="0" w:space="0" w:color="auto"/>
              </w:divBdr>
            </w:div>
            <w:div w:id="399601568">
              <w:marLeft w:val="0"/>
              <w:marRight w:val="0"/>
              <w:marTop w:val="0"/>
              <w:marBottom w:val="0"/>
              <w:divBdr>
                <w:top w:val="none" w:sz="0" w:space="0" w:color="auto"/>
                <w:left w:val="none" w:sz="0" w:space="0" w:color="auto"/>
                <w:bottom w:val="none" w:sz="0" w:space="0" w:color="auto"/>
                <w:right w:val="none" w:sz="0" w:space="0" w:color="auto"/>
              </w:divBdr>
            </w:div>
            <w:div w:id="443577883">
              <w:marLeft w:val="0"/>
              <w:marRight w:val="0"/>
              <w:marTop w:val="0"/>
              <w:marBottom w:val="0"/>
              <w:divBdr>
                <w:top w:val="none" w:sz="0" w:space="0" w:color="auto"/>
                <w:left w:val="none" w:sz="0" w:space="0" w:color="auto"/>
                <w:bottom w:val="none" w:sz="0" w:space="0" w:color="auto"/>
                <w:right w:val="none" w:sz="0" w:space="0" w:color="auto"/>
              </w:divBdr>
            </w:div>
            <w:div w:id="531499962">
              <w:marLeft w:val="0"/>
              <w:marRight w:val="0"/>
              <w:marTop w:val="0"/>
              <w:marBottom w:val="0"/>
              <w:divBdr>
                <w:top w:val="none" w:sz="0" w:space="0" w:color="auto"/>
                <w:left w:val="none" w:sz="0" w:space="0" w:color="auto"/>
                <w:bottom w:val="none" w:sz="0" w:space="0" w:color="auto"/>
                <w:right w:val="none" w:sz="0" w:space="0" w:color="auto"/>
              </w:divBdr>
            </w:div>
            <w:div w:id="594828914">
              <w:marLeft w:val="0"/>
              <w:marRight w:val="0"/>
              <w:marTop w:val="0"/>
              <w:marBottom w:val="0"/>
              <w:divBdr>
                <w:top w:val="none" w:sz="0" w:space="0" w:color="auto"/>
                <w:left w:val="none" w:sz="0" w:space="0" w:color="auto"/>
                <w:bottom w:val="none" w:sz="0" w:space="0" w:color="auto"/>
                <w:right w:val="none" w:sz="0" w:space="0" w:color="auto"/>
              </w:divBdr>
            </w:div>
            <w:div w:id="613365264">
              <w:marLeft w:val="0"/>
              <w:marRight w:val="0"/>
              <w:marTop w:val="0"/>
              <w:marBottom w:val="0"/>
              <w:divBdr>
                <w:top w:val="none" w:sz="0" w:space="0" w:color="auto"/>
                <w:left w:val="none" w:sz="0" w:space="0" w:color="auto"/>
                <w:bottom w:val="none" w:sz="0" w:space="0" w:color="auto"/>
                <w:right w:val="none" w:sz="0" w:space="0" w:color="auto"/>
              </w:divBdr>
            </w:div>
            <w:div w:id="665477953">
              <w:marLeft w:val="0"/>
              <w:marRight w:val="0"/>
              <w:marTop w:val="0"/>
              <w:marBottom w:val="0"/>
              <w:divBdr>
                <w:top w:val="none" w:sz="0" w:space="0" w:color="auto"/>
                <w:left w:val="none" w:sz="0" w:space="0" w:color="auto"/>
                <w:bottom w:val="none" w:sz="0" w:space="0" w:color="auto"/>
                <w:right w:val="none" w:sz="0" w:space="0" w:color="auto"/>
              </w:divBdr>
            </w:div>
            <w:div w:id="765927188">
              <w:marLeft w:val="0"/>
              <w:marRight w:val="0"/>
              <w:marTop w:val="0"/>
              <w:marBottom w:val="0"/>
              <w:divBdr>
                <w:top w:val="none" w:sz="0" w:space="0" w:color="auto"/>
                <w:left w:val="none" w:sz="0" w:space="0" w:color="auto"/>
                <w:bottom w:val="none" w:sz="0" w:space="0" w:color="auto"/>
                <w:right w:val="none" w:sz="0" w:space="0" w:color="auto"/>
              </w:divBdr>
            </w:div>
            <w:div w:id="798105692">
              <w:marLeft w:val="0"/>
              <w:marRight w:val="0"/>
              <w:marTop w:val="0"/>
              <w:marBottom w:val="0"/>
              <w:divBdr>
                <w:top w:val="none" w:sz="0" w:space="0" w:color="auto"/>
                <w:left w:val="none" w:sz="0" w:space="0" w:color="auto"/>
                <w:bottom w:val="none" w:sz="0" w:space="0" w:color="auto"/>
                <w:right w:val="none" w:sz="0" w:space="0" w:color="auto"/>
              </w:divBdr>
            </w:div>
            <w:div w:id="844055188">
              <w:marLeft w:val="0"/>
              <w:marRight w:val="0"/>
              <w:marTop w:val="0"/>
              <w:marBottom w:val="0"/>
              <w:divBdr>
                <w:top w:val="none" w:sz="0" w:space="0" w:color="auto"/>
                <w:left w:val="none" w:sz="0" w:space="0" w:color="auto"/>
                <w:bottom w:val="none" w:sz="0" w:space="0" w:color="auto"/>
                <w:right w:val="none" w:sz="0" w:space="0" w:color="auto"/>
              </w:divBdr>
            </w:div>
            <w:div w:id="975791400">
              <w:marLeft w:val="0"/>
              <w:marRight w:val="0"/>
              <w:marTop w:val="0"/>
              <w:marBottom w:val="0"/>
              <w:divBdr>
                <w:top w:val="none" w:sz="0" w:space="0" w:color="auto"/>
                <w:left w:val="none" w:sz="0" w:space="0" w:color="auto"/>
                <w:bottom w:val="none" w:sz="0" w:space="0" w:color="auto"/>
                <w:right w:val="none" w:sz="0" w:space="0" w:color="auto"/>
              </w:divBdr>
            </w:div>
            <w:div w:id="1134836079">
              <w:marLeft w:val="0"/>
              <w:marRight w:val="0"/>
              <w:marTop w:val="0"/>
              <w:marBottom w:val="0"/>
              <w:divBdr>
                <w:top w:val="none" w:sz="0" w:space="0" w:color="auto"/>
                <w:left w:val="none" w:sz="0" w:space="0" w:color="auto"/>
                <w:bottom w:val="none" w:sz="0" w:space="0" w:color="auto"/>
                <w:right w:val="none" w:sz="0" w:space="0" w:color="auto"/>
              </w:divBdr>
            </w:div>
            <w:div w:id="1276256507">
              <w:marLeft w:val="0"/>
              <w:marRight w:val="0"/>
              <w:marTop w:val="0"/>
              <w:marBottom w:val="0"/>
              <w:divBdr>
                <w:top w:val="none" w:sz="0" w:space="0" w:color="auto"/>
                <w:left w:val="none" w:sz="0" w:space="0" w:color="auto"/>
                <w:bottom w:val="none" w:sz="0" w:space="0" w:color="auto"/>
                <w:right w:val="none" w:sz="0" w:space="0" w:color="auto"/>
              </w:divBdr>
            </w:div>
            <w:div w:id="1448500722">
              <w:marLeft w:val="0"/>
              <w:marRight w:val="0"/>
              <w:marTop w:val="0"/>
              <w:marBottom w:val="0"/>
              <w:divBdr>
                <w:top w:val="none" w:sz="0" w:space="0" w:color="auto"/>
                <w:left w:val="none" w:sz="0" w:space="0" w:color="auto"/>
                <w:bottom w:val="none" w:sz="0" w:space="0" w:color="auto"/>
                <w:right w:val="none" w:sz="0" w:space="0" w:color="auto"/>
              </w:divBdr>
            </w:div>
            <w:div w:id="1615745444">
              <w:marLeft w:val="0"/>
              <w:marRight w:val="0"/>
              <w:marTop w:val="0"/>
              <w:marBottom w:val="0"/>
              <w:divBdr>
                <w:top w:val="none" w:sz="0" w:space="0" w:color="auto"/>
                <w:left w:val="none" w:sz="0" w:space="0" w:color="auto"/>
                <w:bottom w:val="none" w:sz="0" w:space="0" w:color="auto"/>
                <w:right w:val="none" w:sz="0" w:space="0" w:color="auto"/>
              </w:divBdr>
            </w:div>
            <w:div w:id="1779445380">
              <w:marLeft w:val="0"/>
              <w:marRight w:val="0"/>
              <w:marTop w:val="0"/>
              <w:marBottom w:val="0"/>
              <w:divBdr>
                <w:top w:val="none" w:sz="0" w:space="0" w:color="auto"/>
                <w:left w:val="none" w:sz="0" w:space="0" w:color="auto"/>
                <w:bottom w:val="none" w:sz="0" w:space="0" w:color="auto"/>
                <w:right w:val="none" w:sz="0" w:space="0" w:color="auto"/>
              </w:divBdr>
            </w:div>
            <w:div w:id="1879967965">
              <w:marLeft w:val="0"/>
              <w:marRight w:val="0"/>
              <w:marTop w:val="0"/>
              <w:marBottom w:val="0"/>
              <w:divBdr>
                <w:top w:val="none" w:sz="0" w:space="0" w:color="auto"/>
                <w:left w:val="none" w:sz="0" w:space="0" w:color="auto"/>
                <w:bottom w:val="none" w:sz="0" w:space="0" w:color="auto"/>
                <w:right w:val="none" w:sz="0" w:space="0" w:color="auto"/>
              </w:divBdr>
            </w:div>
            <w:div w:id="1953055855">
              <w:marLeft w:val="0"/>
              <w:marRight w:val="0"/>
              <w:marTop w:val="0"/>
              <w:marBottom w:val="0"/>
              <w:divBdr>
                <w:top w:val="none" w:sz="0" w:space="0" w:color="auto"/>
                <w:left w:val="none" w:sz="0" w:space="0" w:color="auto"/>
                <w:bottom w:val="none" w:sz="0" w:space="0" w:color="auto"/>
                <w:right w:val="none" w:sz="0" w:space="0" w:color="auto"/>
              </w:divBdr>
            </w:div>
            <w:div w:id="2089885196">
              <w:marLeft w:val="0"/>
              <w:marRight w:val="0"/>
              <w:marTop w:val="0"/>
              <w:marBottom w:val="0"/>
              <w:divBdr>
                <w:top w:val="none" w:sz="0" w:space="0" w:color="auto"/>
                <w:left w:val="none" w:sz="0" w:space="0" w:color="auto"/>
                <w:bottom w:val="none" w:sz="0" w:space="0" w:color="auto"/>
                <w:right w:val="none" w:sz="0" w:space="0" w:color="auto"/>
              </w:divBdr>
            </w:div>
          </w:divsChild>
        </w:div>
        <w:div w:id="605968538">
          <w:marLeft w:val="0"/>
          <w:marRight w:val="0"/>
          <w:marTop w:val="0"/>
          <w:marBottom w:val="0"/>
          <w:divBdr>
            <w:top w:val="none" w:sz="0" w:space="0" w:color="auto"/>
            <w:left w:val="none" w:sz="0" w:space="0" w:color="auto"/>
            <w:bottom w:val="none" w:sz="0" w:space="0" w:color="auto"/>
            <w:right w:val="none" w:sz="0" w:space="0" w:color="auto"/>
          </w:divBdr>
          <w:divsChild>
            <w:div w:id="67576278">
              <w:marLeft w:val="0"/>
              <w:marRight w:val="0"/>
              <w:marTop w:val="0"/>
              <w:marBottom w:val="0"/>
              <w:divBdr>
                <w:top w:val="none" w:sz="0" w:space="0" w:color="auto"/>
                <w:left w:val="none" w:sz="0" w:space="0" w:color="auto"/>
                <w:bottom w:val="none" w:sz="0" w:space="0" w:color="auto"/>
                <w:right w:val="none" w:sz="0" w:space="0" w:color="auto"/>
              </w:divBdr>
            </w:div>
            <w:div w:id="111636635">
              <w:marLeft w:val="0"/>
              <w:marRight w:val="0"/>
              <w:marTop w:val="0"/>
              <w:marBottom w:val="0"/>
              <w:divBdr>
                <w:top w:val="none" w:sz="0" w:space="0" w:color="auto"/>
                <w:left w:val="none" w:sz="0" w:space="0" w:color="auto"/>
                <w:bottom w:val="none" w:sz="0" w:space="0" w:color="auto"/>
                <w:right w:val="none" w:sz="0" w:space="0" w:color="auto"/>
              </w:divBdr>
            </w:div>
            <w:div w:id="153960418">
              <w:marLeft w:val="0"/>
              <w:marRight w:val="0"/>
              <w:marTop w:val="0"/>
              <w:marBottom w:val="0"/>
              <w:divBdr>
                <w:top w:val="none" w:sz="0" w:space="0" w:color="auto"/>
                <w:left w:val="none" w:sz="0" w:space="0" w:color="auto"/>
                <w:bottom w:val="none" w:sz="0" w:space="0" w:color="auto"/>
                <w:right w:val="none" w:sz="0" w:space="0" w:color="auto"/>
              </w:divBdr>
            </w:div>
            <w:div w:id="286398945">
              <w:marLeft w:val="0"/>
              <w:marRight w:val="0"/>
              <w:marTop w:val="0"/>
              <w:marBottom w:val="0"/>
              <w:divBdr>
                <w:top w:val="none" w:sz="0" w:space="0" w:color="auto"/>
                <w:left w:val="none" w:sz="0" w:space="0" w:color="auto"/>
                <w:bottom w:val="none" w:sz="0" w:space="0" w:color="auto"/>
                <w:right w:val="none" w:sz="0" w:space="0" w:color="auto"/>
              </w:divBdr>
            </w:div>
            <w:div w:id="447166263">
              <w:marLeft w:val="0"/>
              <w:marRight w:val="0"/>
              <w:marTop w:val="0"/>
              <w:marBottom w:val="0"/>
              <w:divBdr>
                <w:top w:val="none" w:sz="0" w:space="0" w:color="auto"/>
                <w:left w:val="none" w:sz="0" w:space="0" w:color="auto"/>
                <w:bottom w:val="none" w:sz="0" w:space="0" w:color="auto"/>
                <w:right w:val="none" w:sz="0" w:space="0" w:color="auto"/>
              </w:divBdr>
            </w:div>
            <w:div w:id="502621763">
              <w:marLeft w:val="0"/>
              <w:marRight w:val="0"/>
              <w:marTop w:val="0"/>
              <w:marBottom w:val="0"/>
              <w:divBdr>
                <w:top w:val="none" w:sz="0" w:space="0" w:color="auto"/>
                <w:left w:val="none" w:sz="0" w:space="0" w:color="auto"/>
                <w:bottom w:val="none" w:sz="0" w:space="0" w:color="auto"/>
                <w:right w:val="none" w:sz="0" w:space="0" w:color="auto"/>
              </w:divBdr>
            </w:div>
            <w:div w:id="541862799">
              <w:marLeft w:val="0"/>
              <w:marRight w:val="0"/>
              <w:marTop w:val="0"/>
              <w:marBottom w:val="0"/>
              <w:divBdr>
                <w:top w:val="none" w:sz="0" w:space="0" w:color="auto"/>
                <w:left w:val="none" w:sz="0" w:space="0" w:color="auto"/>
                <w:bottom w:val="none" w:sz="0" w:space="0" w:color="auto"/>
                <w:right w:val="none" w:sz="0" w:space="0" w:color="auto"/>
              </w:divBdr>
            </w:div>
            <w:div w:id="605306888">
              <w:marLeft w:val="0"/>
              <w:marRight w:val="0"/>
              <w:marTop w:val="0"/>
              <w:marBottom w:val="0"/>
              <w:divBdr>
                <w:top w:val="none" w:sz="0" w:space="0" w:color="auto"/>
                <w:left w:val="none" w:sz="0" w:space="0" w:color="auto"/>
                <w:bottom w:val="none" w:sz="0" w:space="0" w:color="auto"/>
                <w:right w:val="none" w:sz="0" w:space="0" w:color="auto"/>
              </w:divBdr>
            </w:div>
            <w:div w:id="622658330">
              <w:marLeft w:val="0"/>
              <w:marRight w:val="0"/>
              <w:marTop w:val="0"/>
              <w:marBottom w:val="0"/>
              <w:divBdr>
                <w:top w:val="none" w:sz="0" w:space="0" w:color="auto"/>
                <w:left w:val="none" w:sz="0" w:space="0" w:color="auto"/>
                <w:bottom w:val="none" w:sz="0" w:space="0" w:color="auto"/>
                <w:right w:val="none" w:sz="0" w:space="0" w:color="auto"/>
              </w:divBdr>
            </w:div>
            <w:div w:id="742726557">
              <w:marLeft w:val="0"/>
              <w:marRight w:val="0"/>
              <w:marTop w:val="0"/>
              <w:marBottom w:val="0"/>
              <w:divBdr>
                <w:top w:val="none" w:sz="0" w:space="0" w:color="auto"/>
                <w:left w:val="none" w:sz="0" w:space="0" w:color="auto"/>
                <w:bottom w:val="none" w:sz="0" w:space="0" w:color="auto"/>
                <w:right w:val="none" w:sz="0" w:space="0" w:color="auto"/>
              </w:divBdr>
            </w:div>
            <w:div w:id="923028658">
              <w:marLeft w:val="0"/>
              <w:marRight w:val="0"/>
              <w:marTop w:val="0"/>
              <w:marBottom w:val="0"/>
              <w:divBdr>
                <w:top w:val="none" w:sz="0" w:space="0" w:color="auto"/>
                <w:left w:val="none" w:sz="0" w:space="0" w:color="auto"/>
                <w:bottom w:val="none" w:sz="0" w:space="0" w:color="auto"/>
                <w:right w:val="none" w:sz="0" w:space="0" w:color="auto"/>
              </w:divBdr>
            </w:div>
            <w:div w:id="934822438">
              <w:marLeft w:val="0"/>
              <w:marRight w:val="0"/>
              <w:marTop w:val="0"/>
              <w:marBottom w:val="0"/>
              <w:divBdr>
                <w:top w:val="none" w:sz="0" w:space="0" w:color="auto"/>
                <w:left w:val="none" w:sz="0" w:space="0" w:color="auto"/>
                <w:bottom w:val="none" w:sz="0" w:space="0" w:color="auto"/>
                <w:right w:val="none" w:sz="0" w:space="0" w:color="auto"/>
              </w:divBdr>
            </w:div>
            <w:div w:id="957102444">
              <w:marLeft w:val="0"/>
              <w:marRight w:val="0"/>
              <w:marTop w:val="0"/>
              <w:marBottom w:val="0"/>
              <w:divBdr>
                <w:top w:val="none" w:sz="0" w:space="0" w:color="auto"/>
                <w:left w:val="none" w:sz="0" w:space="0" w:color="auto"/>
                <w:bottom w:val="none" w:sz="0" w:space="0" w:color="auto"/>
                <w:right w:val="none" w:sz="0" w:space="0" w:color="auto"/>
              </w:divBdr>
            </w:div>
            <w:div w:id="1007097807">
              <w:marLeft w:val="0"/>
              <w:marRight w:val="0"/>
              <w:marTop w:val="0"/>
              <w:marBottom w:val="0"/>
              <w:divBdr>
                <w:top w:val="none" w:sz="0" w:space="0" w:color="auto"/>
                <w:left w:val="none" w:sz="0" w:space="0" w:color="auto"/>
                <w:bottom w:val="none" w:sz="0" w:space="0" w:color="auto"/>
                <w:right w:val="none" w:sz="0" w:space="0" w:color="auto"/>
              </w:divBdr>
            </w:div>
            <w:div w:id="1502237719">
              <w:marLeft w:val="0"/>
              <w:marRight w:val="0"/>
              <w:marTop w:val="0"/>
              <w:marBottom w:val="0"/>
              <w:divBdr>
                <w:top w:val="none" w:sz="0" w:space="0" w:color="auto"/>
                <w:left w:val="none" w:sz="0" w:space="0" w:color="auto"/>
                <w:bottom w:val="none" w:sz="0" w:space="0" w:color="auto"/>
                <w:right w:val="none" w:sz="0" w:space="0" w:color="auto"/>
              </w:divBdr>
            </w:div>
            <w:div w:id="1810518052">
              <w:marLeft w:val="0"/>
              <w:marRight w:val="0"/>
              <w:marTop w:val="0"/>
              <w:marBottom w:val="0"/>
              <w:divBdr>
                <w:top w:val="none" w:sz="0" w:space="0" w:color="auto"/>
                <w:left w:val="none" w:sz="0" w:space="0" w:color="auto"/>
                <w:bottom w:val="none" w:sz="0" w:space="0" w:color="auto"/>
                <w:right w:val="none" w:sz="0" w:space="0" w:color="auto"/>
              </w:divBdr>
            </w:div>
            <w:div w:id="1870491231">
              <w:marLeft w:val="0"/>
              <w:marRight w:val="0"/>
              <w:marTop w:val="0"/>
              <w:marBottom w:val="0"/>
              <w:divBdr>
                <w:top w:val="none" w:sz="0" w:space="0" w:color="auto"/>
                <w:left w:val="none" w:sz="0" w:space="0" w:color="auto"/>
                <w:bottom w:val="none" w:sz="0" w:space="0" w:color="auto"/>
                <w:right w:val="none" w:sz="0" w:space="0" w:color="auto"/>
              </w:divBdr>
            </w:div>
            <w:div w:id="1898710180">
              <w:marLeft w:val="0"/>
              <w:marRight w:val="0"/>
              <w:marTop w:val="0"/>
              <w:marBottom w:val="0"/>
              <w:divBdr>
                <w:top w:val="none" w:sz="0" w:space="0" w:color="auto"/>
                <w:left w:val="none" w:sz="0" w:space="0" w:color="auto"/>
                <w:bottom w:val="none" w:sz="0" w:space="0" w:color="auto"/>
                <w:right w:val="none" w:sz="0" w:space="0" w:color="auto"/>
              </w:divBdr>
            </w:div>
            <w:div w:id="1961255744">
              <w:marLeft w:val="0"/>
              <w:marRight w:val="0"/>
              <w:marTop w:val="0"/>
              <w:marBottom w:val="0"/>
              <w:divBdr>
                <w:top w:val="none" w:sz="0" w:space="0" w:color="auto"/>
                <w:left w:val="none" w:sz="0" w:space="0" w:color="auto"/>
                <w:bottom w:val="none" w:sz="0" w:space="0" w:color="auto"/>
                <w:right w:val="none" w:sz="0" w:space="0" w:color="auto"/>
              </w:divBdr>
            </w:div>
            <w:div w:id="2145389230">
              <w:marLeft w:val="0"/>
              <w:marRight w:val="0"/>
              <w:marTop w:val="0"/>
              <w:marBottom w:val="0"/>
              <w:divBdr>
                <w:top w:val="none" w:sz="0" w:space="0" w:color="auto"/>
                <w:left w:val="none" w:sz="0" w:space="0" w:color="auto"/>
                <w:bottom w:val="none" w:sz="0" w:space="0" w:color="auto"/>
                <w:right w:val="none" w:sz="0" w:space="0" w:color="auto"/>
              </w:divBdr>
            </w:div>
          </w:divsChild>
        </w:div>
        <w:div w:id="1171143379">
          <w:marLeft w:val="0"/>
          <w:marRight w:val="0"/>
          <w:marTop w:val="0"/>
          <w:marBottom w:val="0"/>
          <w:divBdr>
            <w:top w:val="none" w:sz="0" w:space="0" w:color="auto"/>
            <w:left w:val="none" w:sz="0" w:space="0" w:color="auto"/>
            <w:bottom w:val="none" w:sz="0" w:space="0" w:color="auto"/>
            <w:right w:val="none" w:sz="0" w:space="0" w:color="auto"/>
          </w:divBdr>
          <w:divsChild>
            <w:div w:id="107899824">
              <w:marLeft w:val="0"/>
              <w:marRight w:val="0"/>
              <w:marTop w:val="0"/>
              <w:marBottom w:val="0"/>
              <w:divBdr>
                <w:top w:val="none" w:sz="0" w:space="0" w:color="auto"/>
                <w:left w:val="none" w:sz="0" w:space="0" w:color="auto"/>
                <w:bottom w:val="none" w:sz="0" w:space="0" w:color="auto"/>
                <w:right w:val="none" w:sz="0" w:space="0" w:color="auto"/>
              </w:divBdr>
            </w:div>
            <w:div w:id="200367889">
              <w:marLeft w:val="0"/>
              <w:marRight w:val="0"/>
              <w:marTop w:val="0"/>
              <w:marBottom w:val="0"/>
              <w:divBdr>
                <w:top w:val="none" w:sz="0" w:space="0" w:color="auto"/>
                <w:left w:val="none" w:sz="0" w:space="0" w:color="auto"/>
                <w:bottom w:val="none" w:sz="0" w:space="0" w:color="auto"/>
                <w:right w:val="none" w:sz="0" w:space="0" w:color="auto"/>
              </w:divBdr>
            </w:div>
            <w:div w:id="326783773">
              <w:marLeft w:val="0"/>
              <w:marRight w:val="0"/>
              <w:marTop w:val="0"/>
              <w:marBottom w:val="0"/>
              <w:divBdr>
                <w:top w:val="none" w:sz="0" w:space="0" w:color="auto"/>
                <w:left w:val="none" w:sz="0" w:space="0" w:color="auto"/>
                <w:bottom w:val="none" w:sz="0" w:space="0" w:color="auto"/>
                <w:right w:val="none" w:sz="0" w:space="0" w:color="auto"/>
              </w:divBdr>
            </w:div>
            <w:div w:id="338964796">
              <w:marLeft w:val="0"/>
              <w:marRight w:val="0"/>
              <w:marTop w:val="0"/>
              <w:marBottom w:val="0"/>
              <w:divBdr>
                <w:top w:val="none" w:sz="0" w:space="0" w:color="auto"/>
                <w:left w:val="none" w:sz="0" w:space="0" w:color="auto"/>
                <w:bottom w:val="none" w:sz="0" w:space="0" w:color="auto"/>
                <w:right w:val="none" w:sz="0" w:space="0" w:color="auto"/>
              </w:divBdr>
            </w:div>
            <w:div w:id="577252411">
              <w:marLeft w:val="0"/>
              <w:marRight w:val="0"/>
              <w:marTop w:val="0"/>
              <w:marBottom w:val="0"/>
              <w:divBdr>
                <w:top w:val="none" w:sz="0" w:space="0" w:color="auto"/>
                <w:left w:val="none" w:sz="0" w:space="0" w:color="auto"/>
                <w:bottom w:val="none" w:sz="0" w:space="0" w:color="auto"/>
                <w:right w:val="none" w:sz="0" w:space="0" w:color="auto"/>
              </w:divBdr>
            </w:div>
            <w:div w:id="584530321">
              <w:marLeft w:val="0"/>
              <w:marRight w:val="0"/>
              <w:marTop w:val="0"/>
              <w:marBottom w:val="0"/>
              <w:divBdr>
                <w:top w:val="none" w:sz="0" w:space="0" w:color="auto"/>
                <w:left w:val="none" w:sz="0" w:space="0" w:color="auto"/>
                <w:bottom w:val="none" w:sz="0" w:space="0" w:color="auto"/>
                <w:right w:val="none" w:sz="0" w:space="0" w:color="auto"/>
              </w:divBdr>
            </w:div>
            <w:div w:id="680199804">
              <w:marLeft w:val="0"/>
              <w:marRight w:val="0"/>
              <w:marTop w:val="0"/>
              <w:marBottom w:val="0"/>
              <w:divBdr>
                <w:top w:val="none" w:sz="0" w:space="0" w:color="auto"/>
                <w:left w:val="none" w:sz="0" w:space="0" w:color="auto"/>
                <w:bottom w:val="none" w:sz="0" w:space="0" w:color="auto"/>
                <w:right w:val="none" w:sz="0" w:space="0" w:color="auto"/>
              </w:divBdr>
            </w:div>
            <w:div w:id="955982766">
              <w:marLeft w:val="0"/>
              <w:marRight w:val="0"/>
              <w:marTop w:val="0"/>
              <w:marBottom w:val="0"/>
              <w:divBdr>
                <w:top w:val="none" w:sz="0" w:space="0" w:color="auto"/>
                <w:left w:val="none" w:sz="0" w:space="0" w:color="auto"/>
                <w:bottom w:val="none" w:sz="0" w:space="0" w:color="auto"/>
                <w:right w:val="none" w:sz="0" w:space="0" w:color="auto"/>
              </w:divBdr>
            </w:div>
            <w:div w:id="979841824">
              <w:marLeft w:val="0"/>
              <w:marRight w:val="0"/>
              <w:marTop w:val="0"/>
              <w:marBottom w:val="0"/>
              <w:divBdr>
                <w:top w:val="none" w:sz="0" w:space="0" w:color="auto"/>
                <w:left w:val="none" w:sz="0" w:space="0" w:color="auto"/>
                <w:bottom w:val="none" w:sz="0" w:space="0" w:color="auto"/>
                <w:right w:val="none" w:sz="0" w:space="0" w:color="auto"/>
              </w:divBdr>
            </w:div>
            <w:div w:id="1026062462">
              <w:marLeft w:val="0"/>
              <w:marRight w:val="0"/>
              <w:marTop w:val="0"/>
              <w:marBottom w:val="0"/>
              <w:divBdr>
                <w:top w:val="none" w:sz="0" w:space="0" w:color="auto"/>
                <w:left w:val="none" w:sz="0" w:space="0" w:color="auto"/>
                <w:bottom w:val="none" w:sz="0" w:space="0" w:color="auto"/>
                <w:right w:val="none" w:sz="0" w:space="0" w:color="auto"/>
              </w:divBdr>
            </w:div>
            <w:div w:id="1266768004">
              <w:marLeft w:val="0"/>
              <w:marRight w:val="0"/>
              <w:marTop w:val="0"/>
              <w:marBottom w:val="0"/>
              <w:divBdr>
                <w:top w:val="none" w:sz="0" w:space="0" w:color="auto"/>
                <w:left w:val="none" w:sz="0" w:space="0" w:color="auto"/>
                <w:bottom w:val="none" w:sz="0" w:space="0" w:color="auto"/>
                <w:right w:val="none" w:sz="0" w:space="0" w:color="auto"/>
              </w:divBdr>
            </w:div>
            <w:div w:id="1285114608">
              <w:marLeft w:val="0"/>
              <w:marRight w:val="0"/>
              <w:marTop w:val="0"/>
              <w:marBottom w:val="0"/>
              <w:divBdr>
                <w:top w:val="none" w:sz="0" w:space="0" w:color="auto"/>
                <w:left w:val="none" w:sz="0" w:space="0" w:color="auto"/>
                <w:bottom w:val="none" w:sz="0" w:space="0" w:color="auto"/>
                <w:right w:val="none" w:sz="0" w:space="0" w:color="auto"/>
              </w:divBdr>
            </w:div>
            <w:div w:id="1297031180">
              <w:marLeft w:val="0"/>
              <w:marRight w:val="0"/>
              <w:marTop w:val="0"/>
              <w:marBottom w:val="0"/>
              <w:divBdr>
                <w:top w:val="none" w:sz="0" w:space="0" w:color="auto"/>
                <w:left w:val="none" w:sz="0" w:space="0" w:color="auto"/>
                <w:bottom w:val="none" w:sz="0" w:space="0" w:color="auto"/>
                <w:right w:val="none" w:sz="0" w:space="0" w:color="auto"/>
              </w:divBdr>
            </w:div>
            <w:div w:id="1485783327">
              <w:marLeft w:val="0"/>
              <w:marRight w:val="0"/>
              <w:marTop w:val="0"/>
              <w:marBottom w:val="0"/>
              <w:divBdr>
                <w:top w:val="none" w:sz="0" w:space="0" w:color="auto"/>
                <w:left w:val="none" w:sz="0" w:space="0" w:color="auto"/>
                <w:bottom w:val="none" w:sz="0" w:space="0" w:color="auto"/>
                <w:right w:val="none" w:sz="0" w:space="0" w:color="auto"/>
              </w:divBdr>
            </w:div>
            <w:div w:id="1959023728">
              <w:marLeft w:val="0"/>
              <w:marRight w:val="0"/>
              <w:marTop w:val="0"/>
              <w:marBottom w:val="0"/>
              <w:divBdr>
                <w:top w:val="none" w:sz="0" w:space="0" w:color="auto"/>
                <w:left w:val="none" w:sz="0" w:space="0" w:color="auto"/>
                <w:bottom w:val="none" w:sz="0" w:space="0" w:color="auto"/>
                <w:right w:val="none" w:sz="0" w:space="0" w:color="auto"/>
              </w:divBdr>
            </w:div>
            <w:div w:id="2131318445">
              <w:marLeft w:val="0"/>
              <w:marRight w:val="0"/>
              <w:marTop w:val="0"/>
              <w:marBottom w:val="0"/>
              <w:divBdr>
                <w:top w:val="none" w:sz="0" w:space="0" w:color="auto"/>
                <w:left w:val="none" w:sz="0" w:space="0" w:color="auto"/>
                <w:bottom w:val="none" w:sz="0" w:space="0" w:color="auto"/>
                <w:right w:val="none" w:sz="0" w:space="0" w:color="auto"/>
              </w:divBdr>
            </w:div>
          </w:divsChild>
        </w:div>
        <w:div w:id="1951008135">
          <w:marLeft w:val="0"/>
          <w:marRight w:val="0"/>
          <w:marTop w:val="0"/>
          <w:marBottom w:val="0"/>
          <w:divBdr>
            <w:top w:val="none" w:sz="0" w:space="0" w:color="auto"/>
            <w:left w:val="none" w:sz="0" w:space="0" w:color="auto"/>
            <w:bottom w:val="none" w:sz="0" w:space="0" w:color="auto"/>
            <w:right w:val="none" w:sz="0" w:space="0" w:color="auto"/>
          </w:divBdr>
          <w:divsChild>
            <w:div w:id="396130598">
              <w:marLeft w:val="0"/>
              <w:marRight w:val="0"/>
              <w:marTop w:val="0"/>
              <w:marBottom w:val="0"/>
              <w:divBdr>
                <w:top w:val="none" w:sz="0" w:space="0" w:color="auto"/>
                <w:left w:val="none" w:sz="0" w:space="0" w:color="auto"/>
                <w:bottom w:val="none" w:sz="0" w:space="0" w:color="auto"/>
                <w:right w:val="none" w:sz="0" w:space="0" w:color="auto"/>
              </w:divBdr>
            </w:div>
            <w:div w:id="397285633">
              <w:marLeft w:val="0"/>
              <w:marRight w:val="0"/>
              <w:marTop w:val="0"/>
              <w:marBottom w:val="0"/>
              <w:divBdr>
                <w:top w:val="none" w:sz="0" w:space="0" w:color="auto"/>
                <w:left w:val="none" w:sz="0" w:space="0" w:color="auto"/>
                <w:bottom w:val="none" w:sz="0" w:space="0" w:color="auto"/>
                <w:right w:val="none" w:sz="0" w:space="0" w:color="auto"/>
              </w:divBdr>
            </w:div>
            <w:div w:id="452090469">
              <w:marLeft w:val="0"/>
              <w:marRight w:val="0"/>
              <w:marTop w:val="0"/>
              <w:marBottom w:val="0"/>
              <w:divBdr>
                <w:top w:val="none" w:sz="0" w:space="0" w:color="auto"/>
                <w:left w:val="none" w:sz="0" w:space="0" w:color="auto"/>
                <w:bottom w:val="none" w:sz="0" w:space="0" w:color="auto"/>
                <w:right w:val="none" w:sz="0" w:space="0" w:color="auto"/>
              </w:divBdr>
            </w:div>
            <w:div w:id="528031652">
              <w:marLeft w:val="0"/>
              <w:marRight w:val="0"/>
              <w:marTop w:val="0"/>
              <w:marBottom w:val="0"/>
              <w:divBdr>
                <w:top w:val="none" w:sz="0" w:space="0" w:color="auto"/>
                <w:left w:val="none" w:sz="0" w:space="0" w:color="auto"/>
                <w:bottom w:val="none" w:sz="0" w:space="0" w:color="auto"/>
                <w:right w:val="none" w:sz="0" w:space="0" w:color="auto"/>
              </w:divBdr>
            </w:div>
            <w:div w:id="539633081">
              <w:marLeft w:val="0"/>
              <w:marRight w:val="0"/>
              <w:marTop w:val="0"/>
              <w:marBottom w:val="0"/>
              <w:divBdr>
                <w:top w:val="none" w:sz="0" w:space="0" w:color="auto"/>
                <w:left w:val="none" w:sz="0" w:space="0" w:color="auto"/>
                <w:bottom w:val="none" w:sz="0" w:space="0" w:color="auto"/>
                <w:right w:val="none" w:sz="0" w:space="0" w:color="auto"/>
              </w:divBdr>
            </w:div>
            <w:div w:id="600651029">
              <w:marLeft w:val="0"/>
              <w:marRight w:val="0"/>
              <w:marTop w:val="0"/>
              <w:marBottom w:val="0"/>
              <w:divBdr>
                <w:top w:val="none" w:sz="0" w:space="0" w:color="auto"/>
                <w:left w:val="none" w:sz="0" w:space="0" w:color="auto"/>
                <w:bottom w:val="none" w:sz="0" w:space="0" w:color="auto"/>
                <w:right w:val="none" w:sz="0" w:space="0" w:color="auto"/>
              </w:divBdr>
            </w:div>
            <w:div w:id="740563351">
              <w:marLeft w:val="0"/>
              <w:marRight w:val="0"/>
              <w:marTop w:val="0"/>
              <w:marBottom w:val="0"/>
              <w:divBdr>
                <w:top w:val="none" w:sz="0" w:space="0" w:color="auto"/>
                <w:left w:val="none" w:sz="0" w:space="0" w:color="auto"/>
                <w:bottom w:val="none" w:sz="0" w:space="0" w:color="auto"/>
                <w:right w:val="none" w:sz="0" w:space="0" w:color="auto"/>
              </w:divBdr>
            </w:div>
            <w:div w:id="868025620">
              <w:marLeft w:val="0"/>
              <w:marRight w:val="0"/>
              <w:marTop w:val="0"/>
              <w:marBottom w:val="0"/>
              <w:divBdr>
                <w:top w:val="none" w:sz="0" w:space="0" w:color="auto"/>
                <w:left w:val="none" w:sz="0" w:space="0" w:color="auto"/>
                <w:bottom w:val="none" w:sz="0" w:space="0" w:color="auto"/>
                <w:right w:val="none" w:sz="0" w:space="0" w:color="auto"/>
              </w:divBdr>
            </w:div>
            <w:div w:id="1042751677">
              <w:marLeft w:val="0"/>
              <w:marRight w:val="0"/>
              <w:marTop w:val="0"/>
              <w:marBottom w:val="0"/>
              <w:divBdr>
                <w:top w:val="none" w:sz="0" w:space="0" w:color="auto"/>
                <w:left w:val="none" w:sz="0" w:space="0" w:color="auto"/>
                <w:bottom w:val="none" w:sz="0" w:space="0" w:color="auto"/>
                <w:right w:val="none" w:sz="0" w:space="0" w:color="auto"/>
              </w:divBdr>
            </w:div>
            <w:div w:id="1184053518">
              <w:marLeft w:val="0"/>
              <w:marRight w:val="0"/>
              <w:marTop w:val="0"/>
              <w:marBottom w:val="0"/>
              <w:divBdr>
                <w:top w:val="none" w:sz="0" w:space="0" w:color="auto"/>
                <w:left w:val="none" w:sz="0" w:space="0" w:color="auto"/>
                <w:bottom w:val="none" w:sz="0" w:space="0" w:color="auto"/>
                <w:right w:val="none" w:sz="0" w:space="0" w:color="auto"/>
              </w:divBdr>
            </w:div>
            <w:div w:id="1196776193">
              <w:marLeft w:val="0"/>
              <w:marRight w:val="0"/>
              <w:marTop w:val="0"/>
              <w:marBottom w:val="0"/>
              <w:divBdr>
                <w:top w:val="none" w:sz="0" w:space="0" w:color="auto"/>
                <w:left w:val="none" w:sz="0" w:space="0" w:color="auto"/>
                <w:bottom w:val="none" w:sz="0" w:space="0" w:color="auto"/>
                <w:right w:val="none" w:sz="0" w:space="0" w:color="auto"/>
              </w:divBdr>
            </w:div>
            <w:div w:id="1243637109">
              <w:marLeft w:val="0"/>
              <w:marRight w:val="0"/>
              <w:marTop w:val="0"/>
              <w:marBottom w:val="0"/>
              <w:divBdr>
                <w:top w:val="none" w:sz="0" w:space="0" w:color="auto"/>
                <w:left w:val="none" w:sz="0" w:space="0" w:color="auto"/>
                <w:bottom w:val="none" w:sz="0" w:space="0" w:color="auto"/>
                <w:right w:val="none" w:sz="0" w:space="0" w:color="auto"/>
              </w:divBdr>
            </w:div>
            <w:div w:id="1293440195">
              <w:marLeft w:val="0"/>
              <w:marRight w:val="0"/>
              <w:marTop w:val="0"/>
              <w:marBottom w:val="0"/>
              <w:divBdr>
                <w:top w:val="none" w:sz="0" w:space="0" w:color="auto"/>
                <w:left w:val="none" w:sz="0" w:space="0" w:color="auto"/>
                <w:bottom w:val="none" w:sz="0" w:space="0" w:color="auto"/>
                <w:right w:val="none" w:sz="0" w:space="0" w:color="auto"/>
              </w:divBdr>
            </w:div>
            <w:div w:id="1329939562">
              <w:marLeft w:val="0"/>
              <w:marRight w:val="0"/>
              <w:marTop w:val="0"/>
              <w:marBottom w:val="0"/>
              <w:divBdr>
                <w:top w:val="none" w:sz="0" w:space="0" w:color="auto"/>
                <w:left w:val="none" w:sz="0" w:space="0" w:color="auto"/>
                <w:bottom w:val="none" w:sz="0" w:space="0" w:color="auto"/>
                <w:right w:val="none" w:sz="0" w:space="0" w:color="auto"/>
              </w:divBdr>
            </w:div>
            <w:div w:id="1346130974">
              <w:marLeft w:val="0"/>
              <w:marRight w:val="0"/>
              <w:marTop w:val="0"/>
              <w:marBottom w:val="0"/>
              <w:divBdr>
                <w:top w:val="none" w:sz="0" w:space="0" w:color="auto"/>
                <w:left w:val="none" w:sz="0" w:space="0" w:color="auto"/>
                <w:bottom w:val="none" w:sz="0" w:space="0" w:color="auto"/>
                <w:right w:val="none" w:sz="0" w:space="0" w:color="auto"/>
              </w:divBdr>
            </w:div>
            <w:div w:id="1356154891">
              <w:marLeft w:val="0"/>
              <w:marRight w:val="0"/>
              <w:marTop w:val="0"/>
              <w:marBottom w:val="0"/>
              <w:divBdr>
                <w:top w:val="none" w:sz="0" w:space="0" w:color="auto"/>
                <w:left w:val="none" w:sz="0" w:space="0" w:color="auto"/>
                <w:bottom w:val="none" w:sz="0" w:space="0" w:color="auto"/>
                <w:right w:val="none" w:sz="0" w:space="0" w:color="auto"/>
              </w:divBdr>
            </w:div>
            <w:div w:id="1672024106">
              <w:marLeft w:val="0"/>
              <w:marRight w:val="0"/>
              <w:marTop w:val="0"/>
              <w:marBottom w:val="0"/>
              <w:divBdr>
                <w:top w:val="none" w:sz="0" w:space="0" w:color="auto"/>
                <w:left w:val="none" w:sz="0" w:space="0" w:color="auto"/>
                <w:bottom w:val="none" w:sz="0" w:space="0" w:color="auto"/>
                <w:right w:val="none" w:sz="0" w:space="0" w:color="auto"/>
              </w:divBdr>
            </w:div>
            <w:div w:id="1810200541">
              <w:marLeft w:val="0"/>
              <w:marRight w:val="0"/>
              <w:marTop w:val="0"/>
              <w:marBottom w:val="0"/>
              <w:divBdr>
                <w:top w:val="none" w:sz="0" w:space="0" w:color="auto"/>
                <w:left w:val="none" w:sz="0" w:space="0" w:color="auto"/>
                <w:bottom w:val="none" w:sz="0" w:space="0" w:color="auto"/>
                <w:right w:val="none" w:sz="0" w:space="0" w:color="auto"/>
              </w:divBdr>
            </w:div>
            <w:div w:id="1923484141">
              <w:marLeft w:val="0"/>
              <w:marRight w:val="0"/>
              <w:marTop w:val="0"/>
              <w:marBottom w:val="0"/>
              <w:divBdr>
                <w:top w:val="none" w:sz="0" w:space="0" w:color="auto"/>
                <w:left w:val="none" w:sz="0" w:space="0" w:color="auto"/>
                <w:bottom w:val="none" w:sz="0" w:space="0" w:color="auto"/>
                <w:right w:val="none" w:sz="0" w:space="0" w:color="auto"/>
              </w:divBdr>
            </w:div>
            <w:div w:id="2093623631">
              <w:marLeft w:val="0"/>
              <w:marRight w:val="0"/>
              <w:marTop w:val="0"/>
              <w:marBottom w:val="0"/>
              <w:divBdr>
                <w:top w:val="none" w:sz="0" w:space="0" w:color="auto"/>
                <w:left w:val="none" w:sz="0" w:space="0" w:color="auto"/>
                <w:bottom w:val="none" w:sz="0" w:space="0" w:color="auto"/>
                <w:right w:val="none" w:sz="0" w:space="0" w:color="auto"/>
              </w:divBdr>
            </w:div>
          </w:divsChild>
        </w:div>
        <w:div w:id="1967349134">
          <w:marLeft w:val="0"/>
          <w:marRight w:val="0"/>
          <w:marTop w:val="0"/>
          <w:marBottom w:val="0"/>
          <w:divBdr>
            <w:top w:val="none" w:sz="0" w:space="0" w:color="auto"/>
            <w:left w:val="none" w:sz="0" w:space="0" w:color="auto"/>
            <w:bottom w:val="none" w:sz="0" w:space="0" w:color="auto"/>
            <w:right w:val="none" w:sz="0" w:space="0" w:color="auto"/>
          </w:divBdr>
          <w:divsChild>
            <w:div w:id="11036262">
              <w:marLeft w:val="0"/>
              <w:marRight w:val="0"/>
              <w:marTop w:val="0"/>
              <w:marBottom w:val="0"/>
              <w:divBdr>
                <w:top w:val="none" w:sz="0" w:space="0" w:color="auto"/>
                <w:left w:val="none" w:sz="0" w:space="0" w:color="auto"/>
                <w:bottom w:val="none" w:sz="0" w:space="0" w:color="auto"/>
                <w:right w:val="none" w:sz="0" w:space="0" w:color="auto"/>
              </w:divBdr>
            </w:div>
            <w:div w:id="239338320">
              <w:marLeft w:val="0"/>
              <w:marRight w:val="0"/>
              <w:marTop w:val="0"/>
              <w:marBottom w:val="0"/>
              <w:divBdr>
                <w:top w:val="none" w:sz="0" w:space="0" w:color="auto"/>
                <w:left w:val="none" w:sz="0" w:space="0" w:color="auto"/>
                <w:bottom w:val="none" w:sz="0" w:space="0" w:color="auto"/>
                <w:right w:val="none" w:sz="0" w:space="0" w:color="auto"/>
              </w:divBdr>
            </w:div>
            <w:div w:id="281889992">
              <w:marLeft w:val="0"/>
              <w:marRight w:val="0"/>
              <w:marTop w:val="0"/>
              <w:marBottom w:val="0"/>
              <w:divBdr>
                <w:top w:val="none" w:sz="0" w:space="0" w:color="auto"/>
                <w:left w:val="none" w:sz="0" w:space="0" w:color="auto"/>
                <w:bottom w:val="none" w:sz="0" w:space="0" w:color="auto"/>
                <w:right w:val="none" w:sz="0" w:space="0" w:color="auto"/>
              </w:divBdr>
            </w:div>
            <w:div w:id="295259562">
              <w:marLeft w:val="0"/>
              <w:marRight w:val="0"/>
              <w:marTop w:val="0"/>
              <w:marBottom w:val="0"/>
              <w:divBdr>
                <w:top w:val="none" w:sz="0" w:space="0" w:color="auto"/>
                <w:left w:val="none" w:sz="0" w:space="0" w:color="auto"/>
                <w:bottom w:val="none" w:sz="0" w:space="0" w:color="auto"/>
                <w:right w:val="none" w:sz="0" w:space="0" w:color="auto"/>
              </w:divBdr>
            </w:div>
            <w:div w:id="352194472">
              <w:marLeft w:val="0"/>
              <w:marRight w:val="0"/>
              <w:marTop w:val="0"/>
              <w:marBottom w:val="0"/>
              <w:divBdr>
                <w:top w:val="none" w:sz="0" w:space="0" w:color="auto"/>
                <w:left w:val="none" w:sz="0" w:space="0" w:color="auto"/>
                <w:bottom w:val="none" w:sz="0" w:space="0" w:color="auto"/>
                <w:right w:val="none" w:sz="0" w:space="0" w:color="auto"/>
              </w:divBdr>
            </w:div>
            <w:div w:id="398787549">
              <w:marLeft w:val="0"/>
              <w:marRight w:val="0"/>
              <w:marTop w:val="0"/>
              <w:marBottom w:val="0"/>
              <w:divBdr>
                <w:top w:val="none" w:sz="0" w:space="0" w:color="auto"/>
                <w:left w:val="none" w:sz="0" w:space="0" w:color="auto"/>
                <w:bottom w:val="none" w:sz="0" w:space="0" w:color="auto"/>
                <w:right w:val="none" w:sz="0" w:space="0" w:color="auto"/>
              </w:divBdr>
            </w:div>
            <w:div w:id="459105345">
              <w:marLeft w:val="0"/>
              <w:marRight w:val="0"/>
              <w:marTop w:val="0"/>
              <w:marBottom w:val="0"/>
              <w:divBdr>
                <w:top w:val="none" w:sz="0" w:space="0" w:color="auto"/>
                <w:left w:val="none" w:sz="0" w:space="0" w:color="auto"/>
                <w:bottom w:val="none" w:sz="0" w:space="0" w:color="auto"/>
                <w:right w:val="none" w:sz="0" w:space="0" w:color="auto"/>
              </w:divBdr>
            </w:div>
            <w:div w:id="469790002">
              <w:marLeft w:val="0"/>
              <w:marRight w:val="0"/>
              <w:marTop w:val="0"/>
              <w:marBottom w:val="0"/>
              <w:divBdr>
                <w:top w:val="none" w:sz="0" w:space="0" w:color="auto"/>
                <w:left w:val="none" w:sz="0" w:space="0" w:color="auto"/>
                <w:bottom w:val="none" w:sz="0" w:space="0" w:color="auto"/>
                <w:right w:val="none" w:sz="0" w:space="0" w:color="auto"/>
              </w:divBdr>
            </w:div>
            <w:div w:id="494612127">
              <w:marLeft w:val="0"/>
              <w:marRight w:val="0"/>
              <w:marTop w:val="0"/>
              <w:marBottom w:val="0"/>
              <w:divBdr>
                <w:top w:val="none" w:sz="0" w:space="0" w:color="auto"/>
                <w:left w:val="none" w:sz="0" w:space="0" w:color="auto"/>
                <w:bottom w:val="none" w:sz="0" w:space="0" w:color="auto"/>
                <w:right w:val="none" w:sz="0" w:space="0" w:color="auto"/>
              </w:divBdr>
            </w:div>
            <w:div w:id="531655100">
              <w:marLeft w:val="0"/>
              <w:marRight w:val="0"/>
              <w:marTop w:val="0"/>
              <w:marBottom w:val="0"/>
              <w:divBdr>
                <w:top w:val="none" w:sz="0" w:space="0" w:color="auto"/>
                <w:left w:val="none" w:sz="0" w:space="0" w:color="auto"/>
                <w:bottom w:val="none" w:sz="0" w:space="0" w:color="auto"/>
                <w:right w:val="none" w:sz="0" w:space="0" w:color="auto"/>
              </w:divBdr>
            </w:div>
            <w:div w:id="714428229">
              <w:marLeft w:val="0"/>
              <w:marRight w:val="0"/>
              <w:marTop w:val="0"/>
              <w:marBottom w:val="0"/>
              <w:divBdr>
                <w:top w:val="none" w:sz="0" w:space="0" w:color="auto"/>
                <w:left w:val="none" w:sz="0" w:space="0" w:color="auto"/>
                <w:bottom w:val="none" w:sz="0" w:space="0" w:color="auto"/>
                <w:right w:val="none" w:sz="0" w:space="0" w:color="auto"/>
              </w:divBdr>
            </w:div>
            <w:div w:id="751969746">
              <w:marLeft w:val="0"/>
              <w:marRight w:val="0"/>
              <w:marTop w:val="0"/>
              <w:marBottom w:val="0"/>
              <w:divBdr>
                <w:top w:val="none" w:sz="0" w:space="0" w:color="auto"/>
                <w:left w:val="none" w:sz="0" w:space="0" w:color="auto"/>
                <w:bottom w:val="none" w:sz="0" w:space="0" w:color="auto"/>
                <w:right w:val="none" w:sz="0" w:space="0" w:color="auto"/>
              </w:divBdr>
            </w:div>
            <w:div w:id="768551221">
              <w:marLeft w:val="0"/>
              <w:marRight w:val="0"/>
              <w:marTop w:val="0"/>
              <w:marBottom w:val="0"/>
              <w:divBdr>
                <w:top w:val="none" w:sz="0" w:space="0" w:color="auto"/>
                <w:left w:val="none" w:sz="0" w:space="0" w:color="auto"/>
                <w:bottom w:val="none" w:sz="0" w:space="0" w:color="auto"/>
                <w:right w:val="none" w:sz="0" w:space="0" w:color="auto"/>
              </w:divBdr>
            </w:div>
            <w:div w:id="1090546734">
              <w:marLeft w:val="0"/>
              <w:marRight w:val="0"/>
              <w:marTop w:val="0"/>
              <w:marBottom w:val="0"/>
              <w:divBdr>
                <w:top w:val="none" w:sz="0" w:space="0" w:color="auto"/>
                <w:left w:val="none" w:sz="0" w:space="0" w:color="auto"/>
                <w:bottom w:val="none" w:sz="0" w:space="0" w:color="auto"/>
                <w:right w:val="none" w:sz="0" w:space="0" w:color="auto"/>
              </w:divBdr>
            </w:div>
            <w:div w:id="1180776175">
              <w:marLeft w:val="0"/>
              <w:marRight w:val="0"/>
              <w:marTop w:val="0"/>
              <w:marBottom w:val="0"/>
              <w:divBdr>
                <w:top w:val="none" w:sz="0" w:space="0" w:color="auto"/>
                <w:left w:val="none" w:sz="0" w:space="0" w:color="auto"/>
                <w:bottom w:val="none" w:sz="0" w:space="0" w:color="auto"/>
                <w:right w:val="none" w:sz="0" w:space="0" w:color="auto"/>
              </w:divBdr>
            </w:div>
            <w:div w:id="1446391703">
              <w:marLeft w:val="0"/>
              <w:marRight w:val="0"/>
              <w:marTop w:val="0"/>
              <w:marBottom w:val="0"/>
              <w:divBdr>
                <w:top w:val="none" w:sz="0" w:space="0" w:color="auto"/>
                <w:left w:val="none" w:sz="0" w:space="0" w:color="auto"/>
                <w:bottom w:val="none" w:sz="0" w:space="0" w:color="auto"/>
                <w:right w:val="none" w:sz="0" w:space="0" w:color="auto"/>
              </w:divBdr>
            </w:div>
            <w:div w:id="1738938707">
              <w:marLeft w:val="0"/>
              <w:marRight w:val="0"/>
              <w:marTop w:val="0"/>
              <w:marBottom w:val="0"/>
              <w:divBdr>
                <w:top w:val="none" w:sz="0" w:space="0" w:color="auto"/>
                <w:left w:val="none" w:sz="0" w:space="0" w:color="auto"/>
                <w:bottom w:val="none" w:sz="0" w:space="0" w:color="auto"/>
                <w:right w:val="none" w:sz="0" w:space="0" w:color="auto"/>
              </w:divBdr>
            </w:div>
            <w:div w:id="2015642005">
              <w:marLeft w:val="0"/>
              <w:marRight w:val="0"/>
              <w:marTop w:val="0"/>
              <w:marBottom w:val="0"/>
              <w:divBdr>
                <w:top w:val="none" w:sz="0" w:space="0" w:color="auto"/>
                <w:left w:val="none" w:sz="0" w:space="0" w:color="auto"/>
                <w:bottom w:val="none" w:sz="0" w:space="0" w:color="auto"/>
                <w:right w:val="none" w:sz="0" w:space="0" w:color="auto"/>
              </w:divBdr>
            </w:div>
            <w:div w:id="2043239116">
              <w:marLeft w:val="0"/>
              <w:marRight w:val="0"/>
              <w:marTop w:val="0"/>
              <w:marBottom w:val="0"/>
              <w:divBdr>
                <w:top w:val="none" w:sz="0" w:space="0" w:color="auto"/>
                <w:left w:val="none" w:sz="0" w:space="0" w:color="auto"/>
                <w:bottom w:val="none" w:sz="0" w:space="0" w:color="auto"/>
                <w:right w:val="none" w:sz="0" w:space="0" w:color="auto"/>
              </w:divBdr>
            </w:div>
            <w:div w:id="2061975097">
              <w:marLeft w:val="0"/>
              <w:marRight w:val="0"/>
              <w:marTop w:val="0"/>
              <w:marBottom w:val="0"/>
              <w:divBdr>
                <w:top w:val="none" w:sz="0" w:space="0" w:color="auto"/>
                <w:left w:val="none" w:sz="0" w:space="0" w:color="auto"/>
                <w:bottom w:val="none" w:sz="0" w:space="0" w:color="auto"/>
                <w:right w:val="none" w:sz="0" w:space="0" w:color="auto"/>
              </w:divBdr>
            </w:div>
          </w:divsChild>
        </w:div>
        <w:div w:id="1996568103">
          <w:marLeft w:val="0"/>
          <w:marRight w:val="0"/>
          <w:marTop w:val="0"/>
          <w:marBottom w:val="0"/>
          <w:divBdr>
            <w:top w:val="none" w:sz="0" w:space="0" w:color="auto"/>
            <w:left w:val="none" w:sz="0" w:space="0" w:color="auto"/>
            <w:bottom w:val="none" w:sz="0" w:space="0" w:color="auto"/>
            <w:right w:val="none" w:sz="0" w:space="0" w:color="auto"/>
          </w:divBdr>
          <w:divsChild>
            <w:div w:id="78412158">
              <w:marLeft w:val="0"/>
              <w:marRight w:val="0"/>
              <w:marTop w:val="0"/>
              <w:marBottom w:val="0"/>
              <w:divBdr>
                <w:top w:val="none" w:sz="0" w:space="0" w:color="auto"/>
                <w:left w:val="none" w:sz="0" w:space="0" w:color="auto"/>
                <w:bottom w:val="none" w:sz="0" w:space="0" w:color="auto"/>
                <w:right w:val="none" w:sz="0" w:space="0" w:color="auto"/>
              </w:divBdr>
            </w:div>
            <w:div w:id="526986862">
              <w:marLeft w:val="0"/>
              <w:marRight w:val="0"/>
              <w:marTop w:val="0"/>
              <w:marBottom w:val="0"/>
              <w:divBdr>
                <w:top w:val="none" w:sz="0" w:space="0" w:color="auto"/>
                <w:left w:val="none" w:sz="0" w:space="0" w:color="auto"/>
                <w:bottom w:val="none" w:sz="0" w:space="0" w:color="auto"/>
                <w:right w:val="none" w:sz="0" w:space="0" w:color="auto"/>
              </w:divBdr>
            </w:div>
            <w:div w:id="688527489">
              <w:marLeft w:val="0"/>
              <w:marRight w:val="0"/>
              <w:marTop w:val="0"/>
              <w:marBottom w:val="0"/>
              <w:divBdr>
                <w:top w:val="none" w:sz="0" w:space="0" w:color="auto"/>
                <w:left w:val="none" w:sz="0" w:space="0" w:color="auto"/>
                <w:bottom w:val="none" w:sz="0" w:space="0" w:color="auto"/>
                <w:right w:val="none" w:sz="0" w:space="0" w:color="auto"/>
              </w:divBdr>
            </w:div>
            <w:div w:id="929511309">
              <w:marLeft w:val="0"/>
              <w:marRight w:val="0"/>
              <w:marTop w:val="0"/>
              <w:marBottom w:val="0"/>
              <w:divBdr>
                <w:top w:val="none" w:sz="0" w:space="0" w:color="auto"/>
                <w:left w:val="none" w:sz="0" w:space="0" w:color="auto"/>
                <w:bottom w:val="none" w:sz="0" w:space="0" w:color="auto"/>
                <w:right w:val="none" w:sz="0" w:space="0" w:color="auto"/>
              </w:divBdr>
            </w:div>
            <w:div w:id="962464280">
              <w:marLeft w:val="0"/>
              <w:marRight w:val="0"/>
              <w:marTop w:val="0"/>
              <w:marBottom w:val="0"/>
              <w:divBdr>
                <w:top w:val="none" w:sz="0" w:space="0" w:color="auto"/>
                <w:left w:val="none" w:sz="0" w:space="0" w:color="auto"/>
                <w:bottom w:val="none" w:sz="0" w:space="0" w:color="auto"/>
                <w:right w:val="none" w:sz="0" w:space="0" w:color="auto"/>
              </w:divBdr>
            </w:div>
            <w:div w:id="994836539">
              <w:marLeft w:val="0"/>
              <w:marRight w:val="0"/>
              <w:marTop w:val="0"/>
              <w:marBottom w:val="0"/>
              <w:divBdr>
                <w:top w:val="none" w:sz="0" w:space="0" w:color="auto"/>
                <w:left w:val="none" w:sz="0" w:space="0" w:color="auto"/>
                <w:bottom w:val="none" w:sz="0" w:space="0" w:color="auto"/>
                <w:right w:val="none" w:sz="0" w:space="0" w:color="auto"/>
              </w:divBdr>
            </w:div>
            <w:div w:id="1040324335">
              <w:marLeft w:val="0"/>
              <w:marRight w:val="0"/>
              <w:marTop w:val="0"/>
              <w:marBottom w:val="0"/>
              <w:divBdr>
                <w:top w:val="none" w:sz="0" w:space="0" w:color="auto"/>
                <w:left w:val="none" w:sz="0" w:space="0" w:color="auto"/>
                <w:bottom w:val="none" w:sz="0" w:space="0" w:color="auto"/>
                <w:right w:val="none" w:sz="0" w:space="0" w:color="auto"/>
              </w:divBdr>
            </w:div>
            <w:div w:id="1045369841">
              <w:marLeft w:val="0"/>
              <w:marRight w:val="0"/>
              <w:marTop w:val="0"/>
              <w:marBottom w:val="0"/>
              <w:divBdr>
                <w:top w:val="none" w:sz="0" w:space="0" w:color="auto"/>
                <w:left w:val="none" w:sz="0" w:space="0" w:color="auto"/>
                <w:bottom w:val="none" w:sz="0" w:space="0" w:color="auto"/>
                <w:right w:val="none" w:sz="0" w:space="0" w:color="auto"/>
              </w:divBdr>
            </w:div>
            <w:div w:id="1312445031">
              <w:marLeft w:val="0"/>
              <w:marRight w:val="0"/>
              <w:marTop w:val="0"/>
              <w:marBottom w:val="0"/>
              <w:divBdr>
                <w:top w:val="none" w:sz="0" w:space="0" w:color="auto"/>
                <w:left w:val="none" w:sz="0" w:space="0" w:color="auto"/>
                <w:bottom w:val="none" w:sz="0" w:space="0" w:color="auto"/>
                <w:right w:val="none" w:sz="0" w:space="0" w:color="auto"/>
              </w:divBdr>
            </w:div>
            <w:div w:id="1343389259">
              <w:marLeft w:val="0"/>
              <w:marRight w:val="0"/>
              <w:marTop w:val="0"/>
              <w:marBottom w:val="0"/>
              <w:divBdr>
                <w:top w:val="none" w:sz="0" w:space="0" w:color="auto"/>
                <w:left w:val="none" w:sz="0" w:space="0" w:color="auto"/>
                <w:bottom w:val="none" w:sz="0" w:space="0" w:color="auto"/>
                <w:right w:val="none" w:sz="0" w:space="0" w:color="auto"/>
              </w:divBdr>
            </w:div>
            <w:div w:id="1409423124">
              <w:marLeft w:val="0"/>
              <w:marRight w:val="0"/>
              <w:marTop w:val="0"/>
              <w:marBottom w:val="0"/>
              <w:divBdr>
                <w:top w:val="none" w:sz="0" w:space="0" w:color="auto"/>
                <w:left w:val="none" w:sz="0" w:space="0" w:color="auto"/>
                <w:bottom w:val="none" w:sz="0" w:space="0" w:color="auto"/>
                <w:right w:val="none" w:sz="0" w:space="0" w:color="auto"/>
              </w:divBdr>
            </w:div>
            <w:div w:id="1502617994">
              <w:marLeft w:val="0"/>
              <w:marRight w:val="0"/>
              <w:marTop w:val="0"/>
              <w:marBottom w:val="0"/>
              <w:divBdr>
                <w:top w:val="none" w:sz="0" w:space="0" w:color="auto"/>
                <w:left w:val="none" w:sz="0" w:space="0" w:color="auto"/>
                <w:bottom w:val="none" w:sz="0" w:space="0" w:color="auto"/>
                <w:right w:val="none" w:sz="0" w:space="0" w:color="auto"/>
              </w:divBdr>
            </w:div>
            <w:div w:id="1524972313">
              <w:marLeft w:val="0"/>
              <w:marRight w:val="0"/>
              <w:marTop w:val="0"/>
              <w:marBottom w:val="0"/>
              <w:divBdr>
                <w:top w:val="none" w:sz="0" w:space="0" w:color="auto"/>
                <w:left w:val="none" w:sz="0" w:space="0" w:color="auto"/>
                <w:bottom w:val="none" w:sz="0" w:space="0" w:color="auto"/>
                <w:right w:val="none" w:sz="0" w:space="0" w:color="auto"/>
              </w:divBdr>
            </w:div>
            <w:div w:id="1640572510">
              <w:marLeft w:val="0"/>
              <w:marRight w:val="0"/>
              <w:marTop w:val="0"/>
              <w:marBottom w:val="0"/>
              <w:divBdr>
                <w:top w:val="none" w:sz="0" w:space="0" w:color="auto"/>
                <w:left w:val="none" w:sz="0" w:space="0" w:color="auto"/>
                <w:bottom w:val="none" w:sz="0" w:space="0" w:color="auto"/>
                <w:right w:val="none" w:sz="0" w:space="0" w:color="auto"/>
              </w:divBdr>
            </w:div>
            <w:div w:id="1668168146">
              <w:marLeft w:val="0"/>
              <w:marRight w:val="0"/>
              <w:marTop w:val="0"/>
              <w:marBottom w:val="0"/>
              <w:divBdr>
                <w:top w:val="none" w:sz="0" w:space="0" w:color="auto"/>
                <w:left w:val="none" w:sz="0" w:space="0" w:color="auto"/>
                <w:bottom w:val="none" w:sz="0" w:space="0" w:color="auto"/>
                <w:right w:val="none" w:sz="0" w:space="0" w:color="auto"/>
              </w:divBdr>
            </w:div>
            <w:div w:id="1824658573">
              <w:marLeft w:val="0"/>
              <w:marRight w:val="0"/>
              <w:marTop w:val="0"/>
              <w:marBottom w:val="0"/>
              <w:divBdr>
                <w:top w:val="none" w:sz="0" w:space="0" w:color="auto"/>
                <w:left w:val="none" w:sz="0" w:space="0" w:color="auto"/>
                <w:bottom w:val="none" w:sz="0" w:space="0" w:color="auto"/>
                <w:right w:val="none" w:sz="0" w:space="0" w:color="auto"/>
              </w:divBdr>
            </w:div>
            <w:div w:id="1828279797">
              <w:marLeft w:val="0"/>
              <w:marRight w:val="0"/>
              <w:marTop w:val="0"/>
              <w:marBottom w:val="0"/>
              <w:divBdr>
                <w:top w:val="none" w:sz="0" w:space="0" w:color="auto"/>
                <w:left w:val="none" w:sz="0" w:space="0" w:color="auto"/>
                <w:bottom w:val="none" w:sz="0" w:space="0" w:color="auto"/>
                <w:right w:val="none" w:sz="0" w:space="0" w:color="auto"/>
              </w:divBdr>
            </w:div>
            <w:div w:id="1892033586">
              <w:marLeft w:val="0"/>
              <w:marRight w:val="0"/>
              <w:marTop w:val="0"/>
              <w:marBottom w:val="0"/>
              <w:divBdr>
                <w:top w:val="none" w:sz="0" w:space="0" w:color="auto"/>
                <w:left w:val="none" w:sz="0" w:space="0" w:color="auto"/>
                <w:bottom w:val="none" w:sz="0" w:space="0" w:color="auto"/>
                <w:right w:val="none" w:sz="0" w:space="0" w:color="auto"/>
              </w:divBdr>
            </w:div>
            <w:div w:id="1946183383">
              <w:marLeft w:val="0"/>
              <w:marRight w:val="0"/>
              <w:marTop w:val="0"/>
              <w:marBottom w:val="0"/>
              <w:divBdr>
                <w:top w:val="none" w:sz="0" w:space="0" w:color="auto"/>
                <w:left w:val="none" w:sz="0" w:space="0" w:color="auto"/>
                <w:bottom w:val="none" w:sz="0" w:space="0" w:color="auto"/>
                <w:right w:val="none" w:sz="0" w:space="0" w:color="auto"/>
              </w:divBdr>
            </w:div>
            <w:div w:id="21348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6275">
      <w:bodyDiv w:val="1"/>
      <w:marLeft w:val="0"/>
      <w:marRight w:val="0"/>
      <w:marTop w:val="0"/>
      <w:marBottom w:val="0"/>
      <w:divBdr>
        <w:top w:val="none" w:sz="0" w:space="0" w:color="auto"/>
        <w:left w:val="none" w:sz="0" w:space="0" w:color="auto"/>
        <w:bottom w:val="none" w:sz="0" w:space="0" w:color="auto"/>
        <w:right w:val="none" w:sz="0" w:space="0" w:color="auto"/>
      </w:divBdr>
      <w:divsChild>
        <w:div w:id="879704857">
          <w:marLeft w:val="0"/>
          <w:marRight w:val="0"/>
          <w:marTop w:val="0"/>
          <w:marBottom w:val="0"/>
          <w:divBdr>
            <w:top w:val="none" w:sz="0" w:space="0" w:color="auto"/>
            <w:left w:val="none" w:sz="0" w:space="0" w:color="auto"/>
            <w:bottom w:val="none" w:sz="0" w:space="0" w:color="auto"/>
            <w:right w:val="none" w:sz="0" w:space="0" w:color="auto"/>
          </w:divBdr>
          <w:divsChild>
            <w:div w:id="651717888">
              <w:marLeft w:val="0"/>
              <w:marRight w:val="0"/>
              <w:marTop w:val="30"/>
              <w:marBottom w:val="30"/>
              <w:divBdr>
                <w:top w:val="none" w:sz="0" w:space="0" w:color="auto"/>
                <w:left w:val="none" w:sz="0" w:space="0" w:color="auto"/>
                <w:bottom w:val="none" w:sz="0" w:space="0" w:color="auto"/>
                <w:right w:val="none" w:sz="0" w:space="0" w:color="auto"/>
              </w:divBdr>
              <w:divsChild>
                <w:div w:id="18507098">
                  <w:marLeft w:val="0"/>
                  <w:marRight w:val="0"/>
                  <w:marTop w:val="0"/>
                  <w:marBottom w:val="0"/>
                  <w:divBdr>
                    <w:top w:val="none" w:sz="0" w:space="0" w:color="auto"/>
                    <w:left w:val="none" w:sz="0" w:space="0" w:color="auto"/>
                    <w:bottom w:val="none" w:sz="0" w:space="0" w:color="auto"/>
                    <w:right w:val="none" w:sz="0" w:space="0" w:color="auto"/>
                  </w:divBdr>
                  <w:divsChild>
                    <w:div w:id="531967032">
                      <w:marLeft w:val="0"/>
                      <w:marRight w:val="0"/>
                      <w:marTop w:val="0"/>
                      <w:marBottom w:val="0"/>
                      <w:divBdr>
                        <w:top w:val="none" w:sz="0" w:space="0" w:color="auto"/>
                        <w:left w:val="none" w:sz="0" w:space="0" w:color="auto"/>
                        <w:bottom w:val="none" w:sz="0" w:space="0" w:color="auto"/>
                        <w:right w:val="none" w:sz="0" w:space="0" w:color="auto"/>
                      </w:divBdr>
                    </w:div>
                  </w:divsChild>
                </w:div>
                <w:div w:id="128330772">
                  <w:marLeft w:val="0"/>
                  <w:marRight w:val="0"/>
                  <w:marTop w:val="0"/>
                  <w:marBottom w:val="0"/>
                  <w:divBdr>
                    <w:top w:val="none" w:sz="0" w:space="0" w:color="auto"/>
                    <w:left w:val="none" w:sz="0" w:space="0" w:color="auto"/>
                    <w:bottom w:val="none" w:sz="0" w:space="0" w:color="auto"/>
                    <w:right w:val="none" w:sz="0" w:space="0" w:color="auto"/>
                  </w:divBdr>
                  <w:divsChild>
                    <w:div w:id="95178057">
                      <w:marLeft w:val="0"/>
                      <w:marRight w:val="0"/>
                      <w:marTop w:val="0"/>
                      <w:marBottom w:val="0"/>
                      <w:divBdr>
                        <w:top w:val="none" w:sz="0" w:space="0" w:color="auto"/>
                        <w:left w:val="none" w:sz="0" w:space="0" w:color="auto"/>
                        <w:bottom w:val="none" w:sz="0" w:space="0" w:color="auto"/>
                        <w:right w:val="none" w:sz="0" w:space="0" w:color="auto"/>
                      </w:divBdr>
                    </w:div>
                  </w:divsChild>
                </w:div>
                <w:div w:id="671838627">
                  <w:marLeft w:val="0"/>
                  <w:marRight w:val="0"/>
                  <w:marTop w:val="0"/>
                  <w:marBottom w:val="0"/>
                  <w:divBdr>
                    <w:top w:val="none" w:sz="0" w:space="0" w:color="auto"/>
                    <w:left w:val="none" w:sz="0" w:space="0" w:color="auto"/>
                    <w:bottom w:val="none" w:sz="0" w:space="0" w:color="auto"/>
                    <w:right w:val="none" w:sz="0" w:space="0" w:color="auto"/>
                  </w:divBdr>
                  <w:divsChild>
                    <w:div w:id="1111241139">
                      <w:marLeft w:val="0"/>
                      <w:marRight w:val="0"/>
                      <w:marTop w:val="0"/>
                      <w:marBottom w:val="0"/>
                      <w:divBdr>
                        <w:top w:val="none" w:sz="0" w:space="0" w:color="auto"/>
                        <w:left w:val="none" w:sz="0" w:space="0" w:color="auto"/>
                        <w:bottom w:val="none" w:sz="0" w:space="0" w:color="auto"/>
                        <w:right w:val="none" w:sz="0" w:space="0" w:color="auto"/>
                      </w:divBdr>
                    </w:div>
                  </w:divsChild>
                </w:div>
                <w:div w:id="695928600">
                  <w:marLeft w:val="0"/>
                  <w:marRight w:val="0"/>
                  <w:marTop w:val="0"/>
                  <w:marBottom w:val="0"/>
                  <w:divBdr>
                    <w:top w:val="none" w:sz="0" w:space="0" w:color="auto"/>
                    <w:left w:val="none" w:sz="0" w:space="0" w:color="auto"/>
                    <w:bottom w:val="none" w:sz="0" w:space="0" w:color="auto"/>
                    <w:right w:val="none" w:sz="0" w:space="0" w:color="auto"/>
                  </w:divBdr>
                  <w:divsChild>
                    <w:div w:id="357856455">
                      <w:marLeft w:val="0"/>
                      <w:marRight w:val="0"/>
                      <w:marTop w:val="0"/>
                      <w:marBottom w:val="0"/>
                      <w:divBdr>
                        <w:top w:val="none" w:sz="0" w:space="0" w:color="auto"/>
                        <w:left w:val="none" w:sz="0" w:space="0" w:color="auto"/>
                        <w:bottom w:val="none" w:sz="0" w:space="0" w:color="auto"/>
                        <w:right w:val="none" w:sz="0" w:space="0" w:color="auto"/>
                      </w:divBdr>
                    </w:div>
                  </w:divsChild>
                </w:div>
                <w:div w:id="1009798450">
                  <w:marLeft w:val="0"/>
                  <w:marRight w:val="0"/>
                  <w:marTop w:val="0"/>
                  <w:marBottom w:val="0"/>
                  <w:divBdr>
                    <w:top w:val="none" w:sz="0" w:space="0" w:color="auto"/>
                    <w:left w:val="none" w:sz="0" w:space="0" w:color="auto"/>
                    <w:bottom w:val="none" w:sz="0" w:space="0" w:color="auto"/>
                    <w:right w:val="none" w:sz="0" w:space="0" w:color="auto"/>
                  </w:divBdr>
                  <w:divsChild>
                    <w:div w:id="1692031451">
                      <w:marLeft w:val="0"/>
                      <w:marRight w:val="0"/>
                      <w:marTop w:val="0"/>
                      <w:marBottom w:val="0"/>
                      <w:divBdr>
                        <w:top w:val="none" w:sz="0" w:space="0" w:color="auto"/>
                        <w:left w:val="none" w:sz="0" w:space="0" w:color="auto"/>
                        <w:bottom w:val="none" w:sz="0" w:space="0" w:color="auto"/>
                        <w:right w:val="none" w:sz="0" w:space="0" w:color="auto"/>
                      </w:divBdr>
                    </w:div>
                  </w:divsChild>
                </w:div>
                <w:div w:id="1584534347">
                  <w:marLeft w:val="0"/>
                  <w:marRight w:val="0"/>
                  <w:marTop w:val="0"/>
                  <w:marBottom w:val="0"/>
                  <w:divBdr>
                    <w:top w:val="none" w:sz="0" w:space="0" w:color="auto"/>
                    <w:left w:val="none" w:sz="0" w:space="0" w:color="auto"/>
                    <w:bottom w:val="none" w:sz="0" w:space="0" w:color="auto"/>
                    <w:right w:val="none" w:sz="0" w:space="0" w:color="auto"/>
                  </w:divBdr>
                  <w:divsChild>
                    <w:div w:id="426772606">
                      <w:marLeft w:val="0"/>
                      <w:marRight w:val="0"/>
                      <w:marTop w:val="0"/>
                      <w:marBottom w:val="0"/>
                      <w:divBdr>
                        <w:top w:val="none" w:sz="0" w:space="0" w:color="auto"/>
                        <w:left w:val="none" w:sz="0" w:space="0" w:color="auto"/>
                        <w:bottom w:val="none" w:sz="0" w:space="0" w:color="auto"/>
                        <w:right w:val="none" w:sz="0" w:space="0" w:color="auto"/>
                      </w:divBdr>
                    </w:div>
                  </w:divsChild>
                </w:div>
                <w:div w:id="1633095737">
                  <w:marLeft w:val="0"/>
                  <w:marRight w:val="0"/>
                  <w:marTop w:val="0"/>
                  <w:marBottom w:val="0"/>
                  <w:divBdr>
                    <w:top w:val="none" w:sz="0" w:space="0" w:color="auto"/>
                    <w:left w:val="none" w:sz="0" w:space="0" w:color="auto"/>
                    <w:bottom w:val="none" w:sz="0" w:space="0" w:color="auto"/>
                    <w:right w:val="none" w:sz="0" w:space="0" w:color="auto"/>
                  </w:divBdr>
                  <w:divsChild>
                    <w:div w:id="1173446588">
                      <w:marLeft w:val="0"/>
                      <w:marRight w:val="0"/>
                      <w:marTop w:val="0"/>
                      <w:marBottom w:val="0"/>
                      <w:divBdr>
                        <w:top w:val="none" w:sz="0" w:space="0" w:color="auto"/>
                        <w:left w:val="none" w:sz="0" w:space="0" w:color="auto"/>
                        <w:bottom w:val="none" w:sz="0" w:space="0" w:color="auto"/>
                        <w:right w:val="none" w:sz="0" w:space="0" w:color="auto"/>
                      </w:divBdr>
                    </w:div>
                  </w:divsChild>
                </w:div>
                <w:div w:id="1662006521">
                  <w:marLeft w:val="0"/>
                  <w:marRight w:val="0"/>
                  <w:marTop w:val="0"/>
                  <w:marBottom w:val="0"/>
                  <w:divBdr>
                    <w:top w:val="none" w:sz="0" w:space="0" w:color="auto"/>
                    <w:left w:val="none" w:sz="0" w:space="0" w:color="auto"/>
                    <w:bottom w:val="none" w:sz="0" w:space="0" w:color="auto"/>
                    <w:right w:val="none" w:sz="0" w:space="0" w:color="auto"/>
                  </w:divBdr>
                  <w:divsChild>
                    <w:div w:id="798764985">
                      <w:marLeft w:val="0"/>
                      <w:marRight w:val="0"/>
                      <w:marTop w:val="0"/>
                      <w:marBottom w:val="0"/>
                      <w:divBdr>
                        <w:top w:val="none" w:sz="0" w:space="0" w:color="auto"/>
                        <w:left w:val="none" w:sz="0" w:space="0" w:color="auto"/>
                        <w:bottom w:val="none" w:sz="0" w:space="0" w:color="auto"/>
                        <w:right w:val="none" w:sz="0" w:space="0" w:color="auto"/>
                      </w:divBdr>
                    </w:div>
                  </w:divsChild>
                </w:div>
                <w:div w:id="1808736699">
                  <w:marLeft w:val="0"/>
                  <w:marRight w:val="0"/>
                  <w:marTop w:val="0"/>
                  <w:marBottom w:val="0"/>
                  <w:divBdr>
                    <w:top w:val="none" w:sz="0" w:space="0" w:color="auto"/>
                    <w:left w:val="none" w:sz="0" w:space="0" w:color="auto"/>
                    <w:bottom w:val="none" w:sz="0" w:space="0" w:color="auto"/>
                    <w:right w:val="none" w:sz="0" w:space="0" w:color="auto"/>
                  </w:divBdr>
                  <w:divsChild>
                    <w:div w:id="14673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88003">
          <w:marLeft w:val="0"/>
          <w:marRight w:val="0"/>
          <w:marTop w:val="0"/>
          <w:marBottom w:val="0"/>
          <w:divBdr>
            <w:top w:val="none" w:sz="0" w:space="0" w:color="auto"/>
            <w:left w:val="none" w:sz="0" w:space="0" w:color="auto"/>
            <w:bottom w:val="none" w:sz="0" w:space="0" w:color="auto"/>
            <w:right w:val="none" w:sz="0" w:space="0" w:color="auto"/>
          </w:divBdr>
          <w:divsChild>
            <w:div w:id="1143765953">
              <w:marLeft w:val="0"/>
              <w:marRight w:val="0"/>
              <w:marTop w:val="30"/>
              <w:marBottom w:val="30"/>
              <w:divBdr>
                <w:top w:val="none" w:sz="0" w:space="0" w:color="auto"/>
                <w:left w:val="none" w:sz="0" w:space="0" w:color="auto"/>
                <w:bottom w:val="none" w:sz="0" w:space="0" w:color="auto"/>
                <w:right w:val="none" w:sz="0" w:space="0" w:color="auto"/>
              </w:divBdr>
              <w:divsChild>
                <w:div w:id="342173248">
                  <w:marLeft w:val="0"/>
                  <w:marRight w:val="0"/>
                  <w:marTop w:val="0"/>
                  <w:marBottom w:val="0"/>
                  <w:divBdr>
                    <w:top w:val="none" w:sz="0" w:space="0" w:color="auto"/>
                    <w:left w:val="none" w:sz="0" w:space="0" w:color="auto"/>
                    <w:bottom w:val="none" w:sz="0" w:space="0" w:color="auto"/>
                    <w:right w:val="none" w:sz="0" w:space="0" w:color="auto"/>
                  </w:divBdr>
                  <w:divsChild>
                    <w:div w:id="1649169945">
                      <w:marLeft w:val="0"/>
                      <w:marRight w:val="0"/>
                      <w:marTop w:val="0"/>
                      <w:marBottom w:val="0"/>
                      <w:divBdr>
                        <w:top w:val="none" w:sz="0" w:space="0" w:color="auto"/>
                        <w:left w:val="none" w:sz="0" w:space="0" w:color="auto"/>
                        <w:bottom w:val="none" w:sz="0" w:space="0" w:color="auto"/>
                        <w:right w:val="none" w:sz="0" w:space="0" w:color="auto"/>
                      </w:divBdr>
                    </w:div>
                  </w:divsChild>
                </w:div>
                <w:div w:id="556009773">
                  <w:marLeft w:val="0"/>
                  <w:marRight w:val="0"/>
                  <w:marTop w:val="0"/>
                  <w:marBottom w:val="0"/>
                  <w:divBdr>
                    <w:top w:val="none" w:sz="0" w:space="0" w:color="auto"/>
                    <w:left w:val="none" w:sz="0" w:space="0" w:color="auto"/>
                    <w:bottom w:val="none" w:sz="0" w:space="0" w:color="auto"/>
                    <w:right w:val="none" w:sz="0" w:space="0" w:color="auto"/>
                  </w:divBdr>
                  <w:divsChild>
                    <w:div w:id="1617518059">
                      <w:marLeft w:val="0"/>
                      <w:marRight w:val="0"/>
                      <w:marTop w:val="0"/>
                      <w:marBottom w:val="0"/>
                      <w:divBdr>
                        <w:top w:val="none" w:sz="0" w:space="0" w:color="auto"/>
                        <w:left w:val="none" w:sz="0" w:space="0" w:color="auto"/>
                        <w:bottom w:val="none" w:sz="0" w:space="0" w:color="auto"/>
                        <w:right w:val="none" w:sz="0" w:space="0" w:color="auto"/>
                      </w:divBdr>
                    </w:div>
                  </w:divsChild>
                </w:div>
                <w:div w:id="950355445">
                  <w:marLeft w:val="0"/>
                  <w:marRight w:val="0"/>
                  <w:marTop w:val="0"/>
                  <w:marBottom w:val="0"/>
                  <w:divBdr>
                    <w:top w:val="none" w:sz="0" w:space="0" w:color="auto"/>
                    <w:left w:val="none" w:sz="0" w:space="0" w:color="auto"/>
                    <w:bottom w:val="none" w:sz="0" w:space="0" w:color="auto"/>
                    <w:right w:val="none" w:sz="0" w:space="0" w:color="auto"/>
                  </w:divBdr>
                  <w:divsChild>
                    <w:div w:id="225729801">
                      <w:marLeft w:val="0"/>
                      <w:marRight w:val="0"/>
                      <w:marTop w:val="0"/>
                      <w:marBottom w:val="0"/>
                      <w:divBdr>
                        <w:top w:val="none" w:sz="0" w:space="0" w:color="auto"/>
                        <w:left w:val="none" w:sz="0" w:space="0" w:color="auto"/>
                        <w:bottom w:val="none" w:sz="0" w:space="0" w:color="auto"/>
                        <w:right w:val="none" w:sz="0" w:space="0" w:color="auto"/>
                      </w:divBdr>
                    </w:div>
                  </w:divsChild>
                </w:div>
                <w:div w:id="986545350">
                  <w:marLeft w:val="0"/>
                  <w:marRight w:val="0"/>
                  <w:marTop w:val="0"/>
                  <w:marBottom w:val="0"/>
                  <w:divBdr>
                    <w:top w:val="none" w:sz="0" w:space="0" w:color="auto"/>
                    <w:left w:val="none" w:sz="0" w:space="0" w:color="auto"/>
                    <w:bottom w:val="none" w:sz="0" w:space="0" w:color="auto"/>
                    <w:right w:val="none" w:sz="0" w:space="0" w:color="auto"/>
                  </w:divBdr>
                  <w:divsChild>
                    <w:div w:id="1196164259">
                      <w:marLeft w:val="0"/>
                      <w:marRight w:val="0"/>
                      <w:marTop w:val="0"/>
                      <w:marBottom w:val="0"/>
                      <w:divBdr>
                        <w:top w:val="none" w:sz="0" w:space="0" w:color="auto"/>
                        <w:left w:val="none" w:sz="0" w:space="0" w:color="auto"/>
                        <w:bottom w:val="none" w:sz="0" w:space="0" w:color="auto"/>
                        <w:right w:val="none" w:sz="0" w:space="0" w:color="auto"/>
                      </w:divBdr>
                    </w:div>
                    <w:div w:id="1869027671">
                      <w:marLeft w:val="0"/>
                      <w:marRight w:val="0"/>
                      <w:marTop w:val="0"/>
                      <w:marBottom w:val="0"/>
                      <w:divBdr>
                        <w:top w:val="none" w:sz="0" w:space="0" w:color="auto"/>
                        <w:left w:val="none" w:sz="0" w:space="0" w:color="auto"/>
                        <w:bottom w:val="none" w:sz="0" w:space="0" w:color="auto"/>
                        <w:right w:val="none" w:sz="0" w:space="0" w:color="auto"/>
                      </w:divBdr>
                    </w:div>
                    <w:div w:id="2001614508">
                      <w:marLeft w:val="0"/>
                      <w:marRight w:val="0"/>
                      <w:marTop w:val="0"/>
                      <w:marBottom w:val="0"/>
                      <w:divBdr>
                        <w:top w:val="none" w:sz="0" w:space="0" w:color="auto"/>
                        <w:left w:val="none" w:sz="0" w:space="0" w:color="auto"/>
                        <w:bottom w:val="none" w:sz="0" w:space="0" w:color="auto"/>
                        <w:right w:val="none" w:sz="0" w:space="0" w:color="auto"/>
                      </w:divBdr>
                    </w:div>
                  </w:divsChild>
                </w:div>
                <w:div w:id="1015377463">
                  <w:marLeft w:val="0"/>
                  <w:marRight w:val="0"/>
                  <w:marTop w:val="0"/>
                  <w:marBottom w:val="0"/>
                  <w:divBdr>
                    <w:top w:val="none" w:sz="0" w:space="0" w:color="auto"/>
                    <w:left w:val="none" w:sz="0" w:space="0" w:color="auto"/>
                    <w:bottom w:val="none" w:sz="0" w:space="0" w:color="auto"/>
                    <w:right w:val="none" w:sz="0" w:space="0" w:color="auto"/>
                  </w:divBdr>
                  <w:divsChild>
                    <w:div w:id="1829326495">
                      <w:marLeft w:val="0"/>
                      <w:marRight w:val="0"/>
                      <w:marTop w:val="0"/>
                      <w:marBottom w:val="0"/>
                      <w:divBdr>
                        <w:top w:val="none" w:sz="0" w:space="0" w:color="auto"/>
                        <w:left w:val="none" w:sz="0" w:space="0" w:color="auto"/>
                        <w:bottom w:val="none" w:sz="0" w:space="0" w:color="auto"/>
                        <w:right w:val="none" w:sz="0" w:space="0" w:color="auto"/>
                      </w:divBdr>
                    </w:div>
                  </w:divsChild>
                </w:div>
                <w:div w:id="1171750077">
                  <w:marLeft w:val="0"/>
                  <w:marRight w:val="0"/>
                  <w:marTop w:val="0"/>
                  <w:marBottom w:val="0"/>
                  <w:divBdr>
                    <w:top w:val="none" w:sz="0" w:space="0" w:color="auto"/>
                    <w:left w:val="none" w:sz="0" w:space="0" w:color="auto"/>
                    <w:bottom w:val="none" w:sz="0" w:space="0" w:color="auto"/>
                    <w:right w:val="none" w:sz="0" w:space="0" w:color="auto"/>
                  </w:divBdr>
                  <w:divsChild>
                    <w:div w:id="2634284">
                      <w:marLeft w:val="0"/>
                      <w:marRight w:val="0"/>
                      <w:marTop w:val="0"/>
                      <w:marBottom w:val="0"/>
                      <w:divBdr>
                        <w:top w:val="none" w:sz="0" w:space="0" w:color="auto"/>
                        <w:left w:val="none" w:sz="0" w:space="0" w:color="auto"/>
                        <w:bottom w:val="none" w:sz="0" w:space="0" w:color="auto"/>
                        <w:right w:val="none" w:sz="0" w:space="0" w:color="auto"/>
                      </w:divBdr>
                    </w:div>
                  </w:divsChild>
                </w:div>
                <w:div w:id="1226377691">
                  <w:marLeft w:val="0"/>
                  <w:marRight w:val="0"/>
                  <w:marTop w:val="0"/>
                  <w:marBottom w:val="0"/>
                  <w:divBdr>
                    <w:top w:val="none" w:sz="0" w:space="0" w:color="auto"/>
                    <w:left w:val="none" w:sz="0" w:space="0" w:color="auto"/>
                    <w:bottom w:val="none" w:sz="0" w:space="0" w:color="auto"/>
                    <w:right w:val="none" w:sz="0" w:space="0" w:color="auto"/>
                  </w:divBdr>
                  <w:divsChild>
                    <w:div w:id="1186598882">
                      <w:marLeft w:val="0"/>
                      <w:marRight w:val="0"/>
                      <w:marTop w:val="0"/>
                      <w:marBottom w:val="0"/>
                      <w:divBdr>
                        <w:top w:val="none" w:sz="0" w:space="0" w:color="auto"/>
                        <w:left w:val="none" w:sz="0" w:space="0" w:color="auto"/>
                        <w:bottom w:val="none" w:sz="0" w:space="0" w:color="auto"/>
                        <w:right w:val="none" w:sz="0" w:space="0" w:color="auto"/>
                      </w:divBdr>
                    </w:div>
                    <w:div w:id="1717315575">
                      <w:marLeft w:val="0"/>
                      <w:marRight w:val="0"/>
                      <w:marTop w:val="0"/>
                      <w:marBottom w:val="0"/>
                      <w:divBdr>
                        <w:top w:val="none" w:sz="0" w:space="0" w:color="auto"/>
                        <w:left w:val="none" w:sz="0" w:space="0" w:color="auto"/>
                        <w:bottom w:val="none" w:sz="0" w:space="0" w:color="auto"/>
                        <w:right w:val="none" w:sz="0" w:space="0" w:color="auto"/>
                      </w:divBdr>
                    </w:div>
                  </w:divsChild>
                </w:div>
                <w:div w:id="1254972496">
                  <w:marLeft w:val="0"/>
                  <w:marRight w:val="0"/>
                  <w:marTop w:val="0"/>
                  <w:marBottom w:val="0"/>
                  <w:divBdr>
                    <w:top w:val="none" w:sz="0" w:space="0" w:color="auto"/>
                    <w:left w:val="none" w:sz="0" w:space="0" w:color="auto"/>
                    <w:bottom w:val="none" w:sz="0" w:space="0" w:color="auto"/>
                    <w:right w:val="none" w:sz="0" w:space="0" w:color="auto"/>
                  </w:divBdr>
                  <w:divsChild>
                    <w:div w:id="1161505510">
                      <w:marLeft w:val="0"/>
                      <w:marRight w:val="0"/>
                      <w:marTop w:val="0"/>
                      <w:marBottom w:val="0"/>
                      <w:divBdr>
                        <w:top w:val="none" w:sz="0" w:space="0" w:color="auto"/>
                        <w:left w:val="none" w:sz="0" w:space="0" w:color="auto"/>
                        <w:bottom w:val="none" w:sz="0" w:space="0" w:color="auto"/>
                        <w:right w:val="none" w:sz="0" w:space="0" w:color="auto"/>
                      </w:divBdr>
                    </w:div>
                  </w:divsChild>
                </w:div>
                <w:div w:id="1382050412">
                  <w:marLeft w:val="0"/>
                  <w:marRight w:val="0"/>
                  <w:marTop w:val="0"/>
                  <w:marBottom w:val="0"/>
                  <w:divBdr>
                    <w:top w:val="none" w:sz="0" w:space="0" w:color="auto"/>
                    <w:left w:val="none" w:sz="0" w:space="0" w:color="auto"/>
                    <w:bottom w:val="none" w:sz="0" w:space="0" w:color="auto"/>
                    <w:right w:val="none" w:sz="0" w:space="0" w:color="auto"/>
                  </w:divBdr>
                  <w:divsChild>
                    <w:div w:id="95638236">
                      <w:marLeft w:val="0"/>
                      <w:marRight w:val="0"/>
                      <w:marTop w:val="0"/>
                      <w:marBottom w:val="0"/>
                      <w:divBdr>
                        <w:top w:val="none" w:sz="0" w:space="0" w:color="auto"/>
                        <w:left w:val="none" w:sz="0" w:space="0" w:color="auto"/>
                        <w:bottom w:val="none" w:sz="0" w:space="0" w:color="auto"/>
                        <w:right w:val="none" w:sz="0" w:space="0" w:color="auto"/>
                      </w:divBdr>
                    </w:div>
                  </w:divsChild>
                </w:div>
                <w:div w:id="1774207652">
                  <w:marLeft w:val="0"/>
                  <w:marRight w:val="0"/>
                  <w:marTop w:val="0"/>
                  <w:marBottom w:val="0"/>
                  <w:divBdr>
                    <w:top w:val="none" w:sz="0" w:space="0" w:color="auto"/>
                    <w:left w:val="none" w:sz="0" w:space="0" w:color="auto"/>
                    <w:bottom w:val="none" w:sz="0" w:space="0" w:color="auto"/>
                    <w:right w:val="none" w:sz="0" w:space="0" w:color="auto"/>
                  </w:divBdr>
                  <w:divsChild>
                    <w:div w:id="245310858">
                      <w:marLeft w:val="0"/>
                      <w:marRight w:val="0"/>
                      <w:marTop w:val="0"/>
                      <w:marBottom w:val="0"/>
                      <w:divBdr>
                        <w:top w:val="none" w:sz="0" w:space="0" w:color="auto"/>
                        <w:left w:val="none" w:sz="0" w:space="0" w:color="auto"/>
                        <w:bottom w:val="none" w:sz="0" w:space="0" w:color="auto"/>
                        <w:right w:val="none" w:sz="0" w:space="0" w:color="auto"/>
                      </w:divBdr>
                    </w:div>
                    <w:div w:id="693313404">
                      <w:marLeft w:val="0"/>
                      <w:marRight w:val="0"/>
                      <w:marTop w:val="0"/>
                      <w:marBottom w:val="0"/>
                      <w:divBdr>
                        <w:top w:val="none" w:sz="0" w:space="0" w:color="auto"/>
                        <w:left w:val="none" w:sz="0" w:space="0" w:color="auto"/>
                        <w:bottom w:val="none" w:sz="0" w:space="0" w:color="auto"/>
                        <w:right w:val="none" w:sz="0" w:space="0" w:color="auto"/>
                      </w:divBdr>
                    </w:div>
                  </w:divsChild>
                </w:div>
                <w:div w:id="1857115252">
                  <w:marLeft w:val="0"/>
                  <w:marRight w:val="0"/>
                  <w:marTop w:val="0"/>
                  <w:marBottom w:val="0"/>
                  <w:divBdr>
                    <w:top w:val="none" w:sz="0" w:space="0" w:color="auto"/>
                    <w:left w:val="none" w:sz="0" w:space="0" w:color="auto"/>
                    <w:bottom w:val="none" w:sz="0" w:space="0" w:color="auto"/>
                    <w:right w:val="none" w:sz="0" w:space="0" w:color="auto"/>
                  </w:divBdr>
                  <w:divsChild>
                    <w:div w:id="557739719">
                      <w:marLeft w:val="0"/>
                      <w:marRight w:val="0"/>
                      <w:marTop w:val="0"/>
                      <w:marBottom w:val="0"/>
                      <w:divBdr>
                        <w:top w:val="none" w:sz="0" w:space="0" w:color="auto"/>
                        <w:left w:val="none" w:sz="0" w:space="0" w:color="auto"/>
                        <w:bottom w:val="none" w:sz="0" w:space="0" w:color="auto"/>
                        <w:right w:val="none" w:sz="0" w:space="0" w:color="auto"/>
                      </w:divBdr>
                    </w:div>
                  </w:divsChild>
                </w:div>
                <w:div w:id="1966694934">
                  <w:marLeft w:val="0"/>
                  <w:marRight w:val="0"/>
                  <w:marTop w:val="0"/>
                  <w:marBottom w:val="0"/>
                  <w:divBdr>
                    <w:top w:val="none" w:sz="0" w:space="0" w:color="auto"/>
                    <w:left w:val="none" w:sz="0" w:space="0" w:color="auto"/>
                    <w:bottom w:val="none" w:sz="0" w:space="0" w:color="auto"/>
                    <w:right w:val="none" w:sz="0" w:space="0" w:color="auto"/>
                  </w:divBdr>
                  <w:divsChild>
                    <w:div w:id="1829714361">
                      <w:marLeft w:val="0"/>
                      <w:marRight w:val="0"/>
                      <w:marTop w:val="0"/>
                      <w:marBottom w:val="0"/>
                      <w:divBdr>
                        <w:top w:val="none" w:sz="0" w:space="0" w:color="auto"/>
                        <w:left w:val="none" w:sz="0" w:space="0" w:color="auto"/>
                        <w:bottom w:val="none" w:sz="0" w:space="0" w:color="auto"/>
                        <w:right w:val="none" w:sz="0" w:space="0" w:color="auto"/>
                      </w:divBdr>
                    </w:div>
                  </w:divsChild>
                </w:div>
                <w:div w:id="2020500369">
                  <w:marLeft w:val="0"/>
                  <w:marRight w:val="0"/>
                  <w:marTop w:val="0"/>
                  <w:marBottom w:val="0"/>
                  <w:divBdr>
                    <w:top w:val="none" w:sz="0" w:space="0" w:color="auto"/>
                    <w:left w:val="none" w:sz="0" w:space="0" w:color="auto"/>
                    <w:bottom w:val="none" w:sz="0" w:space="0" w:color="auto"/>
                    <w:right w:val="none" w:sz="0" w:space="0" w:color="auto"/>
                  </w:divBdr>
                  <w:divsChild>
                    <w:div w:id="584462262">
                      <w:marLeft w:val="0"/>
                      <w:marRight w:val="0"/>
                      <w:marTop w:val="0"/>
                      <w:marBottom w:val="0"/>
                      <w:divBdr>
                        <w:top w:val="none" w:sz="0" w:space="0" w:color="auto"/>
                        <w:left w:val="none" w:sz="0" w:space="0" w:color="auto"/>
                        <w:bottom w:val="none" w:sz="0" w:space="0" w:color="auto"/>
                        <w:right w:val="none" w:sz="0" w:space="0" w:color="auto"/>
                      </w:divBdr>
                    </w:div>
                  </w:divsChild>
                </w:div>
                <w:div w:id="2037805302">
                  <w:marLeft w:val="0"/>
                  <w:marRight w:val="0"/>
                  <w:marTop w:val="0"/>
                  <w:marBottom w:val="0"/>
                  <w:divBdr>
                    <w:top w:val="none" w:sz="0" w:space="0" w:color="auto"/>
                    <w:left w:val="none" w:sz="0" w:space="0" w:color="auto"/>
                    <w:bottom w:val="none" w:sz="0" w:space="0" w:color="auto"/>
                    <w:right w:val="none" w:sz="0" w:space="0" w:color="auto"/>
                  </w:divBdr>
                  <w:divsChild>
                    <w:div w:id="63185982">
                      <w:marLeft w:val="0"/>
                      <w:marRight w:val="0"/>
                      <w:marTop w:val="0"/>
                      <w:marBottom w:val="0"/>
                      <w:divBdr>
                        <w:top w:val="none" w:sz="0" w:space="0" w:color="auto"/>
                        <w:left w:val="none" w:sz="0" w:space="0" w:color="auto"/>
                        <w:bottom w:val="none" w:sz="0" w:space="0" w:color="auto"/>
                        <w:right w:val="none" w:sz="0" w:space="0" w:color="auto"/>
                      </w:divBdr>
                    </w:div>
                  </w:divsChild>
                </w:div>
                <w:div w:id="2119596322">
                  <w:marLeft w:val="0"/>
                  <w:marRight w:val="0"/>
                  <w:marTop w:val="0"/>
                  <w:marBottom w:val="0"/>
                  <w:divBdr>
                    <w:top w:val="none" w:sz="0" w:space="0" w:color="auto"/>
                    <w:left w:val="none" w:sz="0" w:space="0" w:color="auto"/>
                    <w:bottom w:val="none" w:sz="0" w:space="0" w:color="auto"/>
                    <w:right w:val="none" w:sz="0" w:space="0" w:color="auto"/>
                  </w:divBdr>
                  <w:divsChild>
                    <w:div w:id="392119397">
                      <w:marLeft w:val="0"/>
                      <w:marRight w:val="0"/>
                      <w:marTop w:val="0"/>
                      <w:marBottom w:val="0"/>
                      <w:divBdr>
                        <w:top w:val="none" w:sz="0" w:space="0" w:color="auto"/>
                        <w:left w:val="none" w:sz="0" w:space="0" w:color="auto"/>
                        <w:bottom w:val="none" w:sz="0" w:space="0" w:color="auto"/>
                        <w:right w:val="none" w:sz="0" w:space="0" w:color="auto"/>
                      </w:divBdr>
                    </w:div>
                  </w:divsChild>
                </w:div>
                <w:div w:id="2142266118">
                  <w:marLeft w:val="0"/>
                  <w:marRight w:val="0"/>
                  <w:marTop w:val="0"/>
                  <w:marBottom w:val="0"/>
                  <w:divBdr>
                    <w:top w:val="none" w:sz="0" w:space="0" w:color="auto"/>
                    <w:left w:val="none" w:sz="0" w:space="0" w:color="auto"/>
                    <w:bottom w:val="none" w:sz="0" w:space="0" w:color="auto"/>
                    <w:right w:val="none" w:sz="0" w:space="0" w:color="auto"/>
                  </w:divBdr>
                  <w:divsChild>
                    <w:div w:id="16409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84651">
          <w:marLeft w:val="0"/>
          <w:marRight w:val="0"/>
          <w:marTop w:val="0"/>
          <w:marBottom w:val="0"/>
          <w:divBdr>
            <w:top w:val="none" w:sz="0" w:space="0" w:color="auto"/>
            <w:left w:val="none" w:sz="0" w:space="0" w:color="auto"/>
            <w:bottom w:val="none" w:sz="0" w:space="0" w:color="auto"/>
            <w:right w:val="none" w:sz="0" w:space="0" w:color="auto"/>
          </w:divBdr>
        </w:div>
        <w:div w:id="1961497006">
          <w:marLeft w:val="0"/>
          <w:marRight w:val="0"/>
          <w:marTop w:val="0"/>
          <w:marBottom w:val="0"/>
          <w:divBdr>
            <w:top w:val="none" w:sz="0" w:space="0" w:color="auto"/>
            <w:left w:val="none" w:sz="0" w:space="0" w:color="auto"/>
            <w:bottom w:val="none" w:sz="0" w:space="0" w:color="auto"/>
            <w:right w:val="none" w:sz="0" w:space="0" w:color="auto"/>
          </w:divBdr>
        </w:div>
      </w:divsChild>
    </w:div>
    <w:div w:id="1293905579">
      <w:bodyDiv w:val="1"/>
      <w:marLeft w:val="0"/>
      <w:marRight w:val="0"/>
      <w:marTop w:val="0"/>
      <w:marBottom w:val="0"/>
      <w:divBdr>
        <w:top w:val="none" w:sz="0" w:space="0" w:color="auto"/>
        <w:left w:val="none" w:sz="0" w:space="0" w:color="auto"/>
        <w:bottom w:val="none" w:sz="0" w:space="0" w:color="auto"/>
        <w:right w:val="none" w:sz="0" w:space="0" w:color="auto"/>
      </w:divBdr>
      <w:divsChild>
        <w:div w:id="29770922">
          <w:marLeft w:val="0"/>
          <w:marRight w:val="0"/>
          <w:marTop w:val="0"/>
          <w:marBottom w:val="0"/>
          <w:divBdr>
            <w:top w:val="none" w:sz="0" w:space="0" w:color="auto"/>
            <w:left w:val="none" w:sz="0" w:space="0" w:color="auto"/>
            <w:bottom w:val="none" w:sz="0" w:space="0" w:color="auto"/>
            <w:right w:val="none" w:sz="0" w:space="0" w:color="auto"/>
          </w:divBdr>
        </w:div>
        <w:div w:id="381750831">
          <w:marLeft w:val="0"/>
          <w:marRight w:val="0"/>
          <w:marTop w:val="0"/>
          <w:marBottom w:val="0"/>
          <w:divBdr>
            <w:top w:val="none" w:sz="0" w:space="0" w:color="auto"/>
            <w:left w:val="none" w:sz="0" w:space="0" w:color="auto"/>
            <w:bottom w:val="none" w:sz="0" w:space="0" w:color="auto"/>
            <w:right w:val="none" w:sz="0" w:space="0" w:color="auto"/>
          </w:divBdr>
        </w:div>
        <w:div w:id="819076395">
          <w:marLeft w:val="0"/>
          <w:marRight w:val="0"/>
          <w:marTop w:val="0"/>
          <w:marBottom w:val="0"/>
          <w:divBdr>
            <w:top w:val="none" w:sz="0" w:space="0" w:color="auto"/>
            <w:left w:val="none" w:sz="0" w:space="0" w:color="auto"/>
            <w:bottom w:val="none" w:sz="0" w:space="0" w:color="auto"/>
            <w:right w:val="none" w:sz="0" w:space="0" w:color="auto"/>
          </w:divBdr>
        </w:div>
      </w:divsChild>
    </w:div>
    <w:div w:id="1409617439">
      <w:bodyDiv w:val="1"/>
      <w:marLeft w:val="0"/>
      <w:marRight w:val="0"/>
      <w:marTop w:val="0"/>
      <w:marBottom w:val="0"/>
      <w:divBdr>
        <w:top w:val="none" w:sz="0" w:space="0" w:color="auto"/>
        <w:left w:val="none" w:sz="0" w:space="0" w:color="auto"/>
        <w:bottom w:val="none" w:sz="0" w:space="0" w:color="auto"/>
        <w:right w:val="none" w:sz="0" w:space="0" w:color="auto"/>
      </w:divBdr>
      <w:divsChild>
        <w:div w:id="349333780">
          <w:marLeft w:val="0"/>
          <w:marRight w:val="0"/>
          <w:marTop w:val="0"/>
          <w:marBottom w:val="0"/>
          <w:divBdr>
            <w:top w:val="none" w:sz="0" w:space="0" w:color="auto"/>
            <w:left w:val="none" w:sz="0" w:space="0" w:color="auto"/>
            <w:bottom w:val="none" w:sz="0" w:space="0" w:color="auto"/>
            <w:right w:val="none" w:sz="0" w:space="0" w:color="auto"/>
          </w:divBdr>
        </w:div>
        <w:div w:id="396324994">
          <w:marLeft w:val="0"/>
          <w:marRight w:val="0"/>
          <w:marTop w:val="0"/>
          <w:marBottom w:val="0"/>
          <w:divBdr>
            <w:top w:val="none" w:sz="0" w:space="0" w:color="auto"/>
            <w:left w:val="none" w:sz="0" w:space="0" w:color="auto"/>
            <w:bottom w:val="none" w:sz="0" w:space="0" w:color="auto"/>
            <w:right w:val="none" w:sz="0" w:space="0" w:color="auto"/>
          </w:divBdr>
        </w:div>
        <w:div w:id="1122261500">
          <w:marLeft w:val="0"/>
          <w:marRight w:val="0"/>
          <w:marTop w:val="0"/>
          <w:marBottom w:val="0"/>
          <w:divBdr>
            <w:top w:val="none" w:sz="0" w:space="0" w:color="auto"/>
            <w:left w:val="none" w:sz="0" w:space="0" w:color="auto"/>
            <w:bottom w:val="none" w:sz="0" w:space="0" w:color="auto"/>
            <w:right w:val="none" w:sz="0" w:space="0" w:color="auto"/>
          </w:divBdr>
        </w:div>
        <w:div w:id="1268850476">
          <w:marLeft w:val="0"/>
          <w:marRight w:val="0"/>
          <w:marTop w:val="0"/>
          <w:marBottom w:val="0"/>
          <w:divBdr>
            <w:top w:val="none" w:sz="0" w:space="0" w:color="auto"/>
            <w:left w:val="none" w:sz="0" w:space="0" w:color="auto"/>
            <w:bottom w:val="none" w:sz="0" w:space="0" w:color="auto"/>
            <w:right w:val="none" w:sz="0" w:space="0" w:color="auto"/>
          </w:divBdr>
        </w:div>
        <w:div w:id="1389498809">
          <w:marLeft w:val="0"/>
          <w:marRight w:val="0"/>
          <w:marTop w:val="0"/>
          <w:marBottom w:val="0"/>
          <w:divBdr>
            <w:top w:val="none" w:sz="0" w:space="0" w:color="auto"/>
            <w:left w:val="none" w:sz="0" w:space="0" w:color="auto"/>
            <w:bottom w:val="none" w:sz="0" w:space="0" w:color="auto"/>
            <w:right w:val="none" w:sz="0" w:space="0" w:color="auto"/>
          </w:divBdr>
        </w:div>
        <w:div w:id="1669166654">
          <w:marLeft w:val="0"/>
          <w:marRight w:val="0"/>
          <w:marTop w:val="0"/>
          <w:marBottom w:val="0"/>
          <w:divBdr>
            <w:top w:val="none" w:sz="0" w:space="0" w:color="auto"/>
            <w:left w:val="none" w:sz="0" w:space="0" w:color="auto"/>
            <w:bottom w:val="none" w:sz="0" w:space="0" w:color="auto"/>
            <w:right w:val="none" w:sz="0" w:space="0" w:color="auto"/>
          </w:divBdr>
        </w:div>
        <w:div w:id="2079399048">
          <w:marLeft w:val="0"/>
          <w:marRight w:val="0"/>
          <w:marTop w:val="0"/>
          <w:marBottom w:val="0"/>
          <w:divBdr>
            <w:top w:val="none" w:sz="0" w:space="0" w:color="auto"/>
            <w:left w:val="none" w:sz="0" w:space="0" w:color="auto"/>
            <w:bottom w:val="none" w:sz="0" w:space="0" w:color="auto"/>
            <w:right w:val="none" w:sz="0" w:space="0" w:color="auto"/>
          </w:divBdr>
        </w:div>
      </w:divsChild>
    </w:div>
    <w:div w:id="1556307322">
      <w:bodyDiv w:val="1"/>
      <w:marLeft w:val="0"/>
      <w:marRight w:val="0"/>
      <w:marTop w:val="0"/>
      <w:marBottom w:val="0"/>
      <w:divBdr>
        <w:top w:val="none" w:sz="0" w:space="0" w:color="auto"/>
        <w:left w:val="none" w:sz="0" w:space="0" w:color="auto"/>
        <w:bottom w:val="none" w:sz="0" w:space="0" w:color="auto"/>
        <w:right w:val="none" w:sz="0" w:space="0" w:color="auto"/>
      </w:divBdr>
    </w:div>
    <w:div w:id="1582174881">
      <w:bodyDiv w:val="1"/>
      <w:marLeft w:val="0"/>
      <w:marRight w:val="0"/>
      <w:marTop w:val="0"/>
      <w:marBottom w:val="0"/>
      <w:divBdr>
        <w:top w:val="none" w:sz="0" w:space="0" w:color="auto"/>
        <w:left w:val="none" w:sz="0" w:space="0" w:color="auto"/>
        <w:bottom w:val="none" w:sz="0" w:space="0" w:color="auto"/>
        <w:right w:val="none" w:sz="0" w:space="0" w:color="auto"/>
      </w:divBdr>
      <w:divsChild>
        <w:div w:id="408503203">
          <w:marLeft w:val="0"/>
          <w:marRight w:val="0"/>
          <w:marTop w:val="0"/>
          <w:marBottom w:val="0"/>
          <w:divBdr>
            <w:top w:val="none" w:sz="0" w:space="0" w:color="auto"/>
            <w:left w:val="none" w:sz="0" w:space="0" w:color="auto"/>
            <w:bottom w:val="none" w:sz="0" w:space="0" w:color="auto"/>
            <w:right w:val="none" w:sz="0" w:space="0" w:color="auto"/>
          </w:divBdr>
        </w:div>
        <w:div w:id="1056900737">
          <w:marLeft w:val="0"/>
          <w:marRight w:val="0"/>
          <w:marTop w:val="0"/>
          <w:marBottom w:val="0"/>
          <w:divBdr>
            <w:top w:val="none" w:sz="0" w:space="0" w:color="auto"/>
            <w:left w:val="none" w:sz="0" w:space="0" w:color="auto"/>
            <w:bottom w:val="none" w:sz="0" w:space="0" w:color="auto"/>
            <w:right w:val="none" w:sz="0" w:space="0" w:color="auto"/>
          </w:divBdr>
        </w:div>
      </w:divsChild>
    </w:div>
    <w:div w:id="1617129537">
      <w:bodyDiv w:val="1"/>
      <w:marLeft w:val="0"/>
      <w:marRight w:val="0"/>
      <w:marTop w:val="0"/>
      <w:marBottom w:val="0"/>
      <w:divBdr>
        <w:top w:val="none" w:sz="0" w:space="0" w:color="auto"/>
        <w:left w:val="none" w:sz="0" w:space="0" w:color="auto"/>
        <w:bottom w:val="none" w:sz="0" w:space="0" w:color="auto"/>
        <w:right w:val="none" w:sz="0" w:space="0" w:color="auto"/>
      </w:divBdr>
    </w:div>
    <w:div w:id="1628899017">
      <w:bodyDiv w:val="1"/>
      <w:marLeft w:val="0"/>
      <w:marRight w:val="0"/>
      <w:marTop w:val="0"/>
      <w:marBottom w:val="0"/>
      <w:divBdr>
        <w:top w:val="none" w:sz="0" w:space="0" w:color="auto"/>
        <w:left w:val="none" w:sz="0" w:space="0" w:color="auto"/>
        <w:bottom w:val="none" w:sz="0" w:space="0" w:color="auto"/>
        <w:right w:val="none" w:sz="0" w:space="0" w:color="auto"/>
      </w:divBdr>
      <w:divsChild>
        <w:div w:id="308173024">
          <w:marLeft w:val="0"/>
          <w:marRight w:val="0"/>
          <w:marTop w:val="0"/>
          <w:marBottom w:val="0"/>
          <w:divBdr>
            <w:top w:val="none" w:sz="0" w:space="0" w:color="auto"/>
            <w:left w:val="none" w:sz="0" w:space="0" w:color="auto"/>
            <w:bottom w:val="none" w:sz="0" w:space="0" w:color="auto"/>
            <w:right w:val="none" w:sz="0" w:space="0" w:color="auto"/>
          </w:divBdr>
        </w:div>
        <w:div w:id="824324822">
          <w:marLeft w:val="0"/>
          <w:marRight w:val="0"/>
          <w:marTop w:val="0"/>
          <w:marBottom w:val="0"/>
          <w:divBdr>
            <w:top w:val="none" w:sz="0" w:space="0" w:color="auto"/>
            <w:left w:val="none" w:sz="0" w:space="0" w:color="auto"/>
            <w:bottom w:val="none" w:sz="0" w:space="0" w:color="auto"/>
            <w:right w:val="none" w:sz="0" w:space="0" w:color="auto"/>
          </w:divBdr>
        </w:div>
        <w:div w:id="865825082">
          <w:marLeft w:val="0"/>
          <w:marRight w:val="0"/>
          <w:marTop w:val="0"/>
          <w:marBottom w:val="0"/>
          <w:divBdr>
            <w:top w:val="none" w:sz="0" w:space="0" w:color="auto"/>
            <w:left w:val="none" w:sz="0" w:space="0" w:color="auto"/>
            <w:bottom w:val="none" w:sz="0" w:space="0" w:color="auto"/>
            <w:right w:val="none" w:sz="0" w:space="0" w:color="auto"/>
          </w:divBdr>
        </w:div>
        <w:div w:id="1055202547">
          <w:marLeft w:val="0"/>
          <w:marRight w:val="0"/>
          <w:marTop w:val="0"/>
          <w:marBottom w:val="0"/>
          <w:divBdr>
            <w:top w:val="none" w:sz="0" w:space="0" w:color="auto"/>
            <w:left w:val="none" w:sz="0" w:space="0" w:color="auto"/>
            <w:bottom w:val="none" w:sz="0" w:space="0" w:color="auto"/>
            <w:right w:val="none" w:sz="0" w:space="0" w:color="auto"/>
          </w:divBdr>
        </w:div>
        <w:div w:id="1113524553">
          <w:marLeft w:val="-75"/>
          <w:marRight w:val="0"/>
          <w:marTop w:val="30"/>
          <w:marBottom w:val="30"/>
          <w:divBdr>
            <w:top w:val="none" w:sz="0" w:space="0" w:color="auto"/>
            <w:left w:val="none" w:sz="0" w:space="0" w:color="auto"/>
            <w:bottom w:val="none" w:sz="0" w:space="0" w:color="auto"/>
            <w:right w:val="none" w:sz="0" w:space="0" w:color="auto"/>
          </w:divBdr>
          <w:divsChild>
            <w:div w:id="112598761">
              <w:marLeft w:val="0"/>
              <w:marRight w:val="0"/>
              <w:marTop w:val="0"/>
              <w:marBottom w:val="0"/>
              <w:divBdr>
                <w:top w:val="none" w:sz="0" w:space="0" w:color="auto"/>
                <w:left w:val="none" w:sz="0" w:space="0" w:color="auto"/>
                <w:bottom w:val="none" w:sz="0" w:space="0" w:color="auto"/>
                <w:right w:val="none" w:sz="0" w:space="0" w:color="auto"/>
              </w:divBdr>
              <w:divsChild>
                <w:div w:id="2028674997">
                  <w:marLeft w:val="0"/>
                  <w:marRight w:val="0"/>
                  <w:marTop w:val="0"/>
                  <w:marBottom w:val="0"/>
                  <w:divBdr>
                    <w:top w:val="none" w:sz="0" w:space="0" w:color="auto"/>
                    <w:left w:val="none" w:sz="0" w:space="0" w:color="auto"/>
                    <w:bottom w:val="none" w:sz="0" w:space="0" w:color="auto"/>
                    <w:right w:val="none" w:sz="0" w:space="0" w:color="auto"/>
                  </w:divBdr>
                </w:div>
              </w:divsChild>
            </w:div>
            <w:div w:id="266279359">
              <w:marLeft w:val="0"/>
              <w:marRight w:val="0"/>
              <w:marTop w:val="0"/>
              <w:marBottom w:val="0"/>
              <w:divBdr>
                <w:top w:val="none" w:sz="0" w:space="0" w:color="auto"/>
                <w:left w:val="none" w:sz="0" w:space="0" w:color="auto"/>
                <w:bottom w:val="none" w:sz="0" w:space="0" w:color="auto"/>
                <w:right w:val="none" w:sz="0" w:space="0" w:color="auto"/>
              </w:divBdr>
              <w:divsChild>
                <w:div w:id="1723477746">
                  <w:marLeft w:val="0"/>
                  <w:marRight w:val="0"/>
                  <w:marTop w:val="0"/>
                  <w:marBottom w:val="0"/>
                  <w:divBdr>
                    <w:top w:val="none" w:sz="0" w:space="0" w:color="auto"/>
                    <w:left w:val="none" w:sz="0" w:space="0" w:color="auto"/>
                    <w:bottom w:val="none" w:sz="0" w:space="0" w:color="auto"/>
                    <w:right w:val="none" w:sz="0" w:space="0" w:color="auto"/>
                  </w:divBdr>
                </w:div>
              </w:divsChild>
            </w:div>
            <w:div w:id="268901965">
              <w:marLeft w:val="0"/>
              <w:marRight w:val="0"/>
              <w:marTop w:val="0"/>
              <w:marBottom w:val="0"/>
              <w:divBdr>
                <w:top w:val="none" w:sz="0" w:space="0" w:color="auto"/>
                <w:left w:val="none" w:sz="0" w:space="0" w:color="auto"/>
                <w:bottom w:val="none" w:sz="0" w:space="0" w:color="auto"/>
                <w:right w:val="none" w:sz="0" w:space="0" w:color="auto"/>
              </w:divBdr>
              <w:divsChild>
                <w:div w:id="862205195">
                  <w:marLeft w:val="0"/>
                  <w:marRight w:val="0"/>
                  <w:marTop w:val="0"/>
                  <w:marBottom w:val="0"/>
                  <w:divBdr>
                    <w:top w:val="none" w:sz="0" w:space="0" w:color="auto"/>
                    <w:left w:val="none" w:sz="0" w:space="0" w:color="auto"/>
                    <w:bottom w:val="none" w:sz="0" w:space="0" w:color="auto"/>
                    <w:right w:val="none" w:sz="0" w:space="0" w:color="auto"/>
                  </w:divBdr>
                </w:div>
              </w:divsChild>
            </w:div>
            <w:div w:id="585116542">
              <w:marLeft w:val="0"/>
              <w:marRight w:val="0"/>
              <w:marTop w:val="0"/>
              <w:marBottom w:val="0"/>
              <w:divBdr>
                <w:top w:val="none" w:sz="0" w:space="0" w:color="auto"/>
                <w:left w:val="none" w:sz="0" w:space="0" w:color="auto"/>
                <w:bottom w:val="none" w:sz="0" w:space="0" w:color="auto"/>
                <w:right w:val="none" w:sz="0" w:space="0" w:color="auto"/>
              </w:divBdr>
              <w:divsChild>
                <w:div w:id="750591329">
                  <w:marLeft w:val="0"/>
                  <w:marRight w:val="0"/>
                  <w:marTop w:val="0"/>
                  <w:marBottom w:val="0"/>
                  <w:divBdr>
                    <w:top w:val="none" w:sz="0" w:space="0" w:color="auto"/>
                    <w:left w:val="none" w:sz="0" w:space="0" w:color="auto"/>
                    <w:bottom w:val="none" w:sz="0" w:space="0" w:color="auto"/>
                    <w:right w:val="none" w:sz="0" w:space="0" w:color="auto"/>
                  </w:divBdr>
                </w:div>
              </w:divsChild>
            </w:div>
            <w:div w:id="595334460">
              <w:marLeft w:val="0"/>
              <w:marRight w:val="0"/>
              <w:marTop w:val="0"/>
              <w:marBottom w:val="0"/>
              <w:divBdr>
                <w:top w:val="none" w:sz="0" w:space="0" w:color="auto"/>
                <w:left w:val="none" w:sz="0" w:space="0" w:color="auto"/>
                <w:bottom w:val="none" w:sz="0" w:space="0" w:color="auto"/>
                <w:right w:val="none" w:sz="0" w:space="0" w:color="auto"/>
              </w:divBdr>
              <w:divsChild>
                <w:div w:id="55207340">
                  <w:marLeft w:val="0"/>
                  <w:marRight w:val="0"/>
                  <w:marTop w:val="0"/>
                  <w:marBottom w:val="0"/>
                  <w:divBdr>
                    <w:top w:val="none" w:sz="0" w:space="0" w:color="auto"/>
                    <w:left w:val="none" w:sz="0" w:space="0" w:color="auto"/>
                    <w:bottom w:val="none" w:sz="0" w:space="0" w:color="auto"/>
                    <w:right w:val="none" w:sz="0" w:space="0" w:color="auto"/>
                  </w:divBdr>
                </w:div>
              </w:divsChild>
            </w:div>
            <w:div w:id="603538476">
              <w:marLeft w:val="0"/>
              <w:marRight w:val="0"/>
              <w:marTop w:val="0"/>
              <w:marBottom w:val="0"/>
              <w:divBdr>
                <w:top w:val="none" w:sz="0" w:space="0" w:color="auto"/>
                <w:left w:val="none" w:sz="0" w:space="0" w:color="auto"/>
                <w:bottom w:val="none" w:sz="0" w:space="0" w:color="auto"/>
                <w:right w:val="none" w:sz="0" w:space="0" w:color="auto"/>
              </w:divBdr>
              <w:divsChild>
                <w:div w:id="2071687871">
                  <w:marLeft w:val="0"/>
                  <w:marRight w:val="0"/>
                  <w:marTop w:val="0"/>
                  <w:marBottom w:val="0"/>
                  <w:divBdr>
                    <w:top w:val="none" w:sz="0" w:space="0" w:color="auto"/>
                    <w:left w:val="none" w:sz="0" w:space="0" w:color="auto"/>
                    <w:bottom w:val="none" w:sz="0" w:space="0" w:color="auto"/>
                    <w:right w:val="none" w:sz="0" w:space="0" w:color="auto"/>
                  </w:divBdr>
                </w:div>
              </w:divsChild>
            </w:div>
            <w:div w:id="909921308">
              <w:marLeft w:val="0"/>
              <w:marRight w:val="0"/>
              <w:marTop w:val="0"/>
              <w:marBottom w:val="0"/>
              <w:divBdr>
                <w:top w:val="none" w:sz="0" w:space="0" w:color="auto"/>
                <w:left w:val="none" w:sz="0" w:space="0" w:color="auto"/>
                <w:bottom w:val="none" w:sz="0" w:space="0" w:color="auto"/>
                <w:right w:val="none" w:sz="0" w:space="0" w:color="auto"/>
              </w:divBdr>
              <w:divsChild>
                <w:div w:id="1572079584">
                  <w:marLeft w:val="0"/>
                  <w:marRight w:val="0"/>
                  <w:marTop w:val="0"/>
                  <w:marBottom w:val="0"/>
                  <w:divBdr>
                    <w:top w:val="none" w:sz="0" w:space="0" w:color="auto"/>
                    <w:left w:val="none" w:sz="0" w:space="0" w:color="auto"/>
                    <w:bottom w:val="none" w:sz="0" w:space="0" w:color="auto"/>
                    <w:right w:val="none" w:sz="0" w:space="0" w:color="auto"/>
                  </w:divBdr>
                </w:div>
              </w:divsChild>
            </w:div>
            <w:div w:id="1080255831">
              <w:marLeft w:val="0"/>
              <w:marRight w:val="0"/>
              <w:marTop w:val="0"/>
              <w:marBottom w:val="0"/>
              <w:divBdr>
                <w:top w:val="none" w:sz="0" w:space="0" w:color="auto"/>
                <w:left w:val="none" w:sz="0" w:space="0" w:color="auto"/>
                <w:bottom w:val="none" w:sz="0" w:space="0" w:color="auto"/>
                <w:right w:val="none" w:sz="0" w:space="0" w:color="auto"/>
              </w:divBdr>
              <w:divsChild>
                <w:div w:id="856310373">
                  <w:marLeft w:val="0"/>
                  <w:marRight w:val="0"/>
                  <w:marTop w:val="0"/>
                  <w:marBottom w:val="0"/>
                  <w:divBdr>
                    <w:top w:val="none" w:sz="0" w:space="0" w:color="auto"/>
                    <w:left w:val="none" w:sz="0" w:space="0" w:color="auto"/>
                    <w:bottom w:val="none" w:sz="0" w:space="0" w:color="auto"/>
                    <w:right w:val="none" w:sz="0" w:space="0" w:color="auto"/>
                  </w:divBdr>
                </w:div>
              </w:divsChild>
            </w:div>
            <w:div w:id="1223175813">
              <w:marLeft w:val="0"/>
              <w:marRight w:val="0"/>
              <w:marTop w:val="0"/>
              <w:marBottom w:val="0"/>
              <w:divBdr>
                <w:top w:val="none" w:sz="0" w:space="0" w:color="auto"/>
                <w:left w:val="none" w:sz="0" w:space="0" w:color="auto"/>
                <w:bottom w:val="none" w:sz="0" w:space="0" w:color="auto"/>
                <w:right w:val="none" w:sz="0" w:space="0" w:color="auto"/>
              </w:divBdr>
              <w:divsChild>
                <w:div w:id="594674016">
                  <w:marLeft w:val="0"/>
                  <w:marRight w:val="0"/>
                  <w:marTop w:val="0"/>
                  <w:marBottom w:val="0"/>
                  <w:divBdr>
                    <w:top w:val="none" w:sz="0" w:space="0" w:color="auto"/>
                    <w:left w:val="none" w:sz="0" w:space="0" w:color="auto"/>
                    <w:bottom w:val="none" w:sz="0" w:space="0" w:color="auto"/>
                    <w:right w:val="none" w:sz="0" w:space="0" w:color="auto"/>
                  </w:divBdr>
                </w:div>
              </w:divsChild>
            </w:div>
            <w:div w:id="1294946946">
              <w:marLeft w:val="0"/>
              <w:marRight w:val="0"/>
              <w:marTop w:val="0"/>
              <w:marBottom w:val="0"/>
              <w:divBdr>
                <w:top w:val="none" w:sz="0" w:space="0" w:color="auto"/>
                <w:left w:val="none" w:sz="0" w:space="0" w:color="auto"/>
                <w:bottom w:val="none" w:sz="0" w:space="0" w:color="auto"/>
                <w:right w:val="none" w:sz="0" w:space="0" w:color="auto"/>
              </w:divBdr>
              <w:divsChild>
                <w:div w:id="1265965753">
                  <w:marLeft w:val="0"/>
                  <w:marRight w:val="0"/>
                  <w:marTop w:val="0"/>
                  <w:marBottom w:val="0"/>
                  <w:divBdr>
                    <w:top w:val="none" w:sz="0" w:space="0" w:color="auto"/>
                    <w:left w:val="none" w:sz="0" w:space="0" w:color="auto"/>
                    <w:bottom w:val="none" w:sz="0" w:space="0" w:color="auto"/>
                    <w:right w:val="none" w:sz="0" w:space="0" w:color="auto"/>
                  </w:divBdr>
                </w:div>
              </w:divsChild>
            </w:div>
            <w:div w:id="1310281026">
              <w:marLeft w:val="0"/>
              <w:marRight w:val="0"/>
              <w:marTop w:val="0"/>
              <w:marBottom w:val="0"/>
              <w:divBdr>
                <w:top w:val="none" w:sz="0" w:space="0" w:color="auto"/>
                <w:left w:val="none" w:sz="0" w:space="0" w:color="auto"/>
                <w:bottom w:val="none" w:sz="0" w:space="0" w:color="auto"/>
                <w:right w:val="none" w:sz="0" w:space="0" w:color="auto"/>
              </w:divBdr>
              <w:divsChild>
                <w:div w:id="827749406">
                  <w:marLeft w:val="0"/>
                  <w:marRight w:val="0"/>
                  <w:marTop w:val="0"/>
                  <w:marBottom w:val="0"/>
                  <w:divBdr>
                    <w:top w:val="none" w:sz="0" w:space="0" w:color="auto"/>
                    <w:left w:val="none" w:sz="0" w:space="0" w:color="auto"/>
                    <w:bottom w:val="none" w:sz="0" w:space="0" w:color="auto"/>
                    <w:right w:val="none" w:sz="0" w:space="0" w:color="auto"/>
                  </w:divBdr>
                </w:div>
              </w:divsChild>
            </w:div>
            <w:div w:id="1578901327">
              <w:marLeft w:val="0"/>
              <w:marRight w:val="0"/>
              <w:marTop w:val="0"/>
              <w:marBottom w:val="0"/>
              <w:divBdr>
                <w:top w:val="none" w:sz="0" w:space="0" w:color="auto"/>
                <w:left w:val="none" w:sz="0" w:space="0" w:color="auto"/>
                <w:bottom w:val="none" w:sz="0" w:space="0" w:color="auto"/>
                <w:right w:val="none" w:sz="0" w:space="0" w:color="auto"/>
              </w:divBdr>
              <w:divsChild>
                <w:div w:id="2141679693">
                  <w:marLeft w:val="0"/>
                  <w:marRight w:val="0"/>
                  <w:marTop w:val="0"/>
                  <w:marBottom w:val="0"/>
                  <w:divBdr>
                    <w:top w:val="none" w:sz="0" w:space="0" w:color="auto"/>
                    <w:left w:val="none" w:sz="0" w:space="0" w:color="auto"/>
                    <w:bottom w:val="none" w:sz="0" w:space="0" w:color="auto"/>
                    <w:right w:val="none" w:sz="0" w:space="0" w:color="auto"/>
                  </w:divBdr>
                </w:div>
              </w:divsChild>
            </w:div>
            <w:div w:id="1597208666">
              <w:marLeft w:val="0"/>
              <w:marRight w:val="0"/>
              <w:marTop w:val="0"/>
              <w:marBottom w:val="0"/>
              <w:divBdr>
                <w:top w:val="none" w:sz="0" w:space="0" w:color="auto"/>
                <w:left w:val="none" w:sz="0" w:space="0" w:color="auto"/>
                <w:bottom w:val="none" w:sz="0" w:space="0" w:color="auto"/>
                <w:right w:val="none" w:sz="0" w:space="0" w:color="auto"/>
              </w:divBdr>
              <w:divsChild>
                <w:div w:id="1952130316">
                  <w:marLeft w:val="0"/>
                  <w:marRight w:val="0"/>
                  <w:marTop w:val="0"/>
                  <w:marBottom w:val="0"/>
                  <w:divBdr>
                    <w:top w:val="none" w:sz="0" w:space="0" w:color="auto"/>
                    <w:left w:val="none" w:sz="0" w:space="0" w:color="auto"/>
                    <w:bottom w:val="none" w:sz="0" w:space="0" w:color="auto"/>
                    <w:right w:val="none" w:sz="0" w:space="0" w:color="auto"/>
                  </w:divBdr>
                </w:div>
              </w:divsChild>
            </w:div>
            <w:div w:id="1617328000">
              <w:marLeft w:val="0"/>
              <w:marRight w:val="0"/>
              <w:marTop w:val="0"/>
              <w:marBottom w:val="0"/>
              <w:divBdr>
                <w:top w:val="none" w:sz="0" w:space="0" w:color="auto"/>
                <w:left w:val="none" w:sz="0" w:space="0" w:color="auto"/>
                <w:bottom w:val="none" w:sz="0" w:space="0" w:color="auto"/>
                <w:right w:val="none" w:sz="0" w:space="0" w:color="auto"/>
              </w:divBdr>
              <w:divsChild>
                <w:div w:id="54474154">
                  <w:marLeft w:val="0"/>
                  <w:marRight w:val="0"/>
                  <w:marTop w:val="0"/>
                  <w:marBottom w:val="0"/>
                  <w:divBdr>
                    <w:top w:val="none" w:sz="0" w:space="0" w:color="auto"/>
                    <w:left w:val="none" w:sz="0" w:space="0" w:color="auto"/>
                    <w:bottom w:val="none" w:sz="0" w:space="0" w:color="auto"/>
                    <w:right w:val="none" w:sz="0" w:space="0" w:color="auto"/>
                  </w:divBdr>
                </w:div>
              </w:divsChild>
            </w:div>
            <w:div w:id="1685327541">
              <w:marLeft w:val="0"/>
              <w:marRight w:val="0"/>
              <w:marTop w:val="0"/>
              <w:marBottom w:val="0"/>
              <w:divBdr>
                <w:top w:val="none" w:sz="0" w:space="0" w:color="auto"/>
                <w:left w:val="none" w:sz="0" w:space="0" w:color="auto"/>
                <w:bottom w:val="none" w:sz="0" w:space="0" w:color="auto"/>
                <w:right w:val="none" w:sz="0" w:space="0" w:color="auto"/>
              </w:divBdr>
              <w:divsChild>
                <w:div w:id="1957565721">
                  <w:marLeft w:val="0"/>
                  <w:marRight w:val="0"/>
                  <w:marTop w:val="0"/>
                  <w:marBottom w:val="0"/>
                  <w:divBdr>
                    <w:top w:val="none" w:sz="0" w:space="0" w:color="auto"/>
                    <w:left w:val="none" w:sz="0" w:space="0" w:color="auto"/>
                    <w:bottom w:val="none" w:sz="0" w:space="0" w:color="auto"/>
                    <w:right w:val="none" w:sz="0" w:space="0" w:color="auto"/>
                  </w:divBdr>
                </w:div>
              </w:divsChild>
            </w:div>
            <w:div w:id="1787046104">
              <w:marLeft w:val="0"/>
              <w:marRight w:val="0"/>
              <w:marTop w:val="0"/>
              <w:marBottom w:val="0"/>
              <w:divBdr>
                <w:top w:val="none" w:sz="0" w:space="0" w:color="auto"/>
                <w:left w:val="none" w:sz="0" w:space="0" w:color="auto"/>
                <w:bottom w:val="none" w:sz="0" w:space="0" w:color="auto"/>
                <w:right w:val="none" w:sz="0" w:space="0" w:color="auto"/>
              </w:divBdr>
              <w:divsChild>
                <w:div w:id="1137841753">
                  <w:marLeft w:val="0"/>
                  <w:marRight w:val="0"/>
                  <w:marTop w:val="0"/>
                  <w:marBottom w:val="0"/>
                  <w:divBdr>
                    <w:top w:val="none" w:sz="0" w:space="0" w:color="auto"/>
                    <w:left w:val="none" w:sz="0" w:space="0" w:color="auto"/>
                    <w:bottom w:val="none" w:sz="0" w:space="0" w:color="auto"/>
                    <w:right w:val="none" w:sz="0" w:space="0" w:color="auto"/>
                  </w:divBdr>
                </w:div>
              </w:divsChild>
            </w:div>
            <w:div w:id="2099864822">
              <w:marLeft w:val="0"/>
              <w:marRight w:val="0"/>
              <w:marTop w:val="0"/>
              <w:marBottom w:val="0"/>
              <w:divBdr>
                <w:top w:val="none" w:sz="0" w:space="0" w:color="auto"/>
                <w:left w:val="none" w:sz="0" w:space="0" w:color="auto"/>
                <w:bottom w:val="none" w:sz="0" w:space="0" w:color="auto"/>
                <w:right w:val="none" w:sz="0" w:space="0" w:color="auto"/>
              </w:divBdr>
              <w:divsChild>
                <w:div w:id="1228109338">
                  <w:marLeft w:val="0"/>
                  <w:marRight w:val="0"/>
                  <w:marTop w:val="0"/>
                  <w:marBottom w:val="0"/>
                  <w:divBdr>
                    <w:top w:val="none" w:sz="0" w:space="0" w:color="auto"/>
                    <w:left w:val="none" w:sz="0" w:space="0" w:color="auto"/>
                    <w:bottom w:val="none" w:sz="0" w:space="0" w:color="auto"/>
                    <w:right w:val="none" w:sz="0" w:space="0" w:color="auto"/>
                  </w:divBdr>
                </w:div>
              </w:divsChild>
            </w:div>
            <w:div w:id="2145149929">
              <w:marLeft w:val="0"/>
              <w:marRight w:val="0"/>
              <w:marTop w:val="0"/>
              <w:marBottom w:val="0"/>
              <w:divBdr>
                <w:top w:val="none" w:sz="0" w:space="0" w:color="auto"/>
                <w:left w:val="none" w:sz="0" w:space="0" w:color="auto"/>
                <w:bottom w:val="none" w:sz="0" w:space="0" w:color="auto"/>
                <w:right w:val="none" w:sz="0" w:space="0" w:color="auto"/>
              </w:divBdr>
              <w:divsChild>
                <w:div w:id="16822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4189">
          <w:marLeft w:val="0"/>
          <w:marRight w:val="0"/>
          <w:marTop w:val="0"/>
          <w:marBottom w:val="0"/>
          <w:divBdr>
            <w:top w:val="none" w:sz="0" w:space="0" w:color="auto"/>
            <w:left w:val="none" w:sz="0" w:space="0" w:color="auto"/>
            <w:bottom w:val="none" w:sz="0" w:space="0" w:color="auto"/>
            <w:right w:val="none" w:sz="0" w:space="0" w:color="auto"/>
          </w:divBdr>
        </w:div>
        <w:div w:id="1212038250">
          <w:marLeft w:val="0"/>
          <w:marRight w:val="0"/>
          <w:marTop w:val="0"/>
          <w:marBottom w:val="0"/>
          <w:divBdr>
            <w:top w:val="none" w:sz="0" w:space="0" w:color="auto"/>
            <w:left w:val="none" w:sz="0" w:space="0" w:color="auto"/>
            <w:bottom w:val="none" w:sz="0" w:space="0" w:color="auto"/>
            <w:right w:val="none" w:sz="0" w:space="0" w:color="auto"/>
          </w:divBdr>
        </w:div>
        <w:div w:id="1370296648">
          <w:marLeft w:val="0"/>
          <w:marRight w:val="0"/>
          <w:marTop w:val="0"/>
          <w:marBottom w:val="0"/>
          <w:divBdr>
            <w:top w:val="none" w:sz="0" w:space="0" w:color="auto"/>
            <w:left w:val="none" w:sz="0" w:space="0" w:color="auto"/>
            <w:bottom w:val="none" w:sz="0" w:space="0" w:color="auto"/>
            <w:right w:val="none" w:sz="0" w:space="0" w:color="auto"/>
          </w:divBdr>
        </w:div>
        <w:div w:id="1512449515">
          <w:marLeft w:val="0"/>
          <w:marRight w:val="0"/>
          <w:marTop w:val="0"/>
          <w:marBottom w:val="0"/>
          <w:divBdr>
            <w:top w:val="none" w:sz="0" w:space="0" w:color="auto"/>
            <w:left w:val="none" w:sz="0" w:space="0" w:color="auto"/>
            <w:bottom w:val="none" w:sz="0" w:space="0" w:color="auto"/>
            <w:right w:val="none" w:sz="0" w:space="0" w:color="auto"/>
          </w:divBdr>
        </w:div>
        <w:div w:id="1584492942">
          <w:marLeft w:val="0"/>
          <w:marRight w:val="0"/>
          <w:marTop w:val="0"/>
          <w:marBottom w:val="0"/>
          <w:divBdr>
            <w:top w:val="none" w:sz="0" w:space="0" w:color="auto"/>
            <w:left w:val="none" w:sz="0" w:space="0" w:color="auto"/>
            <w:bottom w:val="none" w:sz="0" w:space="0" w:color="auto"/>
            <w:right w:val="none" w:sz="0" w:space="0" w:color="auto"/>
          </w:divBdr>
        </w:div>
        <w:div w:id="1801072596">
          <w:marLeft w:val="0"/>
          <w:marRight w:val="0"/>
          <w:marTop w:val="0"/>
          <w:marBottom w:val="0"/>
          <w:divBdr>
            <w:top w:val="none" w:sz="0" w:space="0" w:color="auto"/>
            <w:left w:val="none" w:sz="0" w:space="0" w:color="auto"/>
            <w:bottom w:val="none" w:sz="0" w:space="0" w:color="auto"/>
            <w:right w:val="none" w:sz="0" w:space="0" w:color="auto"/>
          </w:divBdr>
        </w:div>
        <w:div w:id="1854999139">
          <w:marLeft w:val="0"/>
          <w:marRight w:val="0"/>
          <w:marTop w:val="0"/>
          <w:marBottom w:val="0"/>
          <w:divBdr>
            <w:top w:val="none" w:sz="0" w:space="0" w:color="auto"/>
            <w:left w:val="none" w:sz="0" w:space="0" w:color="auto"/>
            <w:bottom w:val="none" w:sz="0" w:space="0" w:color="auto"/>
            <w:right w:val="none" w:sz="0" w:space="0" w:color="auto"/>
          </w:divBdr>
        </w:div>
        <w:div w:id="1932660503">
          <w:marLeft w:val="0"/>
          <w:marRight w:val="0"/>
          <w:marTop w:val="0"/>
          <w:marBottom w:val="0"/>
          <w:divBdr>
            <w:top w:val="none" w:sz="0" w:space="0" w:color="auto"/>
            <w:left w:val="none" w:sz="0" w:space="0" w:color="auto"/>
            <w:bottom w:val="none" w:sz="0" w:space="0" w:color="auto"/>
            <w:right w:val="none" w:sz="0" w:space="0" w:color="auto"/>
          </w:divBdr>
        </w:div>
        <w:div w:id="1954630584">
          <w:marLeft w:val="0"/>
          <w:marRight w:val="0"/>
          <w:marTop w:val="0"/>
          <w:marBottom w:val="0"/>
          <w:divBdr>
            <w:top w:val="none" w:sz="0" w:space="0" w:color="auto"/>
            <w:left w:val="none" w:sz="0" w:space="0" w:color="auto"/>
            <w:bottom w:val="none" w:sz="0" w:space="0" w:color="auto"/>
            <w:right w:val="none" w:sz="0" w:space="0" w:color="auto"/>
          </w:divBdr>
        </w:div>
        <w:div w:id="2131776259">
          <w:marLeft w:val="0"/>
          <w:marRight w:val="0"/>
          <w:marTop w:val="0"/>
          <w:marBottom w:val="0"/>
          <w:divBdr>
            <w:top w:val="none" w:sz="0" w:space="0" w:color="auto"/>
            <w:left w:val="none" w:sz="0" w:space="0" w:color="auto"/>
            <w:bottom w:val="none" w:sz="0" w:space="0" w:color="auto"/>
            <w:right w:val="none" w:sz="0" w:space="0" w:color="auto"/>
          </w:divBdr>
        </w:div>
      </w:divsChild>
    </w:div>
    <w:div w:id="1879124252">
      <w:bodyDiv w:val="1"/>
      <w:marLeft w:val="0"/>
      <w:marRight w:val="0"/>
      <w:marTop w:val="0"/>
      <w:marBottom w:val="0"/>
      <w:divBdr>
        <w:top w:val="none" w:sz="0" w:space="0" w:color="auto"/>
        <w:left w:val="none" w:sz="0" w:space="0" w:color="auto"/>
        <w:bottom w:val="none" w:sz="0" w:space="0" w:color="auto"/>
        <w:right w:val="none" w:sz="0" w:space="0" w:color="auto"/>
      </w:divBdr>
    </w:div>
    <w:div w:id="1900364712">
      <w:bodyDiv w:val="1"/>
      <w:marLeft w:val="0"/>
      <w:marRight w:val="0"/>
      <w:marTop w:val="0"/>
      <w:marBottom w:val="0"/>
      <w:divBdr>
        <w:top w:val="none" w:sz="0" w:space="0" w:color="auto"/>
        <w:left w:val="none" w:sz="0" w:space="0" w:color="auto"/>
        <w:bottom w:val="none" w:sz="0" w:space="0" w:color="auto"/>
        <w:right w:val="none" w:sz="0" w:space="0" w:color="auto"/>
      </w:divBdr>
      <w:divsChild>
        <w:div w:id="66191601">
          <w:marLeft w:val="0"/>
          <w:marRight w:val="0"/>
          <w:marTop w:val="0"/>
          <w:marBottom w:val="0"/>
          <w:divBdr>
            <w:top w:val="none" w:sz="0" w:space="0" w:color="auto"/>
            <w:left w:val="none" w:sz="0" w:space="0" w:color="auto"/>
            <w:bottom w:val="none" w:sz="0" w:space="0" w:color="auto"/>
            <w:right w:val="none" w:sz="0" w:space="0" w:color="auto"/>
          </w:divBdr>
          <w:divsChild>
            <w:div w:id="1988588335">
              <w:marLeft w:val="0"/>
              <w:marRight w:val="0"/>
              <w:marTop w:val="0"/>
              <w:marBottom w:val="0"/>
              <w:divBdr>
                <w:top w:val="none" w:sz="0" w:space="0" w:color="auto"/>
                <w:left w:val="none" w:sz="0" w:space="0" w:color="auto"/>
                <w:bottom w:val="none" w:sz="0" w:space="0" w:color="auto"/>
                <w:right w:val="none" w:sz="0" w:space="0" w:color="auto"/>
              </w:divBdr>
            </w:div>
          </w:divsChild>
        </w:div>
        <w:div w:id="163327816">
          <w:marLeft w:val="0"/>
          <w:marRight w:val="0"/>
          <w:marTop w:val="0"/>
          <w:marBottom w:val="0"/>
          <w:divBdr>
            <w:top w:val="none" w:sz="0" w:space="0" w:color="auto"/>
            <w:left w:val="none" w:sz="0" w:space="0" w:color="auto"/>
            <w:bottom w:val="none" w:sz="0" w:space="0" w:color="auto"/>
            <w:right w:val="none" w:sz="0" w:space="0" w:color="auto"/>
          </w:divBdr>
          <w:divsChild>
            <w:div w:id="1790661441">
              <w:marLeft w:val="0"/>
              <w:marRight w:val="0"/>
              <w:marTop w:val="0"/>
              <w:marBottom w:val="0"/>
              <w:divBdr>
                <w:top w:val="none" w:sz="0" w:space="0" w:color="auto"/>
                <w:left w:val="none" w:sz="0" w:space="0" w:color="auto"/>
                <w:bottom w:val="none" w:sz="0" w:space="0" w:color="auto"/>
                <w:right w:val="none" w:sz="0" w:space="0" w:color="auto"/>
              </w:divBdr>
            </w:div>
            <w:div w:id="2139252029">
              <w:marLeft w:val="0"/>
              <w:marRight w:val="0"/>
              <w:marTop w:val="0"/>
              <w:marBottom w:val="0"/>
              <w:divBdr>
                <w:top w:val="none" w:sz="0" w:space="0" w:color="auto"/>
                <w:left w:val="none" w:sz="0" w:space="0" w:color="auto"/>
                <w:bottom w:val="none" w:sz="0" w:space="0" w:color="auto"/>
                <w:right w:val="none" w:sz="0" w:space="0" w:color="auto"/>
              </w:divBdr>
            </w:div>
          </w:divsChild>
        </w:div>
        <w:div w:id="372383226">
          <w:marLeft w:val="0"/>
          <w:marRight w:val="0"/>
          <w:marTop w:val="0"/>
          <w:marBottom w:val="0"/>
          <w:divBdr>
            <w:top w:val="none" w:sz="0" w:space="0" w:color="auto"/>
            <w:left w:val="none" w:sz="0" w:space="0" w:color="auto"/>
            <w:bottom w:val="none" w:sz="0" w:space="0" w:color="auto"/>
            <w:right w:val="none" w:sz="0" w:space="0" w:color="auto"/>
          </w:divBdr>
          <w:divsChild>
            <w:div w:id="1121414055">
              <w:marLeft w:val="0"/>
              <w:marRight w:val="0"/>
              <w:marTop w:val="0"/>
              <w:marBottom w:val="0"/>
              <w:divBdr>
                <w:top w:val="none" w:sz="0" w:space="0" w:color="auto"/>
                <w:left w:val="none" w:sz="0" w:space="0" w:color="auto"/>
                <w:bottom w:val="none" w:sz="0" w:space="0" w:color="auto"/>
                <w:right w:val="none" w:sz="0" w:space="0" w:color="auto"/>
              </w:divBdr>
            </w:div>
            <w:div w:id="1253313922">
              <w:marLeft w:val="0"/>
              <w:marRight w:val="0"/>
              <w:marTop w:val="0"/>
              <w:marBottom w:val="0"/>
              <w:divBdr>
                <w:top w:val="none" w:sz="0" w:space="0" w:color="auto"/>
                <w:left w:val="none" w:sz="0" w:space="0" w:color="auto"/>
                <w:bottom w:val="none" w:sz="0" w:space="0" w:color="auto"/>
                <w:right w:val="none" w:sz="0" w:space="0" w:color="auto"/>
              </w:divBdr>
            </w:div>
          </w:divsChild>
        </w:div>
        <w:div w:id="431239860">
          <w:marLeft w:val="0"/>
          <w:marRight w:val="0"/>
          <w:marTop w:val="0"/>
          <w:marBottom w:val="0"/>
          <w:divBdr>
            <w:top w:val="none" w:sz="0" w:space="0" w:color="auto"/>
            <w:left w:val="none" w:sz="0" w:space="0" w:color="auto"/>
            <w:bottom w:val="none" w:sz="0" w:space="0" w:color="auto"/>
            <w:right w:val="none" w:sz="0" w:space="0" w:color="auto"/>
          </w:divBdr>
          <w:divsChild>
            <w:div w:id="678314419">
              <w:marLeft w:val="0"/>
              <w:marRight w:val="0"/>
              <w:marTop w:val="0"/>
              <w:marBottom w:val="0"/>
              <w:divBdr>
                <w:top w:val="none" w:sz="0" w:space="0" w:color="auto"/>
                <w:left w:val="none" w:sz="0" w:space="0" w:color="auto"/>
                <w:bottom w:val="none" w:sz="0" w:space="0" w:color="auto"/>
                <w:right w:val="none" w:sz="0" w:space="0" w:color="auto"/>
              </w:divBdr>
            </w:div>
          </w:divsChild>
        </w:div>
        <w:div w:id="815993241">
          <w:marLeft w:val="0"/>
          <w:marRight w:val="0"/>
          <w:marTop w:val="0"/>
          <w:marBottom w:val="0"/>
          <w:divBdr>
            <w:top w:val="none" w:sz="0" w:space="0" w:color="auto"/>
            <w:left w:val="none" w:sz="0" w:space="0" w:color="auto"/>
            <w:bottom w:val="none" w:sz="0" w:space="0" w:color="auto"/>
            <w:right w:val="none" w:sz="0" w:space="0" w:color="auto"/>
          </w:divBdr>
          <w:divsChild>
            <w:div w:id="1331636238">
              <w:marLeft w:val="0"/>
              <w:marRight w:val="0"/>
              <w:marTop w:val="0"/>
              <w:marBottom w:val="0"/>
              <w:divBdr>
                <w:top w:val="none" w:sz="0" w:space="0" w:color="auto"/>
                <w:left w:val="none" w:sz="0" w:space="0" w:color="auto"/>
                <w:bottom w:val="none" w:sz="0" w:space="0" w:color="auto"/>
                <w:right w:val="none" w:sz="0" w:space="0" w:color="auto"/>
              </w:divBdr>
            </w:div>
          </w:divsChild>
        </w:div>
        <w:div w:id="847410388">
          <w:marLeft w:val="0"/>
          <w:marRight w:val="0"/>
          <w:marTop w:val="0"/>
          <w:marBottom w:val="0"/>
          <w:divBdr>
            <w:top w:val="none" w:sz="0" w:space="0" w:color="auto"/>
            <w:left w:val="none" w:sz="0" w:space="0" w:color="auto"/>
            <w:bottom w:val="none" w:sz="0" w:space="0" w:color="auto"/>
            <w:right w:val="none" w:sz="0" w:space="0" w:color="auto"/>
          </w:divBdr>
          <w:divsChild>
            <w:div w:id="739443416">
              <w:marLeft w:val="0"/>
              <w:marRight w:val="0"/>
              <w:marTop w:val="0"/>
              <w:marBottom w:val="0"/>
              <w:divBdr>
                <w:top w:val="none" w:sz="0" w:space="0" w:color="auto"/>
                <w:left w:val="none" w:sz="0" w:space="0" w:color="auto"/>
                <w:bottom w:val="none" w:sz="0" w:space="0" w:color="auto"/>
                <w:right w:val="none" w:sz="0" w:space="0" w:color="auto"/>
              </w:divBdr>
            </w:div>
          </w:divsChild>
        </w:div>
        <w:div w:id="1156383142">
          <w:marLeft w:val="0"/>
          <w:marRight w:val="0"/>
          <w:marTop w:val="0"/>
          <w:marBottom w:val="0"/>
          <w:divBdr>
            <w:top w:val="none" w:sz="0" w:space="0" w:color="auto"/>
            <w:left w:val="none" w:sz="0" w:space="0" w:color="auto"/>
            <w:bottom w:val="none" w:sz="0" w:space="0" w:color="auto"/>
            <w:right w:val="none" w:sz="0" w:space="0" w:color="auto"/>
          </w:divBdr>
          <w:divsChild>
            <w:div w:id="1597665553">
              <w:marLeft w:val="0"/>
              <w:marRight w:val="0"/>
              <w:marTop w:val="0"/>
              <w:marBottom w:val="0"/>
              <w:divBdr>
                <w:top w:val="none" w:sz="0" w:space="0" w:color="auto"/>
                <w:left w:val="none" w:sz="0" w:space="0" w:color="auto"/>
                <w:bottom w:val="none" w:sz="0" w:space="0" w:color="auto"/>
                <w:right w:val="none" w:sz="0" w:space="0" w:color="auto"/>
              </w:divBdr>
            </w:div>
          </w:divsChild>
        </w:div>
        <w:div w:id="1219054029">
          <w:marLeft w:val="0"/>
          <w:marRight w:val="0"/>
          <w:marTop w:val="0"/>
          <w:marBottom w:val="0"/>
          <w:divBdr>
            <w:top w:val="none" w:sz="0" w:space="0" w:color="auto"/>
            <w:left w:val="none" w:sz="0" w:space="0" w:color="auto"/>
            <w:bottom w:val="none" w:sz="0" w:space="0" w:color="auto"/>
            <w:right w:val="none" w:sz="0" w:space="0" w:color="auto"/>
          </w:divBdr>
          <w:divsChild>
            <w:div w:id="408842967">
              <w:marLeft w:val="0"/>
              <w:marRight w:val="0"/>
              <w:marTop w:val="0"/>
              <w:marBottom w:val="0"/>
              <w:divBdr>
                <w:top w:val="none" w:sz="0" w:space="0" w:color="auto"/>
                <w:left w:val="none" w:sz="0" w:space="0" w:color="auto"/>
                <w:bottom w:val="none" w:sz="0" w:space="0" w:color="auto"/>
                <w:right w:val="none" w:sz="0" w:space="0" w:color="auto"/>
              </w:divBdr>
            </w:div>
            <w:div w:id="1646818052">
              <w:marLeft w:val="0"/>
              <w:marRight w:val="0"/>
              <w:marTop w:val="0"/>
              <w:marBottom w:val="0"/>
              <w:divBdr>
                <w:top w:val="none" w:sz="0" w:space="0" w:color="auto"/>
                <w:left w:val="none" w:sz="0" w:space="0" w:color="auto"/>
                <w:bottom w:val="none" w:sz="0" w:space="0" w:color="auto"/>
                <w:right w:val="none" w:sz="0" w:space="0" w:color="auto"/>
              </w:divBdr>
            </w:div>
          </w:divsChild>
        </w:div>
        <w:div w:id="1254700132">
          <w:marLeft w:val="0"/>
          <w:marRight w:val="0"/>
          <w:marTop w:val="0"/>
          <w:marBottom w:val="0"/>
          <w:divBdr>
            <w:top w:val="none" w:sz="0" w:space="0" w:color="auto"/>
            <w:left w:val="none" w:sz="0" w:space="0" w:color="auto"/>
            <w:bottom w:val="none" w:sz="0" w:space="0" w:color="auto"/>
            <w:right w:val="none" w:sz="0" w:space="0" w:color="auto"/>
          </w:divBdr>
          <w:divsChild>
            <w:div w:id="934098276">
              <w:marLeft w:val="0"/>
              <w:marRight w:val="0"/>
              <w:marTop w:val="0"/>
              <w:marBottom w:val="0"/>
              <w:divBdr>
                <w:top w:val="none" w:sz="0" w:space="0" w:color="auto"/>
                <w:left w:val="none" w:sz="0" w:space="0" w:color="auto"/>
                <w:bottom w:val="none" w:sz="0" w:space="0" w:color="auto"/>
                <w:right w:val="none" w:sz="0" w:space="0" w:color="auto"/>
              </w:divBdr>
            </w:div>
          </w:divsChild>
        </w:div>
        <w:div w:id="1295016443">
          <w:marLeft w:val="0"/>
          <w:marRight w:val="0"/>
          <w:marTop w:val="0"/>
          <w:marBottom w:val="0"/>
          <w:divBdr>
            <w:top w:val="none" w:sz="0" w:space="0" w:color="auto"/>
            <w:left w:val="none" w:sz="0" w:space="0" w:color="auto"/>
            <w:bottom w:val="none" w:sz="0" w:space="0" w:color="auto"/>
            <w:right w:val="none" w:sz="0" w:space="0" w:color="auto"/>
          </w:divBdr>
          <w:divsChild>
            <w:div w:id="1301034974">
              <w:marLeft w:val="0"/>
              <w:marRight w:val="0"/>
              <w:marTop w:val="0"/>
              <w:marBottom w:val="0"/>
              <w:divBdr>
                <w:top w:val="none" w:sz="0" w:space="0" w:color="auto"/>
                <w:left w:val="none" w:sz="0" w:space="0" w:color="auto"/>
                <w:bottom w:val="none" w:sz="0" w:space="0" w:color="auto"/>
                <w:right w:val="none" w:sz="0" w:space="0" w:color="auto"/>
              </w:divBdr>
            </w:div>
            <w:div w:id="1478524181">
              <w:marLeft w:val="0"/>
              <w:marRight w:val="0"/>
              <w:marTop w:val="0"/>
              <w:marBottom w:val="0"/>
              <w:divBdr>
                <w:top w:val="none" w:sz="0" w:space="0" w:color="auto"/>
                <w:left w:val="none" w:sz="0" w:space="0" w:color="auto"/>
                <w:bottom w:val="none" w:sz="0" w:space="0" w:color="auto"/>
                <w:right w:val="none" w:sz="0" w:space="0" w:color="auto"/>
              </w:divBdr>
            </w:div>
          </w:divsChild>
        </w:div>
        <w:div w:id="1401830117">
          <w:marLeft w:val="0"/>
          <w:marRight w:val="0"/>
          <w:marTop w:val="0"/>
          <w:marBottom w:val="0"/>
          <w:divBdr>
            <w:top w:val="none" w:sz="0" w:space="0" w:color="auto"/>
            <w:left w:val="none" w:sz="0" w:space="0" w:color="auto"/>
            <w:bottom w:val="none" w:sz="0" w:space="0" w:color="auto"/>
            <w:right w:val="none" w:sz="0" w:space="0" w:color="auto"/>
          </w:divBdr>
          <w:divsChild>
            <w:div w:id="1557203344">
              <w:marLeft w:val="0"/>
              <w:marRight w:val="0"/>
              <w:marTop w:val="0"/>
              <w:marBottom w:val="0"/>
              <w:divBdr>
                <w:top w:val="none" w:sz="0" w:space="0" w:color="auto"/>
                <w:left w:val="none" w:sz="0" w:space="0" w:color="auto"/>
                <w:bottom w:val="none" w:sz="0" w:space="0" w:color="auto"/>
                <w:right w:val="none" w:sz="0" w:space="0" w:color="auto"/>
              </w:divBdr>
            </w:div>
          </w:divsChild>
        </w:div>
        <w:div w:id="1655181407">
          <w:marLeft w:val="0"/>
          <w:marRight w:val="0"/>
          <w:marTop w:val="0"/>
          <w:marBottom w:val="0"/>
          <w:divBdr>
            <w:top w:val="none" w:sz="0" w:space="0" w:color="auto"/>
            <w:left w:val="none" w:sz="0" w:space="0" w:color="auto"/>
            <w:bottom w:val="none" w:sz="0" w:space="0" w:color="auto"/>
            <w:right w:val="none" w:sz="0" w:space="0" w:color="auto"/>
          </w:divBdr>
          <w:divsChild>
            <w:div w:id="458958913">
              <w:marLeft w:val="0"/>
              <w:marRight w:val="0"/>
              <w:marTop w:val="0"/>
              <w:marBottom w:val="0"/>
              <w:divBdr>
                <w:top w:val="none" w:sz="0" w:space="0" w:color="auto"/>
                <w:left w:val="none" w:sz="0" w:space="0" w:color="auto"/>
                <w:bottom w:val="none" w:sz="0" w:space="0" w:color="auto"/>
                <w:right w:val="none" w:sz="0" w:space="0" w:color="auto"/>
              </w:divBdr>
            </w:div>
          </w:divsChild>
        </w:div>
        <w:div w:id="1796828472">
          <w:marLeft w:val="0"/>
          <w:marRight w:val="0"/>
          <w:marTop w:val="0"/>
          <w:marBottom w:val="0"/>
          <w:divBdr>
            <w:top w:val="none" w:sz="0" w:space="0" w:color="auto"/>
            <w:left w:val="none" w:sz="0" w:space="0" w:color="auto"/>
            <w:bottom w:val="none" w:sz="0" w:space="0" w:color="auto"/>
            <w:right w:val="none" w:sz="0" w:space="0" w:color="auto"/>
          </w:divBdr>
          <w:divsChild>
            <w:div w:id="151601419">
              <w:marLeft w:val="0"/>
              <w:marRight w:val="0"/>
              <w:marTop w:val="0"/>
              <w:marBottom w:val="0"/>
              <w:divBdr>
                <w:top w:val="none" w:sz="0" w:space="0" w:color="auto"/>
                <w:left w:val="none" w:sz="0" w:space="0" w:color="auto"/>
                <w:bottom w:val="none" w:sz="0" w:space="0" w:color="auto"/>
                <w:right w:val="none" w:sz="0" w:space="0" w:color="auto"/>
              </w:divBdr>
            </w:div>
          </w:divsChild>
        </w:div>
        <w:div w:id="1817796803">
          <w:marLeft w:val="0"/>
          <w:marRight w:val="0"/>
          <w:marTop w:val="0"/>
          <w:marBottom w:val="0"/>
          <w:divBdr>
            <w:top w:val="none" w:sz="0" w:space="0" w:color="auto"/>
            <w:left w:val="none" w:sz="0" w:space="0" w:color="auto"/>
            <w:bottom w:val="none" w:sz="0" w:space="0" w:color="auto"/>
            <w:right w:val="none" w:sz="0" w:space="0" w:color="auto"/>
          </w:divBdr>
          <w:divsChild>
            <w:div w:id="1446654539">
              <w:marLeft w:val="0"/>
              <w:marRight w:val="0"/>
              <w:marTop w:val="0"/>
              <w:marBottom w:val="0"/>
              <w:divBdr>
                <w:top w:val="none" w:sz="0" w:space="0" w:color="auto"/>
                <w:left w:val="none" w:sz="0" w:space="0" w:color="auto"/>
                <w:bottom w:val="none" w:sz="0" w:space="0" w:color="auto"/>
                <w:right w:val="none" w:sz="0" w:space="0" w:color="auto"/>
              </w:divBdr>
            </w:div>
          </w:divsChild>
        </w:div>
        <w:div w:id="1921327812">
          <w:marLeft w:val="0"/>
          <w:marRight w:val="0"/>
          <w:marTop w:val="0"/>
          <w:marBottom w:val="0"/>
          <w:divBdr>
            <w:top w:val="none" w:sz="0" w:space="0" w:color="auto"/>
            <w:left w:val="none" w:sz="0" w:space="0" w:color="auto"/>
            <w:bottom w:val="none" w:sz="0" w:space="0" w:color="auto"/>
            <w:right w:val="none" w:sz="0" w:space="0" w:color="auto"/>
          </w:divBdr>
          <w:divsChild>
            <w:div w:id="711151628">
              <w:marLeft w:val="0"/>
              <w:marRight w:val="0"/>
              <w:marTop w:val="0"/>
              <w:marBottom w:val="0"/>
              <w:divBdr>
                <w:top w:val="none" w:sz="0" w:space="0" w:color="auto"/>
                <w:left w:val="none" w:sz="0" w:space="0" w:color="auto"/>
                <w:bottom w:val="none" w:sz="0" w:space="0" w:color="auto"/>
                <w:right w:val="none" w:sz="0" w:space="0" w:color="auto"/>
              </w:divBdr>
            </w:div>
          </w:divsChild>
        </w:div>
        <w:div w:id="1949920553">
          <w:marLeft w:val="0"/>
          <w:marRight w:val="0"/>
          <w:marTop w:val="0"/>
          <w:marBottom w:val="0"/>
          <w:divBdr>
            <w:top w:val="none" w:sz="0" w:space="0" w:color="auto"/>
            <w:left w:val="none" w:sz="0" w:space="0" w:color="auto"/>
            <w:bottom w:val="none" w:sz="0" w:space="0" w:color="auto"/>
            <w:right w:val="none" w:sz="0" w:space="0" w:color="auto"/>
          </w:divBdr>
          <w:divsChild>
            <w:div w:id="1703358026">
              <w:marLeft w:val="0"/>
              <w:marRight w:val="0"/>
              <w:marTop w:val="0"/>
              <w:marBottom w:val="0"/>
              <w:divBdr>
                <w:top w:val="none" w:sz="0" w:space="0" w:color="auto"/>
                <w:left w:val="none" w:sz="0" w:space="0" w:color="auto"/>
                <w:bottom w:val="none" w:sz="0" w:space="0" w:color="auto"/>
                <w:right w:val="none" w:sz="0" w:space="0" w:color="auto"/>
              </w:divBdr>
            </w:div>
          </w:divsChild>
        </w:div>
        <w:div w:id="1953899430">
          <w:marLeft w:val="0"/>
          <w:marRight w:val="0"/>
          <w:marTop w:val="0"/>
          <w:marBottom w:val="0"/>
          <w:divBdr>
            <w:top w:val="none" w:sz="0" w:space="0" w:color="auto"/>
            <w:left w:val="none" w:sz="0" w:space="0" w:color="auto"/>
            <w:bottom w:val="none" w:sz="0" w:space="0" w:color="auto"/>
            <w:right w:val="none" w:sz="0" w:space="0" w:color="auto"/>
          </w:divBdr>
          <w:divsChild>
            <w:div w:id="695229402">
              <w:marLeft w:val="0"/>
              <w:marRight w:val="0"/>
              <w:marTop w:val="0"/>
              <w:marBottom w:val="0"/>
              <w:divBdr>
                <w:top w:val="none" w:sz="0" w:space="0" w:color="auto"/>
                <w:left w:val="none" w:sz="0" w:space="0" w:color="auto"/>
                <w:bottom w:val="none" w:sz="0" w:space="0" w:color="auto"/>
                <w:right w:val="none" w:sz="0" w:space="0" w:color="auto"/>
              </w:divBdr>
            </w:div>
            <w:div w:id="1392658153">
              <w:marLeft w:val="0"/>
              <w:marRight w:val="0"/>
              <w:marTop w:val="0"/>
              <w:marBottom w:val="0"/>
              <w:divBdr>
                <w:top w:val="none" w:sz="0" w:space="0" w:color="auto"/>
                <w:left w:val="none" w:sz="0" w:space="0" w:color="auto"/>
                <w:bottom w:val="none" w:sz="0" w:space="0" w:color="auto"/>
                <w:right w:val="none" w:sz="0" w:space="0" w:color="auto"/>
              </w:divBdr>
            </w:div>
          </w:divsChild>
        </w:div>
        <w:div w:id="1989048311">
          <w:marLeft w:val="0"/>
          <w:marRight w:val="0"/>
          <w:marTop w:val="0"/>
          <w:marBottom w:val="0"/>
          <w:divBdr>
            <w:top w:val="none" w:sz="0" w:space="0" w:color="auto"/>
            <w:left w:val="none" w:sz="0" w:space="0" w:color="auto"/>
            <w:bottom w:val="none" w:sz="0" w:space="0" w:color="auto"/>
            <w:right w:val="none" w:sz="0" w:space="0" w:color="auto"/>
          </w:divBdr>
          <w:divsChild>
            <w:div w:id="88427295">
              <w:marLeft w:val="0"/>
              <w:marRight w:val="0"/>
              <w:marTop w:val="0"/>
              <w:marBottom w:val="0"/>
              <w:divBdr>
                <w:top w:val="none" w:sz="0" w:space="0" w:color="auto"/>
                <w:left w:val="none" w:sz="0" w:space="0" w:color="auto"/>
                <w:bottom w:val="none" w:sz="0" w:space="0" w:color="auto"/>
                <w:right w:val="none" w:sz="0" w:space="0" w:color="auto"/>
              </w:divBdr>
            </w:div>
          </w:divsChild>
        </w:div>
        <w:div w:id="2004309624">
          <w:marLeft w:val="0"/>
          <w:marRight w:val="0"/>
          <w:marTop w:val="0"/>
          <w:marBottom w:val="0"/>
          <w:divBdr>
            <w:top w:val="none" w:sz="0" w:space="0" w:color="auto"/>
            <w:left w:val="none" w:sz="0" w:space="0" w:color="auto"/>
            <w:bottom w:val="none" w:sz="0" w:space="0" w:color="auto"/>
            <w:right w:val="none" w:sz="0" w:space="0" w:color="auto"/>
          </w:divBdr>
          <w:divsChild>
            <w:div w:id="1897664523">
              <w:marLeft w:val="0"/>
              <w:marRight w:val="0"/>
              <w:marTop w:val="0"/>
              <w:marBottom w:val="0"/>
              <w:divBdr>
                <w:top w:val="none" w:sz="0" w:space="0" w:color="auto"/>
                <w:left w:val="none" w:sz="0" w:space="0" w:color="auto"/>
                <w:bottom w:val="none" w:sz="0" w:space="0" w:color="auto"/>
                <w:right w:val="none" w:sz="0" w:space="0" w:color="auto"/>
              </w:divBdr>
            </w:div>
          </w:divsChild>
        </w:div>
        <w:div w:id="2074966067">
          <w:marLeft w:val="0"/>
          <w:marRight w:val="0"/>
          <w:marTop w:val="0"/>
          <w:marBottom w:val="0"/>
          <w:divBdr>
            <w:top w:val="none" w:sz="0" w:space="0" w:color="auto"/>
            <w:left w:val="none" w:sz="0" w:space="0" w:color="auto"/>
            <w:bottom w:val="none" w:sz="0" w:space="0" w:color="auto"/>
            <w:right w:val="none" w:sz="0" w:space="0" w:color="auto"/>
          </w:divBdr>
          <w:divsChild>
            <w:div w:id="17829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4692">
      <w:bodyDiv w:val="1"/>
      <w:marLeft w:val="0"/>
      <w:marRight w:val="0"/>
      <w:marTop w:val="0"/>
      <w:marBottom w:val="0"/>
      <w:divBdr>
        <w:top w:val="none" w:sz="0" w:space="0" w:color="auto"/>
        <w:left w:val="none" w:sz="0" w:space="0" w:color="auto"/>
        <w:bottom w:val="none" w:sz="0" w:space="0" w:color="auto"/>
        <w:right w:val="none" w:sz="0" w:space="0" w:color="auto"/>
      </w:divBdr>
    </w:div>
    <w:div w:id="1932548507">
      <w:bodyDiv w:val="1"/>
      <w:marLeft w:val="0"/>
      <w:marRight w:val="0"/>
      <w:marTop w:val="0"/>
      <w:marBottom w:val="0"/>
      <w:divBdr>
        <w:top w:val="none" w:sz="0" w:space="0" w:color="auto"/>
        <w:left w:val="none" w:sz="0" w:space="0" w:color="auto"/>
        <w:bottom w:val="none" w:sz="0" w:space="0" w:color="auto"/>
        <w:right w:val="none" w:sz="0" w:space="0" w:color="auto"/>
      </w:divBdr>
    </w:div>
    <w:div w:id="1972010428">
      <w:bodyDiv w:val="1"/>
      <w:marLeft w:val="0"/>
      <w:marRight w:val="0"/>
      <w:marTop w:val="0"/>
      <w:marBottom w:val="0"/>
      <w:divBdr>
        <w:top w:val="none" w:sz="0" w:space="0" w:color="auto"/>
        <w:left w:val="none" w:sz="0" w:space="0" w:color="auto"/>
        <w:bottom w:val="none" w:sz="0" w:space="0" w:color="auto"/>
        <w:right w:val="none" w:sz="0" w:space="0" w:color="auto"/>
      </w:divBdr>
      <w:divsChild>
        <w:div w:id="169951029">
          <w:marLeft w:val="0"/>
          <w:marRight w:val="0"/>
          <w:marTop w:val="0"/>
          <w:marBottom w:val="0"/>
          <w:divBdr>
            <w:top w:val="none" w:sz="0" w:space="0" w:color="auto"/>
            <w:left w:val="none" w:sz="0" w:space="0" w:color="auto"/>
            <w:bottom w:val="none" w:sz="0" w:space="0" w:color="auto"/>
            <w:right w:val="none" w:sz="0" w:space="0" w:color="auto"/>
          </w:divBdr>
        </w:div>
        <w:div w:id="370494860">
          <w:marLeft w:val="0"/>
          <w:marRight w:val="0"/>
          <w:marTop w:val="0"/>
          <w:marBottom w:val="0"/>
          <w:divBdr>
            <w:top w:val="none" w:sz="0" w:space="0" w:color="auto"/>
            <w:left w:val="none" w:sz="0" w:space="0" w:color="auto"/>
            <w:bottom w:val="none" w:sz="0" w:space="0" w:color="auto"/>
            <w:right w:val="none" w:sz="0" w:space="0" w:color="auto"/>
          </w:divBdr>
        </w:div>
        <w:div w:id="463154955">
          <w:marLeft w:val="0"/>
          <w:marRight w:val="0"/>
          <w:marTop w:val="0"/>
          <w:marBottom w:val="0"/>
          <w:divBdr>
            <w:top w:val="none" w:sz="0" w:space="0" w:color="auto"/>
            <w:left w:val="none" w:sz="0" w:space="0" w:color="auto"/>
            <w:bottom w:val="none" w:sz="0" w:space="0" w:color="auto"/>
            <w:right w:val="none" w:sz="0" w:space="0" w:color="auto"/>
          </w:divBdr>
        </w:div>
        <w:div w:id="1146431558">
          <w:marLeft w:val="0"/>
          <w:marRight w:val="0"/>
          <w:marTop w:val="0"/>
          <w:marBottom w:val="0"/>
          <w:divBdr>
            <w:top w:val="none" w:sz="0" w:space="0" w:color="auto"/>
            <w:left w:val="none" w:sz="0" w:space="0" w:color="auto"/>
            <w:bottom w:val="none" w:sz="0" w:space="0" w:color="auto"/>
            <w:right w:val="none" w:sz="0" w:space="0" w:color="auto"/>
          </w:divBdr>
        </w:div>
        <w:div w:id="1181432292">
          <w:marLeft w:val="0"/>
          <w:marRight w:val="0"/>
          <w:marTop w:val="0"/>
          <w:marBottom w:val="0"/>
          <w:divBdr>
            <w:top w:val="none" w:sz="0" w:space="0" w:color="auto"/>
            <w:left w:val="none" w:sz="0" w:space="0" w:color="auto"/>
            <w:bottom w:val="none" w:sz="0" w:space="0" w:color="auto"/>
            <w:right w:val="none" w:sz="0" w:space="0" w:color="auto"/>
          </w:divBdr>
        </w:div>
        <w:div w:id="1504929044">
          <w:marLeft w:val="0"/>
          <w:marRight w:val="0"/>
          <w:marTop w:val="0"/>
          <w:marBottom w:val="0"/>
          <w:divBdr>
            <w:top w:val="none" w:sz="0" w:space="0" w:color="auto"/>
            <w:left w:val="none" w:sz="0" w:space="0" w:color="auto"/>
            <w:bottom w:val="none" w:sz="0" w:space="0" w:color="auto"/>
            <w:right w:val="none" w:sz="0" w:space="0" w:color="auto"/>
          </w:divBdr>
        </w:div>
        <w:div w:id="1726178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wdb.texas.gov/financial/instructions/doc/TWDB-0201B.pdf" TargetMode="External"/><Relationship Id="rId21" Type="http://schemas.openxmlformats.org/officeDocument/2006/relationships/hyperlink" Target="https://www.twdb.texas.gov/financial/instructions/doc/TWDB-0172.pdf" TargetMode="External"/><Relationship Id="rId42" Type="http://schemas.openxmlformats.org/officeDocument/2006/relationships/hyperlink" Target="http://www.twdb.texas.gov/financial/instructions/doc/WRD-208a.docx" TargetMode="External"/><Relationship Id="rId47" Type="http://schemas.openxmlformats.org/officeDocument/2006/relationships/hyperlink" Target="https://www.twdb.texas.gov/financial/instructions/doc/TWDB-0172.pdf" TargetMode="External"/><Relationship Id="rId63" Type="http://schemas.openxmlformats.org/officeDocument/2006/relationships/hyperlink" Target="https://www.twdb.texas.gov/financial/instructions/doc/TWDB-0172.pdf" TargetMode="External"/><Relationship Id="rId68" Type="http://schemas.openxmlformats.org/officeDocument/2006/relationships/hyperlink" Target="https://www.twdb.texas.gov/financial/instructions/doc/ED-101.pdf" TargetMode="External"/><Relationship Id="rId84" Type="http://schemas.microsoft.com/office/2020/10/relationships/intelligence" Target="intelligence2.xml"/><Relationship Id="rId16" Type="http://schemas.openxmlformats.org/officeDocument/2006/relationships/hyperlink" Target="https://www.twdb.texas.gov/financial/instructions/doc/TWDB-1201.xlsx" TargetMode="External"/><Relationship Id="rId11" Type="http://schemas.openxmlformats.org/officeDocument/2006/relationships/image" Target="media/image1.png"/><Relationship Id="rId32" Type="http://schemas.openxmlformats.org/officeDocument/2006/relationships/hyperlink" Target="https://www.twdb.texas.gov/financial/programs/fif/doc/SFY2024-2025-FIF-IUP.pdf" TargetMode="External"/><Relationship Id="rId37" Type="http://schemas.openxmlformats.org/officeDocument/2006/relationships/hyperlink" Target="https://www.twdb.texas.gov/financial/instructions/doc/TWDB-0172.pdf" TargetMode="External"/><Relationship Id="rId53" Type="http://schemas.openxmlformats.org/officeDocument/2006/relationships/hyperlink" Target="https://www.twdb.texas.gov/financial/instructions/doc/TWDB-0171.pdf" TargetMode="External"/><Relationship Id="rId58" Type="http://schemas.openxmlformats.org/officeDocument/2006/relationships/hyperlink" Target="https://www.twdb.texas.gov/financial/instructions/doc/TWDB-0172.pdf" TargetMode="External"/><Relationship Id="rId74" Type="http://schemas.openxmlformats.org/officeDocument/2006/relationships/hyperlink" Target="https://www.twdb.texas.gov/financial/instructions/doc/TWDB-0171.pdf" TargetMode="External"/><Relationship Id="rId79" Type="http://schemas.openxmlformats.org/officeDocument/2006/relationships/hyperlink" Target="https://www.twdb.texas.gov/flood/planning/planningdocu/2028/index.asp" TargetMode="External"/><Relationship Id="rId5" Type="http://schemas.openxmlformats.org/officeDocument/2006/relationships/numbering" Target="numbering.xml"/><Relationship Id="rId61" Type="http://schemas.openxmlformats.org/officeDocument/2006/relationships/hyperlink" Target="https://www.twdb.texas.gov/financial/instructions/doc/TWDB-0201B.pdf" TargetMode="External"/><Relationship Id="rId82" Type="http://schemas.openxmlformats.org/officeDocument/2006/relationships/glossaryDocument" Target="glossary/document.xml"/><Relationship Id="rId19" Type="http://schemas.openxmlformats.org/officeDocument/2006/relationships/header" Target="header2.xml"/><Relationship Id="rId14" Type="http://schemas.openxmlformats.org/officeDocument/2006/relationships/hyperlink" Target="https://www.twdb.texas.gov/flood/planning/regions/index.asp" TargetMode="External"/><Relationship Id="rId22" Type="http://schemas.openxmlformats.org/officeDocument/2006/relationships/hyperlink" Target="https://www.twdb.texas.gov/financial/instructions/doc/TWDB-0171.pdf" TargetMode="External"/><Relationship Id="rId27" Type="http://schemas.openxmlformats.org/officeDocument/2006/relationships/hyperlink" Target="https://www.twdb.texas.gov/flood/insurance/index.asp" TargetMode="External"/><Relationship Id="rId30" Type="http://schemas.openxmlformats.org/officeDocument/2006/relationships/hyperlink" Target="https://statutes.capitol.texas.gov/Docs/LG/htm/LG.364.htm" TargetMode="External"/><Relationship Id="rId35" Type="http://schemas.openxmlformats.org/officeDocument/2006/relationships/hyperlink" Target="https://statutes.capitol.texas.gov/Docs/WA/htm/WA.16.htm" TargetMode="External"/><Relationship Id="rId43" Type="http://schemas.openxmlformats.org/officeDocument/2006/relationships/hyperlink" Target="http://www.twdb.texas.gov/financial/instructions/doc/TWDB-208B.pdf" TargetMode="External"/><Relationship Id="rId48" Type="http://schemas.openxmlformats.org/officeDocument/2006/relationships/hyperlink" Target="https://www.tceq.texas.gov/compliance/investigation/damsafetyprog.html" TargetMode="External"/><Relationship Id="rId56" Type="http://schemas.openxmlformats.org/officeDocument/2006/relationships/hyperlink" Target="https://www.twdb.texas.gov/financial/instructions/doc/TWDB-1201.xlsx" TargetMode="External"/><Relationship Id="rId64" Type="http://schemas.openxmlformats.org/officeDocument/2006/relationships/hyperlink" Target="https://www.twdb.texas.gov/financial/instructions/doc/TWDB-0172.pdf" TargetMode="External"/><Relationship Id="rId69" Type="http://schemas.openxmlformats.org/officeDocument/2006/relationships/hyperlink" Target="https://www.twdb.texas.gov/financial/instructions/doc/TWDB-0803.pdf" TargetMode="External"/><Relationship Id="rId77" Type="http://schemas.openxmlformats.org/officeDocument/2006/relationships/hyperlink" Target="https://www.twdb.texas.gov/flood/planning/planningdocu/2028/index.asp" TargetMode="External"/><Relationship Id="rId8" Type="http://schemas.openxmlformats.org/officeDocument/2006/relationships/webSettings" Target="webSettings.xml"/><Relationship Id="rId51" Type="http://schemas.openxmlformats.org/officeDocument/2006/relationships/hyperlink" Target="https://www.twdb.texas.gov/financial/instructions/doc/TWDB-0803.pdf" TargetMode="External"/><Relationship Id="rId72" Type="http://schemas.openxmlformats.org/officeDocument/2006/relationships/hyperlink" Target="https://www.twdb.texas.gov/financial/instructions/doc/TWDB-0803.pdf" TargetMode="External"/><Relationship Id="rId80" Type="http://schemas.openxmlformats.org/officeDocument/2006/relationships/hyperlink" Target="https://www.twdb.texas.gov/about/contract_admin/doc/TWDB_report_standards.pdf" TargetMode="External"/><Relationship Id="rId3" Type="http://schemas.openxmlformats.org/officeDocument/2006/relationships/customXml" Target="../customXml/item3.xml"/><Relationship Id="rId12" Type="http://schemas.openxmlformats.org/officeDocument/2006/relationships/hyperlink" Target="mailto:FIF@twdb.texas.gov" TargetMode="External"/><Relationship Id="rId17" Type="http://schemas.openxmlformats.org/officeDocument/2006/relationships/header" Target="header1.xml"/><Relationship Id="rId25" Type="http://schemas.openxmlformats.org/officeDocument/2006/relationships/hyperlink" Target="https://www.twdb.texas.gov/financial/instructions/doc/TWDB-0201.pdf" TargetMode="External"/><Relationship Id="rId33" Type="http://schemas.openxmlformats.org/officeDocument/2006/relationships/hyperlink" Target="https://www.twdb.texas.gov/financial/programs/fif/doc/SFY2024-2025-FIF-IUP.pdf" TargetMode="External"/><Relationship Id="rId38" Type="http://schemas.openxmlformats.org/officeDocument/2006/relationships/hyperlink" Target="https://www.twdb.texas.gov/financial/instructions/doc/TWDB-0172.pdf" TargetMode="External"/><Relationship Id="rId46" Type="http://schemas.openxmlformats.org/officeDocument/2006/relationships/hyperlink" Target="https://www.twdb.texas.gov/financial/instructions/doc/TWDB-0803.pdf" TargetMode="External"/><Relationship Id="rId59" Type="http://schemas.openxmlformats.org/officeDocument/2006/relationships/hyperlink" Target="https://www.twdb.texas.gov/financial/instructions/doc/TWDB-0201A.pdf" TargetMode="External"/><Relationship Id="rId67" Type="http://schemas.openxmlformats.org/officeDocument/2006/relationships/hyperlink" Target="https://www.twdb.texas.gov/financial/instructions/doc/TWDB-208B.pdf" TargetMode="External"/><Relationship Id="rId20" Type="http://schemas.openxmlformats.org/officeDocument/2006/relationships/hyperlink" Target="https://www.twdb.texas.gov/financial/instructions/doc/TWDB-0171.pdf" TargetMode="External"/><Relationship Id="rId41" Type="http://schemas.openxmlformats.org/officeDocument/2006/relationships/hyperlink" Target="https://www.twdb.texas.gov/financial/instructions/doc/TWDB-1201.xlsx" TargetMode="External"/><Relationship Id="rId54" Type="http://schemas.openxmlformats.org/officeDocument/2006/relationships/hyperlink" Target="https://www.twdb.texas.gov/financial/instructions/doc/TWDB-0172.pdf" TargetMode="External"/><Relationship Id="rId62" Type="http://schemas.openxmlformats.org/officeDocument/2006/relationships/hyperlink" Target="https://www.twdb.texas.gov/financial/instructions/doc/TWDB-0170.docx" TargetMode="External"/><Relationship Id="rId70" Type="http://schemas.openxmlformats.org/officeDocument/2006/relationships/hyperlink" Target="https://www.twdb.texas.gov/financial/instructions/doc/TWDB-0172.pdf" TargetMode="External"/><Relationship Id="rId75" Type="http://schemas.openxmlformats.org/officeDocument/2006/relationships/hyperlink" Target="https://www.twdb.texas.gov/financial/instructions/doc/TWDB-0172.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wdb.texas.gov/financial/programs/FIF/index.asp" TargetMode="External"/><Relationship Id="rId23" Type="http://schemas.openxmlformats.org/officeDocument/2006/relationships/hyperlink" Target="https://www.twdb.texas.gov/financial/instructions/doc/TWDB-0172.pdf" TargetMode="External"/><Relationship Id="rId28" Type="http://schemas.openxmlformats.org/officeDocument/2006/relationships/hyperlink" Target="https://statutes.capitol.texas.gov/Docs/PE/htm/PE.1.htm" TargetMode="External"/><Relationship Id="rId36" Type="http://schemas.openxmlformats.org/officeDocument/2006/relationships/hyperlink" Target="https://www.twdb.texas.gov/financial/instructions/doc/TWDB-0170.docx" TargetMode="External"/><Relationship Id="rId49" Type="http://schemas.openxmlformats.org/officeDocument/2006/relationships/hyperlink" Target="https://www.twdb.texas.gov/financial/instructions/doc/TWDB-0170.docx" TargetMode="External"/><Relationship Id="rId57" Type="http://schemas.openxmlformats.org/officeDocument/2006/relationships/hyperlink" Target="https://www.twdb.texas.gov/financial/instructions/doc/TWDB-0171.pdf" TargetMode="External"/><Relationship Id="rId10" Type="http://schemas.openxmlformats.org/officeDocument/2006/relationships/endnotes" Target="endnotes.xml"/><Relationship Id="rId31" Type="http://schemas.openxmlformats.org/officeDocument/2006/relationships/hyperlink" Target="https://statutes.capitol.texas.gov/Docs/GV/htm/GV.2.htm" TargetMode="External"/><Relationship Id="rId44" Type="http://schemas.openxmlformats.org/officeDocument/2006/relationships/hyperlink" Target="https://www.twdb.texas.gov/financial/instructions/doc/ED-101.pdf" TargetMode="External"/><Relationship Id="rId52" Type="http://schemas.openxmlformats.org/officeDocument/2006/relationships/hyperlink" Target="https://www.twdb.texas.gov/financial/instructions/doc/TWDB-0170.docx" TargetMode="External"/><Relationship Id="rId60" Type="http://schemas.openxmlformats.org/officeDocument/2006/relationships/hyperlink" Target="https://www.twdb.texas.gov/financial/instructions/doc/TWDB-0201.pdf" TargetMode="External"/><Relationship Id="rId65" Type="http://schemas.openxmlformats.org/officeDocument/2006/relationships/hyperlink" Target="https://www.twdb.texas.gov/financial/instructions/doc/TWDB-1201.xlsx" TargetMode="External"/><Relationship Id="rId73" Type="http://schemas.openxmlformats.org/officeDocument/2006/relationships/hyperlink" Target="https://www.twdb.texas.gov/financial/instructions/doc/TWDB-0170.docx" TargetMode="External"/><Relationship Id="rId78" Type="http://schemas.openxmlformats.org/officeDocument/2006/relationships/hyperlink" Target="https://statutes.capitol.texas.gov/Docs/WA/htm/WA.16.htm"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FIF@twdb.texas.gov" TargetMode="External"/><Relationship Id="rId18" Type="http://schemas.openxmlformats.org/officeDocument/2006/relationships/footer" Target="footer1.xml"/><Relationship Id="rId39" Type="http://schemas.openxmlformats.org/officeDocument/2006/relationships/hyperlink" Target="https://www.twdb.texas.gov/financial/instructions/doc/TWDB-0172.pdf" TargetMode="External"/><Relationship Id="rId34" Type="http://schemas.openxmlformats.org/officeDocument/2006/relationships/hyperlink" Target="https://www.twdb.texas.gov/financial/programs/fif/bca.asp" TargetMode="External"/><Relationship Id="rId50" Type="http://schemas.openxmlformats.org/officeDocument/2006/relationships/hyperlink" Target="mailto:floodgrant@twdb.texas.gov" TargetMode="External"/><Relationship Id="rId55" Type="http://schemas.openxmlformats.org/officeDocument/2006/relationships/hyperlink" Target="https://statutes.capitol.texas.gov/Docs/LG/htm/LG.109.htm" TargetMode="External"/><Relationship Id="rId76" Type="http://schemas.openxmlformats.org/officeDocument/2006/relationships/hyperlink" Target="https://www.twdb.texas.gov/financial/programs/FIF-Cat1/index.asp" TargetMode="External"/><Relationship Id="rId7" Type="http://schemas.openxmlformats.org/officeDocument/2006/relationships/settings" Target="settings.xml"/><Relationship Id="rId71" Type="http://schemas.openxmlformats.org/officeDocument/2006/relationships/hyperlink" Target="https://www.twdb.texas.gov/financial/instructions/doc/TWDB-0170.docx" TargetMode="External"/><Relationship Id="rId2" Type="http://schemas.openxmlformats.org/officeDocument/2006/relationships/customXml" Target="../customXml/item2.xml"/><Relationship Id="rId29" Type="http://schemas.openxmlformats.org/officeDocument/2006/relationships/hyperlink" Target="https://statutes.capitol.texas.gov/Docs/LG/htm/LG.364.htm" TargetMode="External"/><Relationship Id="rId24" Type="http://schemas.openxmlformats.org/officeDocument/2006/relationships/hyperlink" Target="https://www.twdb.texas.gov/financial/instructions/doc/TWDB-0201A.pdf" TargetMode="External"/><Relationship Id="rId40" Type="http://schemas.openxmlformats.org/officeDocument/2006/relationships/hyperlink" Target="https://www.twdb.texas.gov/financial/instructions/doc/TWDB-0554.pdf" TargetMode="External"/><Relationship Id="rId45" Type="http://schemas.openxmlformats.org/officeDocument/2006/relationships/hyperlink" Target="https://www.twdb.texas.gov/waterplanning/waterusesurvey/index.asp" TargetMode="External"/><Relationship Id="rId66" Type="http://schemas.openxmlformats.org/officeDocument/2006/relationships/hyperlink" Target="https://www.twdb.texas.gov/financial/instructions/doc/WRD-208a.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0F3F57DC5142D289A78219F2A6E03D"/>
        <w:category>
          <w:name w:val="General"/>
          <w:gallery w:val="placeholder"/>
        </w:category>
        <w:types>
          <w:type w:val="bbPlcHdr"/>
        </w:types>
        <w:behaviors>
          <w:behavior w:val="content"/>
        </w:behaviors>
        <w:guid w:val="{19CD0A39-B27F-4BB0-BB6F-561E2EAD29F5}"/>
      </w:docPartPr>
      <w:docPartBody>
        <w:p w:rsidR="00442ABC" w:rsidRDefault="00442ABC" w:rsidP="00442ABC">
          <w:pPr>
            <w:pStyle w:val="7C0F3F57DC5142D289A78219F2A6E03D"/>
          </w:pPr>
          <w:r w:rsidRPr="001F5D83">
            <w:rPr>
              <w:rStyle w:val="PlaceholderText"/>
              <w:u w:val="single"/>
            </w:rPr>
            <w:t>Click or tap here to enter text.</w:t>
          </w:r>
        </w:p>
      </w:docPartBody>
    </w:docPart>
    <w:docPart>
      <w:docPartPr>
        <w:name w:val="ECA3661F2C1142C580B3304044A255C2"/>
        <w:category>
          <w:name w:val="General"/>
          <w:gallery w:val="placeholder"/>
        </w:category>
        <w:types>
          <w:type w:val="bbPlcHdr"/>
        </w:types>
        <w:behaviors>
          <w:behavior w:val="content"/>
        </w:behaviors>
        <w:guid w:val="{2E9A7675-0852-4BE3-8F5D-967F19065E3C}"/>
      </w:docPartPr>
      <w:docPartBody>
        <w:p w:rsidR="00442ABC" w:rsidRDefault="00442ABC" w:rsidP="00442ABC">
          <w:pPr>
            <w:pStyle w:val="ECA3661F2C1142C580B3304044A255C2"/>
          </w:pPr>
          <w:r w:rsidRPr="00616A07">
            <w:rPr>
              <w:rStyle w:val="PlaceholderText"/>
              <w:u w:val="single"/>
            </w:rPr>
            <w:t>Click or tap here to enter text.</w:t>
          </w:r>
        </w:p>
      </w:docPartBody>
    </w:docPart>
    <w:docPart>
      <w:docPartPr>
        <w:name w:val="F0DB3F3173974D6BBB268687AD065FFD"/>
        <w:category>
          <w:name w:val="General"/>
          <w:gallery w:val="placeholder"/>
        </w:category>
        <w:types>
          <w:type w:val="bbPlcHdr"/>
        </w:types>
        <w:behaviors>
          <w:behavior w:val="content"/>
        </w:behaviors>
        <w:guid w:val="{EBB59702-5C79-458A-9826-5933739DB0C2}"/>
      </w:docPartPr>
      <w:docPartBody>
        <w:p w:rsidR="00442ABC" w:rsidRDefault="00442ABC" w:rsidP="00442ABC">
          <w:pPr>
            <w:pStyle w:val="F0DB3F3173974D6BBB268687AD065FFD"/>
          </w:pPr>
          <w:r w:rsidRPr="00616A07">
            <w:rPr>
              <w:rStyle w:val="PlaceholderText"/>
              <w:u w:val="single"/>
            </w:rPr>
            <w:t>Click or tap here to enter text.</w:t>
          </w:r>
        </w:p>
      </w:docPartBody>
    </w:docPart>
    <w:docPart>
      <w:docPartPr>
        <w:name w:val="24B5003711454BD794CF8359BA4B9E23"/>
        <w:category>
          <w:name w:val="General"/>
          <w:gallery w:val="placeholder"/>
        </w:category>
        <w:types>
          <w:type w:val="bbPlcHdr"/>
        </w:types>
        <w:behaviors>
          <w:behavior w:val="content"/>
        </w:behaviors>
        <w:guid w:val="{445B2B0F-DC3F-4C2F-BB7D-E3245E9BE786}"/>
      </w:docPartPr>
      <w:docPartBody>
        <w:p w:rsidR="00442ABC" w:rsidRDefault="00442ABC" w:rsidP="00442ABC">
          <w:pPr>
            <w:pStyle w:val="24B5003711454BD794CF8359BA4B9E23"/>
          </w:pPr>
          <w:r w:rsidRPr="001F5D83">
            <w:rPr>
              <w:rStyle w:val="PlaceholderText"/>
              <w:u w:val="single"/>
            </w:rPr>
            <w:t>Click or tap here to enter text.</w:t>
          </w:r>
        </w:p>
      </w:docPartBody>
    </w:docPart>
    <w:docPart>
      <w:docPartPr>
        <w:name w:val="B456B8480DAC4C50A9AC0AB562FED9F4"/>
        <w:category>
          <w:name w:val="General"/>
          <w:gallery w:val="placeholder"/>
        </w:category>
        <w:types>
          <w:type w:val="bbPlcHdr"/>
        </w:types>
        <w:behaviors>
          <w:behavior w:val="content"/>
        </w:behaviors>
        <w:guid w:val="{990D8490-C468-4327-AA3B-A98AAAF6D260}"/>
      </w:docPartPr>
      <w:docPartBody>
        <w:p w:rsidR="00E73ABF" w:rsidRDefault="00521D88" w:rsidP="00521D88">
          <w:pPr>
            <w:pStyle w:val="B456B8480DAC4C50A9AC0AB562FED9F4"/>
          </w:pPr>
          <w:r w:rsidRPr="001F5D83">
            <w:rPr>
              <w:rStyle w:val="PlaceholderText"/>
              <w:u w:val="single"/>
            </w:rPr>
            <w:t>Click or tap here to enter text.</w:t>
          </w:r>
        </w:p>
      </w:docPartBody>
    </w:docPart>
    <w:docPart>
      <w:docPartPr>
        <w:name w:val="96595D6A824642039FA55F75AC0B7ECE"/>
        <w:category>
          <w:name w:val="General"/>
          <w:gallery w:val="placeholder"/>
        </w:category>
        <w:types>
          <w:type w:val="bbPlcHdr"/>
        </w:types>
        <w:behaviors>
          <w:behavior w:val="content"/>
        </w:behaviors>
        <w:guid w:val="{EE6AA972-BB25-492A-BFD5-778C980EEA15}"/>
      </w:docPartPr>
      <w:docPartBody>
        <w:p w:rsidR="00E73ABF" w:rsidRDefault="00521D88" w:rsidP="00521D88">
          <w:pPr>
            <w:pStyle w:val="96595D6A824642039FA55F75AC0B7ECE"/>
          </w:pPr>
          <w:r w:rsidRPr="001F5D83">
            <w:rPr>
              <w:rStyle w:val="PlaceholderText"/>
              <w:u w:val="single"/>
            </w:rPr>
            <w:t>Click or tap here to enter text.</w:t>
          </w:r>
        </w:p>
      </w:docPartBody>
    </w:docPart>
    <w:docPart>
      <w:docPartPr>
        <w:name w:val="5435CD943F1E4738BDD677EDA9B1ADE8"/>
        <w:category>
          <w:name w:val="General"/>
          <w:gallery w:val="placeholder"/>
        </w:category>
        <w:types>
          <w:type w:val="bbPlcHdr"/>
        </w:types>
        <w:behaviors>
          <w:behavior w:val="content"/>
        </w:behaviors>
        <w:guid w:val="{CB96E071-96ED-46DC-BC17-503B46AA18A3}"/>
      </w:docPartPr>
      <w:docPartBody>
        <w:p w:rsidR="00E73ABF" w:rsidRDefault="00521D88" w:rsidP="00521D88">
          <w:pPr>
            <w:pStyle w:val="5435CD943F1E4738BDD677EDA9B1ADE8"/>
          </w:pPr>
          <w:r w:rsidRPr="001F5D83">
            <w:rPr>
              <w:rStyle w:val="PlaceholderText"/>
              <w:u w:val="single"/>
            </w:rPr>
            <w:t>Click or tap here to enter text.</w:t>
          </w:r>
        </w:p>
      </w:docPartBody>
    </w:docPart>
    <w:docPart>
      <w:docPartPr>
        <w:name w:val="2EEFF8A0918940ADA3DB8CCF2F9EFC2D"/>
        <w:category>
          <w:name w:val="General"/>
          <w:gallery w:val="placeholder"/>
        </w:category>
        <w:types>
          <w:type w:val="bbPlcHdr"/>
        </w:types>
        <w:behaviors>
          <w:behavior w:val="content"/>
        </w:behaviors>
        <w:guid w:val="{0A2EE8DD-DEF6-4D4F-B368-C37F02688BFE}"/>
      </w:docPartPr>
      <w:docPartBody>
        <w:p w:rsidR="00E73ABF" w:rsidRDefault="00521D88" w:rsidP="00521D88">
          <w:pPr>
            <w:pStyle w:val="2EEFF8A0918940ADA3DB8CCF2F9EFC2D"/>
          </w:pPr>
          <w:r w:rsidRPr="001F5D83">
            <w:rPr>
              <w:rStyle w:val="PlaceholderText"/>
              <w:u w:val="single"/>
            </w:rPr>
            <w:t>Click or tap here to enter text.</w:t>
          </w:r>
        </w:p>
      </w:docPartBody>
    </w:docPart>
    <w:docPart>
      <w:docPartPr>
        <w:name w:val="F02EF3B4EBF940358D393AE0F600966E"/>
        <w:category>
          <w:name w:val="General"/>
          <w:gallery w:val="placeholder"/>
        </w:category>
        <w:types>
          <w:type w:val="bbPlcHdr"/>
        </w:types>
        <w:behaviors>
          <w:behavior w:val="content"/>
        </w:behaviors>
        <w:guid w:val="{2CF600AB-854E-4E32-9962-DA39655388DB}"/>
      </w:docPartPr>
      <w:docPartBody>
        <w:p w:rsidR="00E73ABF" w:rsidRDefault="00521D88" w:rsidP="00521D88">
          <w:pPr>
            <w:pStyle w:val="F02EF3B4EBF940358D393AE0F600966E"/>
          </w:pPr>
          <w:r w:rsidRPr="001F5D83">
            <w:rPr>
              <w:rStyle w:val="PlaceholderText"/>
              <w:u w:val="single"/>
            </w:rPr>
            <w:t>Click or tap here to enter text.</w:t>
          </w:r>
        </w:p>
      </w:docPartBody>
    </w:docPart>
    <w:docPart>
      <w:docPartPr>
        <w:name w:val="9724A42C1DD0435BA877D8DFEC119638"/>
        <w:category>
          <w:name w:val="General"/>
          <w:gallery w:val="placeholder"/>
        </w:category>
        <w:types>
          <w:type w:val="bbPlcHdr"/>
        </w:types>
        <w:behaviors>
          <w:behavior w:val="content"/>
        </w:behaviors>
        <w:guid w:val="{B03738F9-C8E2-46D3-829C-74D7FCB95269}"/>
      </w:docPartPr>
      <w:docPartBody>
        <w:p w:rsidR="00E73ABF" w:rsidRDefault="00521D88" w:rsidP="00521D88">
          <w:pPr>
            <w:pStyle w:val="9724A42C1DD0435BA877D8DFEC119638"/>
          </w:pPr>
          <w:r w:rsidRPr="001F5D83">
            <w:rPr>
              <w:rStyle w:val="PlaceholderText"/>
              <w:u w:val="single"/>
            </w:rPr>
            <w:t>Click or tap here to enter text.</w:t>
          </w:r>
        </w:p>
      </w:docPartBody>
    </w:docPart>
    <w:docPart>
      <w:docPartPr>
        <w:name w:val="75A210085D9F405F8DD008A55B213E31"/>
        <w:category>
          <w:name w:val="General"/>
          <w:gallery w:val="placeholder"/>
        </w:category>
        <w:types>
          <w:type w:val="bbPlcHdr"/>
        </w:types>
        <w:behaviors>
          <w:behavior w:val="content"/>
        </w:behaviors>
        <w:guid w:val="{F280C1FA-6015-45D6-BFC4-2BBB92EEC0BF}"/>
      </w:docPartPr>
      <w:docPartBody>
        <w:p w:rsidR="008A2877" w:rsidRDefault="00111571" w:rsidP="00111571">
          <w:pPr>
            <w:pStyle w:val="75A210085D9F405F8DD008A55B213E31"/>
          </w:pPr>
          <w:r w:rsidRPr="001F5D83">
            <w:rPr>
              <w:rStyle w:val="PlaceholderText"/>
              <w:u w:val="single"/>
            </w:rPr>
            <w:t>Click or tap here to enter text.</w:t>
          </w:r>
        </w:p>
      </w:docPartBody>
    </w:docPart>
    <w:docPart>
      <w:docPartPr>
        <w:name w:val="5A1A2C5A32124DE29B2E91C405DA886C"/>
        <w:category>
          <w:name w:val="General"/>
          <w:gallery w:val="placeholder"/>
        </w:category>
        <w:types>
          <w:type w:val="bbPlcHdr"/>
        </w:types>
        <w:behaviors>
          <w:behavior w:val="content"/>
        </w:behaviors>
        <w:guid w:val="{2B6ED6F1-6064-4919-9E98-FAE4D8A164A2}"/>
      </w:docPartPr>
      <w:docPartBody>
        <w:p w:rsidR="00155EA3" w:rsidRDefault="001C668D" w:rsidP="001C668D">
          <w:pPr>
            <w:pStyle w:val="5A1A2C5A32124DE29B2E91C405DA886C"/>
          </w:pPr>
          <w:r w:rsidRPr="00616A07">
            <w:rPr>
              <w:rStyle w:val="PlaceholderText"/>
              <w:u w:val="single"/>
            </w:rPr>
            <w:t>Click or tap here to enter text.</w:t>
          </w:r>
        </w:p>
      </w:docPartBody>
    </w:docPart>
    <w:docPart>
      <w:docPartPr>
        <w:name w:val="3489891767944B75BD12768FBBAD3C0F"/>
        <w:category>
          <w:name w:val="General"/>
          <w:gallery w:val="placeholder"/>
        </w:category>
        <w:types>
          <w:type w:val="bbPlcHdr"/>
        </w:types>
        <w:behaviors>
          <w:behavior w:val="content"/>
        </w:behaviors>
        <w:guid w:val="{065FC6BA-2E93-4672-B8A3-7C5B49C18F68}"/>
      </w:docPartPr>
      <w:docPartBody>
        <w:p w:rsidR="00155EA3" w:rsidRDefault="001C668D" w:rsidP="001C668D">
          <w:pPr>
            <w:pStyle w:val="3489891767944B75BD12768FBBAD3C0F"/>
          </w:pPr>
          <w:r w:rsidRPr="00616A07">
            <w:rPr>
              <w:rStyle w:val="PlaceholderText"/>
              <w:u w:val="single"/>
            </w:rPr>
            <w:t>Click or tap here to enter text.</w:t>
          </w:r>
        </w:p>
      </w:docPartBody>
    </w:docPart>
    <w:docPart>
      <w:docPartPr>
        <w:name w:val="30CAC6B43C5C456B9E6B8AAED5C9AC19"/>
        <w:category>
          <w:name w:val="General"/>
          <w:gallery w:val="placeholder"/>
        </w:category>
        <w:types>
          <w:type w:val="bbPlcHdr"/>
        </w:types>
        <w:behaviors>
          <w:behavior w:val="content"/>
        </w:behaviors>
        <w:guid w:val="{C5621903-E2E9-48BE-84BE-0B26FD7D584B}"/>
      </w:docPartPr>
      <w:docPartBody>
        <w:p w:rsidR="00155EA3" w:rsidRDefault="001C668D" w:rsidP="001C668D">
          <w:pPr>
            <w:pStyle w:val="30CAC6B43C5C456B9E6B8AAED5C9AC19"/>
          </w:pPr>
          <w:r w:rsidRPr="00616A07">
            <w:rPr>
              <w:rStyle w:val="PlaceholderText"/>
              <w:u w:val="single"/>
            </w:rPr>
            <w:t>Click or tap here to enter text.</w:t>
          </w:r>
        </w:p>
      </w:docPartBody>
    </w:docPart>
    <w:docPart>
      <w:docPartPr>
        <w:name w:val="09FB6A7541B74EA0A104135865CAD4FC"/>
        <w:category>
          <w:name w:val="General"/>
          <w:gallery w:val="placeholder"/>
        </w:category>
        <w:types>
          <w:type w:val="bbPlcHdr"/>
        </w:types>
        <w:behaviors>
          <w:behavior w:val="content"/>
        </w:behaviors>
        <w:guid w:val="{0BD3D6E2-9959-45A9-A4FA-92FA98670EC5}"/>
      </w:docPartPr>
      <w:docPartBody>
        <w:p w:rsidR="00155EA3" w:rsidRDefault="001C668D" w:rsidP="001C668D">
          <w:pPr>
            <w:pStyle w:val="09FB6A7541B74EA0A104135865CAD4FC"/>
          </w:pPr>
          <w:r w:rsidRPr="00616A07">
            <w:rPr>
              <w:rStyle w:val="PlaceholderText"/>
              <w:u w:val="single"/>
            </w:rPr>
            <w:t>Click or tap here to enter text.</w:t>
          </w:r>
        </w:p>
      </w:docPartBody>
    </w:docPart>
    <w:docPart>
      <w:docPartPr>
        <w:name w:val="0A779F866E3D45F3AF15B4E1A3387C6E"/>
        <w:category>
          <w:name w:val="General"/>
          <w:gallery w:val="placeholder"/>
        </w:category>
        <w:types>
          <w:type w:val="bbPlcHdr"/>
        </w:types>
        <w:behaviors>
          <w:behavior w:val="content"/>
        </w:behaviors>
        <w:guid w:val="{F3A77D11-BFAB-4CC5-97A8-F79E72CACDCB}"/>
      </w:docPartPr>
      <w:docPartBody>
        <w:p w:rsidR="00155EA3" w:rsidRDefault="001C668D" w:rsidP="001C668D">
          <w:pPr>
            <w:pStyle w:val="0A779F866E3D45F3AF15B4E1A3387C6E"/>
          </w:pPr>
          <w:r w:rsidRPr="00616A07">
            <w:rPr>
              <w:rStyle w:val="PlaceholderText"/>
              <w:u w:val="single"/>
            </w:rPr>
            <w:t>Click or tap here to enter text.</w:t>
          </w:r>
        </w:p>
      </w:docPartBody>
    </w:docPart>
    <w:docPart>
      <w:docPartPr>
        <w:name w:val="9834BC3CBB2042B2920FDE95D5843957"/>
        <w:category>
          <w:name w:val="General"/>
          <w:gallery w:val="placeholder"/>
        </w:category>
        <w:types>
          <w:type w:val="bbPlcHdr"/>
        </w:types>
        <w:behaviors>
          <w:behavior w:val="content"/>
        </w:behaviors>
        <w:guid w:val="{AE5CB200-C4E3-46E9-9B72-0B6543C7BC14}"/>
      </w:docPartPr>
      <w:docPartBody>
        <w:p w:rsidR="00155EA3" w:rsidRDefault="001C668D" w:rsidP="001C668D">
          <w:pPr>
            <w:pStyle w:val="9834BC3CBB2042B2920FDE95D5843957"/>
          </w:pPr>
          <w:r w:rsidRPr="00616A07">
            <w:rPr>
              <w:rStyle w:val="PlaceholderText"/>
              <w:u w:val="single"/>
            </w:rPr>
            <w:t>Click or tap here to enter text.</w:t>
          </w:r>
        </w:p>
      </w:docPartBody>
    </w:docPart>
    <w:docPart>
      <w:docPartPr>
        <w:name w:val="9054CF09389E4C768588E05B102B3BC0"/>
        <w:category>
          <w:name w:val="General"/>
          <w:gallery w:val="placeholder"/>
        </w:category>
        <w:types>
          <w:type w:val="bbPlcHdr"/>
        </w:types>
        <w:behaviors>
          <w:behavior w:val="content"/>
        </w:behaviors>
        <w:guid w:val="{19E56EBB-2F38-4EDC-B825-0B3D4DE8EAC9}"/>
      </w:docPartPr>
      <w:docPartBody>
        <w:p w:rsidR="00155EA3" w:rsidRDefault="001C668D" w:rsidP="001C668D">
          <w:pPr>
            <w:pStyle w:val="9054CF09389E4C768588E05B102B3BC0"/>
          </w:pPr>
          <w:r w:rsidRPr="00616A07">
            <w:rPr>
              <w:rStyle w:val="PlaceholderText"/>
              <w:u w:val="single"/>
            </w:rPr>
            <w:t>Click or tap here to enter text.</w:t>
          </w:r>
        </w:p>
      </w:docPartBody>
    </w:docPart>
    <w:docPart>
      <w:docPartPr>
        <w:name w:val="12FAE164F6AE487D8A246F651834A06F"/>
        <w:category>
          <w:name w:val="General"/>
          <w:gallery w:val="placeholder"/>
        </w:category>
        <w:types>
          <w:type w:val="bbPlcHdr"/>
        </w:types>
        <w:behaviors>
          <w:behavior w:val="content"/>
        </w:behaviors>
        <w:guid w:val="{FB4419DF-9983-411A-AEAC-961D34ACA918}"/>
      </w:docPartPr>
      <w:docPartBody>
        <w:p w:rsidR="00155EA3" w:rsidRDefault="001C668D" w:rsidP="001C668D">
          <w:pPr>
            <w:pStyle w:val="12FAE164F6AE487D8A246F651834A06F"/>
          </w:pPr>
          <w:r w:rsidRPr="001F5D83">
            <w:rPr>
              <w:rStyle w:val="PlaceholderText"/>
              <w:u w:val="single"/>
            </w:rPr>
            <w:t>Click or tap here to enter text.</w:t>
          </w:r>
        </w:p>
      </w:docPartBody>
    </w:docPart>
    <w:docPart>
      <w:docPartPr>
        <w:name w:val="8A3BEAD6D8154FCD9CFE26498E6C5813"/>
        <w:category>
          <w:name w:val="General"/>
          <w:gallery w:val="placeholder"/>
        </w:category>
        <w:types>
          <w:type w:val="bbPlcHdr"/>
        </w:types>
        <w:behaviors>
          <w:behavior w:val="content"/>
        </w:behaviors>
        <w:guid w:val="{844604B6-7C43-4517-80E0-6EC0AEF978D7}"/>
      </w:docPartPr>
      <w:docPartBody>
        <w:p w:rsidR="00155EA3" w:rsidRDefault="001C668D" w:rsidP="001C668D">
          <w:pPr>
            <w:pStyle w:val="8A3BEAD6D8154FCD9CFE26498E6C5813"/>
          </w:pPr>
          <w:r w:rsidRPr="001F5D83">
            <w:rPr>
              <w:rStyle w:val="PlaceholderText"/>
              <w:u w:val="single"/>
            </w:rPr>
            <w:t>Click or tap here to enter text.</w:t>
          </w:r>
        </w:p>
      </w:docPartBody>
    </w:docPart>
    <w:docPart>
      <w:docPartPr>
        <w:name w:val="74272123D87A43E8BAAE3C14C084AB58"/>
        <w:category>
          <w:name w:val="General"/>
          <w:gallery w:val="placeholder"/>
        </w:category>
        <w:types>
          <w:type w:val="bbPlcHdr"/>
        </w:types>
        <w:behaviors>
          <w:behavior w:val="content"/>
        </w:behaviors>
        <w:guid w:val="{956E39AB-5DD2-49C8-93E5-754DB1A59D5A}"/>
      </w:docPartPr>
      <w:docPartBody>
        <w:p w:rsidR="00155EA3" w:rsidRDefault="001C668D" w:rsidP="001C668D">
          <w:pPr>
            <w:pStyle w:val="74272123D87A43E8BAAE3C14C084AB58"/>
          </w:pPr>
          <w:r w:rsidRPr="001F5D83">
            <w:rPr>
              <w:rStyle w:val="PlaceholderText"/>
              <w:u w:val="single"/>
            </w:rPr>
            <w:t>Click or tap here to enter text.</w:t>
          </w:r>
        </w:p>
      </w:docPartBody>
    </w:docPart>
    <w:docPart>
      <w:docPartPr>
        <w:name w:val="F25B428B5CA0461780149A59C5872CE1"/>
        <w:category>
          <w:name w:val="General"/>
          <w:gallery w:val="placeholder"/>
        </w:category>
        <w:types>
          <w:type w:val="bbPlcHdr"/>
        </w:types>
        <w:behaviors>
          <w:behavior w:val="content"/>
        </w:behaviors>
        <w:guid w:val="{3F3DFEB0-7FB0-4930-AF0F-E86724C4392C}"/>
      </w:docPartPr>
      <w:docPartBody>
        <w:p w:rsidR="00155EA3" w:rsidRDefault="001C668D" w:rsidP="001C668D">
          <w:pPr>
            <w:pStyle w:val="F25B428B5CA0461780149A59C5872CE1"/>
          </w:pPr>
          <w:r w:rsidRPr="001F5D83">
            <w:rPr>
              <w:rStyle w:val="PlaceholderText"/>
              <w:u w:val="single"/>
            </w:rPr>
            <w:t>Click or tap here to enter text.</w:t>
          </w:r>
        </w:p>
      </w:docPartBody>
    </w:docPart>
    <w:docPart>
      <w:docPartPr>
        <w:name w:val="4AA9AEE209A34402A5EDE15065684CDA"/>
        <w:category>
          <w:name w:val="General"/>
          <w:gallery w:val="placeholder"/>
        </w:category>
        <w:types>
          <w:type w:val="bbPlcHdr"/>
        </w:types>
        <w:behaviors>
          <w:behavior w:val="content"/>
        </w:behaviors>
        <w:guid w:val="{C8AFF266-B365-4C0C-969B-67477A2388BE}"/>
      </w:docPartPr>
      <w:docPartBody>
        <w:p w:rsidR="00155EA3" w:rsidRDefault="001C668D" w:rsidP="001C668D">
          <w:pPr>
            <w:pStyle w:val="4AA9AEE209A34402A5EDE15065684CDA"/>
          </w:pPr>
          <w:r w:rsidRPr="001F5D83">
            <w:rPr>
              <w:rStyle w:val="PlaceholderText"/>
              <w:u w:val="single"/>
            </w:rPr>
            <w:t>Click or tap here to enter text.</w:t>
          </w:r>
        </w:p>
      </w:docPartBody>
    </w:docPart>
    <w:docPart>
      <w:docPartPr>
        <w:name w:val="E9678786E6E0430596939C1030155955"/>
        <w:category>
          <w:name w:val="General"/>
          <w:gallery w:val="placeholder"/>
        </w:category>
        <w:types>
          <w:type w:val="bbPlcHdr"/>
        </w:types>
        <w:behaviors>
          <w:behavior w:val="content"/>
        </w:behaviors>
        <w:guid w:val="{6BC4D9D7-9732-4814-9F5A-8641377D3BA1}"/>
      </w:docPartPr>
      <w:docPartBody>
        <w:p w:rsidR="00F13486" w:rsidRDefault="00D27A8F">
          <w:pPr>
            <w:pStyle w:val="E9678786E6E0430596939C1030155955"/>
          </w:pPr>
          <w:r w:rsidRPr="001F5D83">
            <w:rPr>
              <w:rStyle w:val="PlaceholderText"/>
              <w:u w:val="single"/>
            </w:rPr>
            <w:t>Click or tap here to enter text.</w:t>
          </w:r>
        </w:p>
      </w:docPartBody>
    </w:docPart>
    <w:docPart>
      <w:docPartPr>
        <w:name w:val="297CCBE7DD7E4F00844A56F1D3BC39B8"/>
        <w:category>
          <w:name w:val="General"/>
          <w:gallery w:val="placeholder"/>
        </w:category>
        <w:types>
          <w:type w:val="bbPlcHdr"/>
        </w:types>
        <w:behaviors>
          <w:behavior w:val="content"/>
        </w:behaviors>
        <w:guid w:val="{5DC73973-1DE1-4B43-BF7B-90E6B545D174}"/>
      </w:docPartPr>
      <w:docPartBody>
        <w:p w:rsidR="00F13486" w:rsidRDefault="00D27A8F">
          <w:pPr>
            <w:pStyle w:val="297CCBE7DD7E4F00844A56F1D3BC39B8"/>
          </w:pPr>
          <w:r w:rsidRPr="001F5D83">
            <w:rPr>
              <w:rStyle w:val="PlaceholderText"/>
              <w:u w:val="single"/>
            </w:rPr>
            <w:t>Click or tap here to enter text.</w:t>
          </w:r>
        </w:p>
      </w:docPartBody>
    </w:docPart>
    <w:docPart>
      <w:docPartPr>
        <w:name w:val="81D79BDDAE734045B8E0F2B605198755"/>
        <w:category>
          <w:name w:val="General"/>
          <w:gallery w:val="placeholder"/>
        </w:category>
        <w:types>
          <w:type w:val="bbPlcHdr"/>
        </w:types>
        <w:behaviors>
          <w:behavior w:val="content"/>
        </w:behaviors>
        <w:guid w:val="{746CA436-5CD9-48D6-A096-008E7258EAE1}"/>
      </w:docPartPr>
      <w:docPartBody>
        <w:p w:rsidR="00F65575" w:rsidRDefault="001B495A">
          <w:pPr>
            <w:pStyle w:val="81D79BDDAE734045B8E0F2B605198755"/>
          </w:pPr>
          <w:r w:rsidRPr="00616A07">
            <w:rPr>
              <w:rStyle w:val="PlaceholderText"/>
              <w:u w:val="single"/>
            </w:rPr>
            <w:t>Click or tap here to enter text.</w:t>
          </w:r>
        </w:p>
      </w:docPartBody>
    </w:docPart>
    <w:docPart>
      <w:docPartPr>
        <w:name w:val="D9704A3DFE6C44418388D8E94DFAE126"/>
        <w:category>
          <w:name w:val="General"/>
          <w:gallery w:val="placeholder"/>
        </w:category>
        <w:types>
          <w:type w:val="bbPlcHdr"/>
        </w:types>
        <w:behaviors>
          <w:behavior w:val="content"/>
        </w:behaviors>
        <w:guid w:val="{8A2E5006-F900-4F7F-BE54-A57B53CA5418}"/>
      </w:docPartPr>
      <w:docPartBody>
        <w:p w:rsidR="00F65575" w:rsidRDefault="001B495A">
          <w:pPr>
            <w:pStyle w:val="D9704A3DFE6C44418388D8E94DFAE126"/>
          </w:pPr>
          <w:r w:rsidRPr="00616A07">
            <w:rPr>
              <w:rStyle w:val="PlaceholderText"/>
              <w:u w:val="single"/>
            </w:rPr>
            <w:t>Click or tap here to enter text.</w:t>
          </w:r>
        </w:p>
      </w:docPartBody>
    </w:docPart>
    <w:docPart>
      <w:docPartPr>
        <w:name w:val="EF987B0A7E4A48CB8D89CAC6CDC56A5F"/>
        <w:category>
          <w:name w:val="General"/>
          <w:gallery w:val="placeholder"/>
        </w:category>
        <w:types>
          <w:type w:val="bbPlcHdr"/>
        </w:types>
        <w:behaviors>
          <w:behavior w:val="content"/>
        </w:behaviors>
        <w:guid w:val="{1A9F5378-AA88-4477-B865-0D97D75D857D}"/>
      </w:docPartPr>
      <w:docPartBody>
        <w:p w:rsidR="005B015E" w:rsidRDefault="00E4180D" w:rsidP="00E4180D">
          <w:pPr>
            <w:pStyle w:val="EF987B0A7E4A48CB8D89CAC6CDC56A5F"/>
          </w:pPr>
          <w:r w:rsidRPr="001F5D83">
            <w:rPr>
              <w:rStyle w:val="PlaceholderText"/>
              <w:u w:val="single"/>
            </w:rPr>
            <w:t>Click or tap here to enter text.</w:t>
          </w:r>
        </w:p>
      </w:docPartBody>
    </w:docPart>
    <w:docPart>
      <w:docPartPr>
        <w:name w:val="8738539C086F437A94723944A8D3B621"/>
        <w:category>
          <w:name w:val="General"/>
          <w:gallery w:val="placeholder"/>
        </w:category>
        <w:types>
          <w:type w:val="bbPlcHdr"/>
        </w:types>
        <w:behaviors>
          <w:behavior w:val="content"/>
        </w:behaviors>
        <w:guid w:val="{32DBC890-E885-426F-8D85-0D14B86A9FC7}"/>
      </w:docPartPr>
      <w:docPartBody>
        <w:p w:rsidR="005B015E" w:rsidRDefault="00E4180D" w:rsidP="00E4180D">
          <w:pPr>
            <w:pStyle w:val="8738539C086F437A94723944A8D3B621"/>
          </w:pPr>
          <w:r w:rsidRPr="001F5D83">
            <w:rPr>
              <w:rStyle w:val="PlaceholderText"/>
              <w:u w:val="single"/>
            </w:rPr>
            <w:t>Click or tap here to enter text.</w:t>
          </w:r>
        </w:p>
      </w:docPartBody>
    </w:docPart>
    <w:docPart>
      <w:docPartPr>
        <w:name w:val="DFA78D3FCA074803865022DBDEF4A061"/>
        <w:category>
          <w:name w:val="General"/>
          <w:gallery w:val="placeholder"/>
        </w:category>
        <w:types>
          <w:type w:val="bbPlcHdr"/>
        </w:types>
        <w:behaviors>
          <w:behavior w:val="content"/>
        </w:behaviors>
        <w:guid w:val="{AE29E964-DDC3-4B4A-BA0B-FE9DA415A90F}"/>
      </w:docPartPr>
      <w:docPartBody>
        <w:p w:rsidR="005B015E" w:rsidRDefault="00E4180D" w:rsidP="00E4180D">
          <w:pPr>
            <w:pStyle w:val="DFA78D3FCA074803865022DBDEF4A061"/>
          </w:pPr>
          <w:r w:rsidRPr="001F5D83">
            <w:rPr>
              <w:rStyle w:val="PlaceholderText"/>
              <w:u w:val="single"/>
            </w:rPr>
            <w:t>Click or tap here to enter text.</w:t>
          </w:r>
        </w:p>
      </w:docPartBody>
    </w:docPart>
    <w:docPart>
      <w:docPartPr>
        <w:name w:val="3179E700EB724C33921E526963B661DD"/>
        <w:category>
          <w:name w:val="General"/>
          <w:gallery w:val="placeholder"/>
        </w:category>
        <w:types>
          <w:type w:val="bbPlcHdr"/>
        </w:types>
        <w:behaviors>
          <w:behavior w:val="content"/>
        </w:behaviors>
        <w:guid w:val="{CE8C7F21-59E8-498B-A1DF-EF7910FFDB89}"/>
      </w:docPartPr>
      <w:docPartBody>
        <w:p w:rsidR="005B015E" w:rsidRDefault="00E4180D" w:rsidP="00E4180D">
          <w:pPr>
            <w:pStyle w:val="3179E700EB724C33921E526963B661DD"/>
          </w:pPr>
          <w:r w:rsidRPr="001F5D83">
            <w:rPr>
              <w:rStyle w:val="PlaceholderText"/>
              <w:u w:val="single"/>
            </w:rPr>
            <w:t>Click or tap here to enter text.</w:t>
          </w:r>
        </w:p>
      </w:docPartBody>
    </w:docPart>
    <w:docPart>
      <w:docPartPr>
        <w:name w:val="77644B1513DB4A92AC21EDF2CB05010E"/>
        <w:category>
          <w:name w:val="General"/>
          <w:gallery w:val="placeholder"/>
        </w:category>
        <w:types>
          <w:type w:val="bbPlcHdr"/>
        </w:types>
        <w:behaviors>
          <w:behavior w:val="content"/>
        </w:behaviors>
        <w:guid w:val="{C19FCDC5-7171-4136-98EA-0123B2DDD22B}"/>
      </w:docPartPr>
      <w:docPartBody>
        <w:p w:rsidR="005B015E" w:rsidRDefault="00E4180D" w:rsidP="00E4180D">
          <w:pPr>
            <w:pStyle w:val="77644B1513DB4A92AC21EDF2CB05010E"/>
          </w:pPr>
          <w:r w:rsidRPr="001F5D83">
            <w:rPr>
              <w:rStyle w:val="PlaceholderText"/>
              <w:u w:val="single"/>
            </w:rPr>
            <w:t>Click or tap here to enter text.</w:t>
          </w:r>
        </w:p>
      </w:docPartBody>
    </w:docPart>
    <w:docPart>
      <w:docPartPr>
        <w:name w:val="9FE39F3DAD75497DA10BB8E9A2B9B13C"/>
        <w:category>
          <w:name w:val="General"/>
          <w:gallery w:val="placeholder"/>
        </w:category>
        <w:types>
          <w:type w:val="bbPlcHdr"/>
        </w:types>
        <w:behaviors>
          <w:behavior w:val="content"/>
        </w:behaviors>
        <w:guid w:val="{89001B0B-F372-43A8-8F5B-88A6F13CCD64}"/>
      </w:docPartPr>
      <w:docPartBody>
        <w:p w:rsidR="005B015E" w:rsidRDefault="00E4180D" w:rsidP="00E4180D">
          <w:pPr>
            <w:pStyle w:val="9FE39F3DAD75497DA10BB8E9A2B9B13C"/>
          </w:pPr>
          <w:r w:rsidRPr="001F5D83">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BC"/>
    <w:rsid w:val="00066B4D"/>
    <w:rsid w:val="000E5B5F"/>
    <w:rsid w:val="00111571"/>
    <w:rsid w:val="00115080"/>
    <w:rsid w:val="00155EA3"/>
    <w:rsid w:val="00192785"/>
    <w:rsid w:val="001A06DC"/>
    <w:rsid w:val="001B495A"/>
    <w:rsid w:val="001B58C7"/>
    <w:rsid w:val="001C668D"/>
    <w:rsid w:val="001D0D5F"/>
    <w:rsid w:val="001D6867"/>
    <w:rsid w:val="002073F9"/>
    <w:rsid w:val="00214289"/>
    <w:rsid w:val="00214A5F"/>
    <w:rsid w:val="00221151"/>
    <w:rsid w:val="00283245"/>
    <w:rsid w:val="00283BF5"/>
    <w:rsid w:val="002907E5"/>
    <w:rsid w:val="002A1447"/>
    <w:rsid w:val="002B046B"/>
    <w:rsid w:val="002C5492"/>
    <w:rsid w:val="002C7D63"/>
    <w:rsid w:val="002D5D6F"/>
    <w:rsid w:val="0032368F"/>
    <w:rsid w:val="00352306"/>
    <w:rsid w:val="00355EB0"/>
    <w:rsid w:val="0035786F"/>
    <w:rsid w:val="00366EB1"/>
    <w:rsid w:val="00367C65"/>
    <w:rsid w:val="003728B5"/>
    <w:rsid w:val="0037747E"/>
    <w:rsid w:val="00410DA8"/>
    <w:rsid w:val="00442ABC"/>
    <w:rsid w:val="004D067E"/>
    <w:rsid w:val="004D6B88"/>
    <w:rsid w:val="004E309E"/>
    <w:rsid w:val="00521D88"/>
    <w:rsid w:val="005653F6"/>
    <w:rsid w:val="005702CD"/>
    <w:rsid w:val="005A5CCE"/>
    <w:rsid w:val="005B015E"/>
    <w:rsid w:val="005D61E6"/>
    <w:rsid w:val="005F28F9"/>
    <w:rsid w:val="006046A3"/>
    <w:rsid w:val="00607A73"/>
    <w:rsid w:val="00633400"/>
    <w:rsid w:val="00670CF2"/>
    <w:rsid w:val="00685D42"/>
    <w:rsid w:val="007112AE"/>
    <w:rsid w:val="00757F29"/>
    <w:rsid w:val="007B1338"/>
    <w:rsid w:val="007C2A4C"/>
    <w:rsid w:val="00803D4A"/>
    <w:rsid w:val="00810473"/>
    <w:rsid w:val="00811708"/>
    <w:rsid w:val="00814DFB"/>
    <w:rsid w:val="00815715"/>
    <w:rsid w:val="00817E84"/>
    <w:rsid w:val="0083473D"/>
    <w:rsid w:val="008476AB"/>
    <w:rsid w:val="008A2877"/>
    <w:rsid w:val="008A7D03"/>
    <w:rsid w:val="008B3576"/>
    <w:rsid w:val="008D47D4"/>
    <w:rsid w:val="00911172"/>
    <w:rsid w:val="009206EB"/>
    <w:rsid w:val="009625D6"/>
    <w:rsid w:val="00983B81"/>
    <w:rsid w:val="009C0CC5"/>
    <w:rsid w:val="00A00F83"/>
    <w:rsid w:val="00A0538B"/>
    <w:rsid w:val="00A4158A"/>
    <w:rsid w:val="00A649A6"/>
    <w:rsid w:val="00AD4DAF"/>
    <w:rsid w:val="00AD7A35"/>
    <w:rsid w:val="00AF37FF"/>
    <w:rsid w:val="00AF7E77"/>
    <w:rsid w:val="00B0774C"/>
    <w:rsid w:val="00B123EF"/>
    <w:rsid w:val="00B52794"/>
    <w:rsid w:val="00B56822"/>
    <w:rsid w:val="00B77EAF"/>
    <w:rsid w:val="00B94050"/>
    <w:rsid w:val="00BA6495"/>
    <w:rsid w:val="00BD0891"/>
    <w:rsid w:val="00BD0E94"/>
    <w:rsid w:val="00BE102A"/>
    <w:rsid w:val="00BF4E8B"/>
    <w:rsid w:val="00C200B7"/>
    <w:rsid w:val="00C30E2B"/>
    <w:rsid w:val="00C43685"/>
    <w:rsid w:val="00C553E5"/>
    <w:rsid w:val="00CB0856"/>
    <w:rsid w:val="00CB5821"/>
    <w:rsid w:val="00CE36B9"/>
    <w:rsid w:val="00D27A8F"/>
    <w:rsid w:val="00D7533F"/>
    <w:rsid w:val="00DD5145"/>
    <w:rsid w:val="00DE54FC"/>
    <w:rsid w:val="00E4180D"/>
    <w:rsid w:val="00E50485"/>
    <w:rsid w:val="00E73ABF"/>
    <w:rsid w:val="00EE256E"/>
    <w:rsid w:val="00F13486"/>
    <w:rsid w:val="00F46389"/>
    <w:rsid w:val="00F65575"/>
    <w:rsid w:val="00F67179"/>
    <w:rsid w:val="00FD6F95"/>
    <w:rsid w:val="00FE1F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80D"/>
    <w:rPr>
      <w:color w:val="808080"/>
    </w:rPr>
  </w:style>
  <w:style w:type="paragraph" w:customStyle="1" w:styleId="7C0F3F57DC5142D289A78219F2A6E03D">
    <w:name w:val="7C0F3F57DC5142D289A78219F2A6E03D"/>
    <w:rsid w:val="00442ABC"/>
  </w:style>
  <w:style w:type="paragraph" w:customStyle="1" w:styleId="ECA3661F2C1142C580B3304044A255C2">
    <w:name w:val="ECA3661F2C1142C580B3304044A255C2"/>
    <w:rsid w:val="00442ABC"/>
  </w:style>
  <w:style w:type="paragraph" w:customStyle="1" w:styleId="F0DB3F3173974D6BBB268687AD065FFD">
    <w:name w:val="F0DB3F3173974D6BBB268687AD065FFD"/>
    <w:rsid w:val="00442ABC"/>
  </w:style>
  <w:style w:type="paragraph" w:customStyle="1" w:styleId="24B5003711454BD794CF8359BA4B9E23">
    <w:name w:val="24B5003711454BD794CF8359BA4B9E23"/>
    <w:rsid w:val="00442ABC"/>
  </w:style>
  <w:style w:type="paragraph" w:customStyle="1" w:styleId="B456B8480DAC4C50A9AC0AB562FED9F4">
    <w:name w:val="B456B8480DAC4C50A9AC0AB562FED9F4"/>
    <w:rsid w:val="00521D88"/>
  </w:style>
  <w:style w:type="paragraph" w:customStyle="1" w:styleId="3402E07129EF4BEE91C89C6D66501616">
    <w:name w:val="3402E07129EF4BEE91C89C6D66501616"/>
    <w:rsid w:val="00521D88"/>
  </w:style>
  <w:style w:type="paragraph" w:customStyle="1" w:styleId="96595D6A824642039FA55F75AC0B7ECE">
    <w:name w:val="96595D6A824642039FA55F75AC0B7ECE"/>
    <w:rsid w:val="00521D88"/>
  </w:style>
  <w:style w:type="paragraph" w:customStyle="1" w:styleId="5435CD943F1E4738BDD677EDA9B1ADE8">
    <w:name w:val="5435CD943F1E4738BDD677EDA9B1ADE8"/>
    <w:rsid w:val="00521D88"/>
  </w:style>
  <w:style w:type="paragraph" w:customStyle="1" w:styleId="2EEFF8A0918940ADA3DB8CCF2F9EFC2D">
    <w:name w:val="2EEFF8A0918940ADA3DB8CCF2F9EFC2D"/>
    <w:rsid w:val="00521D88"/>
  </w:style>
  <w:style w:type="paragraph" w:customStyle="1" w:styleId="F02EF3B4EBF940358D393AE0F600966E">
    <w:name w:val="F02EF3B4EBF940358D393AE0F600966E"/>
    <w:rsid w:val="00521D88"/>
  </w:style>
  <w:style w:type="paragraph" w:customStyle="1" w:styleId="9724A42C1DD0435BA877D8DFEC119638">
    <w:name w:val="9724A42C1DD0435BA877D8DFEC119638"/>
    <w:rsid w:val="00521D88"/>
  </w:style>
  <w:style w:type="paragraph" w:customStyle="1" w:styleId="75A210085D9F405F8DD008A55B213E31">
    <w:name w:val="75A210085D9F405F8DD008A55B213E31"/>
    <w:rsid w:val="00111571"/>
  </w:style>
  <w:style w:type="paragraph" w:customStyle="1" w:styleId="B8C93EB2D9174D2FAA35E6678786DA1C">
    <w:name w:val="B8C93EB2D9174D2FAA35E6678786DA1C"/>
  </w:style>
  <w:style w:type="paragraph" w:customStyle="1" w:styleId="5A1A2C5A32124DE29B2E91C405DA886C">
    <w:name w:val="5A1A2C5A32124DE29B2E91C405DA886C"/>
    <w:rsid w:val="001C668D"/>
  </w:style>
  <w:style w:type="paragraph" w:customStyle="1" w:styleId="3489891767944B75BD12768FBBAD3C0F">
    <w:name w:val="3489891767944B75BD12768FBBAD3C0F"/>
    <w:rsid w:val="001C668D"/>
  </w:style>
  <w:style w:type="paragraph" w:customStyle="1" w:styleId="30CAC6B43C5C456B9E6B8AAED5C9AC19">
    <w:name w:val="30CAC6B43C5C456B9E6B8AAED5C9AC19"/>
    <w:rsid w:val="001C668D"/>
  </w:style>
  <w:style w:type="paragraph" w:customStyle="1" w:styleId="09FB6A7541B74EA0A104135865CAD4FC">
    <w:name w:val="09FB6A7541B74EA0A104135865CAD4FC"/>
    <w:rsid w:val="001C668D"/>
  </w:style>
  <w:style w:type="paragraph" w:customStyle="1" w:styleId="0A779F866E3D45F3AF15B4E1A3387C6E">
    <w:name w:val="0A779F866E3D45F3AF15B4E1A3387C6E"/>
    <w:rsid w:val="001C668D"/>
  </w:style>
  <w:style w:type="paragraph" w:customStyle="1" w:styleId="9834BC3CBB2042B2920FDE95D5843957">
    <w:name w:val="9834BC3CBB2042B2920FDE95D5843957"/>
    <w:rsid w:val="001C668D"/>
  </w:style>
  <w:style w:type="paragraph" w:customStyle="1" w:styleId="9054CF09389E4C768588E05B102B3BC0">
    <w:name w:val="9054CF09389E4C768588E05B102B3BC0"/>
    <w:rsid w:val="001C668D"/>
  </w:style>
  <w:style w:type="paragraph" w:customStyle="1" w:styleId="12FAE164F6AE487D8A246F651834A06F">
    <w:name w:val="12FAE164F6AE487D8A246F651834A06F"/>
    <w:rsid w:val="001C668D"/>
  </w:style>
  <w:style w:type="paragraph" w:customStyle="1" w:styleId="8A3BEAD6D8154FCD9CFE26498E6C5813">
    <w:name w:val="8A3BEAD6D8154FCD9CFE26498E6C5813"/>
    <w:rsid w:val="001C668D"/>
  </w:style>
  <w:style w:type="paragraph" w:customStyle="1" w:styleId="74272123D87A43E8BAAE3C14C084AB58">
    <w:name w:val="74272123D87A43E8BAAE3C14C084AB58"/>
    <w:rsid w:val="001C668D"/>
  </w:style>
  <w:style w:type="paragraph" w:customStyle="1" w:styleId="F25B428B5CA0461780149A59C5872CE1">
    <w:name w:val="F25B428B5CA0461780149A59C5872CE1"/>
    <w:rsid w:val="001C668D"/>
  </w:style>
  <w:style w:type="paragraph" w:customStyle="1" w:styleId="4AA9AEE209A34402A5EDE15065684CDA">
    <w:name w:val="4AA9AEE209A34402A5EDE15065684CDA"/>
    <w:rsid w:val="001C668D"/>
  </w:style>
  <w:style w:type="paragraph" w:customStyle="1" w:styleId="E3AD33218B664B47BA039E81A33F7C55">
    <w:name w:val="E3AD33218B664B47BA039E81A33F7C55"/>
  </w:style>
  <w:style w:type="paragraph" w:customStyle="1" w:styleId="E9678786E6E0430596939C1030155955">
    <w:name w:val="E9678786E6E0430596939C1030155955"/>
  </w:style>
  <w:style w:type="paragraph" w:customStyle="1" w:styleId="297CCBE7DD7E4F00844A56F1D3BC39B8">
    <w:name w:val="297CCBE7DD7E4F00844A56F1D3BC39B8"/>
  </w:style>
  <w:style w:type="paragraph" w:customStyle="1" w:styleId="81D79BDDAE734045B8E0F2B605198755">
    <w:name w:val="81D79BDDAE734045B8E0F2B605198755"/>
  </w:style>
  <w:style w:type="paragraph" w:customStyle="1" w:styleId="D9704A3DFE6C44418388D8E94DFAE126">
    <w:name w:val="D9704A3DFE6C44418388D8E94DFAE126"/>
  </w:style>
  <w:style w:type="paragraph" w:customStyle="1" w:styleId="EF987B0A7E4A48CB8D89CAC6CDC56A5F">
    <w:name w:val="EF987B0A7E4A48CB8D89CAC6CDC56A5F"/>
    <w:rsid w:val="00E4180D"/>
  </w:style>
  <w:style w:type="paragraph" w:customStyle="1" w:styleId="8738539C086F437A94723944A8D3B621">
    <w:name w:val="8738539C086F437A94723944A8D3B621"/>
    <w:rsid w:val="00E4180D"/>
  </w:style>
  <w:style w:type="paragraph" w:customStyle="1" w:styleId="DFA78D3FCA074803865022DBDEF4A061">
    <w:name w:val="DFA78D3FCA074803865022DBDEF4A061"/>
    <w:rsid w:val="00E4180D"/>
  </w:style>
  <w:style w:type="paragraph" w:customStyle="1" w:styleId="3179E700EB724C33921E526963B661DD">
    <w:name w:val="3179E700EB724C33921E526963B661DD"/>
    <w:rsid w:val="00E4180D"/>
  </w:style>
  <w:style w:type="paragraph" w:customStyle="1" w:styleId="77644B1513DB4A92AC21EDF2CB05010E">
    <w:name w:val="77644B1513DB4A92AC21EDF2CB05010E"/>
    <w:rsid w:val="00E4180D"/>
  </w:style>
  <w:style w:type="paragraph" w:customStyle="1" w:styleId="9FE39F3DAD75497DA10BB8E9A2B9B13C">
    <w:name w:val="9FE39F3DAD75497DA10BB8E9A2B9B13C"/>
    <w:rsid w:val="00E41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2614D5B1177449D13AED6EE9D45D0" ma:contentTypeVersion="18" ma:contentTypeDescription="Create a new document." ma:contentTypeScope="" ma:versionID="abee436cd58ba4376edb836f76de9b78">
  <xsd:schema xmlns:xsd="http://www.w3.org/2001/XMLSchema" xmlns:xs="http://www.w3.org/2001/XMLSchema" xmlns:p="http://schemas.microsoft.com/office/2006/metadata/properties" xmlns:ns2="f483bc80-4f4c-4d7b-aba8-709d15b84541" xmlns:ns3="d6dd471b-44cb-4aac-ac27-f461cfd92c73" xmlns:ns4="44ab899e-5278-445d-986e-72dac56a5c6b" targetNamespace="http://schemas.microsoft.com/office/2006/metadata/properties" ma:root="true" ma:fieldsID="11febf46600dde775cd079bcb085896f" ns2:_="" ns3:_="" ns4:_="">
    <xsd:import namespace="f483bc80-4f4c-4d7b-aba8-709d15b84541"/>
    <xsd:import namespace="d6dd471b-44cb-4aac-ac27-f461cfd92c73"/>
    <xsd:import namespace="44ab899e-5278-445d-986e-72dac56a5c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bc80-4f4c-4d7b-aba8-709d15b84541"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cb7db59-3a4e-4cba-8974-8d39196031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d471b-44cb-4aac-ac27-f461cfd92c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b899e-5278-445d-986e-72dac56a5c6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893e5f8-f254-431f-b111-c7b9aa91e9bf}" ma:internalName="TaxCatchAll" ma:showField="CatchAllData" ma:web="d6dd471b-44cb-4aac-ac27-f461cfd92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483bc80-4f4c-4d7b-aba8-709d15b84541" xsi:nil="true"/>
    <lcf76f155ced4ddcb4097134ff3c332f xmlns="f483bc80-4f4c-4d7b-aba8-709d15b84541">
      <Terms xmlns="http://schemas.microsoft.com/office/infopath/2007/PartnerControls"/>
    </lcf76f155ced4ddcb4097134ff3c332f>
    <TaxCatchAll xmlns="44ab899e-5278-445d-986e-72dac56a5c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B766B-21FA-41C8-9F83-2A6ADE82F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3bc80-4f4c-4d7b-aba8-709d15b84541"/>
    <ds:schemaRef ds:uri="d6dd471b-44cb-4aac-ac27-f461cfd92c73"/>
    <ds:schemaRef ds:uri="44ab899e-5278-445d-986e-72dac56a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015B8-D4E7-4040-9536-A1E973AC1BB1}">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d6dd471b-44cb-4aac-ac27-f461cfd92c73"/>
    <ds:schemaRef ds:uri="http://purl.org/dc/dcmitype/"/>
    <ds:schemaRef ds:uri="http://purl.org/dc/terms/"/>
    <ds:schemaRef ds:uri="http://schemas.microsoft.com/office/infopath/2007/PartnerControls"/>
    <ds:schemaRef ds:uri="44ab899e-5278-445d-986e-72dac56a5c6b"/>
    <ds:schemaRef ds:uri="f483bc80-4f4c-4d7b-aba8-709d15b84541"/>
  </ds:schemaRefs>
</ds:datastoreItem>
</file>

<file path=customXml/itemProps3.xml><?xml version="1.0" encoding="utf-8"?>
<ds:datastoreItem xmlns:ds="http://schemas.openxmlformats.org/officeDocument/2006/customXml" ds:itemID="{E8E969C7-34AB-4077-AA7D-BE20885B945A}">
  <ds:schemaRefs>
    <ds:schemaRef ds:uri="http://schemas.openxmlformats.org/officeDocument/2006/bibliography"/>
  </ds:schemaRefs>
</ds:datastoreItem>
</file>

<file path=customXml/itemProps4.xml><?xml version="1.0" encoding="utf-8"?>
<ds:datastoreItem xmlns:ds="http://schemas.openxmlformats.org/officeDocument/2006/customXml" ds:itemID="{C72B3FF5-7031-4626-873F-0F76BB776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46</Pages>
  <Words>14500</Words>
  <Characters>82652</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96959</CharactersWithSpaces>
  <SharedDoc>false</SharedDoc>
  <HLinks>
    <vt:vector size="408" baseType="variant">
      <vt:variant>
        <vt:i4>458865</vt:i4>
      </vt:variant>
      <vt:variant>
        <vt:i4>2124</vt:i4>
      </vt:variant>
      <vt:variant>
        <vt:i4>0</vt:i4>
      </vt:variant>
      <vt:variant>
        <vt:i4>5</vt:i4>
      </vt:variant>
      <vt:variant>
        <vt:lpwstr>https://www.twdb.texas.gov/about/contract_admin/doc/TWDB_report_standards.pdf</vt:lpwstr>
      </vt:variant>
      <vt:variant>
        <vt:lpwstr/>
      </vt:variant>
      <vt:variant>
        <vt:i4>983057</vt:i4>
      </vt:variant>
      <vt:variant>
        <vt:i4>2121</vt:i4>
      </vt:variant>
      <vt:variant>
        <vt:i4>0</vt:i4>
      </vt:variant>
      <vt:variant>
        <vt:i4>5</vt:i4>
      </vt:variant>
      <vt:variant>
        <vt:lpwstr>https://www.twdb.texas.gov/flood/planning/planningdocu/2028/index.asp</vt:lpwstr>
      </vt:variant>
      <vt:variant>
        <vt:lpwstr/>
      </vt:variant>
      <vt:variant>
        <vt:i4>5570650</vt:i4>
      </vt:variant>
      <vt:variant>
        <vt:i4>2118</vt:i4>
      </vt:variant>
      <vt:variant>
        <vt:i4>0</vt:i4>
      </vt:variant>
      <vt:variant>
        <vt:i4>5</vt:i4>
      </vt:variant>
      <vt:variant>
        <vt:lpwstr>https://statutes.capitol.texas.gov/Docs/WA/htm/WA.16.htm</vt:lpwstr>
      </vt:variant>
      <vt:variant>
        <vt:lpwstr/>
      </vt:variant>
      <vt:variant>
        <vt:i4>983057</vt:i4>
      </vt:variant>
      <vt:variant>
        <vt:i4>2115</vt:i4>
      </vt:variant>
      <vt:variant>
        <vt:i4>0</vt:i4>
      </vt:variant>
      <vt:variant>
        <vt:i4>5</vt:i4>
      </vt:variant>
      <vt:variant>
        <vt:lpwstr>https://www.twdb.texas.gov/flood/planning/planningdocu/2028/index.asp</vt:lpwstr>
      </vt:variant>
      <vt:variant>
        <vt:lpwstr/>
      </vt:variant>
      <vt:variant>
        <vt:i4>983128</vt:i4>
      </vt:variant>
      <vt:variant>
        <vt:i4>2112</vt:i4>
      </vt:variant>
      <vt:variant>
        <vt:i4>0</vt:i4>
      </vt:variant>
      <vt:variant>
        <vt:i4>5</vt:i4>
      </vt:variant>
      <vt:variant>
        <vt:lpwstr>https://www.twdb.texas.gov/financial/programs/FIF-Cat1/index.asp</vt:lpwstr>
      </vt:variant>
      <vt:variant>
        <vt:lpwstr/>
      </vt:variant>
      <vt:variant>
        <vt:i4>7012479</vt:i4>
      </vt:variant>
      <vt:variant>
        <vt:i4>2109</vt:i4>
      </vt:variant>
      <vt:variant>
        <vt:i4>0</vt:i4>
      </vt:variant>
      <vt:variant>
        <vt:i4>5</vt:i4>
      </vt:variant>
      <vt:variant>
        <vt:lpwstr>https://www.twdb.texas.gov/financial/instructions/doc/TWDB-0172.pdf</vt:lpwstr>
      </vt:variant>
      <vt:variant>
        <vt:lpwstr/>
      </vt:variant>
      <vt:variant>
        <vt:i4>7012476</vt:i4>
      </vt:variant>
      <vt:variant>
        <vt:i4>2106</vt:i4>
      </vt:variant>
      <vt:variant>
        <vt:i4>0</vt:i4>
      </vt:variant>
      <vt:variant>
        <vt:i4>5</vt:i4>
      </vt:variant>
      <vt:variant>
        <vt:lpwstr>https://www.twdb.texas.gov/financial/instructions/doc/TWDB-0171.pdf</vt:lpwstr>
      </vt:variant>
      <vt:variant>
        <vt:lpwstr/>
      </vt:variant>
      <vt:variant>
        <vt:i4>1572874</vt:i4>
      </vt:variant>
      <vt:variant>
        <vt:i4>2103</vt:i4>
      </vt:variant>
      <vt:variant>
        <vt:i4>0</vt:i4>
      </vt:variant>
      <vt:variant>
        <vt:i4>5</vt:i4>
      </vt:variant>
      <vt:variant>
        <vt:lpwstr>https://www.twdb.texas.gov/financial/instructions/doc/TWDB-0170.docx</vt:lpwstr>
      </vt:variant>
      <vt:variant>
        <vt:lpwstr/>
      </vt:variant>
      <vt:variant>
        <vt:i4>7078007</vt:i4>
      </vt:variant>
      <vt:variant>
        <vt:i4>2100</vt:i4>
      </vt:variant>
      <vt:variant>
        <vt:i4>0</vt:i4>
      </vt:variant>
      <vt:variant>
        <vt:i4>5</vt:i4>
      </vt:variant>
      <vt:variant>
        <vt:lpwstr>https://www.twdb.texas.gov/financial/instructions/doc/TWDB-0803.pdf</vt:lpwstr>
      </vt:variant>
      <vt:variant>
        <vt:lpwstr/>
      </vt:variant>
      <vt:variant>
        <vt:i4>1572874</vt:i4>
      </vt:variant>
      <vt:variant>
        <vt:i4>2097</vt:i4>
      </vt:variant>
      <vt:variant>
        <vt:i4>0</vt:i4>
      </vt:variant>
      <vt:variant>
        <vt:i4>5</vt:i4>
      </vt:variant>
      <vt:variant>
        <vt:lpwstr>https://www.twdb.texas.gov/financial/instructions/doc/TWDB-0170.docx</vt:lpwstr>
      </vt:variant>
      <vt:variant>
        <vt:lpwstr/>
      </vt:variant>
      <vt:variant>
        <vt:i4>7012479</vt:i4>
      </vt:variant>
      <vt:variant>
        <vt:i4>2094</vt:i4>
      </vt:variant>
      <vt:variant>
        <vt:i4>0</vt:i4>
      </vt:variant>
      <vt:variant>
        <vt:i4>5</vt:i4>
      </vt:variant>
      <vt:variant>
        <vt:lpwstr>https://www.twdb.texas.gov/financial/instructions/doc/TWDB-0172.pdf</vt:lpwstr>
      </vt:variant>
      <vt:variant>
        <vt:lpwstr/>
      </vt:variant>
      <vt:variant>
        <vt:i4>7078007</vt:i4>
      </vt:variant>
      <vt:variant>
        <vt:i4>2091</vt:i4>
      </vt:variant>
      <vt:variant>
        <vt:i4>0</vt:i4>
      </vt:variant>
      <vt:variant>
        <vt:i4>5</vt:i4>
      </vt:variant>
      <vt:variant>
        <vt:lpwstr>https://www.twdb.texas.gov/financial/instructions/doc/TWDB-0803.pdf</vt:lpwstr>
      </vt:variant>
      <vt:variant>
        <vt:lpwstr/>
      </vt:variant>
      <vt:variant>
        <vt:i4>4259843</vt:i4>
      </vt:variant>
      <vt:variant>
        <vt:i4>2088</vt:i4>
      </vt:variant>
      <vt:variant>
        <vt:i4>0</vt:i4>
      </vt:variant>
      <vt:variant>
        <vt:i4>5</vt:i4>
      </vt:variant>
      <vt:variant>
        <vt:lpwstr>https://www.twdb.texas.gov/financial/instructions/doc/ED-101.pdf</vt:lpwstr>
      </vt:variant>
      <vt:variant>
        <vt:lpwstr/>
      </vt:variant>
      <vt:variant>
        <vt:i4>6684718</vt:i4>
      </vt:variant>
      <vt:variant>
        <vt:i4>2085</vt:i4>
      </vt:variant>
      <vt:variant>
        <vt:i4>0</vt:i4>
      </vt:variant>
      <vt:variant>
        <vt:i4>5</vt:i4>
      </vt:variant>
      <vt:variant>
        <vt:lpwstr>https://www.twdb.texas.gov/financial/instructions/doc/TWDB-208B.pdf</vt:lpwstr>
      </vt:variant>
      <vt:variant>
        <vt:lpwstr/>
      </vt:variant>
      <vt:variant>
        <vt:i4>3801193</vt:i4>
      </vt:variant>
      <vt:variant>
        <vt:i4>2082</vt:i4>
      </vt:variant>
      <vt:variant>
        <vt:i4>0</vt:i4>
      </vt:variant>
      <vt:variant>
        <vt:i4>5</vt:i4>
      </vt:variant>
      <vt:variant>
        <vt:lpwstr>https://www.twdb.texas.gov/financial/instructions/doc/WRD-208a.docx</vt:lpwstr>
      </vt:variant>
      <vt:variant>
        <vt:lpwstr/>
      </vt:variant>
      <vt:variant>
        <vt:i4>1900548</vt:i4>
      </vt:variant>
      <vt:variant>
        <vt:i4>2079</vt:i4>
      </vt:variant>
      <vt:variant>
        <vt:i4>0</vt:i4>
      </vt:variant>
      <vt:variant>
        <vt:i4>5</vt:i4>
      </vt:variant>
      <vt:variant>
        <vt:lpwstr>https://www.twdb.texas.gov/financial/instructions/doc/TWDB-1201.xlsx</vt:lpwstr>
      </vt:variant>
      <vt:variant>
        <vt:lpwstr/>
      </vt:variant>
      <vt:variant>
        <vt:i4>7012479</vt:i4>
      </vt:variant>
      <vt:variant>
        <vt:i4>2076</vt:i4>
      </vt:variant>
      <vt:variant>
        <vt:i4>0</vt:i4>
      </vt:variant>
      <vt:variant>
        <vt:i4>5</vt:i4>
      </vt:variant>
      <vt:variant>
        <vt:lpwstr>https://www.twdb.texas.gov/financial/instructions/doc/TWDB-0172.pdf</vt:lpwstr>
      </vt:variant>
      <vt:variant>
        <vt:lpwstr/>
      </vt:variant>
      <vt:variant>
        <vt:i4>7012479</vt:i4>
      </vt:variant>
      <vt:variant>
        <vt:i4>2073</vt:i4>
      </vt:variant>
      <vt:variant>
        <vt:i4>0</vt:i4>
      </vt:variant>
      <vt:variant>
        <vt:i4>5</vt:i4>
      </vt:variant>
      <vt:variant>
        <vt:lpwstr>https://www.twdb.texas.gov/financial/instructions/doc/TWDB-0172.pdf</vt:lpwstr>
      </vt:variant>
      <vt:variant>
        <vt:lpwstr/>
      </vt:variant>
      <vt:variant>
        <vt:i4>1572874</vt:i4>
      </vt:variant>
      <vt:variant>
        <vt:i4>2070</vt:i4>
      </vt:variant>
      <vt:variant>
        <vt:i4>0</vt:i4>
      </vt:variant>
      <vt:variant>
        <vt:i4>5</vt:i4>
      </vt:variant>
      <vt:variant>
        <vt:lpwstr>https://www.twdb.texas.gov/financial/instructions/doc/TWDB-0170.docx</vt:lpwstr>
      </vt:variant>
      <vt:variant>
        <vt:lpwstr/>
      </vt:variant>
      <vt:variant>
        <vt:i4>5374021</vt:i4>
      </vt:variant>
      <vt:variant>
        <vt:i4>2067</vt:i4>
      </vt:variant>
      <vt:variant>
        <vt:i4>0</vt:i4>
      </vt:variant>
      <vt:variant>
        <vt:i4>5</vt:i4>
      </vt:variant>
      <vt:variant>
        <vt:lpwstr>https://www.twdb.texas.gov/financial/instructions/doc/TWDB-0201B.pdf</vt:lpwstr>
      </vt:variant>
      <vt:variant>
        <vt:lpwstr/>
      </vt:variant>
      <vt:variant>
        <vt:i4>7078015</vt:i4>
      </vt:variant>
      <vt:variant>
        <vt:i4>2064</vt:i4>
      </vt:variant>
      <vt:variant>
        <vt:i4>0</vt:i4>
      </vt:variant>
      <vt:variant>
        <vt:i4>5</vt:i4>
      </vt:variant>
      <vt:variant>
        <vt:lpwstr>https://www.twdb.texas.gov/financial/instructions/doc/TWDB-0201.pdf</vt:lpwstr>
      </vt:variant>
      <vt:variant>
        <vt:lpwstr/>
      </vt:variant>
      <vt:variant>
        <vt:i4>5308485</vt:i4>
      </vt:variant>
      <vt:variant>
        <vt:i4>2061</vt:i4>
      </vt:variant>
      <vt:variant>
        <vt:i4>0</vt:i4>
      </vt:variant>
      <vt:variant>
        <vt:i4>5</vt:i4>
      </vt:variant>
      <vt:variant>
        <vt:lpwstr>https://www.twdb.texas.gov/financial/instructions/doc/TWDB-0201A.pdf</vt:lpwstr>
      </vt:variant>
      <vt:variant>
        <vt:lpwstr/>
      </vt:variant>
      <vt:variant>
        <vt:i4>7012479</vt:i4>
      </vt:variant>
      <vt:variant>
        <vt:i4>2058</vt:i4>
      </vt:variant>
      <vt:variant>
        <vt:i4>0</vt:i4>
      </vt:variant>
      <vt:variant>
        <vt:i4>5</vt:i4>
      </vt:variant>
      <vt:variant>
        <vt:lpwstr>https://www.twdb.texas.gov/financial/instructions/doc/TWDB-0172.pdf</vt:lpwstr>
      </vt:variant>
      <vt:variant>
        <vt:lpwstr/>
      </vt:variant>
      <vt:variant>
        <vt:i4>7012476</vt:i4>
      </vt:variant>
      <vt:variant>
        <vt:i4>2055</vt:i4>
      </vt:variant>
      <vt:variant>
        <vt:i4>0</vt:i4>
      </vt:variant>
      <vt:variant>
        <vt:i4>5</vt:i4>
      </vt:variant>
      <vt:variant>
        <vt:lpwstr>https://www.twdb.texas.gov/financial/instructions/doc/TWDB-0171.pdf</vt:lpwstr>
      </vt:variant>
      <vt:variant>
        <vt:lpwstr/>
      </vt:variant>
      <vt:variant>
        <vt:i4>1900548</vt:i4>
      </vt:variant>
      <vt:variant>
        <vt:i4>2052</vt:i4>
      </vt:variant>
      <vt:variant>
        <vt:i4>0</vt:i4>
      </vt:variant>
      <vt:variant>
        <vt:i4>5</vt:i4>
      </vt:variant>
      <vt:variant>
        <vt:lpwstr>https://www.twdb.texas.gov/financial/instructions/doc/TWDB-1201.xlsx</vt:lpwstr>
      </vt:variant>
      <vt:variant>
        <vt:lpwstr/>
      </vt:variant>
      <vt:variant>
        <vt:i4>2162813</vt:i4>
      </vt:variant>
      <vt:variant>
        <vt:i4>2049</vt:i4>
      </vt:variant>
      <vt:variant>
        <vt:i4>0</vt:i4>
      </vt:variant>
      <vt:variant>
        <vt:i4>5</vt:i4>
      </vt:variant>
      <vt:variant>
        <vt:lpwstr>https://statutes.capitol.texas.gov/Docs/LG/htm/LG.109.htm</vt:lpwstr>
      </vt:variant>
      <vt:variant>
        <vt:lpwstr>109</vt:lpwstr>
      </vt:variant>
      <vt:variant>
        <vt:i4>7012479</vt:i4>
      </vt:variant>
      <vt:variant>
        <vt:i4>180</vt:i4>
      </vt:variant>
      <vt:variant>
        <vt:i4>0</vt:i4>
      </vt:variant>
      <vt:variant>
        <vt:i4>5</vt:i4>
      </vt:variant>
      <vt:variant>
        <vt:lpwstr>https://www.twdb.texas.gov/financial/instructions/doc/TWDB-0172.pdf</vt:lpwstr>
      </vt:variant>
      <vt:variant>
        <vt:lpwstr/>
      </vt:variant>
      <vt:variant>
        <vt:i4>7012476</vt:i4>
      </vt:variant>
      <vt:variant>
        <vt:i4>177</vt:i4>
      </vt:variant>
      <vt:variant>
        <vt:i4>0</vt:i4>
      </vt:variant>
      <vt:variant>
        <vt:i4>5</vt:i4>
      </vt:variant>
      <vt:variant>
        <vt:lpwstr>https://www.twdb.texas.gov/financial/instructions/doc/TWDB-0171.pdf</vt:lpwstr>
      </vt:variant>
      <vt:variant>
        <vt:lpwstr/>
      </vt:variant>
      <vt:variant>
        <vt:i4>1572874</vt:i4>
      </vt:variant>
      <vt:variant>
        <vt:i4>174</vt:i4>
      </vt:variant>
      <vt:variant>
        <vt:i4>0</vt:i4>
      </vt:variant>
      <vt:variant>
        <vt:i4>5</vt:i4>
      </vt:variant>
      <vt:variant>
        <vt:lpwstr>https://www.twdb.texas.gov/financial/instructions/doc/TWDB-0170.docx</vt:lpwstr>
      </vt:variant>
      <vt:variant>
        <vt:lpwstr/>
      </vt:variant>
      <vt:variant>
        <vt:i4>7078007</vt:i4>
      </vt:variant>
      <vt:variant>
        <vt:i4>165</vt:i4>
      </vt:variant>
      <vt:variant>
        <vt:i4>0</vt:i4>
      </vt:variant>
      <vt:variant>
        <vt:i4>5</vt:i4>
      </vt:variant>
      <vt:variant>
        <vt:lpwstr>https://www.twdb.texas.gov/financial/instructions/doc/TWDB-0803.pdf</vt:lpwstr>
      </vt:variant>
      <vt:variant>
        <vt:lpwstr/>
      </vt:variant>
      <vt:variant>
        <vt:i4>2621504</vt:i4>
      </vt:variant>
      <vt:variant>
        <vt:i4>162</vt:i4>
      </vt:variant>
      <vt:variant>
        <vt:i4>0</vt:i4>
      </vt:variant>
      <vt:variant>
        <vt:i4>5</vt:i4>
      </vt:variant>
      <vt:variant>
        <vt:lpwstr>mailto:floodgrant@twdb.texas.gov</vt:lpwstr>
      </vt:variant>
      <vt:variant>
        <vt:lpwstr/>
      </vt:variant>
      <vt:variant>
        <vt:i4>1572874</vt:i4>
      </vt:variant>
      <vt:variant>
        <vt:i4>159</vt:i4>
      </vt:variant>
      <vt:variant>
        <vt:i4>0</vt:i4>
      </vt:variant>
      <vt:variant>
        <vt:i4>5</vt:i4>
      </vt:variant>
      <vt:variant>
        <vt:lpwstr>https://www.twdb.texas.gov/financial/instructions/doc/TWDB-0170.docx</vt:lpwstr>
      </vt:variant>
      <vt:variant>
        <vt:lpwstr/>
      </vt:variant>
      <vt:variant>
        <vt:i4>8257647</vt:i4>
      </vt:variant>
      <vt:variant>
        <vt:i4>156</vt:i4>
      </vt:variant>
      <vt:variant>
        <vt:i4>0</vt:i4>
      </vt:variant>
      <vt:variant>
        <vt:i4>5</vt:i4>
      </vt:variant>
      <vt:variant>
        <vt:lpwstr>https://www.tceq.texas.gov/compliance/investigation/damsafetyprog.html</vt:lpwstr>
      </vt:variant>
      <vt:variant>
        <vt:lpwstr/>
      </vt:variant>
      <vt:variant>
        <vt:i4>7012479</vt:i4>
      </vt:variant>
      <vt:variant>
        <vt:i4>153</vt:i4>
      </vt:variant>
      <vt:variant>
        <vt:i4>0</vt:i4>
      </vt:variant>
      <vt:variant>
        <vt:i4>5</vt:i4>
      </vt:variant>
      <vt:variant>
        <vt:lpwstr>https://www.twdb.texas.gov/financial/instructions/doc/TWDB-0172.pdf</vt:lpwstr>
      </vt:variant>
      <vt:variant>
        <vt:lpwstr/>
      </vt:variant>
      <vt:variant>
        <vt:i4>7078007</vt:i4>
      </vt:variant>
      <vt:variant>
        <vt:i4>150</vt:i4>
      </vt:variant>
      <vt:variant>
        <vt:i4>0</vt:i4>
      </vt:variant>
      <vt:variant>
        <vt:i4>5</vt:i4>
      </vt:variant>
      <vt:variant>
        <vt:lpwstr>https://www.twdb.texas.gov/financial/instructions/doc/TWDB-0803.pdf</vt:lpwstr>
      </vt:variant>
      <vt:variant>
        <vt:lpwstr/>
      </vt:variant>
      <vt:variant>
        <vt:i4>5308500</vt:i4>
      </vt:variant>
      <vt:variant>
        <vt:i4>147</vt:i4>
      </vt:variant>
      <vt:variant>
        <vt:i4>0</vt:i4>
      </vt:variant>
      <vt:variant>
        <vt:i4>5</vt:i4>
      </vt:variant>
      <vt:variant>
        <vt:lpwstr>https://www.twdb.texas.gov/waterplanning/waterusesurvey/index.asp</vt:lpwstr>
      </vt:variant>
      <vt:variant>
        <vt:lpwstr/>
      </vt:variant>
      <vt:variant>
        <vt:i4>4259843</vt:i4>
      </vt:variant>
      <vt:variant>
        <vt:i4>144</vt:i4>
      </vt:variant>
      <vt:variant>
        <vt:i4>0</vt:i4>
      </vt:variant>
      <vt:variant>
        <vt:i4>5</vt:i4>
      </vt:variant>
      <vt:variant>
        <vt:lpwstr>https://www.twdb.texas.gov/financial/instructions/doc/ED-101.pdf</vt:lpwstr>
      </vt:variant>
      <vt:variant>
        <vt:lpwstr/>
      </vt:variant>
      <vt:variant>
        <vt:i4>2293886</vt:i4>
      </vt:variant>
      <vt:variant>
        <vt:i4>96</vt:i4>
      </vt:variant>
      <vt:variant>
        <vt:i4>0</vt:i4>
      </vt:variant>
      <vt:variant>
        <vt:i4>5</vt:i4>
      </vt:variant>
      <vt:variant>
        <vt:lpwstr>http://www.twdb.texas.gov/financial/instructions/doc/TWDB-208B.pdf</vt:lpwstr>
      </vt:variant>
      <vt:variant>
        <vt:lpwstr/>
      </vt:variant>
      <vt:variant>
        <vt:i4>7995426</vt:i4>
      </vt:variant>
      <vt:variant>
        <vt:i4>93</vt:i4>
      </vt:variant>
      <vt:variant>
        <vt:i4>0</vt:i4>
      </vt:variant>
      <vt:variant>
        <vt:i4>5</vt:i4>
      </vt:variant>
      <vt:variant>
        <vt:lpwstr>http://www.twdb.texas.gov/financial/instructions/doc/WRD-208a.docx</vt:lpwstr>
      </vt:variant>
      <vt:variant>
        <vt:lpwstr/>
      </vt:variant>
      <vt:variant>
        <vt:i4>1900548</vt:i4>
      </vt:variant>
      <vt:variant>
        <vt:i4>84</vt:i4>
      </vt:variant>
      <vt:variant>
        <vt:i4>0</vt:i4>
      </vt:variant>
      <vt:variant>
        <vt:i4>5</vt:i4>
      </vt:variant>
      <vt:variant>
        <vt:lpwstr>https://www.twdb.texas.gov/financial/instructions/doc/TWDB-1201.xlsx</vt:lpwstr>
      </vt:variant>
      <vt:variant>
        <vt:lpwstr/>
      </vt:variant>
      <vt:variant>
        <vt:i4>6881405</vt:i4>
      </vt:variant>
      <vt:variant>
        <vt:i4>81</vt:i4>
      </vt:variant>
      <vt:variant>
        <vt:i4>0</vt:i4>
      </vt:variant>
      <vt:variant>
        <vt:i4>5</vt:i4>
      </vt:variant>
      <vt:variant>
        <vt:lpwstr>https://www.twdb.texas.gov/financial/instructions/doc/TWDB-0554.pdf</vt:lpwstr>
      </vt:variant>
      <vt:variant>
        <vt:lpwstr/>
      </vt:variant>
      <vt:variant>
        <vt:i4>7012479</vt:i4>
      </vt:variant>
      <vt:variant>
        <vt:i4>78</vt:i4>
      </vt:variant>
      <vt:variant>
        <vt:i4>0</vt:i4>
      </vt:variant>
      <vt:variant>
        <vt:i4>5</vt:i4>
      </vt:variant>
      <vt:variant>
        <vt:lpwstr>https://www.twdb.texas.gov/financial/instructions/doc/TWDB-0172.pdf</vt:lpwstr>
      </vt:variant>
      <vt:variant>
        <vt:lpwstr/>
      </vt:variant>
      <vt:variant>
        <vt:i4>7012479</vt:i4>
      </vt:variant>
      <vt:variant>
        <vt:i4>75</vt:i4>
      </vt:variant>
      <vt:variant>
        <vt:i4>0</vt:i4>
      </vt:variant>
      <vt:variant>
        <vt:i4>5</vt:i4>
      </vt:variant>
      <vt:variant>
        <vt:lpwstr>https://www.twdb.texas.gov/financial/instructions/doc/TWDB-0172.pdf</vt:lpwstr>
      </vt:variant>
      <vt:variant>
        <vt:lpwstr/>
      </vt:variant>
      <vt:variant>
        <vt:i4>7012479</vt:i4>
      </vt:variant>
      <vt:variant>
        <vt:i4>72</vt:i4>
      </vt:variant>
      <vt:variant>
        <vt:i4>0</vt:i4>
      </vt:variant>
      <vt:variant>
        <vt:i4>5</vt:i4>
      </vt:variant>
      <vt:variant>
        <vt:lpwstr>https://www.twdb.texas.gov/financial/instructions/doc/TWDB-0172.pdf</vt:lpwstr>
      </vt:variant>
      <vt:variant>
        <vt:lpwstr/>
      </vt:variant>
      <vt:variant>
        <vt:i4>1572874</vt:i4>
      </vt:variant>
      <vt:variant>
        <vt:i4>69</vt:i4>
      </vt:variant>
      <vt:variant>
        <vt:i4>0</vt:i4>
      </vt:variant>
      <vt:variant>
        <vt:i4>5</vt:i4>
      </vt:variant>
      <vt:variant>
        <vt:lpwstr>https://www.twdb.texas.gov/financial/instructions/doc/TWDB-0170.docx</vt:lpwstr>
      </vt:variant>
      <vt:variant>
        <vt:lpwstr/>
      </vt:variant>
      <vt:variant>
        <vt:i4>6357107</vt:i4>
      </vt:variant>
      <vt:variant>
        <vt:i4>66</vt:i4>
      </vt:variant>
      <vt:variant>
        <vt:i4>0</vt:i4>
      </vt:variant>
      <vt:variant>
        <vt:i4>5</vt:i4>
      </vt:variant>
      <vt:variant>
        <vt:lpwstr>https://statutes.capitol.texas.gov/Docs/WA/htm/WA.16.htm</vt:lpwstr>
      </vt:variant>
      <vt:variant>
        <vt:lpwstr>16.062</vt:lpwstr>
      </vt:variant>
      <vt:variant>
        <vt:i4>458836</vt:i4>
      </vt:variant>
      <vt:variant>
        <vt:i4>63</vt:i4>
      </vt:variant>
      <vt:variant>
        <vt:i4>0</vt:i4>
      </vt:variant>
      <vt:variant>
        <vt:i4>5</vt:i4>
      </vt:variant>
      <vt:variant>
        <vt:lpwstr>https://www.twdb.texas.gov/financial/programs/fif/bca.asp</vt:lpwstr>
      </vt:variant>
      <vt:variant>
        <vt:lpwstr/>
      </vt:variant>
      <vt:variant>
        <vt:i4>3670121</vt:i4>
      </vt:variant>
      <vt:variant>
        <vt:i4>60</vt:i4>
      </vt:variant>
      <vt:variant>
        <vt:i4>0</vt:i4>
      </vt:variant>
      <vt:variant>
        <vt:i4>5</vt:i4>
      </vt:variant>
      <vt:variant>
        <vt:lpwstr>https://www.twdb.texas.gov/financial/programs/fif/doc/SFY2024-2025-FIF-IUP.pdf</vt:lpwstr>
      </vt:variant>
      <vt:variant>
        <vt:lpwstr/>
      </vt:variant>
      <vt:variant>
        <vt:i4>3670121</vt:i4>
      </vt:variant>
      <vt:variant>
        <vt:i4>57</vt:i4>
      </vt:variant>
      <vt:variant>
        <vt:i4>0</vt:i4>
      </vt:variant>
      <vt:variant>
        <vt:i4>5</vt:i4>
      </vt:variant>
      <vt:variant>
        <vt:lpwstr>https://www.twdb.texas.gov/financial/programs/fif/doc/SFY2024-2025-FIF-IUP.pdf</vt:lpwstr>
      </vt:variant>
      <vt:variant>
        <vt:lpwstr/>
      </vt:variant>
      <vt:variant>
        <vt:i4>2424943</vt:i4>
      </vt:variant>
      <vt:variant>
        <vt:i4>54</vt:i4>
      </vt:variant>
      <vt:variant>
        <vt:i4>0</vt:i4>
      </vt:variant>
      <vt:variant>
        <vt:i4>5</vt:i4>
      </vt:variant>
      <vt:variant>
        <vt:lpwstr>https://statutes.capitol.texas.gov/Docs/GV/htm/GV.2.htm</vt:lpwstr>
      </vt:variant>
      <vt:variant>
        <vt:lpwstr>2.103</vt:lpwstr>
      </vt:variant>
      <vt:variant>
        <vt:i4>4128884</vt:i4>
      </vt:variant>
      <vt:variant>
        <vt:i4>51</vt:i4>
      </vt:variant>
      <vt:variant>
        <vt:i4>0</vt:i4>
      </vt:variant>
      <vt:variant>
        <vt:i4>5</vt:i4>
      </vt:variant>
      <vt:variant>
        <vt:lpwstr>https://statutes.capitol.texas.gov/Docs/LG/htm/LG.364.htm</vt:lpwstr>
      </vt:variant>
      <vt:variant>
        <vt:lpwstr>364.003</vt:lpwstr>
      </vt:variant>
      <vt:variant>
        <vt:i4>4128884</vt:i4>
      </vt:variant>
      <vt:variant>
        <vt:i4>48</vt:i4>
      </vt:variant>
      <vt:variant>
        <vt:i4>0</vt:i4>
      </vt:variant>
      <vt:variant>
        <vt:i4>5</vt:i4>
      </vt:variant>
      <vt:variant>
        <vt:lpwstr>https://statutes.capitol.texas.gov/Docs/LG/htm/LG.364.htm</vt:lpwstr>
      </vt:variant>
      <vt:variant>
        <vt:lpwstr>364.004</vt:lpwstr>
      </vt:variant>
      <vt:variant>
        <vt:i4>2162795</vt:i4>
      </vt:variant>
      <vt:variant>
        <vt:i4>45</vt:i4>
      </vt:variant>
      <vt:variant>
        <vt:i4>0</vt:i4>
      </vt:variant>
      <vt:variant>
        <vt:i4>5</vt:i4>
      </vt:variant>
      <vt:variant>
        <vt:lpwstr>https://statutes.capitol.texas.gov/Docs/PE/htm/PE.1.htm</vt:lpwstr>
      </vt:variant>
      <vt:variant>
        <vt:lpwstr>1.10</vt:lpwstr>
      </vt:variant>
      <vt:variant>
        <vt:i4>5832792</vt:i4>
      </vt:variant>
      <vt:variant>
        <vt:i4>42</vt:i4>
      </vt:variant>
      <vt:variant>
        <vt:i4>0</vt:i4>
      </vt:variant>
      <vt:variant>
        <vt:i4>5</vt:i4>
      </vt:variant>
      <vt:variant>
        <vt:lpwstr>https://www.twdb.texas.gov/flood/insurance/index.asp</vt:lpwstr>
      </vt:variant>
      <vt:variant>
        <vt:lpwstr/>
      </vt:variant>
      <vt:variant>
        <vt:i4>5374021</vt:i4>
      </vt:variant>
      <vt:variant>
        <vt:i4>39</vt:i4>
      </vt:variant>
      <vt:variant>
        <vt:i4>0</vt:i4>
      </vt:variant>
      <vt:variant>
        <vt:i4>5</vt:i4>
      </vt:variant>
      <vt:variant>
        <vt:lpwstr>https://www.twdb.texas.gov/financial/instructions/doc/TWDB-0201B.pdf</vt:lpwstr>
      </vt:variant>
      <vt:variant>
        <vt:lpwstr/>
      </vt:variant>
      <vt:variant>
        <vt:i4>7078015</vt:i4>
      </vt:variant>
      <vt:variant>
        <vt:i4>36</vt:i4>
      </vt:variant>
      <vt:variant>
        <vt:i4>0</vt:i4>
      </vt:variant>
      <vt:variant>
        <vt:i4>5</vt:i4>
      </vt:variant>
      <vt:variant>
        <vt:lpwstr>https://www.twdb.texas.gov/financial/instructions/doc/TWDB-0201.pdf</vt:lpwstr>
      </vt:variant>
      <vt:variant>
        <vt:lpwstr/>
      </vt:variant>
      <vt:variant>
        <vt:i4>5308485</vt:i4>
      </vt:variant>
      <vt:variant>
        <vt:i4>33</vt:i4>
      </vt:variant>
      <vt:variant>
        <vt:i4>0</vt:i4>
      </vt:variant>
      <vt:variant>
        <vt:i4>5</vt:i4>
      </vt:variant>
      <vt:variant>
        <vt:lpwstr>https://www.twdb.texas.gov/financial/instructions/doc/TWDB-0201A.pdf</vt:lpwstr>
      </vt:variant>
      <vt:variant>
        <vt:lpwstr/>
      </vt:variant>
      <vt:variant>
        <vt:i4>7012479</vt:i4>
      </vt:variant>
      <vt:variant>
        <vt:i4>30</vt:i4>
      </vt:variant>
      <vt:variant>
        <vt:i4>0</vt:i4>
      </vt:variant>
      <vt:variant>
        <vt:i4>5</vt:i4>
      </vt:variant>
      <vt:variant>
        <vt:lpwstr>https://www.twdb.texas.gov/financial/instructions/doc/TWDB-0172.pdf</vt:lpwstr>
      </vt:variant>
      <vt:variant>
        <vt:lpwstr/>
      </vt:variant>
      <vt:variant>
        <vt:i4>7012476</vt:i4>
      </vt:variant>
      <vt:variant>
        <vt:i4>27</vt:i4>
      </vt:variant>
      <vt:variant>
        <vt:i4>0</vt:i4>
      </vt:variant>
      <vt:variant>
        <vt:i4>5</vt:i4>
      </vt:variant>
      <vt:variant>
        <vt:lpwstr>https://www.twdb.texas.gov/financial/instructions/doc/TWDB-0171.pdf</vt:lpwstr>
      </vt:variant>
      <vt:variant>
        <vt:lpwstr/>
      </vt:variant>
      <vt:variant>
        <vt:i4>7012479</vt:i4>
      </vt:variant>
      <vt:variant>
        <vt:i4>24</vt:i4>
      </vt:variant>
      <vt:variant>
        <vt:i4>0</vt:i4>
      </vt:variant>
      <vt:variant>
        <vt:i4>5</vt:i4>
      </vt:variant>
      <vt:variant>
        <vt:lpwstr>https://www.twdb.texas.gov/financial/instructions/doc/TWDB-0172.pdf</vt:lpwstr>
      </vt:variant>
      <vt:variant>
        <vt:lpwstr/>
      </vt:variant>
      <vt:variant>
        <vt:i4>7012476</vt:i4>
      </vt:variant>
      <vt:variant>
        <vt:i4>21</vt:i4>
      </vt:variant>
      <vt:variant>
        <vt:i4>0</vt:i4>
      </vt:variant>
      <vt:variant>
        <vt:i4>5</vt:i4>
      </vt:variant>
      <vt:variant>
        <vt:lpwstr>https://www.twdb.texas.gov/financial/instructions/doc/TWDB-0171.pdf</vt:lpwstr>
      </vt:variant>
      <vt:variant>
        <vt:lpwstr/>
      </vt:variant>
      <vt:variant>
        <vt:i4>1900548</vt:i4>
      </vt:variant>
      <vt:variant>
        <vt:i4>18</vt:i4>
      </vt:variant>
      <vt:variant>
        <vt:i4>0</vt:i4>
      </vt:variant>
      <vt:variant>
        <vt:i4>5</vt:i4>
      </vt:variant>
      <vt:variant>
        <vt:lpwstr>https://www.twdb.texas.gov/financial/instructions/doc/TWDB-1201.xlsx</vt:lpwstr>
      </vt:variant>
      <vt:variant>
        <vt:lpwstr/>
      </vt:variant>
      <vt:variant>
        <vt:i4>7274530</vt:i4>
      </vt:variant>
      <vt:variant>
        <vt:i4>9</vt:i4>
      </vt:variant>
      <vt:variant>
        <vt:i4>0</vt:i4>
      </vt:variant>
      <vt:variant>
        <vt:i4>5</vt:i4>
      </vt:variant>
      <vt:variant>
        <vt:lpwstr>https://www.twdb.texas.gov/financial/programs/FIF/index.asp</vt:lpwstr>
      </vt:variant>
      <vt:variant>
        <vt:lpwstr/>
      </vt:variant>
      <vt:variant>
        <vt:i4>8060969</vt:i4>
      </vt:variant>
      <vt:variant>
        <vt:i4>6</vt:i4>
      </vt:variant>
      <vt:variant>
        <vt:i4>0</vt:i4>
      </vt:variant>
      <vt:variant>
        <vt:i4>5</vt:i4>
      </vt:variant>
      <vt:variant>
        <vt:lpwstr>https://www.twdb.texas.gov/flood/planning/regions/index.asp</vt:lpwstr>
      </vt:variant>
      <vt:variant>
        <vt:lpwstr/>
      </vt:variant>
      <vt:variant>
        <vt:i4>1638510</vt:i4>
      </vt:variant>
      <vt:variant>
        <vt:i4>3</vt:i4>
      </vt:variant>
      <vt:variant>
        <vt:i4>0</vt:i4>
      </vt:variant>
      <vt:variant>
        <vt:i4>5</vt:i4>
      </vt:variant>
      <vt:variant>
        <vt:lpwstr>mailto:FIF@twdb.texas.gov</vt:lpwstr>
      </vt:variant>
      <vt:variant>
        <vt:lpwstr/>
      </vt:variant>
      <vt:variant>
        <vt:i4>1638510</vt:i4>
      </vt:variant>
      <vt:variant>
        <vt:i4>0</vt:i4>
      </vt:variant>
      <vt:variant>
        <vt:i4>0</vt:i4>
      </vt:variant>
      <vt:variant>
        <vt:i4>5</vt:i4>
      </vt:variant>
      <vt:variant>
        <vt:lpwstr>mailto:FIF@twdb.texas.gov</vt:lpwstr>
      </vt:variant>
      <vt:variant>
        <vt:lpwstr/>
      </vt:variant>
      <vt:variant>
        <vt:i4>5832827</vt:i4>
      </vt:variant>
      <vt:variant>
        <vt:i4>3</vt:i4>
      </vt:variant>
      <vt:variant>
        <vt:i4>0</vt:i4>
      </vt:variant>
      <vt:variant>
        <vt:i4>5</vt:i4>
      </vt:variant>
      <vt:variant>
        <vt:lpwstr>mailto:Sara.Sopczynski@twdb.texas.gov</vt:lpwstr>
      </vt:variant>
      <vt:variant>
        <vt:lpwstr/>
      </vt:variant>
      <vt:variant>
        <vt:i4>5832827</vt:i4>
      </vt:variant>
      <vt:variant>
        <vt:i4>0</vt:i4>
      </vt:variant>
      <vt:variant>
        <vt:i4>0</vt:i4>
      </vt:variant>
      <vt:variant>
        <vt:i4>5</vt:i4>
      </vt:variant>
      <vt:variant>
        <vt:lpwstr>mailto:Sara.Sopczynski@twdb.texas.gov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Infrastructure Fund Combined Categories Application</dc:title>
  <dc:subject/>
  <dc:creator>TWDB</dc:creator>
  <cp:keywords/>
  <dc:description/>
  <cp:lastModifiedBy>Renate Kaaa</cp:lastModifiedBy>
  <cp:revision>3499</cp:revision>
  <cp:lastPrinted>2020-03-13T03:17:00Z</cp:lastPrinted>
  <dcterms:created xsi:type="dcterms:W3CDTF">2024-11-15T07:08:00Z</dcterms:created>
  <dcterms:modified xsi:type="dcterms:W3CDTF">2025-04-15T19:43:00Z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0x010100BAA2614D5B1177449D13AED6EE9D45D0</vt:lpwstr>
  </property>
  <property fmtid="{D5CDD505-2E9C-101B-9397-08002B2CF9AE}" pid="3" name="MediaServiceImageTags">
    <vt:lpwstr/>
  </property>
</Properties>
</file>