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770"/>
      </w:tblGrid>
      <w:tr w:rsidR="00484070" w:rsidRPr="00632BB6" w14:paraId="4BE170A9" w14:textId="77777777" w:rsidTr="4E6E3844">
        <w:tc>
          <w:tcPr>
            <w:tcW w:w="7020" w:type="dxa"/>
          </w:tcPr>
          <w:p w14:paraId="4FFE2CB3" w14:textId="77777777" w:rsidR="004E7E61" w:rsidRPr="00632BB6" w:rsidRDefault="009C0D06" w:rsidP="0CBE36F9">
            <w:pPr>
              <w:jc w:val="center"/>
              <w:rPr>
                <w:rFonts w:cstheme="minorHAnsi"/>
                <w:sz w:val="40"/>
                <w:szCs w:val="40"/>
                <w:u w:val="single"/>
              </w:rPr>
            </w:pPr>
            <w:bookmarkStart w:id="0" w:name="_Toc34905588"/>
            <w:r w:rsidRPr="00632BB6">
              <w:rPr>
                <w:rFonts w:cstheme="minorHAnsi"/>
                <w:sz w:val="40"/>
                <w:szCs w:val="40"/>
                <w:u w:val="single"/>
              </w:rPr>
              <w:t xml:space="preserve">SFY </w:t>
            </w:r>
            <w:r w:rsidR="00484070" w:rsidRPr="00632BB6">
              <w:rPr>
                <w:rFonts w:cstheme="minorHAnsi"/>
                <w:sz w:val="40"/>
                <w:szCs w:val="40"/>
                <w:u w:val="single"/>
              </w:rPr>
              <w:t xml:space="preserve">2024-2025 Flood </w:t>
            </w:r>
            <w:r w:rsidR="76F3B949" w:rsidRPr="00632BB6">
              <w:rPr>
                <w:rFonts w:cstheme="minorHAnsi"/>
                <w:sz w:val="40"/>
                <w:szCs w:val="40"/>
                <w:u w:val="single"/>
              </w:rPr>
              <w:t>Inf</w:t>
            </w:r>
            <w:r w:rsidR="00E255BF" w:rsidRPr="00632BB6">
              <w:rPr>
                <w:rFonts w:cstheme="minorHAnsi"/>
                <w:sz w:val="40"/>
                <w:szCs w:val="40"/>
                <w:u w:val="single"/>
              </w:rPr>
              <w:t>rastructure</w:t>
            </w:r>
            <w:r w:rsidR="76F3B949" w:rsidRPr="00632BB6">
              <w:rPr>
                <w:rFonts w:cstheme="minorHAnsi"/>
                <w:sz w:val="40"/>
                <w:szCs w:val="40"/>
                <w:u w:val="single"/>
              </w:rPr>
              <w:t xml:space="preserve"> Fund</w:t>
            </w:r>
            <w:r w:rsidR="00484070" w:rsidRPr="00632BB6">
              <w:rPr>
                <w:rFonts w:cstheme="minorHAnsi"/>
                <w:sz w:val="40"/>
                <w:szCs w:val="40"/>
                <w:u w:val="single"/>
              </w:rPr>
              <w:t xml:space="preserve"> </w:t>
            </w:r>
          </w:p>
          <w:p w14:paraId="7B9A4371" w14:textId="630B9FCB" w:rsidR="00484070" w:rsidRPr="00632BB6" w:rsidRDefault="00484070" w:rsidP="0CBE36F9">
            <w:pPr>
              <w:jc w:val="center"/>
              <w:rPr>
                <w:rFonts w:cstheme="minorHAnsi"/>
                <w:sz w:val="36"/>
                <w:szCs w:val="36"/>
                <w:u w:val="single"/>
              </w:rPr>
            </w:pPr>
            <w:r w:rsidRPr="00632BB6">
              <w:rPr>
                <w:rFonts w:cstheme="minorHAnsi"/>
                <w:sz w:val="40"/>
                <w:szCs w:val="40"/>
                <w:u w:val="single"/>
              </w:rPr>
              <w:t>Abridged Application</w:t>
            </w:r>
            <w:r w:rsidR="2954C538" w:rsidRPr="00632BB6">
              <w:rPr>
                <w:rFonts w:cstheme="minorHAnsi"/>
                <w:sz w:val="40"/>
                <w:szCs w:val="40"/>
                <w:u w:val="single"/>
              </w:rPr>
              <w:t xml:space="preserve"> </w:t>
            </w:r>
          </w:p>
        </w:tc>
        <w:tc>
          <w:tcPr>
            <w:tcW w:w="3770" w:type="dxa"/>
          </w:tcPr>
          <w:p w14:paraId="681A2DC0" w14:textId="2E164604" w:rsidR="00484070" w:rsidRPr="00632BB6" w:rsidRDefault="00484070" w:rsidP="4E6E3844">
            <w:pPr>
              <w:jc w:val="center"/>
              <w:rPr>
                <w:b/>
                <w:bCs/>
                <w:i/>
                <w:iCs/>
                <w:color w:val="FF0000"/>
                <w:sz w:val="24"/>
                <w:szCs w:val="24"/>
              </w:rPr>
            </w:pPr>
            <w:r w:rsidRPr="4E6E3844">
              <w:rPr>
                <w:b/>
                <w:bCs/>
                <w:i/>
                <w:iCs/>
                <w:color w:val="FF0000"/>
                <w:sz w:val="24"/>
                <w:szCs w:val="24"/>
              </w:rPr>
              <w:t xml:space="preserve">Due </w:t>
            </w:r>
            <w:r w:rsidR="07A2BD77" w:rsidRPr="4E6E3844">
              <w:rPr>
                <w:b/>
                <w:bCs/>
                <w:i/>
                <w:iCs/>
                <w:color w:val="FF0000"/>
                <w:sz w:val="24"/>
                <w:szCs w:val="24"/>
              </w:rPr>
              <w:t>4</w:t>
            </w:r>
            <w:r w:rsidR="00C320AE" w:rsidRPr="4E6E3844">
              <w:rPr>
                <w:b/>
                <w:bCs/>
                <w:i/>
                <w:iCs/>
                <w:color w:val="FF0000"/>
                <w:sz w:val="24"/>
                <w:szCs w:val="24"/>
              </w:rPr>
              <w:t>/15/2024</w:t>
            </w:r>
            <w:r w:rsidRPr="4E6E3844">
              <w:rPr>
                <w:b/>
                <w:bCs/>
                <w:i/>
                <w:iCs/>
                <w:color w:val="FF0000"/>
                <w:sz w:val="24"/>
                <w:szCs w:val="24"/>
              </w:rPr>
              <w:t xml:space="preserve"> at </w:t>
            </w:r>
            <w:r w:rsidR="00686941" w:rsidRPr="4E6E3844">
              <w:rPr>
                <w:b/>
                <w:bCs/>
                <w:i/>
                <w:iCs/>
                <w:color w:val="FF0000"/>
                <w:sz w:val="24"/>
                <w:szCs w:val="24"/>
              </w:rPr>
              <w:t>11:59</w:t>
            </w:r>
            <w:r w:rsidR="00D6516E" w:rsidRPr="4E6E3844">
              <w:rPr>
                <w:b/>
                <w:bCs/>
                <w:i/>
                <w:iCs/>
                <w:color w:val="FF0000"/>
                <w:sz w:val="24"/>
                <w:szCs w:val="24"/>
              </w:rPr>
              <w:t>pm</w:t>
            </w:r>
            <w:r w:rsidR="00C4152C" w:rsidRPr="4E6E3844">
              <w:rPr>
                <w:b/>
                <w:bCs/>
                <w:i/>
                <w:iCs/>
                <w:color w:val="FF0000"/>
                <w:sz w:val="24"/>
                <w:szCs w:val="24"/>
              </w:rPr>
              <w:t xml:space="preserve"> C</w:t>
            </w:r>
            <w:r w:rsidR="00CA561A" w:rsidRPr="4E6E3844">
              <w:rPr>
                <w:b/>
                <w:bCs/>
                <w:i/>
                <w:iCs/>
                <w:color w:val="FF0000"/>
                <w:sz w:val="24"/>
                <w:szCs w:val="24"/>
              </w:rPr>
              <w:t>D</w:t>
            </w:r>
            <w:r w:rsidR="00C4152C" w:rsidRPr="4E6E3844">
              <w:rPr>
                <w:b/>
                <w:bCs/>
                <w:i/>
                <w:iCs/>
                <w:color w:val="FF0000"/>
                <w:sz w:val="24"/>
                <w:szCs w:val="24"/>
              </w:rPr>
              <w:t>T</w:t>
            </w:r>
          </w:p>
          <w:p w14:paraId="4F5A0793" w14:textId="77777777" w:rsidR="00484070" w:rsidRPr="00632BB6" w:rsidRDefault="00484070">
            <w:pPr>
              <w:jc w:val="center"/>
              <w:rPr>
                <w:rFonts w:cstheme="minorHAnsi"/>
              </w:rPr>
            </w:pPr>
            <w:r w:rsidRPr="00632BB6">
              <w:rPr>
                <w:rFonts w:cstheme="minorHAnsi"/>
                <w:b/>
                <w:i/>
                <w:color w:val="FF0000"/>
                <w:sz w:val="24"/>
                <w:szCs w:val="24"/>
              </w:rPr>
              <w:t xml:space="preserve">Email to </w:t>
            </w:r>
            <w:hyperlink r:id="rId11" w:history="1">
              <w:r w:rsidRPr="00632BB6">
                <w:rPr>
                  <w:rStyle w:val="Hyperlink"/>
                  <w:rFonts w:cstheme="minorHAnsi"/>
                  <w:b/>
                  <w:i/>
                  <w:sz w:val="24"/>
                  <w:szCs w:val="24"/>
                </w:rPr>
                <w:t>FIF@twdb.texas.gov</w:t>
              </w:r>
            </w:hyperlink>
          </w:p>
        </w:tc>
      </w:tr>
    </w:tbl>
    <w:p w14:paraId="22ABF091" w14:textId="77777777" w:rsidR="00484070" w:rsidRPr="00632BB6" w:rsidRDefault="00484070" w:rsidP="00484070">
      <w:pPr>
        <w:spacing w:after="0" w:line="240" w:lineRule="auto"/>
        <w:rPr>
          <w:rFonts w:cstheme="minorHAnsi"/>
          <w:sz w:val="8"/>
          <w:szCs w:val="8"/>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484070" w:rsidRPr="00632BB6" w14:paraId="4FD544C6" w14:textId="77777777">
        <w:tc>
          <w:tcPr>
            <w:tcW w:w="10790" w:type="dxa"/>
            <w:shd w:val="clear" w:color="auto" w:fill="F2F2F2" w:themeFill="background1" w:themeFillShade="F2"/>
          </w:tcPr>
          <w:bookmarkEnd w:id="0"/>
          <w:p w14:paraId="3938B71A" w14:textId="13579FD1" w:rsidR="00484070" w:rsidRPr="00632BB6" w:rsidRDefault="00484070">
            <w:pPr>
              <w:rPr>
                <w:sz w:val="16"/>
                <w:szCs w:val="16"/>
              </w:rPr>
            </w:pPr>
            <w:r w:rsidRPr="6889C5B7">
              <w:rPr>
                <w:sz w:val="20"/>
                <w:szCs w:val="20"/>
              </w:rPr>
              <w:t>By submitting this Abridged Application, you understand and confirm that the information provided is true and correct to the best of your knowledge and further understand that the failure to submit a complete Abridged Application by the stated deadlines, or to respond in a timely manner to additional requests for information, may result in the withdrawal of the Abridged Application without review.</w:t>
            </w:r>
            <w:r w:rsidR="005F2D5D" w:rsidRPr="6889C5B7">
              <w:rPr>
                <w:sz w:val="20"/>
                <w:szCs w:val="20"/>
              </w:rPr>
              <w:t xml:space="preserve"> Please reference the </w:t>
            </w:r>
            <w:hyperlink r:id="rId12" w:history="1">
              <w:r w:rsidR="00174492" w:rsidRPr="000E0A06">
                <w:rPr>
                  <w:rStyle w:val="Hyperlink"/>
                  <w:sz w:val="20"/>
                  <w:szCs w:val="20"/>
                </w:rPr>
                <w:t>SFY 2024-2025 Flood Infrastructure Fund (</w:t>
              </w:r>
              <w:r w:rsidR="005F2D5D" w:rsidRPr="000E0A06">
                <w:rPr>
                  <w:rStyle w:val="Hyperlink"/>
                  <w:sz w:val="20"/>
                  <w:szCs w:val="20"/>
                </w:rPr>
                <w:t>FIF</w:t>
              </w:r>
              <w:r w:rsidR="00174492" w:rsidRPr="000E0A06">
                <w:rPr>
                  <w:rStyle w:val="Hyperlink"/>
                  <w:sz w:val="20"/>
                  <w:szCs w:val="20"/>
                </w:rPr>
                <w:t>) Intended Use Plan</w:t>
              </w:r>
              <w:r w:rsidR="005F2D5D" w:rsidRPr="000E0A06">
                <w:rPr>
                  <w:rStyle w:val="Hyperlink"/>
                  <w:sz w:val="20"/>
                  <w:szCs w:val="20"/>
                </w:rPr>
                <w:t xml:space="preserve"> </w:t>
              </w:r>
              <w:r w:rsidR="00174492" w:rsidRPr="000E0A06">
                <w:rPr>
                  <w:rStyle w:val="Hyperlink"/>
                  <w:sz w:val="20"/>
                  <w:szCs w:val="20"/>
                </w:rPr>
                <w:t>(</w:t>
              </w:r>
              <w:r w:rsidR="005F2D5D" w:rsidRPr="000E0A06">
                <w:rPr>
                  <w:rStyle w:val="Hyperlink"/>
                  <w:sz w:val="20"/>
                  <w:szCs w:val="20"/>
                </w:rPr>
                <w:t>IUP</w:t>
              </w:r>
              <w:r w:rsidR="00174492" w:rsidRPr="000E0A06">
                <w:rPr>
                  <w:rStyle w:val="Hyperlink"/>
                  <w:sz w:val="20"/>
                  <w:szCs w:val="20"/>
                </w:rPr>
                <w:t>)</w:t>
              </w:r>
            </w:hyperlink>
            <w:r w:rsidR="005F2D5D" w:rsidRPr="6889C5B7">
              <w:rPr>
                <w:sz w:val="20"/>
                <w:szCs w:val="20"/>
              </w:rPr>
              <w:t xml:space="preserve"> for further explanation of all information and questions included herein.</w:t>
            </w:r>
          </w:p>
        </w:tc>
      </w:tr>
    </w:tbl>
    <w:p w14:paraId="43BC4216" w14:textId="77777777" w:rsidR="00484070" w:rsidRPr="00632BB6" w:rsidRDefault="00484070" w:rsidP="00484070">
      <w:pPr>
        <w:spacing w:after="0" w:line="240" w:lineRule="auto"/>
        <w:rPr>
          <w:rFonts w:cstheme="minorHAnsi"/>
          <w:caps/>
          <w:sz w:val="12"/>
          <w:szCs w:val="8"/>
        </w:rPr>
      </w:pPr>
    </w:p>
    <w:p w14:paraId="28401DE3" w14:textId="77777777" w:rsidR="00484070" w:rsidRPr="00632BB6" w:rsidRDefault="00484070" w:rsidP="00484070">
      <w:pPr>
        <w:spacing w:after="0" w:line="240" w:lineRule="auto"/>
        <w:rPr>
          <w:rFonts w:cstheme="minorHAnsi"/>
          <w:caps/>
          <w:sz w:val="28"/>
        </w:rPr>
      </w:pPr>
      <w:r w:rsidRPr="00632BB6">
        <w:rPr>
          <w:rFonts w:cstheme="minorHAnsi"/>
          <w:caps/>
          <w:sz w:val="28"/>
        </w:rPr>
        <w:t>General Information</w:t>
      </w:r>
    </w:p>
    <w:tbl>
      <w:tblPr>
        <w:tblStyle w:val="TableGrid"/>
        <w:tblW w:w="10795" w:type="dxa"/>
        <w:tblLook w:val="04A0" w:firstRow="1" w:lastRow="0" w:firstColumn="1" w:lastColumn="0" w:noHBand="0" w:noVBand="1"/>
      </w:tblPr>
      <w:tblGrid>
        <w:gridCol w:w="10795"/>
      </w:tblGrid>
      <w:tr w:rsidR="00484070" w:rsidRPr="00632BB6" w14:paraId="7D720AF4" w14:textId="77777777" w:rsidTr="00AC1486">
        <w:trPr>
          <w:trHeight w:val="332"/>
        </w:trPr>
        <w:tc>
          <w:tcPr>
            <w:tcW w:w="10795" w:type="dxa"/>
            <w:shd w:val="clear" w:color="auto" w:fill="F2F2F2" w:themeFill="background1" w:themeFillShade="F2"/>
            <w:vAlign w:val="center"/>
          </w:tcPr>
          <w:p w14:paraId="3EC7436A" w14:textId="77777777" w:rsidR="00484070" w:rsidRPr="00632BB6" w:rsidRDefault="00484070">
            <w:pPr>
              <w:rPr>
                <w:rFonts w:cstheme="minorHAnsi"/>
                <w:sz w:val="20"/>
              </w:rPr>
            </w:pPr>
            <w:r w:rsidRPr="00632BB6">
              <w:rPr>
                <w:rFonts w:cstheme="minorHAnsi"/>
                <w:sz w:val="20"/>
              </w:rPr>
              <w:t>Entity Name</w:t>
            </w:r>
          </w:p>
        </w:tc>
      </w:tr>
      <w:tr w:rsidR="00484070" w:rsidRPr="00632BB6" w14:paraId="7A471F25" w14:textId="77777777" w:rsidTr="00DD241F">
        <w:trPr>
          <w:trHeight w:val="332"/>
        </w:trPr>
        <w:tc>
          <w:tcPr>
            <w:tcW w:w="10795" w:type="dxa"/>
            <w:vAlign w:val="center"/>
          </w:tcPr>
          <w:p w14:paraId="1B1B1D7E" w14:textId="77777777" w:rsidR="00484070" w:rsidRPr="00632BB6" w:rsidRDefault="00484070">
            <w:pPr>
              <w:rPr>
                <w:rFonts w:cstheme="minorHAnsi"/>
                <w:sz w:val="24"/>
              </w:rPr>
            </w:pPr>
          </w:p>
        </w:tc>
      </w:tr>
      <w:tr w:rsidR="00484070" w:rsidRPr="00632BB6" w14:paraId="560D83F6" w14:textId="77777777">
        <w:trPr>
          <w:trHeight w:val="395"/>
        </w:trPr>
        <w:tc>
          <w:tcPr>
            <w:tcW w:w="10795" w:type="dxa"/>
            <w:shd w:val="clear" w:color="auto" w:fill="F2F2F2" w:themeFill="background1" w:themeFillShade="F2"/>
            <w:vAlign w:val="center"/>
          </w:tcPr>
          <w:p w14:paraId="1582CD5F" w14:textId="77777777" w:rsidR="00484070" w:rsidRPr="00632BB6" w:rsidRDefault="00484070">
            <w:pPr>
              <w:rPr>
                <w:rFonts w:cstheme="minorHAnsi"/>
                <w:sz w:val="24"/>
              </w:rPr>
            </w:pPr>
            <w:r w:rsidRPr="00632BB6">
              <w:rPr>
                <w:rFonts w:cstheme="minorHAnsi"/>
                <w:sz w:val="20"/>
              </w:rPr>
              <w:t>Entity Type (City, County, District, etc.)</w:t>
            </w:r>
          </w:p>
        </w:tc>
      </w:tr>
      <w:tr w:rsidR="00484070" w:rsidRPr="00632BB6" w14:paraId="25A6AD29" w14:textId="77777777">
        <w:trPr>
          <w:trHeight w:val="350"/>
        </w:trPr>
        <w:tc>
          <w:tcPr>
            <w:tcW w:w="10795" w:type="dxa"/>
            <w:vAlign w:val="center"/>
          </w:tcPr>
          <w:p w14:paraId="5F8C5506" w14:textId="77777777" w:rsidR="00484070" w:rsidRPr="00632BB6" w:rsidRDefault="00484070">
            <w:pPr>
              <w:rPr>
                <w:rFonts w:cstheme="minorHAnsi"/>
                <w:sz w:val="24"/>
              </w:rPr>
            </w:pPr>
          </w:p>
        </w:tc>
      </w:tr>
    </w:tbl>
    <w:p w14:paraId="064DB98B" w14:textId="77777777" w:rsidR="00484070" w:rsidRPr="00632BB6" w:rsidRDefault="00484070" w:rsidP="00484070">
      <w:pPr>
        <w:spacing w:after="0" w:line="240" w:lineRule="auto"/>
        <w:jc w:val="center"/>
        <w:rPr>
          <w:rFonts w:cstheme="minorHAnsi"/>
          <w:sz w:val="6"/>
          <w:szCs w:val="6"/>
        </w:rPr>
      </w:pPr>
    </w:p>
    <w:tbl>
      <w:tblPr>
        <w:tblStyle w:val="TableGrid"/>
        <w:tblW w:w="0" w:type="auto"/>
        <w:tblLook w:val="04A0" w:firstRow="1" w:lastRow="0" w:firstColumn="1" w:lastColumn="0" w:noHBand="0" w:noVBand="1"/>
      </w:tblPr>
      <w:tblGrid>
        <w:gridCol w:w="1794"/>
        <w:gridCol w:w="896"/>
        <w:gridCol w:w="8100"/>
      </w:tblGrid>
      <w:tr w:rsidR="00484070" w:rsidRPr="00632BB6" w14:paraId="1F343E8A" w14:textId="77777777">
        <w:trPr>
          <w:trHeight w:val="413"/>
        </w:trPr>
        <w:tc>
          <w:tcPr>
            <w:tcW w:w="1794" w:type="dxa"/>
            <w:vMerge w:val="restart"/>
            <w:shd w:val="clear" w:color="auto" w:fill="F2F2F2" w:themeFill="background1" w:themeFillShade="F2"/>
            <w:vAlign w:val="center"/>
          </w:tcPr>
          <w:p w14:paraId="6ED3AD16" w14:textId="4A455BA4" w:rsidR="00484070" w:rsidRPr="00632BB6" w:rsidRDefault="00151985">
            <w:pPr>
              <w:jc w:val="center"/>
              <w:rPr>
                <w:rFonts w:cstheme="minorHAnsi"/>
                <w:sz w:val="20"/>
                <w:szCs w:val="20"/>
              </w:rPr>
            </w:pPr>
            <w:r w:rsidRPr="00632BB6">
              <w:rPr>
                <w:rFonts w:cstheme="minorHAnsi"/>
                <w:sz w:val="20"/>
                <w:szCs w:val="20"/>
              </w:rPr>
              <w:t xml:space="preserve">Primary </w:t>
            </w:r>
            <w:r w:rsidR="00484070" w:rsidRPr="00632BB6">
              <w:rPr>
                <w:rFonts w:cstheme="minorHAnsi"/>
                <w:sz w:val="20"/>
                <w:szCs w:val="20"/>
              </w:rPr>
              <w:t>Contact</w:t>
            </w:r>
            <w:r w:rsidR="00E67F25" w:rsidRPr="00632BB6">
              <w:rPr>
                <w:rFonts w:cstheme="minorHAnsi"/>
                <w:sz w:val="20"/>
                <w:szCs w:val="20"/>
              </w:rPr>
              <w:t xml:space="preserve"> - </w:t>
            </w:r>
          </w:p>
          <w:p w14:paraId="49A4098C" w14:textId="77777777" w:rsidR="00484070" w:rsidRPr="00632BB6" w:rsidRDefault="00484070">
            <w:pPr>
              <w:jc w:val="center"/>
              <w:rPr>
                <w:rFonts w:cstheme="minorHAnsi"/>
                <w:sz w:val="18"/>
              </w:rPr>
            </w:pPr>
            <w:r w:rsidRPr="00632BB6">
              <w:rPr>
                <w:rFonts w:cstheme="minorHAnsi"/>
                <w:sz w:val="20"/>
                <w:szCs w:val="20"/>
              </w:rPr>
              <w:t>Who should TWDB contact with questions during the review of this submission?</w:t>
            </w:r>
          </w:p>
        </w:tc>
        <w:tc>
          <w:tcPr>
            <w:tcW w:w="896" w:type="dxa"/>
            <w:shd w:val="clear" w:color="auto" w:fill="F2F2F2" w:themeFill="background1" w:themeFillShade="F2"/>
            <w:vAlign w:val="center"/>
          </w:tcPr>
          <w:p w14:paraId="350F10B5" w14:textId="77777777" w:rsidR="00484070" w:rsidRPr="00632BB6" w:rsidRDefault="00484070">
            <w:pPr>
              <w:jc w:val="center"/>
              <w:rPr>
                <w:rFonts w:cstheme="minorHAnsi"/>
                <w:sz w:val="20"/>
              </w:rPr>
            </w:pPr>
            <w:r w:rsidRPr="00632BB6">
              <w:rPr>
                <w:rFonts w:cstheme="minorHAnsi"/>
                <w:sz w:val="20"/>
              </w:rPr>
              <w:t>Name</w:t>
            </w:r>
          </w:p>
        </w:tc>
        <w:tc>
          <w:tcPr>
            <w:tcW w:w="8100" w:type="dxa"/>
            <w:vAlign w:val="center"/>
          </w:tcPr>
          <w:p w14:paraId="1E00C938" w14:textId="77777777" w:rsidR="00484070" w:rsidRPr="00632BB6" w:rsidRDefault="00484070">
            <w:pPr>
              <w:rPr>
                <w:rFonts w:cstheme="minorHAnsi"/>
                <w:sz w:val="24"/>
              </w:rPr>
            </w:pPr>
          </w:p>
        </w:tc>
      </w:tr>
      <w:tr w:rsidR="00484070" w:rsidRPr="00632BB6" w14:paraId="6B72E830" w14:textId="77777777">
        <w:trPr>
          <w:trHeight w:val="413"/>
        </w:trPr>
        <w:tc>
          <w:tcPr>
            <w:tcW w:w="1794" w:type="dxa"/>
            <w:vMerge/>
            <w:shd w:val="clear" w:color="auto" w:fill="F2F2F2" w:themeFill="background1" w:themeFillShade="F2"/>
            <w:vAlign w:val="center"/>
          </w:tcPr>
          <w:p w14:paraId="324FFBC4" w14:textId="77777777" w:rsidR="00484070" w:rsidRPr="00632BB6" w:rsidRDefault="00484070">
            <w:pPr>
              <w:jc w:val="center"/>
              <w:rPr>
                <w:rFonts w:cstheme="minorHAnsi"/>
                <w:sz w:val="20"/>
              </w:rPr>
            </w:pPr>
          </w:p>
        </w:tc>
        <w:tc>
          <w:tcPr>
            <w:tcW w:w="896" w:type="dxa"/>
            <w:shd w:val="clear" w:color="auto" w:fill="F2F2F2" w:themeFill="background1" w:themeFillShade="F2"/>
            <w:vAlign w:val="center"/>
          </w:tcPr>
          <w:p w14:paraId="417A5A8E" w14:textId="77777777" w:rsidR="00484070" w:rsidRPr="00632BB6" w:rsidRDefault="00484070">
            <w:pPr>
              <w:jc w:val="center"/>
              <w:rPr>
                <w:rFonts w:cstheme="minorHAnsi"/>
                <w:sz w:val="20"/>
              </w:rPr>
            </w:pPr>
            <w:r w:rsidRPr="00632BB6">
              <w:rPr>
                <w:rFonts w:cstheme="minorHAnsi"/>
                <w:sz w:val="20"/>
              </w:rPr>
              <w:t>Title</w:t>
            </w:r>
          </w:p>
        </w:tc>
        <w:tc>
          <w:tcPr>
            <w:tcW w:w="8100" w:type="dxa"/>
            <w:vAlign w:val="center"/>
          </w:tcPr>
          <w:p w14:paraId="0DF0D6F3" w14:textId="77777777" w:rsidR="00484070" w:rsidRPr="00632BB6" w:rsidRDefault="00484070">
            <w:pPr>
              <w:rPr>
                <w:rFonts w:cstheme="minorHAnsi"/>
                <w:sz w:val="24"/>
              </w:rPr>
            </w:pPr>
          </w:p>
        </w:tc>
      </w:tr>
      <w:tr w:rsidR="00484070" w:rsidRPr="00632BB6" w14:paraId="4C700584" w14:textId="77777777">
        <w:trPr>
          <w:trHeight w:val="440"/>
        </w:trPr>
        <w:tc>
          <w:tcPr>
            <w:tcW w:w="1794" w:type="dxa"/>
            <w:vMerge/>
            <w:shd w:val="clear" w:color="auto" w:fill="F2F2F2" w:themeFill="background1" w:themeFillShade="F2"/>
            <w:vAlign w:val="center"/>
          </w:tcPr>
          <w:p w14:paraId="32427751" w14:textId="77777777" w:rsidR="00484070" w:rsidRPr="00632BB6" w:rsidRDefault="00484070">
            <w:pPr>
              <w:jc w:val="center"/>
              <w:rPr>
                <w:rFonts w:cstheme="minorHAnsi"/>
                <w:sz w:val="20"/>
              </w:rPr>
            </w:pPr>
          </w:p>
        </w:tc>
        <w:tc>
          <w:tcPr>
            <w:tcW w:w="896" w:type="dxa"/>
            <w:shd w:val="clear" w:color="auto" w:fill="F2F2F2" w:themeFill="background1" w:themeFillShade="F2"/>
            <w:vAlign w:val="center"/>
          </w:tcPr>
          <w:p w14:paraId="3AE83E42" w14:textId="77777777" w:rsidR="00484070" w:rsidRPr="00632BB6" w:rsidRDefault="00484070">
            <w:pPr>
              <w:jc w:val="center"/>
              <w:rPr>
                <w:rFonts w:cstheme="minorHAnsi"/>
                <w:sz w:val="20"/>
              </w:rPr>
            </w:pPr>
            <w:r w:rsidRPr="00632BB6">
              <w:rPr>
                <w:rFonts w:cstheme="minorHAnsi"/>
                <w:sz w:val="20"/>
              </w:rPr>
              <w:t>Phone</w:t>
            </w:r>
          </w:p>
        </w:tc>
        <w:tc>
          <w:tcPr>
            <w:tcW w:w="8100" w:type="dxa"/>
            <w:vAlign w:val="center"/>
          </w:tcPr>
          <w:p w14:paraId="7AA95007" w14:textId="77777777" w:rsidR="00484070" w:rsidRPr="00632BB6" w:rsidRDefault="00484070">
            <w:pPr>
              <w:rPr>
                <w:rFonts w:cstheme="minorHAnsi"/>
                <w:sz w:val="24"/>
              </w:rPr>
            </w:pPr>
          </w:p>
        </w:tc>
      </w:tr>
      <w:tr w:rsidR="00484070" w:rsidRPr="00632BB6" w14:paraId="7F542EE8" w14:textId="77777777">
        <w:trPr>
          <w:trHeight w:val="440"/>
        </w:trPr>
        <w:tc>
          <w:tcPr>
            <w:tcW w:w="1794" w:type="dxa"/>
            <w:vMerge/>
            <w:shd w:val="clear" w:color="auto" w:fill="F2F2F2" w:themeFill="background1" w:themeFillShade="F2"/>
            <w:vAlign w:val="center"/>
          </w:tcPr>
          <w:p w14:paraId="0090853B" w14:textId="77777777" w:rsidR="00484070" w:rsidRPr="00632BB6" w:rsidRDefault="00484070">
            <w:pPr>
              <w:jc w:val="center"/>
              <w:rPr>
                <w:rFonts w:cstheme="minorHAnsi"/>
                <w:sz w:val="20"/>
              </w:rPr>
            </w:pPr>
          </w:p>
        </w:tc>
        <w:tc>
          <w:tcPr>
            <w:tcW w:w="896" w:type="dxa"/>
            <w:shd w:val="clear" w:color="auto" w:fill="F2F2F2" w:themeFill="background1" w:themeFillShade="F2"/>
            <w:vAlign w:val="center"/>
          </w:tcPr>
          <w:p w14:paraId="4353C79B" w14:textId="77777777" w:rsidR="00484070" w:rsidRPr="00632BB6" w:rsidRDefault="00484070">
            <w:pPr>
              <w:jc w:val="center"/>
              <w:rPr>
                <w:rFonts w:cstheme="minorHAnsi"/>
                <w:sz w:val="20"/>
              </w:rPr>
            </w:pPr>
            <w:r w:rsidRPr="00632BB6">
              <w:rPr>
                <w:rFonts w:cstheme="minorHAnsi"/>
                <w:sz w:val="20"/>
              </w:rPr>
              <w:t>Email</w:t>
            </w:r>
          </w:p>
        </w:tc>
        <w:tc>
          <w:tcPr>
            <w:tcW w:w="8100" w:type="dxa"/>
            <w:vAlign w:val="center"/>
          </w:tcPr>
          <w:p w14:paraId="001D4E5E" w14:textId="77777777" w:rsidR="00484070" w:rsidRPr="00632BB6" w:rsidRDefault="00484070">
            <w:pPr>
              <w:rPr>
                <w:rFonts w:cstheme="minorHAnsi"/>
                <w:sz w:val="24"/>
              </w:rPr>
            </w:pPr>
          </w:p>
        </w:tc>
      </w:tr>
    </w:tbl>
    <w:p w14:paraId="5B98746A" w14:textId="77777777" w:rsidR="00484070" w:rsidRPr="00632BB6" w:rsidRDefault="00484070" w:rsidP="00484070">
      <w:pPr>
        <w:keepNext/>
        <w:spacing w:after="0" w:line="240" w:lineRule="auto"/>
        <w:rPr>
          <w:rFonts w:cstheme="minorHAnsi"/>
          <w:caps/>
          <w:sz w:val="12"/>
          <w:szCs w:val="8"/>
        </w:rPr>
      </w:pPr>
    </w:p>
    <w:p w14:paraId="02B6F196" w14:textId="77777777" w:rsidR="00484070" w:rsidRPr="00632BB6" w:rsidRDefault="00484070" w:rsidP="00484070">
      <w:pPr>
        <w:keepNext/>
        <w:spacing w:after="0" w:line="240" w:lineRule="auto"/>
        <w:rPr>
          <w:rFonts w:cstheme="minorHAnsi"/>
          <w:caps/>
          <w:sz w:val="28"/>
        </w:rPr>
      </w:pPr>
      <w:r w:rsidRPr="00632BB6">
        <w:rPr>
          <w:rFonts w:cstheme="minorHAnsi"/>
          <w:caps/>
          <w:sz w:val="28"/>
        </w:rPr>
        <w:t>Project INFORMATION</w:t>
      </w:r>
    </w:p>
    <w:tbl>
      <w:tblPr>
        <w:tblStyle w:val="TableGrid"/>
        <w:tblW w:w="10795" w:type="dxa"/>
        <w:tblLook w:val="04A0" w:firstRow="1" w:lastRow="0" w:firstColumn="1" w:lastColumn="0" w:noHBand="0" w:noVBand="1"/>
      </w:tblPr>
      <w:tblGrid>
        <w:gridCol w:w="4585"/>
        <w:gridCol w:w="6210"/>
      </w:tblGrid>
      <w:tr w:rsidR="00484070" w:rsidRPr="00632BB6" w14:paraId="4EF04AFA" w14:textId="77777777" w:rsidTr="00DD241F">
        <w:trPr>
          <w:trHeight w:val="413"/>
        </w:trPr>
        <w:tc>
          <w:tcPr>
            <w:tcW w:w="4585" w:type="dxa"/>
            <w:shd w:val="clear" w:color="auto" w:fill="F2F2F2" w:themeFill="background1" w:themeFillShade="F2"/>
            <w:vAlign w:val="center"/>
          </w:tcPr>
          <w:p w14:paraId="3F5EAA42" w14:textId="33714E52" w:rsidR="00484070" w:rsidRPr="00632BB6" w:rsidRDefault="00484070" w:rsidP="6940FE57">
            <w:pPr>
              <w:keepLines/>
              <w:rPr>
                <w:rFonts w:cstheme="minorHAnsi"/>
                <w:sz w:val="20"/>
                <w:szCs w:val="20"/>
              </w:rPr>
            </w:pPr>
            <w:r w:rsidRPr="00632BB6">
              <w:rPr>
                <w:rFonts w:cstheme="minorHAnsi"/>
                <w:sz w:val="20"/>
                <w:szCs w:val="20"/>
              </w:rPr>
              <w:t xml:space="preserve">Project Name (as </w:t>
            </w:r>
            <w:r w:rsidR="001E72D3" w:rsidRPr="00632BB6">
              <w:rPr>
                <w:rFonts w:cstheme="minorHAnsi"/>
                <w:sz w:val="20"/>
                <w:szCs w:val="20"/>
              </w:rPr>
              <w:t>R</w:t>
            </w:r>
            <w:r w:rsidRPr="00632BB6">
              <w:rPr>
                <w:rFonts w:cstheme="minorHAnsi"/>
                <w:sz w:val="20"/>
                <w:szCs w:val="20"/>
              </w:rPr>
              <w:t>eferred to by Applicant)</w:t>
            </w:r>
          </w:p>
        </w:tc>
        <w:tc>
          <w:tcPr>
            <w:tcW w:w="6210" w:type="dxa"/>
            <w:vAlign w:val="center"/>
          </w:tcPr>
          <w:p w14:paraId="2DB68A9C" w14:textId="77777777" w:rsidR="00484070" w:rsidRPr="00632BB6" w:rsidRDefault="00484070">
            <w:pPr>
              <w:keepLines/>
              <w:rPr>
                <w:rFonts w:cstheme="minorHAnsi"/>
                <w:sz w:val="20"/>
                <w:szCs w:val="20"/>
              </w:rPr>
            </w:pPr>
          </w:p>
        </w:tc>
      </w:tr>
      <w:tr w:rsidR="00484070" w:rsidRPr="00632BB6" w14:paraId="095D12CA" w14:textId="77777777" w:rsidTr="00DD241F">
        <w:trPr>
          <w:trHeight w:val="413"/>
        </w:trPr>
        <w:tc>
          <w:tcPr>
            <w:tcW w:w="4585" w:type="dxa"/>
            <w:shd w:val="clear" w:color="auto" w:fill="F2F2F2" w:themeFill="background1" w:themeFillShade="F2"/>
            <w:vAlign w:val="center"/>
          </w:tcPr>
          <w:p w14:paraId="73793D85" w14:textId="686BD248" w:rsidR="00484070" w:rsidRPr="00632BB6" w:rsidRDefault="00C64ACE">
            <w:pPr>
              <w:keepLines/>
              <w:rPr>
                <w:rFonts w:cstheme="minorHAnsi"/>
                <w:sz w:val="20"/>
                <w:szCs w:val="20"/>
              </w:rPr>
            </w:pPr>
            <w:hyperlink r:id="rId13" w:history="1">
              <w:r w:rsidR="61637692" w:rsidRPr="00632BB6">
                <w:rPr>
                  <w:rStyle w:val="Hyperlink"/>
                  <w:rFonts w:cstheme="minorHAnsi"/>
                  <w:sz w:val="20"/>
                  <w:szCs w:val="20"/>
                </w:rPr>
                <w:t>Regional Flood Planning Area</w:t>
              </w:r>
            </w:hyperlink>
            <w:r w:rsidR="61637692" w:rsidRPr="00632BB6">
              <w:rPr>
                <w:rFonts w:cstheme="minorHAnsi"/>
                <w:sz w:val="20"/>
                <w:szCs w:val="20"/>
              </w:rPr>
              <w:t xml:space="preserve"> (01-15)</w:t>
            </w:r>
          </w:p>
        </w:tc>
        <w:tc>
          <w:tcPr>
            <w:tcW w:w="6210" w:type="dxa"/>
            <w:shd w:val="clear" w:color="auto" w:fill="auto"/>
            <w:vAlign w:val="center"/>
          </w:tcPr>
          <w:p w14:paraId="0D3A1C51" w14:textId="77777777" w:rsidR="00484070" w:rsidRPr="00632BB6" w:rsidRDefault="00484070">
            <w:pPr>
              <w:keepLines/>
              <w:rPr>
                <w:rFonts w:cstheme="minorHAnsi"/>
                <w:sz w:val="20"/>
                <w:szCs w:val="20"/>
              </w:rPr>
            </w:pPr>
          </w:p>
        </w:tc>
      </w:tr>
      <w:tr w:rsidR="00484070" w:rsidRPr="00632BB6" w14:paraId="22DA2D1A" w14:textId="77777777" w:rsidTr="00DD241F">
        <w:trPr>
          <w:trHeight w:val="477"/>
        </w:trPr>
        <w:tc>
          <w:tcPr>
            <w:tcW w:w="4585" w:type="dxa"/>
            <w:shd w:val="clear" w:color="auto" w:fill="F2F2F2" w:themeFill="background1" w:themeFillShade="F2"/>
            <w:vAlign w:val="center"/>
          </w:tcPr>
          <w:p w14:paraId="52A68E2C" w14:textId="076C8C54" w:rsidR="00484070" w:rsidRPr="00632BB6" w:rsidRDefault="0026320C" w:rsidP="6940FE57">
            <w:pPr>
              <w:keepLines/>
              <w:rPr>
                <w:rFonts w:cstheme="minorHAnsi"/>
                <w:sz w:val="20"/>
                <w:szCs w:val="20"/>
              </w:rPr>
            </w:pPr>
            <w:r w:rsidRPr="00632BB6">
              <w:rPr>
                <w:rFonts w:cstheme="minorHAnsi"/>
                <w:sz w:val="20"/>
                <w:szCs w:val="20"/>
              </w:rPr>
              <w:t xml:space="preserve">Indicate </w:t>
            </w:r>
            <w:r w:rsidR="00484070" w:rsidRPr="00632BB6">
              <w:rPr>
                <w:rFonts w:cstheme="minorHAnsi"/>
                <w:sz w:val="20"/>
                <w:szCs w:val="20"/>
              </w:rPr>
              <w:t>Type: FME/FMP/FMS</w:t>
            </w:r>
            <w:r w:rsidR="0085306C" w:rsidRPr="00632BB6">
              <w:rPr>
                <w:rFonts w:cstheme="minorHAnsi"/>
                <w:sz w:val="20"/>
                <w:szCs w:val="20"/>
              </w:rPr>
              <w:t xml:space="preserve"> under </w:t>
            </w:r>
            <w:hyperlink r:id="rId14" w:history="1">
              <w:r w:rsidR="0085306C" w:rsidRPr="00632BB6">
                <w:rPr>
                  <w:rStyle w:val="Hyperlink"/>
                  <w:rFonts w:cstheme="minorHAnsi"/>
                  <w:sz w:val="20"/>
                  <w:szCs w:val="20"/>
                </w:rPr>
                <w:t>31 TAC §</w:t>
              </w:r>
              <w:r w:rsidR="004260CC" w:rsidRPr="00632BB6">
                <w:rPr>
                  <w:rStyle w:val="Hyperlink"/>
                  <w:rFonts w:cstheme="minorHAnsi"/>
                  <w:sz w:val="20"/>
                  <w:szCs w:val="20"/>
                </w:rPr>
                <w:t xml:space="preserve"> </w:t>
              </w:r>
              <w:r w:rsidR="0085306C" w:rsidRPr="00632BB6">
                <w:rPr>
                  <w:rStyle w:val="Hyperlink"/>
                  <w:rFonts w:cstheme="minorHAnsi"/>
                  <w:sz w:val="20"/>
                  <w:szCs w:val="20"/>
                </w:rPr>
                <w:t>361.10</w:t>
              </w:r>
            </w:hyperlink>
            <w:r w:rsidR="57D01F60" w:rsidRPr="00632BB6">
              <w:rPr>
                <w:rFonts w:cstheme="minorHAnsi"/>
                <w:sz w:val="20"/>
                <w:szCs w:val="20"/>
              </w:rPr>
              <w:t xml:space="preserve"> (</w:t>
            </w:r>
            <w:r w:rsidR="00953791" w:rsidRPr="00632BB6">
              <w:rPr>
                <w:rFonts w:cstheme="minorHAnsi"/>
                <w:sz w:val="20"/>
                <w:szCs w:val="20"/>
              </w:rPr>
              <w:t>O</w:t>
            </w:r>
            <w:r w:rsidR="57D01F60" w:rsidRPr="00632BB6">
              <w:rPr>
                <w:rFonts w:cstheme="minorHAnsi"/>
                <w:sz w:val="20"/>
                <w:szCs w:val="20"/>
              </w:rPr>
              <w:t xml:space="preserve">nly one type per </w:t>
            </w:r>
            <w:r w:rsidR="00AF589C" w:rsidRPr="00632BB6">
              <w:rPr>
                <w:rFonts w:cstheme="minorHAnsi"/>
                <w:sz w:val="20"/>
                <w:szCs w:val="20"/>
              </w:rPr>
              <w:t xml:space="preserve">abridged </w:t>
            </w:r>
            <w:r w:rsidR="57D01F60" w:rsidRPr="00632BB6">
              <w:rPr>
                <w:rFonts w:cstheme="minorHAnsi"/>
                <w:sz w:val="20"/>
                <w:szCs w:val="20"/>
              </w:rPr>
              <w:t>application)</w:t>
            </w:r>
          </w:p>
        </w:tc>
        <w:tc>
          <w:tcPr>
            <w:tcW w:w="6210" w:type="dxa"/>
            <w:shd w:val="clear" w:color="auto" w:fill="auto"/>
            <w:vAlign w:val="center"/>
          </w:tcPr>
          <w:p w14:paraId="5AA91010" w14:textId="169A1D37" w:rsidR="00484070" w:rsidRPr="00632BB6" w:rsidRDefault="00C64ACE">
            <w:pPr>
              <w:keepLines/>
              <w:rPr>
                <w:rFonts w:cstheme="minorHAnsi"/>
                <w:sz w:val="20"/>
                <w:szCs w:val="20"/>
                <w:highlight w:val="yellow"/>
              </w:rPr>
            </w:pPr>
            <w:sdt>
              <w:sdtPr>
                <w:rPr>
                  <w:rFonts w:cstheme="minorHAnsi"/>
                  <w:sz w:val="20"/>
                  <w:szCs w:val="20"/>
                </w:rPr>
                <w:id w:val="-81450512"/>
                <w14:checkbox>
                  <w14:checked w14:val="0"/>
                  <w14:checkedState w14:val="2612" w14:font="MS Gothic"/>
                  <w14:uncheckedState w14:val="2610" w14:font="MS Gothic"/>
                </w14:checkbox>
              </w:sdtPr>
              <w:sdtEndPr/>
              <w:sdtContent>
                <w:r w:rsidR="00367CC2" w:rsidRPr="00632BB6">
                  <w:rPr>
                    <w:rFonts w:ascii="Segoe UI Symbol" w:eastAsia="MS Gothic" w:hAnsi="Segoe UI Symbol" w:cs="Segoe UI Symbol"/>
                    <w:sz w:val="20"/>
                    <w:szCs w:val="20"/>
                  </w:rPr>
                  <w:t>☐</w:t>
                </w:r>
              </w:sdtContent>
            </w:sdt>
            <w:r w:rsidR="00AD3F3F" w:rsidRPr="00632BB6">
              <w:rPr>
                <w:rFonts w:cstheme="minorHAnsi"/>
                <w:sz w:val="20"/>
                <w:szCs w:val="20"/>
              </w:rPr>
              <w:t xml:space="preserve">FME       </w:t>
            </w:r>
            <w:sdt>
              <w:sdtPr>
                <w:rPr>
                  <w:rFonts w:cstheme="minorHAnsi"/>
                  <w:sz w:val="20"/>
                  <w:szCs w:val="20"/>
                  <w:shd w:val="clear" w:color="auto" w:fill="E6E6E6"/>
                </w:rPr>
                <w:id w:val="601921252"/>
                <w14:checkbox>
                  <w14:checked w14:val="0"/>
                  <w14:checkedState w14:val="2612" w14:font="MS Gothic"/>
                  <w14:uncheckedState w14:val="2610" w14:font="MS Gothic"/>
                </w14:checkbox>
              </w:sdtPr>
              <w:sdtEndPr/>
              <w:sdtContent>
                <w:r w:rsidR="00AD3F3F" w:rsidRPr="00632BB6">
                  <w:rPr>
                    <w:rFonts w:ascii="Segoe UI Symbol" w:eastAsia="MS Gothic" w:hAnsi="Segoe UI Symbol" w:cs="Segoe UI Symbol"/>
                    <w:sz w:val="20"/>
                    <w:szCs w:val="20"/>
                  </w:rPr>
                  <w:t>☐</w:t>
                </w:r>
              </w:sdtContent>
            </w:sdt>
            <w:r w:rsidR="00AD3F3F" w:rsidRPr="00632BB6">
              <w:rPr>
                <w:rFonts w:cstheme="minorHAnsi"/>
                <w:sz w:val="20"/>
                <w:szCs w:val="20"/>
              </w:rPr>
              <w:t xml:space="preserve">FMP       </w:t>
            </w:r>
            <w:sdt>
              <w:sdtPr>
                <w:rPr>
                  <w:rFonts w:cstheme="minorHAnsi"/>
                  <w:sz w:val="20"/>
                  <w:szCs w:val="20"/>
                  <w:shd w:val="clear" w:color="auto" w:fill="E6E6E6"/>
                </w:rPr>
                <w:id w:val="1376660292"/>
                <w14:checkbox>
                  <w14:checked w14:val="0"/>
                  <w14:checkedState w14:val="2612" w14:font="MS Gothic"/>
                  <w14:uncheckedState w14:val="2610" w14:font="MS Gothic"/>
                </w14:checkbox>
              </w:sdtPr>
              <w:sdtEndPr/>
              <w:sdtContent>
                <w:r w:rsidR="00AD3F3F" w:rsidRPr="00632BB6">
                  <w:rPr>
                    <w:rFonts w:ascii="Segoe UI Symbol" w:eastAsia="MS Gothic" w:hAnsi="Segoe UI Symbol" w:cs="Segoe UI Symbol"/>
                    <w:sz w:val="20"/>
                    <w:szCs w:val="20"/>
                  </w:rPr>
                  <w:t>☐</w:t>
                </w:r>
              </w:sdtContent>
            </w:sdt>
            <w:r w:rsidR="00AD3F3F" w:rsidRPr="00632BB6">
              <w:rPr>
                <w:rFonts w:cstheme="minorHAnsi"/>
                <w:sz w:val="20"/>
                <w:szCs w:val="20"/>
              </w:rPr>
              <w:t>FMS</w:t>
            </w:r>
          </w:p>
        </w:tc>
      </w:tr>
      <w:tr w:rsidR="00484070" w:rsidRPr="00632BB6" w14:paraId="2B76218D" w14:textId="77777777" w:rsidTr="00DD241F">
        <w:trPr>
          <w:trHeight w:val="477"/>
        </w:trPr>
        <w:tc>
          <w:tcPr>
            <w:tcW w:w="4585" w:type="dxa"/>
            <w:shd w:val="clear" w:color="auto" w:fill="F2F2F2" w:themeFill="background1" w:themeFillShade="F2"/>
            <w:vAlign w:val="center"/>
          </w:tcPr>
          <w:p w14:paraId="2700F884" w14:textId="14D2BD68" w:rsidR="00484070" w:rsidRPr="00632BB6" w:rsidRDefault="00116619">
            <w:pPr>
              <w:keepLines/>
              <w:rPr>
                <w:rFonts w:cstheme="minorHAnsi"/>
                <w:sz w:val="20"/>
                <w:szCs w:val="20"/>
              </w:rPr>
            </w:pPr>
            <w:r w:rsidRPr="00632BB6">
              <w:rPr>
                <w:rFonts w:cstheme="minorHAnsi"/>
                <w:sz w:val="20"/>
                <w:szCs w:val="20"/>
              </w:rPr>
              <w:t>Full</w:t>
            </w:r>
            <w:r w:rsidR="007F1273" w:rsidRPr="00632BB6">
              <w:rPr>
                <w:rFonts w:cstheme="minorHAnsi"/>
                <w:sz w:val="20"/>
                <w:szCs w:val="20"/>
              </w:rPr>
              <w:t xml:space="preserve"> Name of</w:t>
            </w:r>
            <w:r w:rsidR="13D0513C" w:rsidRPr="00632BB6">
              <w:rPr>
                <w:rFonts w:cstheme="minorHAnsi"/>
                <w:sz w:val="20"/>
                <w:szCs w:val="20"/>
              </w:rPr>
              <w:t xml:space="preserve"> </w:t>
            </w:r>
            <w:r w:rsidR="00484070" w:rsidRPr="00632BB6">
              <w:rPr>
                <w:rFonts w:cstheme="minorHAnsi"/>
                <w:sz w:val="20"/>
                <w:szCs w:val="20"/>
              </w:rPr>
              <w:t xml:space="preserve">FME/FMP/FMS </w:t>
            </w:r>
            <w:r w:rsidR="003D722B" w:rsidRPr="00632BB6">
              <w:rPr>
                <w:rFonts w:cstheme="minorHAnsi"/>
                <w:sz w:val="20"/>
                <w:szCs w:val="20"/>
              </w:rPr>
              <w:t xml:space="preserve">as presented </w:t>
            </w:r>
            <w:r w:rsidR="00484070" w:rsidRPr="00632BB6">
              <w:rPr>
                <w:rFonts w:cstheme="minorHAnsi"/>
                <w:sz w:val="20"/>
                <w:szCs w:val="20"/>
              </w:rPr>
              <w:t xml:space="preserve">in </w:t>
            </w:r>
            <w:r w:rsidR="003D722B" w:rsidRPr="00632BB6">
              <w:rPr>
                <w:rFonts w:cstheme="minorHAnsi"/>
                <w:sz w:val="20"/>
                <w:szCs w:val="20"/>
              </w:rPr>
              <w:t xml:space="preserve">the </w:t>
            </w:r>
            <w:r w:rsidR="00827A8C" w:rsidRPr="00632BB6">
              <w:rPr>
                <w:rFonts w:cstheme="minorHAnsi"/>
                <w:sz w:val="20"/>
                <w:szCs w:val="20"/>
              </w:rPr>
              <w:t>Regional Flood Plan</w:t>
            </w:r>
          </w:p>
        </w:tc>
        <w:tc>
          <w:tcPr>
            <w:tcW w:w="6210" w:type="dxa"/>
            <w:shd w:val="clear" w:color="auto" w:fill="auto"/>
            <w:vAlign w:val="center"/>
          </w:tcPr>
          <w:p w14:paraId="6B4AB106" w14:textId="77777777" w:rsidR="00484070" w:rsidRPr="00632BB6" w:rsidRDefault="00484070">
            <w:pPr>
              <w:keepLines/>
              <w:rPr>
                <w:rFonts w:cstheme="minorHAnsi"/>
                <w:sz w:val="20"/>
                <w:szCs w:val="20"/>
              </w:rPr>
            </w:pPr>
          </w:p>
        </w:tc>
      </w:tr>
      <w:tr w:rsidR="00484070" w:rsidRPr="00632BB6" w14:paraId="56BAA625" w14:textId="77777777" w:rsidTr="00DD241F">
        <w:trPr>
          <w:trHeight w:val="413"/>
        </w:trPr>
        <w:tc>
          <w:tcPr>
            <w:tcW w:w="4585" w:type="dxa"/>
            <w:shd w:val="clear" w:color="auto" w:fill="F2F2F2" w:themeFill="background1" w:themeFillShade="F2"/>
            <w:vAlign w:val="center"/>
          </w:tcPr>
          <w:p w14:paraId="6DF1E720" w14:textId="2A417AC9" w:rsidR="00484070" w:rsidRPr="00632BB6" w:rsidRDefault="005170B8">
            <w:pPr>
              <w:keepLines/>
              <w:rPr>
                <w:sz w:val="20"/>
                <w:szCs w:val="20"/>
              </w:rPr>
            </w:pPr>
            <w:r w:rsidRPr="7C094CDF">
              <w:rPr>
                <w:sz w:val="20"/>
                <w:szCs w:val="20"/>
              </w:rPr>
              <w:t>U</w:t>
            </w:r>
            <w:r w:rsidR="00484070" w:rsidRPr="7C094CDF">
              <w:rPr>
                <w:sz w:val="20"/>
                <w:szCs w:val="20"/>
              </w:rPr>
              <w:t xml:space="preserve">nique 9-digit FME/FMP/FMS ID (Example: </w:t>
            </w:r>
            <w:r w:rsidR="6EFA4FDD" w:rsidRPr="7C094CDF">
              <w:rPr>
                <w:sz w:val="20"/>
                <w:szCs w:val="20"/>
              </w:rPr>
              <w:t>013000001</w:t>
            </w:r>
            <w:r w:rsidR="00484070" w:rsidRPr="7C094CDF">
              <w:rPr>
                <w:sz w:val="20"/>
                <w:szCs w:val="20"/>
              </w:rPr>
              <w:t xml:space="preserve">) from the </w:t>
            </w:r>
            <w:r w:rsidR="00EB210D" w:rsidRPr="7C094CDF">
              <w:rPr>
                <w:sz w:val="20"/>
                <w:szCs w:val="20"/>
              </w:rPr>
              <w:t>a</w:t>
            </w:r>
            <w:r w:rsidR="00484070" w:rsidRPr="7C094CDF">
              <w:rPr>
                <w:sz w:val="20"/>
                <w:szCs w:val="20"/>
              </w:rPr>
              <w:t xml:space="preserve">ssociated </w:t>
            </w:r>
            <w:r w:rsidR="00337FC0" w:rsidRPr="7C094CDF">
              <w:rPr>
                <w:sz w:val="20"/>
                <w:szCs w:val="20"/>
              </w:rPr>
              <w:t>R</w:t>
            </w:r>
            <w:r w:rsidR="00484070" w:rsidRPr="7C094CDF">
              <w:rPr>
                <w:sz w:val="20"/>
                <w:szCs w:val="20"/>
              </w:rPr>
              <w:t xml:space="preserve">egional </w:t>
            </w:r>
            <w:r w:rsidR="00337FC0" w:rsidRPr="7C094CDF">
              <w:rPr>
                <w:sz w:val="20"/>
                <w:szCs w:val="20"/>
              </w:rPr>
              <w:t>F</w:t>
            </w:r>
            <w:r w:rsidR="00484070" w:rsidRPr="7C094CDF">
              <w:rPr>
                <w:sz w:val="20"/>
                <w:szCs w:val="20"/>
              </w:rPr>
              <w:t xml:space="preserve">lood </w:t>
            </w:r>
            <w:r w:rsidR="00337FC0" w:rsidRPr="7C094CDF">
              <w:rPr>
                <w:sz w:val="20"/>
                <w:szCs w:val="20"/>
              </w:rPr>
              <w:t>P</w:t>
            </w:r>
            <w:r w:rsidR="00484070" w:rsidRPr="7C094CDF">
              <w:rPr>
                <w:sz w:val="20"/>
                <w:szCs w:val="20"/>
              </w:rPr>
              <w:t>lan</w:t>
            </w:r>
          </w:p>
        </w:tc>
        <w:tc>
          <w:tcPr>
            <w:tcW w:w="6210" w:type="dxa"/>
            <w:tcBorders>
              <w:bottom w:val="single" w:sz="4" w:space="0" w:color="auto"/>
            </w:tcBorders>
            <w:vAlign w:val="center"/>
          </w:tcPr>
          <w:p w14:paraId="743CACB6" w14:textId="77777777" w:rsidR="00484070" w:rsidRPr="00632BB6" w:rsidRDefault="00484070">
            <w:pPr>
              <w:keepLines/>
              <w:rPr>
                <w:rFonts w:cstheme="minorHAnsi"/>
                <w:sz w:val="20"/>
                <w:szCs w:val="20"/>
              </w:rPr>
            </w:pPr>
          </w:p>
        </w:tc>
      </w:tr>
      <w:tr w:rsidR="00532C98" w:rsidRPr="00632BB6" w14:paraId="10C8916C" w14:textId="77777777" w:rsidTr="00DD241F">
        <w:trPr>
          <w:trHeight w:val="413"/>
        </w:trPr>
        <w:tc>
          <w:tcPr>
            <w:tcW w:w="4585" w:type="dxa"/>
            <w:shd w:val="clear" w:color="auto" w:fill="F2F2F2" w:themeFill="background1" w:themeFillShade="F2"/>
          </w:tcPr>
          <w:p w14:paraId="7CDDAA0F" w14:textId="09C7361D" w:rsidR="00532C98" w:rsidRPr="00632BB6" w:rsidRDefault="00C606FB">
            <w:pPr>
              <w:keepLines/>
              <w:rPr>
                <w:sz w:val="20"/>
                <w:szCs w:val="20"/>
              </w:rPr>
            </w:pPr>
            <w:r w:rsidRPr="7C094CDF">
              <w:rPr>
                <w:sz w:val="20"/>
                <w:szCs w:val="20"/>
              </w:rPr>
              <w:t xml:space="preserve">Is the </w:t>
            </w:r>
            <w:r w:rsidR="00DA2B35" w:rsidRPr="7C094CDF">
              <w:rPr>
                <w:sz w:val="20"/>
                <w:szCs w:val="20"/>
              </w:rPr>
              <w:t>geographi</w:t>
            </w:r>
            <w:r w:rsidR="000263CF" w:rsidRPr="7C094CDF">
              <w:rPr>
                <w:sz w:val="20"/>
                <w:szCs w:val="20"/>
              </w:rPr>
              <w:t xml:space="preserve">c </w:t>
            </w:r>
            <w:r w:rsidR="00496A2A" w:rsidRPr="7C094CDF">
              <w:rPr>
                <w:sz w:val="20"/>
                <w:szCs w:val="20"/>
              </w:rPr>
              <w:t>scope</w:t>
            </w:r>
            <w:r w:rsidR="00970FF3" w:rsidRPr="7C094CDF">
              <w:rPr>
                <w:sz w:val="20"/>
                <w:szCs w:val="20"/>
              </w:rPr>
              <w:t>,</w:t>
            </w:r>
            <w:r w:rsidR="000263CF" w:rsidRPr="7C094CDF">
              <w:rPr>
                <w:sz w:val="20"/>
                <w:szCs w:val="20"/>
              </w:rPr>
              <w:t xml:space="preserve"> </w:t>
            </w:r>
            <w:r w:rsidR="00496A2A" w:rsidRPr="7C094CDF">
              <w:rPr>
                <w:sz w:val="20"/>
                <w:szCs w:val="20"/>
              </w:rPr>
              <w:t>project</w:t>
            </w:r>
            <w:r w:rsidR="00E34743" w:rsidRPr="7C094CDF">
              <w:rPr>
                <w:sz w:val="20"/>
                <w:szCs w:val="20"/>
              </w:rPr>
              <w:t xml:space="preserve"> scope</w:t>
            </w:r>
            <w:r w:rsidR="00970FF3" w:rsidRPr="7C094CDF">
              <w:rPr>
                <w:sz w:val="20"/>
                <w:szCs w:val="20"/>
              </w:rPr>
              <w:t>,</w:t>
            </w:r>
            <w:r w:rsidR="00E34743" w:rsidRPr="7C094CDF">
              <w:rPr>
                <w:sz w:val="20"/>
                <w:szCs w:val="20"/>
              </w:rPr>
              <w:t xml:space="preserve"> </w:t>
            </w:r>
            <w:r w:rsidRPr="7C094CDF">
              <w:rPr>
                <w:sz w:val="20"/>
                <w:szCs w:val="20"/>
              </w:rPr>
              <w:t>and all</w:t>
            </w:r>
            <w:r w:rsidR="00496A2A" w:rsidRPr="7C094CDF">
              <w:rPr>
                <w:sz w:val="20"/>
                <w:szCs w:val="20"/>
              </w:rPr>
              <w:t xml:space="preserve"> the </w:t>
            </w:r>
            <w:r w:rsidR="00C60BA3" w:rsidRPr="7C094CDF">
              <w:rPr>
                <w:sz w:val="20"/>
                <w:szCs w:val="20"/>
              </w:rPr>
              <w:t>expected benefits</w:t>
            </w:r>
            <w:r w:rsidRPr="7C094CDF">
              <w:rPr>
                <w:sz w:val="20"/>
                <w:szCs w:val="20"/>
              </w:rPr>
              <w:t xml:space="preserve"> </w:t>
            </w:r>
            <w:r w:rsidR="00EA5F76" w:rsidRPr="7C094CDF">
              <w:rPr>
                <w:sz w:val="20"/>
                <w:szCs w:val="20"/>
              </w:rPr>
              <w:t xml:space="preserve">of the project in this abridged application </w:t>
            </w:r>
            <w:r w:rsidRPr="7C094CDF">
              <w:rPr>
                <w:sz w:val="20"/>
                <w:szCs w:val="20"/>
              </w:rPr>
              <w:t xml:space="preserve">the same as </w:t>
            </w:r>
            <w:r w:rsidR="009632AB" w:rsidRPr="7C094CDF">
              <w:rPr>
                <w:sz w:val="20"/>
                <w:szCs w:val="20"/>
              </w:rPr>
              <w:t>th</w:t>
            </w:r>
            <w:r w:rsidR="00EA5F76" w:rsidRPr="7C094CDF">
              <w:rPr>
                <w:sz w:val="20"/>
                <w:szCs w:val="20"/>
              </w:rPr>
              <w:t>ose</w:t>
            </w:r>
            <w:r w:rsidR="009632AB" w:rsidRPr="7C094CDF">
              <w:rPr>
                <w:sz w:val="20"/>
                <w:szCs w:val="20"/>
              </w:rPr>
              <w:t xml:space="preserve"> </w:t>
            </w:r>
            <w:r w:rsidRPr="7C094CDF">
              <w:rPr>
                <w:sz w:val="20"/>
                <w:szCs w:val="20"/>
              </w:rPr>
              <w:t xml:space="preserve">presented in the Regional Flood Plan? </w:t>
            </w:r>
            <w:r w:rsidR="00B67764" w:rsidRPr="7C094CDF">
              <w:rPr>
                <w:sz w:val="20"/>
                <w:szCs w:val="20"/>
              </w:rPr>
              <w:t>S</w:t>
            </w:r>
            <w:r w:rsidRPr="7C094CDF">
              <w:rPr>
                <w:sz w:val="20"/>
                <w:szCs w:val="20"/>
              </w:rPr>
              <w:t>ee the online link</w:t>
            </w:r>
            <w:r w:rsidR="00E17688" w:rsidRPr="7C094CDF">
              <w:rPr>
                <w:sz w:val="20"/>
                <w:szCs w:val="20"/>
              </w:rPr>
              <w:t xml:space="preserve"> to review the associated project information</w:t>
            </w:r>
            <w:r w:rsidR="00516078" w:rsidRPr="7C094CDF">
              <w:rPr>
                <w:sz w:val="20"/>
                <w:szCs w:val="20"/>
              </w:rPr>
              <w:t xml:space="preserve"> and data</w:t>
            </w:r>
            <w:r w:rsidR="00B67764" w:rsidRPr="7C094CDF">
              <w:rPr>
                <w:sz w:val="20"/>
                <w:szCs w:val="20"/>
              </w:rPr>
              <w:t>.</w:t>
            </w:r>
          </w:p>
          <w:p w14:paraId="62DBEE7D" w14:textId="6FA4CBB7" w:rsidR="6AB4277E" w:rsidRPr="00632BB6" w:rsidRDefault="00C64ACE" w:rsidP="6AB4277E">
            <w:pPr>
              <w:keepLines/>
              <w:rPr>
                <w:b/>
                <w:sz w:val="20"/>
                <w:szCs w:val="20"/>
              </w:rPr>
            </w:pPr>
            <w:hyperlink r:id="rId15">
              <w:r w:rsidR="375355F2" w:rsidRPr="7C094CDF">
                <w:rPr>
                  <w:rStyle w:val="Hyperlink"/>
                  <w:b/>
                  <w:bCs/>
                  <w:sz w:val="20"/>
                  <w:szCs w:val="20"/>
                </w:rPr>
                <w:t>FME List</w:t>
              </w:r>
            </w:hyperlink>
            <w:r w:rsidR="375355F2" w:rsidRPr="7C094CDF">
              <w:rPr>
                <w:b/>
                <w:bCs/>
                <w:sz w:val="20"/>
                <w:szCs w:val="20"/>
              </w:rPr>
              <w:t xml:space="preserve"> | </w:t>
            </w:r>
            <w:hyperlink r:id="rId16">
              <w:r w:rsidR="375355F2" w:rsidRPr="7C094CDF">
                <w:rPr>
                  <w:rStyle w:val="Hyperlink"/>
                  <w:b/>
                  <w:bCs/>
                  <w:sz w:val="20"/>
                  <w:szCs w:val="20"/>
                </w:rPr>
                <w:t>FMP List</w:t>
              </w:r>
            </w:hyperlink>
            <w:r w:rsidR="375355F2" w:rsidRPr="7C094CDF">
              <w:rPr>
                <w:b/>
                <w:bCs/>
                <w:sz w:val="20"/>
                <w:szCs w:val="20"/>
              </w:rPr>
              <w:t xml:space="preserve"> | </w:t>
            </w:r>
            <w:hyperlink r:id="rId17">
              <w:r w:rsidR="375355F2" w:rsidRPr="7C094CDF">
                <w:rPr>
                  <w:rStyle w:val="Hyperlink"/>
                  <w:b/>
                  <w:bCs/>
                  <w:sz w:val="20"/>
                  <w:szCs w:val="20"/>
                </w:rPr>
                <w:t>FMS List</w:t>
              </w:r>
            </w:hyperlink>
          </w:p>
          <w:p w14:paraId="5E177BC3" w14:textId="4678A452" w:rsidR="7C094CDF" w:rsidRDefault="7C094CDF" w:rsidP="7C094CDF">
            <w:pPr>
              <w:keepLines/>
              <w:rPr>
                <w:b/>
                <w:bCs/>
                <w:i/>
                <w:iCs/>
                <w:sz w:val="20"/>
                <w:szCs w:val="20"/>
              </w:rPr>
            </w:pPr>
          </w:p>
          <w:p w14:paraId="42F963B9" w14:textId="5ED11580" w:rsidR="00C606FB" w:rsidRPr="00632BB6" w:rsidRDefault="00BE0CE0">
            <w:pPr>
              <w:keepLines/>
              <w:rPr>
                <w:rFonts w:cstheme="minorHAnsi"/>
                <w:b/>
                <w:iCs/>
                <w:sz w:val="20"/>
                <w:szCs w:val="20"/>
              </w:rPr>
            </w:pPr>
            <w:r w:rsidRPr="00632BB6">
              <w:rPr>
                <w:rFonts w:cstheme="minorHAnsi"/>
                <w:b/>
                <w:iCs/>
                <w:sz w:val="20"/>
                <w:szCs w:val="20"/>
              </w:rPr>
              <w:t>P</w:t>
            </w:r>
            <w:r w:rsidR="000358C8" w:rsidRPr="00632BB6">
              <w:rPr>
                <w:rFonts w:cstheme="minorHAnsi"/>
                <w:b/>
                <w:iCs/>
                <w:sz w:val="20"/>
                <w:szCs w:val="20"/>
              </w:rPr>
              <w:t>roject scope</w:t>
            </w:r>
            <w:r w:rsidR="003C78E6" w:rsidRPr="00632BB6">
              <w:rPr>
                <w:rFonts w:cstheme="minorHAnsi"/>
                <w:b/>
                <w:iCs/>
                <w:sz w:val="20"/>
                <w:szCs w:val="20"/>
              </w:rPr>
              <w:t>s</w:t>
            </w:r>
            <w:r w:rsidR="000358C8" w:rsidRPr="00632BB6">
              <w:rPr>
                <w:rFonts w:cstheme="minorHAnsi"/>
                <w:b/>
                <w:iCs/>
                <w:sz w:val="20"/>
                <w:szCs w:val="20"/>
              </w:rPr>
              <w:t xml:space="preserve"> and </w:t>
            </w:r>
            <w:r w:rsidR="005B71C7" w:rsidRPr="00632BB6">
              <w:rPr>
                <w:rFonts w:cstheme="minorHAnsi"/>
                <w:b/>
                <w:iCs/>
                <w:sz w:val="20"/>
                <w:szCs w:val="20"/>
              </w:rPr>
              <w:t xml:space="preserve">claimed project </w:t>
            </w:r>
            <w:r w:rsidR="000358C8" w:rsidRPr="00632BB6">
              <w:rPr>
                <w:rFonts w:cstheme="minorHAnsi"/>
                <w:b/>
                <w:iCs/>
                <w:sz w:val="20"/>
                <w:szCs w:val="20"/>
              </w:rPr>
              <w:t>benefits</w:t>
            </w:r>
            <w:r w:rsidR="005B71C7" w:rsidRPr="00632BB6">
              <w:rPr>
                <w:rFonts w:cstheme="minorHAnsi"/>
                <w:b/>
                <w:iCs/>
                <w:sz w:val="20"/>
                <w:szCs w:val="20"/>
              </w:rPr>
              <w:t xml:space="preserve"> will be verified</w:t>
            </w:r>
            <w:r w:rsidR="003C78E6" w:rsidRPr="00632BB6">
              <w:rPr>
                <w:rFonts w:cstheme="minorHAnsi"/>
                <w:b/>
                <w:iCs/>
                <w:sz w:val="20"/>
                <w:szCs w:val="20"/>
              </w:rPr>
              <w:t xml:space="preserve"> </w:t>
            </w:r>
            <w:r w:rsidR="09D466C1" w:rsidRPr="00632BB6">
              <w:rPr>
                <w:rFonts w:cstheme="minorHAnsi"/>
                <w:b/>
                <w:iCs/>
                <w:sz w:val="20"/>
                <w:szCs w:val="20"/>
              </w:rPr>
              <w:t xml:space="preserve">against the actual projects </w:t>
            </w:r>
            <w:r w:rsidR="00895F90" w:rsidRPr="00632BB6">
              <w:rPr>
                <w:rFonts w:cstheme="minorHAnsi"/>
                <w:b/>
                <w:iCs/>
                <w:sz w:val="20"/>
                <w:szCs w:val="20"/>
              </w:rPr>
              <w:t xml:space="preserve">in the Regional Flood Plan </w:t>
            </w:r>
            <w:r w:rsidR="003C78E6" w:rsidRPr="00632BB6">
              <w:rPr>
                <w:rFonts w:cstheme="minorHAnsi"/>
                <w:b/>
                <w:iCs/>
                <w:sz w:val="20"/>
                <w:szCs w:val="20"/>
              </w:rPr>
              <w:t>during</w:t>
            </w:r>
            <w:r w:rsidR="005B71C7" w:rsidRPr="00632BB6">
              <w:rPr>
                <w:rFonts w:cstheme="minorHAnsi"/>
                <w:b/>
                <w:iCs/>
                <w:sz w:val="20"/>
                <w:szCs w:val="20"/>
              </w:rPr>
              <w:t xml:space="preserve"> the application process</w:t>
            </w:r>
            <w:r w:rsidR="002E5F05" w:rsidRPr="00632BB6">
              <w:rPr>
                <w:rFonts w:cstheme="minorHAnsi"/>
                <w:b/>
                <w:iCs/>
                <w:sz w:val="20"/>
                <w:szCs w:val="20"/>
              </w:rPr>
              <w:t>.</w:t>
            </w:r>
            <w:r w:rsidR="005B71C7" w:rsidRPr="00632BB6">
              <w:rPr>
                <w:rFonts w:cstheme="minorHAnsi"/>
                <w:b/>
                <w:iCs/>
                <w:sz w:val="20"/>
                <w:szCs w:val="20"/>
              </w:rPr>
              <w:t xml:space="preserve"> </w:t>
            </w:r>
            <w:r w:rsidR="002E5F05" w:rsidRPr="00632BB6">
              <w:rPr>
                <w:rFonts w:cstheme="minorHAnsi"/>
                <w:b/>
                <w:iCs/>
                <w:sz w:val="20"/>
                <w:szCs w:val="20"/>
              </w:rPr>
              <w:t>A</w:t>
            </w:r>
            <w:r w:rsidR="006513C8" w:rsidRPr="00632BB6">
              <w:rPr>
                <w:rFonts w:cstheme="minorHAnsi"/>
                <w:b/>
                <w:iCs/>
                <w:sz w:val="20"/>
                <w:szCs w:val="20"/>
              </w:rPr>
              <w:t xml:space="preserve">ny </w:t>
            </w:r>
            <w:r w:rsidR="005B71C7" w:rsidRPr="00632BB6">
              <w:rPr>
                <w:rFonts w:cstheme="minorHAnsi"/>
                <w:b/>
                <w:iCs/>
                <w:sz w:val="20"/>
                <w:szCs w:val="20"/>
              </w:rPr>
              <w:t xml:space="preserve">projects that </w:t>
            </w:r>
            <w:r w:rsidR="00AC5E67" w:rsidRPr="00632BB6">
              <w:rPr>
                <w:rFonts w:cstheme="minorHAnsi"/>
                <w:b/>
                <w:iCs/>
                <w:sz w:val="20"/>
                <w:szCs w:val="20"/>
              </w:rPr>
              <w:t>are</w:t>
            </w:r>
            <w:r w:rsidR="00EC1D71" w:rsidRPr="00632BB6">
              <w:rPr>
                <w:rFonts w:cstheme="minorHAnsi"/>
                <w:b/>
                <w:iCs/>
                <w:sz w:val="20"/>
                <w:szCs w:val="20"/>
              </w:rPr>
              <w:t xml:space="preserve"> subsequently</w:t>
            </w:r>
            <w:r w:rsidR="00AC5E67" w:rsidRPr="00632BB6">
              <w:rPr>
                <w:rFonts w:cstheme="minorHAnsi"/>
                <w:b/>
                <w:iCs/>
                <w:sz w:val="20"/>
                <w:szCs w:val="20"/>
              </w:rPr>
              <w:t xml:space="preserve"> found to </w:t>
            </w:r>
            <w:r w:rsidR="005B71C7" w:rsidRPr="00632BB6">
              <w:rPr>
                <w:rFonts w:cstheme="minorHAnsi"/>
                <w:b/>
                <w:iCs/>
                <w:sz w:val="20"/>
                <w:szCs w:val="20"/>
              </w:rPr>
              <w:t xml:space="preserve">diverge from </w:t>
            </w:r>
            <w:r w:rsidR="003C78E6" w:rsidRPr="00632BB6">
              <w:rPr>
                <w:rFonts w:cstheme="minorHAnsi"/>
                <w:b/>
                <w:iCs/>
                <w:sz w:val="20"/>
                <w:szCs w:val="20"/>
              </w:rPr>
              <w:t>th</w:t>
            </w:r>
            <w:r w:rsidR="00EC1D71" w:rsidRPr="00632BB6">
              <w:rPr>
                <w:rFonts w:cstheme="minorHAnsi"/>
                <w:b/>
                <w:iCs/>
                <w:sz w:val="20"/>
                <w:szCs w:val="20"/>
              </w:rPr>
              <w:t>e information</w:t>
            </w:r>
            <w:r w:rsidR="003C78E6" w:rsidRPr="00632BB6">
              <w:rPr>
                <w:rFonts w:cstheme="minorHAnsi"/>
                <w:b/>
                <w:iCs/>
                <w:sz w:val="20"/>
                <w:szCs w:val="20"/>
              </w:rPr>
              <w:t xml:space="preserve"> presented in th</w:t>
            </w:r>
            <w:r w:rsidR="00EC1D71" w:rsidRPr="00632BB6">
              <w:rPr>
                <w:rFonts w:cstheme="minorHAnsi"/>
                <w:b/>
                <w:iCs/>
                <w:sz w:val="20"/>
                <w:szCs w:val="20"/>
              </w:rPr>
              <w:t>is</w:t>
            </w:r>
            <w:r w:rsidR="003C78E6" w:rsidRPr="00632BB6">
              <w:rPr>
                <w:rFonts w:cstheme="minorHAnsi"/>
                <w:b/>
                <w:iCs/>
                <w:sz w:val="20"/>
                <w:szCs w:val="20"/>
              </w:rPr>
              <w:t xml:space="preserve"> </w:t>
            </w:r>
            <w:r w:rsidR="003615ED" w:rsidRPr="00632BB6">
              <w:rPr>
                <w:rFonts w:cstheme="minorHAnsi"/>
                <w:b/>
                <w:iCs/>
                <w:sz w:val="20"/>
                <w:szCs w:val="20"/>
              </w:rPr>
              <w:t>A</w:t>
            </w:r>
            <w:r w:rsidR="003C78E6" w:rsidRPr="00632BB6">
              <w:rPr>
                <w:rFonts w:cstheme="minorHAnsi"/>
                <w:b/>
                <w:iCs/>
                <w:sz w:val="20"/>
                <w:szCs w:val="20"/>
              </w:rPr>
              <w:t xml:space="preserve">bridged </w:t>
            </w:r>
            <w:r w:rsidR="003615ED" w:rsidRPr="00632BB6">
              <w:rPr>
                <w:rFonts w:cstheme="minorHAnsi"/>
                <w:b/>
                <w:iCs/>
                <w:sz w:val="20"/>
                <w:szCs w:val="20"/>
              </w:rPr>
              <w:t>A</w:t>
            </w:r>
            <w:r w:rsidR="003C78E6" w:rsidRPr="00632BB6">
              <w:rPr>
                <w:rFonts w:cstheme="minorHAnsi"/>
                <w:b/>
                <w:iCs/>
                <w:sz w:val="20"/>
                <w:szCs w:val="20"/>
              </w:rPr>
              <w:t>pplication may</w:t>
            </w:r>
            <w:r w:rsidR="00DC13C2" w:rsidRPr="00632BB6">
              <w:rPr>
                <w:rFonts w:cstheme="minorHAnsi"/>
                <w:b/>
                <w:iCs/>
                <w:sz w:val="20"/>
                <w:szCs w:val="20"/>
              </w:rPr>
              <w:t xml:space="preserve"> be </w:t>
            </w:r>
            <w:r w:rsidR="31FFC8DE" w:rsidRPr="00632BB6">
              <w:rPr>
                <w:rFonts w:cstheme="minorHAnsi"/>
                <w:b/>
                <w:iCs/>
                <w:sz w:val="20"/>
                <w:szCs w:val="20"/>
              </w:rPr>
              <w:t>subject to</w:t>
            </w:r>
            <w:r w:rsidR="7A3F6799" w:rsidRPr="00632BB6">
              <w:rPr>
                <w:rFonts w:cstheme="minorHAnsi"/>
                <w:b/>
                <w:iCs/>
                <w:sz w:val="20"/>
                <w:szCs w:val="20"/>
              </w:rPr>
              <w:t xml:space="preserve"> reprioritiz</w:t>
            </w:r>
            <w:r w:rsidR="6118D699" w:rsidRPr="00632BB6">
              <w:rPr>
                <w:rFonts w:cstheme="minorHAnsi"/>
                <w:b/>
                <w:iCs/>
                <w:sz w:val="20"/>
                <w:szCs w:val="20"/>
              </w:rPr>
              <w:t>ation</w:t>
            </w:r>
            <w:r w:rsidR="00DC13C2" w:rsidRPr="00632BB6">
              <w:rPr>
                <w:rFonts w:cstheme="minorHAnsi"/>
                <w:b/>
                <w:iCs/>
                <w:sz w:val="20"/>
                <w:szCs w:val="20"/>
              </w:rPr>
              <w:t xml:space="preserve"> and/or</w:t>
            </w:r>
            <w:r w:rsidR="003C78E6" w:rsidRPr="00632BB6">
              <w:rPr>
                <w:rFonts w:cstheme="minorHAnsi"/>
                <w:b/>
                <w:iCs/>
                <w:sz w:val="20"/>
                <w:szCs w:val="20"/>
              </w:rPr>
              <w:t xml:space="preserve"> </w:t>
            </w:r>
            <w:r w:rsidR="25821B3E" w:rsidRPr="00632BB6">
              <w:rPr>
                <w:rFonts w:cstheme="minorHAnsi"/>
                <w:b/>
                <w:iCs/>
                <w:sz w:val="20"/>
                <w:szCs w:val="20"/>
              </w:rPr>
              <w:t>remov</w:t>
            </w:r>
            <w:r w:rsidR="1C4CA55E" w:rsidRPr="00632BB6">
              <w:rPr>
                <w:rFonts w:cstheme="minorHAnsi"/>
                <w:b/>
                <w:iCs/>
                <w:sz w:val="20"/>
                <w:szCs w:val="20"/>
              </w:rPr>
              <w:t>al</w:t>
            </w:r>
            <w:r w:rsidR="006513C8" w:rsidRPr="00632BB6">
              <w:rPr>
                <w:rFonts w:cstheme="minorHAnsi"/>
                <w:b/>
                <w:iCs/>
                <w:sz w:val="20"/>
                <w:szCs w:val="20"/>
              </w:rPr>
              <w:t xml:space="preserve"> from the prioritization list</w:t>
            </w:r>
            <w:r w:rsidR="003C78E6" w:rsidRPr="00632BB6">
              <w:rPr>
                <w:rFonts w:cstheme="minorHAnsi"/>
                <w:b/>
                <w:iCs/>
                <w:sz w:val="20"/>
                <w:szCs w:val="20"/>
              </w:rPr>
              <w:t xml:space="preserve">, regardless of their </w:t>
            </w:r>
            <w:r w:rsidR="00DC13C2" w:rsidRPr="00632BB6">
              <w:rPr>
                <w:rFonts w:cstheme="minorHAnsi"/>
                <w:b/>
                <w:iCs/>
                <w:sz w:val="20"/>
                <w:szCs w:val="20"/>
              </w:rPr>
              <w:t xml:space="preserve">initial </w:t>
            </w:r>
            <w:r w:rsidR="003C78E6" w:rsidRPr="00632BB6">
              <w:rPr>
                <w:rFonts w:cstheme="minorHAnsi"/>
                <w:b/>
                <w:iCs/>
                <w:sz w:val="20"/>
                <w:szCs w:val="20"/>
              </w:rPr>
              <w:t>prioritization.</w:t>
            </w:r>
            <w:r w:rsidR="006513C8" w:rsidRPr="00632BB6">
              <w:rPr>
                <w:rFonts w:cstheme="minorHAnsi"/>
                <w:b/>
                <w:iCs/>
                <w:sz w:val="20"/>
                <w:szCs w:val="20"/>
              </w:rPr>
              <w:t xml:space="preserve"> Therefore, it is important that </w:t>
            </w:r>
            <w:r w:rsidR="61193EBB" w:rsidRPr="00632BB6">
              <w:rPr>
                <w:rFonts w:cstheme="minorHAnsi"/>
                <w:b/>
                <w:iCs/>
                <w:sz w:val="20"/>
                <w:szCs w:val="20"/>
              </w:rPr>
              <w:t>all</w:t>
            </w:r>
            <w:r w:rsidR="006513C8" w:rsidRPr="00632BB6">
              <w:rPr>
                <w:rFonts w:cstheme="minorHAnsi"/>
                <w:b/>
                <w:iCs/>
                <w:sz w:val="20"/>
                <w:szCs w:val="20"/>
              </w:rPr>
              <w:t xml:space="preserve"> </w:t>
            </w:r>
            <w:r w:rsidR="00753D79" w:rsidRPr="00632BB6">
              <w:rPr>
                <w:rFonts w:cstheme="minorHAnsi"/>
                <w:b/>
                <w:iCs/>
                <w:sz w:val="20"/>
                <w:szCs w:val="20"/>
              </w:rPr>
              <w:t xml:space="preserve">project information be presented </w:t>
            </w:r>
            <w:r w:rsidR="00AD3F58" w:rsidRPr="00632BB6">
              <w:rPr>
                <w:rFonts w:cstheme="minorHAnsi"/>
                <w:b/>
                <w:iCs/>
                <w:sz w:val="20"/>
                <w:szCs w:val="20"/>
              </w:rPr>
              <w:t>accurately</w:t>
            </w:r>
            <w:r w:rsidR="00753D79" w:rsidRPr="00632BB6">
              <w:rPr>
                <w:rFonts w:cstheme="minorHAnsi"/>
                <w:b/>
                <w:iCs/>
                <w:sz w:val="20"/>
                <w:szCs w:val="20"/>
              </w:rPr>
              <w:t xml:space="preserve"> in th</w:t>
            </w:r>
            <w:r w:rsidR="00AD3F58" w:rsidRPr="00632BB6">
              <w:rPr>
                <w:rFonts w:cstheme="minorHAnsi"/>
                <w:b/>
                <w:iCs/>
                <w:sz w:val="20"/>
                <w:szCs w:val="20"/>
              </w:rPr>
              <w:t>is</w:t>
            </w:r>
            <w:r w:rsidR="00753D79" w:rsidRPr="00632BB6">
              <w:rPr>
                <w:rFonts w:cstheme="minorHAnsi"/>
                <w:b/>
                <w:iCs/>
                <w:sz w:val="20"/>
                <w:szCs w:val="20"/>
              </w:rPr>
              <w:t xml:space="preserve"> abridged application.</w:t>
            </w:r>
          </w:p>
        </w:tc>
        <w:tc>
          <w:tcPr>
            <w:tcW w:w="6210" w:type="dxa"/>
          </w:tcPr>
          <w:p w14:paraId="2EA8FC90" w14:textId="77777777" w:rsidR="00532C98" w:rsidRPr="00632BB6" w:rsidRDefault="00C64ACE">
            <w:pPr>
              <w:keepLines/>
              <w:rPr>
                <w:rFonts w:cstheme="minorHAnsi"/>
                <w:sz w:val="20"/>
                <w:szCs w:val="20"/>
              </w:rPr>
            </w:pPr>
            <w:sdt>
              <w:sdtPr>
                <w:rPr>
                  <w:rFonts w:cstheme="minorHAnsi"/>
                  <w:color w:val="2B579A"/>
                  <w:sz w:val="20"/>
                  <w:szCs w:val="20"/>
                  <w:shd w:val="clear" w:color="auto" w:fill="E6E6E6"/>
                </w:rPr>
                <w:id w:val="-1241242060"/>
                <w14:checkbox>
                  <w14:checked w14:val="0"/>
                  <w14:checkedState w14:val="2612" w14:font="MS Gothic"/>
                  <w14:uncheckedState w14:val="2610" w14:font="MS Gothic"/>
                </w14:checkbox>
              </w:sdtPr>
              <w:sdtEndPr/>
              <w:sdtContent>
                <w:r w:rsidR="00151CB8" w:rsidRPr="00632BB6">
                  <w:rPr>
                    <w:rFonts w:ascii="Segoe UI Symbol" w:eastAsia="MS Gothic" w:hAnsi="Segoe UI Symbol" w:cs="Segoe UI Symbol"/>
                    <w:sz w:val="20"/>
                    <w:szCs w:val="20"/>
                  </w:rPr>
                  <w:t>☐</w:t>
                </w:r>
              </w:sdtContent>
            </w:sdt>
            <w:r w:rsidR="00E17688" w:rsidRPr="00632BB6">
              <w:rPr>
                <w:rFonts w:cstheme="minorHAnsi"/>
                <w:sz w:val="20"/>
                <w:szCs w:val="20"/>
              </w:rPr>
              <w:t xml:space="preserve"> YES       </w:t>
            </w:r>
            <w:sdt>
              <w:sdtPr>
                <w:rPr>
                  <w:rFonts w:cstheme="minorHAnsi"/>
                  <w:color w:val="2B579A"/>
                  <w:sz w:val="20"/>
                  <w:szCs w:val="20"/>
                  <w:shd w:val="clear" w:color="auto" w:fill="E6E6E6"/>
                </w:rPr>
                <w:id w:val="-622767625"/>
                <w14:checkbox>
                  <w14:checked w14:val="0"/>
                  <w14:checkedState w14:val="2612" w14:font="MS Gothic"/>
                  <w14:uncheckedState w14:val="2610" w14:font="MS Gothic"/>
                </w14:checkbox>
              </w:sdtPr>
              <w:sdtEndPr/>
              <w:sdtContent>
                <w:r w:rsidR="00E17688" w:rsidRPr="00632BB6">
                  <w:rPr>
                    <w:rFonts w:ascii="Segoe UI Symbol" w:eastAsia="MS Gothic" w:hAnsi="Segoe UI Symbol" w:cs="Segoe UI Symbol"/>
                    <w:sz w:val="20"/>
                    <w:szCs w:val="20"/>
                  </w:rPr>
                  <w:t>☐</w:t>
                </w:r>
              </w:sdtContent>
            </w:sdt>
            <w:r w:rsidR="00E17688" w:rsidRPr="00632BB6">
              <w:rPr>
                <w:rFonts w:cstheme="minorHAnsi"/>
                <w:sz w:val="20"/>
                <w:szCs w:val="20"/>
              </w:rPr>
              <w:t>NO</w:t>
            </w:r>
          </w:p>
          <w:p w14:paraId="17BE9F69" w14:textId="77777777" w:rsidR="00E17688" w:rsidRPr="00632BB6" w:rsidRDefault="00E17688">
            <w:pPr>
              <w:keepLines/>
              <w:rPr>
                <w:rFonts w:cstheme="minorHAnsi"/>
                <w:sz w:val="20"/>
                <w:szCs w:val="20"/>
              </w:rPr>
            </w:pPr>
          </w:p>
          <w:p w14:paraId="16E61A4F" w14:textId="6792B4B5" w:rsidR="0011543F" w:rsidRPr="00632BB6" w:rsidRDefault="00E17688">
            <w:pPr>
              <w:keepLines/>
              <w:rPr>
                <w:rFonts w:cstheme="minorHAnsi"/>
                <w:sz w:val="20"/>
                <w:szCs w:val="20"/>
              </w:rPr>
            </w:pPr>
            <w:r w:rsidRPr="00632BB6">
              <w:rPr>
                <w:rFonts w:cstheme="minorHAnsi"/>
                <w:b/>
                <w:sz w:val="20"/>
                <w:szCs w:val="20"/>
              </w:rPr>
              <w:t xml:space="preserve">If </w:t>
            </w:r>
            <w:r w:rsidR="00D05CD7" w:rsidRPr="00632BB6">
              <w:rPr>
                <w:rFonts w:cstheme="minorHAnsi"/>
                <w:b/>
                <w:sz w:val="20"/>
                <w:szCs w:val="20"/>
              </w:rPr>
              <w:t>‘</w:t>
            </w:r>
            <w:r w:rsidR="00482D7D" w:rsidRPr="00632BB6">
              <w:rPr>
                <w:rFonts w:cstheme="minorHAnsi"/>
                <w:b/>
                <w:sz w:val="20"/>
                <w:szCs w:val="20"/>
              </w:rPr>
              <w:t>NO</w:t>
            </w:r>
            <w:r w:rsidR="00D05CD7" w:rsidRPr="00632BB6">
              <w:rPr>
                <w:rFonts w:cstheme="minorHAnsi"/>
                <w:b/>
                <w:sz w:val="20"/>
                <w:szCs w:val="20"/>
              </w:rPr>
              <w:t>’</w:t>
            </w:r>
            <w:r w:rsidR="00D05CD7" w:rsidRPr="00632BB6">
              <w:rPr>
                <w:rFonts w:cstheme="minorHAnsi"/>
                <w:sz w:val="20"/>
                <w:szCs w:val="20"/>
              </w:rPr>
              <w:t xml:space="preserve">, please explain </w:t>
            </w:r>
            <w:r w:rsidR="00D13B94" w:rsidRPr="00632BB6">
              <w:rPr>
                <w:rFonts w:cstheme="minorHAnsi"/>
                <w:sz w:val="20"/>
                <w:szCs w:val="20"/>
              </w:rPr>
              <w:t xml:space="preserve">below </w:t>
            </w:r>
            <w:r w:rsidR="00D05CD7" w:rsidRPr="00632BB6">
              <w:rPr>
                <w:rFonts w:cstheme="minorHAnsi"/>
                <w:sz w:val="20"/>
                <w:szCs w:val="20"/>
              </w:rPr>
              <w:t xml:space="preserve">why </w:t>
            </w:r>
            <w:r w:rsidR="00DA2B35" w:rsidRPr="00632BB6">
              <w:rPr>
                <w:rFonts w:cstheme="minorHAnsi"/>
                <w:sz w:val="20"/>
                <w:szCs w:val="20"/>
              </w:rPr>
              <w:t xml:space="preserve">and generally </w:t>
            </w:r>
            <w:r w:rsidR="63B38D16" w:rsidRPr="00632BB6">
              <w:rPr>
                <w:rFonts w:cstheme="minorHAnsi"/>
                <w:sz w:val="20"/>
                <w:szCs w:val="20"/>
              </w:rPr>
              <w:t>explain</w:t>
            </w:r>
            <w:r w:rsidR="0A4DB2F1" w:rsidRPr="00632BB6">
              <w:rPr>
                <w:rFonts w:cstheme="minorHAnsi"/>
                <w:sz w:val="20"/>
                <w:szCs w:val="20"/>
              </w:rPr>
              <w:t xml:space="preserve"> </w:t>
            </w:r>
            <w:r w:rsidR="00DA2B35" w:rsidRPr="00632BB6">
              <w:rPr>
                <w:rFonts w:cstheme="minorHAnsi"/>
                <w:sz w:val="20"/>
                <w:szCs w:val="20"/>
              </w:rPr>
              <w:t xml:space="preserve">how </w:t>
            </w:r>
            <w:r w:rsidR="00D05CD7" w:rsidRPr="00632BB6">
              <w:rPr>
                <w:rFonts w:cstheme="minorHAnsi"/>
                <w:sz w:val="20"/>
                <w:szCs w:val="20"/>
              </w:rPr>
              <w:t xml:space="preserve">the project scope </w:t>
            </w:r>
            <w:r w:rsidR="71A3AA85" w:rsidRPr="00632BB6">
              <w:rPr>
                <w:rFonts w:cstheme="minorHAnsi"/>
                <w:sz w:val="20"/>
                <w:szCs w:val="20"/>
              </w:rPr>
              <w:t>and/</w:t>
            </w:r>
            <w:r w:rsidR="00D05CD7" w:rsidRPr="00632BB6">
              <w:rPr>
                <w:rFonts w:cstheme="minorHAnsi"/>
                <w:sz w:val="20"/>
                <w:szCs w:val="20"/>
              </w:rPr>
              <w:t>or benefits are different</w:t>
            </w:r>
            <w:r w:rsidR="00D13B94" w:rsidRPr="00632BB6">
              <w:rPr>
                <w:rFonts w:cstheme="minorHAnsi"/>
                <w:sz w:val="20"/>
                <w:szCs w:val="20"/>
              </w:rPr>
              <w:t xml:space="preserve"> than what is presented in the </w:t>
            </w:r>
            <w:r w:rsidR="00547B82" w:rsidRPr="00632BB6">
              <w:rPr>
                <w:rFonts w:cstheme="minorHAnsi"/>
                <w:sz w:val="20"/>
                <w:szCs w:val="20"/>
              </w:rPr>
              <w:t>R</w:t>
            </w:r>
            <w:r w:rsidR="00D13B94" w:rsidRPr="00632BB6">
              <w:rPr>
                <w:rFonts w:cstheme="minorHAnsi"/>
                <w:sz w:val="20"/>
                <w:szCs w:val="20"/>
              </w:rPr>
              <w:t xml:space="preserve">egional </w:t>
            </w:r>
            <w:r w:rsidR="00547B82" w:rsidRPr="00632BB6">
              <w:rPr>
                <w:rFonts w:cstheme="minorHAnsi"/>
                <w:sz w:val="20"/>
                <w:szCs w:val="20"/>
              </w:rPr>
              <w:t>F</w:t>
            </w:r>
            <w:r w:rsidR="00D13B94" w:rsidRPr="00632BB6">
              <w:rPr>
                <w:rFonts w:cstheme="minorHAnsi"/>
                <w:sz w:val="20"/>
                <w:szCs w:val="20"/>
              </w:rPr>
              <w:t xml:space="preserve">lood </w:t>
            </w:r>
            <w:r w:rsidR="00547B82" w:rsidRPr="00632BB6">
              <w:rPr>
                <w:rFonts w:cstheme="minorHAnsi"/>
                <w:sz w:val="20"/>
                <w:szCs w:val="20"/>
              </w:rPr>
              <w:t>P</w:t>
            </w:r>
            <w:r w:rsidR="00D13B94" w:rsidRPr="00632BB6">
              <w:rPr>
                <w:rFonts w:cstheme="minorHAnsi"/>
                <w:sz w:val="20"/>
                <w:szCs w:val="20"/>
              </w:rPr>
              <w:t>lan</w:t>
            </w:r>
            <w:r w:rsidR="00D05CD7" w:rsidRPr="00632BB6">
              <w:rPr>
                <w:rFonts w:cstheme="minorHAnsi"/>
                <w:sz w:val="20"/>
                <w:szCs w:val="20"/>
              </w:rPr>
              <w:t>.</w:t>
            </w:r>
          </w:p>
          <w:p w14:paraId="3F1248F9" w14:textId="77777777" w:rsidR="00E91C2F" w:rsidRPr="00632BB6" w:rsidRDefault="00E91C2F">
            <w:pPr>
              <w:keepLines/>
              <w:rPr>
                <w:rFonts w:cstheme="minorHAnsi"/>
                <w:sz w:val="20"/>
                <w:szCs w:val="20"/>
              </w:rPr>
            </w:pPr>
          </w:p>
          <w:p w14:paraId="48CC44DC" w14:textId="77777777" w:rsidR="00262A02" w:rsidRPr="00632BB6" w:rsidRDefault="00262A02">
            <w:pPr>
              <w:keepLines/>
              <w:rPr>
                <w:rFonts w:cstheme="minorHAnsi"/>
                <w:sz w:val="20"/>
                <w:szCs w:val="20"/>
              </w:rPr>
            </w:pPr>
          </w:p>
          <w:p w14:paraId="78F4AC52" w14:textId="77777777" w:rsidR="00262A02" w:rsidRPr="00632BB6" w:rsidRDefault="00262A02">
            <w:pPr>
              <w:keepLines/>
              <w:rPr>
                <w:rFonts w:cstheme="minorHAnsi"/>
                <w:sz w:val="20"/>
                <w:szCs w:val="20"/>
              </w:rPr>
            </w:pPr>
          </w:p>
          <w:p w14:paraId="230A7620" w14:textId="77777777" w:rsidR="00262A02" w:rsidRPr="00632BB6" w:rsidRDefault="00262A02">
            <w:pPr>
              <w:keepLines/>
              <w:rPr>
                <w:rFonts w:cstheme="minorHAnsi"/>
                <w:sz w:val="20"/>
                <w:szCs w:val="20"/>
              </w:rPr>
            </w:pPr>
          </w:p>
          <w:p w14:paraId="68FFFF5C" w14:textId="77777777" w:rsidR="009632AB" w:rsidRPr="00632BB6" w:rsidRDefault="009632AB">
            <w:pPr>
              <w:keepLines/>
              <w:rPr>
                <w:rFonts w:cstheme="minorHAnsi"/>
                <w:sz w:val="20"/>
                <w:szCs w:val="20"/>
              </w:rPr>
            </w:pPr>
          </w:p>
          <w:p w14:paraId="74739283" w14:textId="51FD4A69" w:rsidR="0011543F" w:rsidRPr="00632BB6" w:rsidRDefault="00E91C2F" w:rsidP="00E91C2F">
            <w:pPr>
              <w:keepLines/>
              <w:rPr>
                <w:rFonts w:cstheme="minorHAnsi"/>
                <w:sz w:val="20"/>
                <w:szCs w:val="20"/>
              </w:rPr>
            </w:pPr>
            <w:r w:rsidRPr="00632BB6">
              <w:rPr>
                <w:rFonts w:cstheme="minorHAnsi"/>
                <w:b/>
                <w:sz w:val="20"/>
                <w:szCs w:val="20"/>
              </w:rPr>
              <w:t>If ‘</w:t>
            </w:r>
            <w:r w:rsidR="00482D7D" w:rsidRPr="00632BB6">
              <w:rPr>
                <w:rFonts w:cstheme="minorHAnsi"/>
                <w:b/>
                <w:sz w:val="20"/>
                <w:szCs w:val="20"/>
              </w:rPr>
              <w:t>NO</w:t>
            </w:r>
            <w:r w:rsidRPr="00632BB6">
              <w:rPr>
                <w:rFonts w:cstheme="minorHAnsi"/>
                <w:b/>
                <w:sz w:val="20"/>
                <w:szCs w:val="20"/>
              </w:rPr>
              <w:t>’</w:t>
            </w:r>
            <w:r w:rsidR="00482D7D" w:rsidRPr="00632BB6">
              <w:rPr>
                <w:rFonts w:cstheme="minorHAnsi"/>
                <w:b/>
                <w:sz w:val="20"/>
                <w:szCs w:val="20"/>
              </w:rPr>
              <w:t>,</w:t>
            </w:r>
            <w:r w:rsidRPr="00632BB6">
              <w:rPr>
                <w:rFonts w:cstheme="minorHAnsi"/>
                <w:sz w:val="20"/>
                <w:szCs w:val="20"/>
              </w:rPr>
              <w:t xml:space="preserve"> </w:t>
            </w:r>
            <w:r w:rsidR="000358C8" w:rsidRPr="00632BB6">
              <w:rPr>
                <w:rFonts w:cstheme="minorHAnsi"/>
                <w:sz w:val="20"/>
                <w:szCs w:val="20"/>
              </w:rPr>
              <w:t xml:space="preserve">applicant </w:t>
            </w:r>
            <w:r w:rsidR="000358C8" w:rsidRPr="00632BB6">
              <w:rPr>
                <w:rFonts w:cstheme="minorHAnsi"/>
                <w:b/>
                <w:bCs/>
                <w:sz w:val="20"/>
                <w:szCs w:val="20"/>
                <w:u w:val="single"/>
              </w:rPr>
              <w:t>must</w:t>
            </w:r>
            <w:r w:rsidR="007A141B" w:rsidRPr="00632BB6">
              <w:rPr>
                <w:rFonts w:cstheme="minorHAnsi"/>
                <w:sz w:val="20"/>
                <w:szCs w:val="20"/>
              </w:rPr>
              <w:t xml:space="preserve"> also</w:t>
            </w:r>
            <w:r w:rsidR="0011543F" w:rsidRPr="00632BB6">
              <w:rPr>
                <w:rFonts w:cstheme="minorHAnsi"/>
                <w:sz w:val="20"/>
                <w:szCs w:val="20"/>
              </w:rPr>
              <w:t xml:space="preserve"> fill in </w:t>
            </w:r>
            <w:r w:rsidRPr="00632BB6">
              <w:rPr>
                <w:rFonts w:cstheme="minorHAnsi"/>
                <w:sz w:val="20"/>
                <w:szCs w:val="20"/>
              </w:rPr>
              <w:t xml:space="preserve">Attachment </w:t>
            </w:r>
            <w:r w:rsidR="008B7471" w:rsidRPr="00632BB6">
              <w:rPr>
                <w:rFonts w:cstheme="minorHAnsi"/>
                <w:sz w:val="20"/>
                <w:szCs w:val="20"/>
              </w:rPr>
              <w:t xml:space="preserve">No. </w:t>
            </w:r>
            <w:r w:rsidR="004B277A" w:rsidRPr="00632BB6">
              <w:rPr>
                <w:rFonts w:cstheme="minorHAnsi"/>
                <w:sz w:val="20"/>
                <w:szCs w:val="20"/>
              </w:rPr>
              <w:t>3</w:t>
            </w:r>
            <w:r w:rsidR="4FECC837" w:rsidRPr="00632BB6">
              <w:rPr>
                <w:rFonts w:cstheme="minorHAnsi"/>
                <w:color w:val="FF0000"/>
                <w:sz w:val="20"/>
                <w:szCs w:val="20"/>
              </w:rPr>
              <w:t xml:space="preserve"> </w:t>
            </w:r>
            <w:r w:rsidRPr="00632BB6">
              <w:rPr>
                <w:rFonts w:cstheme="minorHAnsi"/>
                <w:sz w:val="20"/>
                <w:szCs w:val="20"/>
              </w:rPr>
              <w:t xml:space="preserve">with </w:t>
            </w:r>
            <w:r w:rsidR="00355B7C" w:rsidRPr="00632BB6">
              <w:rPr>
                <w:rFonts w:cstheme="minorHAnsi"/>
                <w:sz w:val="20"/>
                <w:szCs w:val="20"/>
              </w:rPr>
              <w:t>all</w:t>
            </w:r>
            <w:r w:rsidRPr="00632BB6">
              <w:rPr>
                <w:rFonts w:cstheme="minorHAnsi"/>
                <w:sz w:val="20"/>
                <w:szCs w:val="20"/>
              </w:rPr>
              <w:t xml:space="preserve"> project information </w:t>
            </w:r>
            <w:r w:rsidR="00423B47" w:rsidRPr="00632BB6">
              <w:rPr>
                <w:rFonts w:cstheme="minorHAnsi"/>
                <w:sz w:val="20"/>
                <w:szCs w:val="20"/>
              </w:rPr>
              <w:t xml:space="preserve">including the </w:t>
            </w:r>
            <w:r w:rsidR="0037258E" w:rsidRPr="00632BB6">
              <w:rPr>
                <w:rFonts w:cstheme="minorHAnsi"/>
                <w:sz w:val="20"/>
                <w:szCs w:val="20"/>
              </w:rPr>
              <w:t>items</w:t>
            </w:r>
            <w:r w:rsidR="00423B47" w:rsidRPr="00632BB6">
              <w:rPr>
                <w:rFonts w:cstheme="minorHAnsi"/>
                <w:sz w:val="20"/>
                <w:szCs w:val="20"/>
              </w:rPr>
              <w:t xml:space="preserve"> </w:t>
            </w:r>
            <w:r w:rsidRPr="00632BB6">
              <w:rPr>
                <w:rFonts w:cstheme="minorHAnsi"/>
                <w:sz w:val="20"/>
                <w:szCs w:val="20"/>
              </w:rPr>
              <w:t xml:space="preserve">that </w:t>
            </w:r>
            <w:r w:rsidR="001119B5" w:rsidRPr="00632BB6">
              <w:rPr>
                <w:rFonts w:cstheme="minorHAnsi"/>
                <w:sz w:val="20"/>
                <w:szCs w:val="20"/>
              </w:rPr>
              <w:t>are</w:t>
            </w:r>
            <w:r w:rsidR="00355B7C" w:rsidRPr="00632BB6">
              <w:rPr>
                <w:rFonts w:cstheme="minorHAnsi"/>
                <w:sz w:val="20"/>
                <w:szCs w:val="20"/>
              </w:rPr>
              <w:t xml:space="preserve"> different </w:t>
            </w:r>
            <w:r w:rsidR="0037258E" w:rsidRPr="00632BB6">
              <w:rPr>
                <w:rFonts w:cstheme="minorHAnsi"/>
                <w:sz w:val="20"/>
                <w:szCs w:val="20"/>
              </w:rPr>
              <w:t xml:space="preserve">compared to </w:t>
            </w:r>
            <w:r w:rsidRPr="00632BB6">
              <w:rPr>
                <w:rFonts w:cstheme="minorHAnsi"/>
                <w:sz w:val="20"/>
                <w:szCs w:val="20"/>
              </w:rPr>
              <w:t xml:space="preserve">the information presented in the </w:t>
            </w:r>
            <w:r w:rsidR="009357ED" w:rsidRPr="00632BB6">
              <w:rPr>
                <w:rFonts w:cstheme="minorHAnsi"/>
                <w:sz w:val="20"/>
                <w:szCs w:val="20"/>
              </w:rPr>
              <w:t>R</w:t>
            </w:r>
            <w:r w:rsidRPr="00632BB6">
              <w:rPr>
                <w:rFonts w:cstheme="minorHAnsi"/>
                <w:sz w:val="20"/>
                <w:szCs w:val="20"/>
              </w:rPr>
              <w:t xml:space="preserve">egional </w:t>
            </w:r>
            <w:r w:rsidR="009357ED" w:rsidRPr="00632BB6">
              <w:rPr>
                <w:rFonts w:cstheme="minorHAnsi"/>
                <w:sz w:val="20"/>
                <w:szCs w:val="20"/>
              </w:rPr>
              <w:t>F</w:t>
            </w:r>
            <w:r w:rsidRPr="00632BB6">
              <w:rPr>
                <w:rFonts w:cstheme="minorHAnsi"/>
                <w:sz w:val="20"/>
                <w:szCs w:val="20"/>
              </w:rPr>
              <w:t xml:space="preserve">lood </w:t>
            </w:r>
            <w:r w:rsidR="009357ED" w:rsidRPr="00632BB6">
              <w:rPr>
                <w:rFonts w:cstheme="minorHAnsi"/>
                <w:sz w:val="20"/>
                <w:szCs w:val="20"/>
              </w:rPr>
              <w:t>P</w:t>
            </w:r>
            <w:r w:rsidRPr="00632BB6">
              <w:rPr>
                <w:rFonts w:cstheme="minorHAnsi"/>
                <w:sz w:val="20"/>
                <w:szCs w:val="20"/>
              </w:rPr>
              <w:t>lan.</w:t>
            </w:r>
          </w:p>
        </w:tc>
      </w:tr>
      <w:tr w:rsidR="00253DD0" w:rsidRPr="00632BB6" w14:paraId="786EE554" w14:textId="77777777">
        <w:trPr>
          <w:trHeight w:val="413"/>
        </w:trPr>
        <w:tc>
          <w:tcPr>
            <w:tcW w:w="10795" w:type="dxa"/>
            <w:gridSpan w:val="2"/>
            <w:shd w:val="clear" w:color="auto" w:fill="F2F2F2" w:themeFill="background1" w:themeFillShade="F2"/>
          </w:tcPr>
          <w:p w14:paraId="115802C4" w14:textId="6748A1CF" w:rsidR="00253DD0" w:rsidRPr="00253DD0" w:rsidRDefault="00253DD0" w:rsidP="00253DD0">
            <w:pPr>
              <w:rPr>
                <w:b/>
                <w:sz w:val="20"/>
                <w:szCs w:val="20"/>
              </w:rPr>
            </w:pPr>
            <w:r w:rsidRPr="00253DD0">
              <w:rPr>
                <w:b/>
                <w:sz w:val="20"/>
                <w:szCs w:val="20"/>
              </w:rPr>
              <w:t>NOTE: Regional flood planning data included in the draft FIF IUP materials, including associated with the abridged application, is not final and remains subject to change based on the final, Board-approved Regional Flood Plans.</w:t>
            </w:r>
          </w:p>
        </w:tc>
      </w:tr>
      <w:tr w:rsidR="00337427" w:rsidRPr="00632BB6" w14:paraId="76BD13C3" w14:textId="77777777">
        <w:trPr>
          <w:trHeight w:val="413"/>
        </w:trPr>
        <w:tc>
          <w:tcPr>
            <w:tcW w:w="10795" w:type="dxa"/>
            <w:gridSpan w:val="2"/>
            <w:shd w:val="clear" w:color="auto" w:fill="F2F2F2" w:themeFill="background1" w:themeFillShade="F2"/>
          </w:tcPr>
          <w:p w14:paraId="0CB7802E" w14:textId="64F56DBD" w:rsidR="00337427" w:rsidRPr="00253DD0" w:rsidRDefault="00337427">
            <w:pPr>
              <w:keepLines/>
              <w:rPr>
                <w:rFonts w:cstheme="minorHAnsi"/>
                <w:color w:val="2B579A"/>
                <w:sz w:val="20"/>
                <w:szCs w:val="20"/>
                <w:shd w:val="clear" w:color="auto" w:fill="E6E6E6"/>
              </w:rPr>
            </w:pPr>
            <w:r w:rsidRPr="00253DD0">
              <w:rPr>
                <w:rFonts w:cstheme="minorHAnsi"/>
                <w:b/>
                <w:sz w:val="20"/>
                <w:szCs w:val="20"/>
              </w:rPr>
              <w:t>N</w:t>
            </w:r>
            <w:r w:rsidR="001C2E12" w:rsidRPr="00253DD0">
              <w:rPr>
                <w:rFonts w:cstheme="minorHAnsi"/>
                <w:b/>
                <w:sz w:val="20"/>
                <w:szCs w:val="20"/>
              </w:rPr>
              <w:t>OTE</w:t>
            </w:r>
            <w:r w:rsidRPr="00253DD0">
              <w:rPr>
                <w:rFonts w:cstheme="minorHAnsi"/>
                <w:b/>
                <w:sz w:val="20"/>
                <w:szCs w:val="20"/>
              </w:rPr>
              <w:t>: Abridged Applications submitted with partial projects from the regional flood plan will be considered ineligible for the FIF (except for phased projects).</w:t>
            </w:r>
          </w:p>
        </w:tc>
      </w:tr>
    </w:tbl>
    <w:p w14:paraId="4AC35C38" w14:textId="5CADF730" w:rsidR="00B976BC" w:rsidRPr="00632BB6" w:rsidRDefault="003B7031" w:rsidP="00484070">
      <w:pPr>
        <w:spacing w:after="0" w:line="240" w:lineRule="auto"/>
        <w:rPr>
          <w:rFonts w:cstheme="minorHAnsi"/>
          <w:sz w:val="28"/>
          <w:szCs w:val="28"/>
        </w:rPr>
      </w:pPr>
      <w:r w:rsidRPr="00632BB6">
        <w:rPr>
          <w:rFonts w:cstheme="minorHAnsi"/>
          <w:sz w:val="28"/>
          <w:szCs w:val="28"/>
        </w:rPr>
        <w:lastRenderedPageBreak/>
        <w:t>FEDERAL AWARD MATCHING FUNDS</w:t>
      </w:r>
    </w:p>
    <w:tbl>
      <w:tblPr>
        <w:tblStyle w:val="TableGrid"/>
        <w:tblW w:w="0" w:type="auto"/>
        <w:tblLook w:val="04A0" w:firstRow="1" w:lastRow="0" w:firstColumn="1" w:lastColumn="0" w:noHBand="0" w:noVBand="1"/>
      </w:tblPr>
      <w:tblGrid>
        <w:gridCol w:w="4135"/>
        <w:gridCol w:w="6655"/>
      </w:tblGrid>
      <w:tr w:rsidR="00EB3613" w:rsidRPr="00632BB6" w14:paraId="22D9054C" w14:textId="77777777" w:rsidTr="005E677E">
        <w:trPr>
          <w:trHeight w:val="368"/>
        </w:trPr>
        <w:tc>
          <w:tcPr>
            <w:tcW w:w="4135" w:type="dxa"/>
            <w:shd w:val="clear" w:color="auto" w:fill="F2F2F2" w:themeFill="background1" w:themeFillShade="F2"/>
          </w:tcPr>
          <w:p w14:paraId="73FDD05F" w14:textId="2E785117" w:rsidR="00EB3613" w:rsidRPr="00632BB6" w:rsidRDefault="00EB3613" w:rsidP="00484070">
            <w:pPr>
              <w:rPr>
                <w:rFonts w:cstheme="minorHAnsi"/>
                <w:sz w:val="28"/>
              </w:rPr>
            </w:pPr>
            <w:r w:rsidRPr="00632BB6">
              <w:rPr>
                <w:rFonts w:cstheme="minorHAnsi"/>
                <w:sz w:val="20"/>
                <w:szCs w:val="20"/>
              </w:rPr>
              <w:t>Requesting Federal Matching Award Funds</w:t>
            </w:r>
            <w:r w:rsidR="00BF3A37" w:rsidRPr="00632BB6">
              <w:rPr>
                <w:rFonts w:cstheme="minorHAnsi"/>
                <w:sz w:val="20"/>
                <w:szCs w:val="20"/>
              </w:rPr>
              <w:t>?</w:t>
            </w:r>
          </w:p>
        </w:tc>
        <w:tc>
          <w:tcPr>
            <w:tcW w:w="6655" w:type="dxa"/>
          </w:tcPr>
          <w:p w14:paraId="6B2FC658" w14:textId="49F5B7B9" w:rsidR="00EB3613" w:rsidRPr="00632BB6" w:rsidRDefault="00C64ACE" w:rsidP="00484070">
            <w:pPr>
              <w:rPr>
                <w:rFonts w:cstheme="minorHAnsi"/>
                <w:sz w:val="28"/>
              </w:rPr>
            </w:pPr>
            <w:sdt>
              <w:sdtPr>
                <w:rPr>
                  <w:rFonts w:cstheme="minorHAnsi"/>
                  <w:sz w:val="20"/>
                  <w:szCs w:val="20"/>
                  <w:shd w:val="clear" w:color="auto" w:fill="E6E6E6"/>
                </w:rPr>
                <w:id w:val="-1276867734"/>
                <w14:checkbox>
                  <w14:checked w14:val="0"/>
                  <w14:checkedState w14:val="2612" w14:font="MS Gothic"/>
                  <w14:uncheckedState w14:val="2610" w14:font="MS Gothic"/>
                </w14:checkbox>
              </w:sdtPr>
              <w:sdtEndPr/>
              <w:sdtContent>
                <w:r w:rsidR="00EB3613" w:rsidRPr="00632BB6">
                  <w:rPr>
                    <w:rFonts w:ascii="Segoe UI Symbol" w:eastAsia="MS Gothic" w:hAnsi="Segoe UI Symbol" w:cs="Segoe UI Symbol"/>
                    <w:sz w:val="20"/>
                    <w:szCs w:val="20"/>
                    <w:shd w:val="clear" w:color="auto" w:fill="E6E6E6"/>
                  </w:rPr>
                  <w:t>☐</w:t>
                </w:r>
              </w:sdtContent>
            </w:sdt>
            <w:r w:rsidR="00EB3613" w:rsidRPr="00632BB6">
              <w:rPr>
                <w:rFonts w:cstheme="minorHAnsi"/>
                <w:sz w:val="20"/>
                <w:szCs w:val="20"/>
              </w:rPr>
              <w:t xml:space="preserve">YES       </w:t>
            </w:r>
            <w:sdt>
              <w:sdtPr>
                <w:rPr>
                  <w:rFonts w:cstheme="minorHAnsi"/>
                  <w:sz w:val="20"/>
                  <w:szCs w:val="20"/>
                  <w:shd w:val="clear" w:color="auto" w:fill="E6E6E6"/>
                </w:rPr>
                <w:id w:val="-1331368016"/>
                <w14:checkbox>
                  <w14:checked w14:val="0"/>
                  <w14:checkedState w14:val="2612" w14:font="MS Gothic"/>
                  <w14:uncheckedState w14:val="2610" w14:font="MS Gothic"/>
                </w14:checkbox>
              </w:sdtPr>
              <w:sdtEndPr/>
              <w:sdtContent>
                <w:r w:rsidR="00EB3613" w:rsidRPr="00632BB6">
                  <w:rPr>
                    <w:rFonts w:ascii="Segoe UI Symbol" w:eastAsia="MS Gothic" w:hAnsi="Segoe UI Symbol" w:cs="Segoe UI Symbol"/>
                    <w:sz w:val="20"/>
                    <w:szCs w:val="20"/>
                    <w:shd w:val="clear" w:color="auto" w:fill="E6E6E6"/>
                  </w:rPr>
                  <w:t>☐</w:t>
                </w:r>
              </w:sdtContent>
            </w:sdt>
            <w:r w:rsidR="00EB3613" w:rsidRPr="00632BB6">
              <w:rPr>
                <w:rFonts w:cstheme="minorHAnsi"/>
                <w:sz w:val="20"/>
                <w:szCs w:val="20"/>
              </w:rPr>
              <w:t xml:space="preserve">NO  </w:t>
            </w:r>
          </w:p>
        </w:tc>
      </w:tr>
      <w:tr w:rsidR="00EB3613" w:rsidRPr="00632BB6" w14:paraId="398F992F" w14:textId="77777777" w:rsidTr="00521BEA">
        <w:tc>
          <w:tcPr>
            <w:tcW w:w="4135" w:type="dxa"/>
            <w:shd w:val="clear" w:color="auto" w:fill="F2F2F2" w:themeFill="background1" w:themeFillShade="F2"/>
          </w:tcPr>
          <w:p w14:paraId="7AACFAAA" w14:textId="3AE18304" w:rsidR="00EB3613" w:rsidRPr="00632BB6" w:rsidRDefault="00EB3613" w:rsidP="00484070">
            <w:pPr>
              <w:rPr>
                <w:rFonts w:cstheme="minorHAnsi"/>
                <w:sz w:val="28"/>
              </w:rPr>
            </w:pPr>
            <w:r w:rsidRPr="00632BB6">
              <w:rPr>
                <w:rFonts w:cstheme="minorHAnsi"/>
                <w:sz w:val="20"/>
                <w:szCs w:val="20"/>
              </w:rPr>
              <w:t>Name of Federal Grant Program</w:t>
            </w:r>
          </w:p>
        </w:tc>
        <w:tc>
          <w:tcPr>
            <w:tcW w:w="6655" w:type="dxa"/>
          </w:tcPr>
          <w:p w14:paraId="59194597" w14:textId="77777777" w:rsidR="00EB3613" w:rsidRPr="00632BB6" w:rsidRDefault="00EB3613" w:rsidP="00484070">
            <w:pPr>
              <w:rPr>
                <w:rFonts w:cstheme="minorHAnsi"/>
                <w:sz w:val="28"/>
              </w:rPr>
            </w:pPr>
          </w:p>
        </w:tc>
      </w:tr>
      <w:tr w:rsidR="00EB3613" w:rsidRPr="00632BB6" w14:paraId="687C6A93" w14:textId="77777777" w:rsidTr="00521BEA">
        <w:tc>
          <w:tcPr>
            <w:tcW w:w="4135" w:type="dxa"/>
            <w:shd w:val="clear" w:color="auto" w:fill="F2F2F2" w:themeFill="background1" w:themeFillShade="F2"/>
          </w:tcPr>
          <w:p w14:paraId="54F4660E" w14:textId="5C22A0E7" w:rsidR="00EB3613" w:rsidRPr="00632BB6" w:rsidRDefault="00EB3613" w:rsidP="00484070">
            <w:pPr>
              <w:rPr>
                <w:rFonts w:cstheme="minorHAnsi"/>
                <w:sz w:val="28"/>
              </w:rPr>
            </w:pPr>
            <w:r w:rsidRPr="00632BB6">
              <w:rPr>
                <w:rFonts w:cstheme="minorHAnsi"/>
                <w:sz w:val="20"/>
                <w:szCs w:val="20"/>
              </w:rPr>
              <w:t>Date of Federal Application Submission</w:t>
            </w:r>
          </w:p>
        </w:tc>
        <w:tc>
          <w:tcPr>
            <w:tcW w:w="6655" w:type="dxa"/>
          </w:tcPr>
          <w:p w14:paraId="3EFC19F4" w14:textId="77777777" w:rsidR="00EB3613" w:rsidRPr="00632BB6" w:rsidRDefault="00EB3613" w:rsidP="00484070">
            <w:pPr>
              <w:rPr>
                <w:rFonts w:cstheme="minorHAnsi"/>
                <w:sz w:val="28"/>
              </w:rPr>
            </w:pPr>
          </w:p>
        </w:tc>
      </w:tr>
      <w:tr w:rsidR="00EB3613" w:rsidRPr="00632BB6" w14:paraId="6269686E" w14:textId="77777777" w:rsidTr="00521BEA">
        <w:tc>
          <w:tcPr>
            <w:tcW w:w="4135" w:type="dxa"/>
            <w:shd w:val="clear" w:color="auto" w:fill="F2F2F2" w:themeFill="background1" w:themeFillShade="F2"/>
          </w:tcPr>
          <w:p w14:paraId="08116771" w14:textId="028E6DE9" w:rsidR="00EB3613" w:rsidRPr="00632BB6" w:rsidRDefault="00EB3613" w:rsidP="00484070">
            <w:pPr>
              <w:rPr>
                <w:rFonts w:cstheme="minorHAnsi"/>
                <w:sz w:val="28"/>
              </w:rPr>
            </w:pPr>
            <w:r w:rsidRPr="00632BB6">
              <w:rPr>
                <w:rFonts w:cstheme="minorHAnsi"/>
                <w:sz w:val="20"/>
                <w:szCs w:val="20"/>
              </w:rPr>
              <w:t>Date of actual or anticipated selection or award</w:t>
            </w:r>
          </w:p>
        </w:tc>
        <w:tc>
          <w:tcPr>
            <w:tcW w:w="6655" w:type="dxa"/>
          </w:tcPr>
          <w:p w14:paraId="1EBA0BF5" w14:textId="77777777" w:rsidR="00EB3613" w:rsidRPr="00632BB6" w:rsidRDefault="00EB3613" w:rsidP="00484070">
            <w:pPr>
              <w:rPr>
                <w:rFonts w:cstheme="minorHAnsi"/>
                <w:sz w:val="28"/>
              </w:rPr>
            </w:pPr>
          </w:p>
        </w:tc>
      </w:tr>
      <w:tr w:rsidR="00EB3613" w:rsidRPr="00632BB6" w14:paraId="4CEE0D4F" w14:textId="77777777" w:rsidTr="00EB3613">
        <w:trPr>
          <w:trHeight w:val="530"/>
        </w:trPr>
        <w:tc>
          <w:tcPr>
            <w:tcW w:w="10790" w:type="dxa"/>
            <w:gridSpan w:val="2"/>
            <w:shd w:val="clear" w:color="auto" w:fill="F2F2F2" w:themeFill="background1" w:themeFillShade="F2"/>
          </w:tcPr>
          <w:p w14:paraId="56B73160" w14:textId="40463FD4" w:rsidR="00EB3613" w:rsidRPr="00632BB6" w:rsidRDefault="00EB3613" w:rsidP="00484070">
            <w:pPr>
              <w:rPr>
                <w:rFonts w:cstheme="minorHAnsi"/>
                <w:b/>
                <w:bCs/>
                <w:sz w:val="28"/>
                <w:u w:val="single"/>
              </w:rPr>
            </w:pPr>
            <w:r w:rsidRPr="00632BB6">
              <w:rPr>
                <w:rFonts w:cstheme="minorHAnsi"/>
                <w:b/>
                <w:bCs/>
                <w:sz w:val="20"/>
                <w:szCs w:val="20"/>
                <w:u w:val="single"/>
              </w:rPr>
              <w:t>N</w:t>
            </w:r>
            <w:r w:rsidR="001C2E12" w:rsidRPr="00632BB6">
              <w:rPr>
                <w:rFonts w:cstheme="minorHAnsi"/>
                <w:b/>
                <w:bCs/>
                <w:sz w:val="20"/>
                <w:szCs w:val="20"/>
                <w:u w:val="single"/>
              </w:rPr>
              <w:t>OTE</w:t>
            </w:r>
            <w:r w:rsidRPr="00632BB6">
              <w:rPr>
                <w:rFonts w:cstheme="minorHAnsi"/>
                <w:b/>
                <w:bCs/>
                <w:sz w:val="20"/>
                <w:szCs w:val="20"/>
                <w:u w:val="single"/>
              </w:rPr>
              <w:t>: Federal application must have been submitted by Abridged Application submission date</w:t>
            </w:r>
            <w:r w:rsidR="00CE26CF" w:rsidRPr="00632BB6">
              <w:rPr>
                <w:rFonts w:cstheme="minorHAnsi"/>
                <w:b/>
                <w:bCs/>
                <w:sz w:val="20"/>
                <w:szCs w:val="20"/>
                <w:u w:val="single"/>
              </w:rPr>
              <w:t>,</w:t>
            </w:r>
            <w:r w:rsidRPr="00632BB6">
              <w:rPr>
                <w:rFonts w:cstheme="minorHAnsi"/>
                <w:b/>
                <w:bCs/>
                <w:sz w:val="20"/>
                <w:szCs w:val="20"/>
                <w:u w:val="single"/>
              </w:rPr>
              <w:t xml:space="preserve"> and federal funds must be awarded by TWDB commitment date.</w:t>
            </w:r>
          </w:p>
        </w:tc>
      </w:tr>
    </w:tbl>
    <w:p w14:paraId="74AE28A7" w14:textId="629F119E" w:rsidR="00484070" w:rsidRPr="00632BB6" w:rsidRDefault="00484070" w:rsidP="00484070">
      <w:pPr>
        <w:spacing w:after="0" w:line="240" w:lineRule="auto"/>
        <w:rPr>
          <w:rFonts w:cstheme="minorHAnsi"/>
          <w:sz w:val="28"/>
        </w:rPr>
      </w:pPr>
    </w:p>
    <w:p w14:paraId="6C4611AC" w14:textId="30735FC1" w:rsidR="003B7031" w:rsidRPr="00632BB6" w:rsidRDefault="003B7031" w:rsidP="00484070">
      <w:pPr>
        <w:spacing w:after="0" w:line="240" w:lineRule="auto"/>
        <w:rPr>
          <w:rFonts w:cstheme="minorHAnsi"/>
          <w:sz w:val="28"/>
        </w:rPr>
      </w:pPr>
      <w:r w:rsidRPr="00632BB6">
        <w:rPr>
          <w:rFonts w:cstheme="minorHAnsi"/>
          <w:sz w:val="28"/>
        </w:rPr>
        <w:t>BUDGET DETAILS</w:t>
      </w:r>
    </w:p>
    <w:tbl>
      <w:tblPr>
        <w:tblStyle w:val="TableGrid"/>
        <w:tblW w:w="10795" w:type="dxa"/>
        <w:tblLook w:val="04A0" w:firstRow="1" w:lastRow="0" w:firstColumn="1" w:lastColumn="0" w:noHBand="0" w:noVBand="1"/>
      </w:tblPr>
      <w:tblGrid>
        <w:gridCol w:w="8095"/>
        <w:gridCol w:w="2700"/>
      </w:tblGrid>
      <w:tr w:rsidR="00484070" w:rsidRPr="00632BB6" w14:paraId="01C5A68F" w14:textId="77777777" w:rsidTr="0065350B">
        <w:trPr>
          <w:trHeight w:val="584"/>
        </w:trPr>
        <w:tc>
          <w:tcPr>
            <w:tcW w:w="8095" w:type="dxa"/>
            <w:shd w:val="clear" w:color="auto" w:fill="F2F2F2" w:themeFill="background1" w:themeFillShade="F2"/>
            <w:vAlign w:val="center"/>
          </w:tcPr>
          <w:p w14:paraId="585A8714" w14:textId="4F2A0111" w:rsidR="00484070" w:rsidRPr="00632BB6" w:rsidRDefault="00484070">
            <w:pPr>
              <w:keepNext/>
              <w:rPr>
                <w:rFonts w:cstheme="minorHAnsi"/>
                <w:color w:val="000000" w:themeColor="text1"/>
                <w:sz w:val="20"/>
                <w:szCs w:val="20"/>
              </w:rPr>
            </w:pPr>
            <w:r w:rsidRPr="00632BB6">
              <w:rPr>
                <w:rFonts w:cstheme="minorHAnsi"/>
                <w:color w:val="000000" w:themeColor="text1"/>
                <w:sz w:val="20"/>
                <w:szCs w:val="20"/>
              </w:rPr>
              <w:t xml:space="preserve">Financing </w:t>
            </w:r>
            <w:r w:rsidR="008F424F" w:rsidRPr="00632BB6">
              <w:rPr>
                <w:rFonts w:cstheme="minorHAnsi"/>
                <w:color w:val="000000" w:themeColor="text1"/>
                <w:sz w:val="20"/>
                <w:szCs w:val="20"/>
              </w:rPr>
              <w:t>R</w:t>
            </w:r>
            <w:r w:rsidR="00165A1F" w:rsidRPr="00632BB6">
              <w:rPr>
                <w:rFonts w:cstheme="minorHAnsi"/>
                <w:color w:val="000000" w:themeColor="text1"/>
                <w:sz w:val="20"/>
                <w:szCs w:val="20"/>
              </w:rPr>
              <w:t xml:space="preserve">equested </w:t>
            </w:r>
            <w:r w:rsidRPr="00632BB6">
              <w:rPr>
                <w:rFonts w:cstheme="minorHAnsi"/>
                <w:color w:val="000000" w:themeColor="text1"/>
                <w:sz w:val="20"/>
                <w:szCs w:val="20"/>
              </w:rPr>
              <w:t>from Federal Sources</w:t>
            </w:r>
          </w:p>
          <w:p w14:paraId="23FCE036" w14:textId="108EF261" w:rsidR="00484070" w:rsidRPr="00632BB6" w:rsidRDefault="00484070" w:rsidP="00484070">
            <w:pPr>
              <w:pStyle w:val="ListParagraph"/>
              <w:keepNext/>
              <w:numPr>
                <w:ilvl w:val="0"/>
                <w:numId w:val="2"/>
              </w:numPr>
              <w:spacing w:after="0" w:line="240" w:lineRule="auto"/>
              <w:rPr>
                <w:rFonts w:asciiTheme="minorHAnsi" w:hAnsiTheme="minorHAnsi" w:cstheme="minorHAnsi"/>
                <w:color w:val="000000" w:themeColor="text1"/>
                <w:sz w:val="20"/>
                <w:szCs w:val="20"/>
              </w:rPr>
            </w:pPr>
            <w:r w:rsidRPr="00632BB6">
              <w:rPr>
                <w:rFonts w:asciiTheme="minorHAnsi" w:hAnsiTheme="minorHAnsi" w:cstheme="minorHAnsi"/>
                <w:color w:val="000000" w:themeColor="text1"/>
                <w:sz w:val="20"/>
                <w:szCs w:val="20"/>
              </w:rPr>
              <w:t xml:space="preserve">Federal Agency </w:t>
            </w:r>
            <w:r w:rsidR="00C94E2A" w:rsidRPr="00632BB6">
              <w:rPr>
                <w:rFonts w:asciiTheme="minorHAnsi" w:hAnsiTheme="minorHAnsi" w:cstheme="minorHAnsi"/>
                <w:color w:val="000000" w:themeColor="text1"/>
                <w:sz w:val="20"/>
                <w:szCs w:val="20"/>
              </w:rPr>
              <w:t>Name:</w:t>
            </w:r>
            <w:r w:rsidR="00F0219D" w:rsidRPr="00632BB6">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631401370"/>
                <w:placeholder>
                  <w:docPart w:val="DefaultPlaceholder_-1854013440"/>
                </w:placeholder>
                <w:showingPlcHdr/>
                <w:text/>
              </w:sdtPr>
              <w:sdtEndPr/>
              <w:sdtContent>
                <w:r w:rsidR="00F0219D" w:rsidRPr="00632BB6">
                  <w:rPr>
                    <w:rStyle w:val="PlaceholderText"/>
                    <w:rFonts w:asciiTheme="minorHAnsi" w:hAnsiTheme="minorHAnsi" w:cstheme="minorHAnsi"/>
                    <w:sz w:val="20"/>
                    <w:szCs w:val="20"/>
                  </w:rPr>
                  <w:t>Click or tap here to enter text.</w:t>
                </w:r>
              </w:sdtContent>
            </w:sdt>
          </w:p>
          <w:p w14:paraId="1CA312C3" w14:textId="4F0616ED" w:rsidR="00484070" w:rsidRPr="00632BB6" w:rsidRDefault="00484070" w:rsidP="00C66546">
            <w:pPr>
              <w:pStyle w:val="ListParagraph"/>
              <w:keepNext/>
              <w:numPr>
                <w:ilvl w:val="0"/>
                <w:numId w:val="2"/>
              </w:numPr>
              <w:spacing w:after="0" w:line="240" w:lineRule="auto"/>
              <w:rPr>
                <w:rFonts w:asciiTheme="minorHAnsi" w:hAnsiTheme="minorHAnsi" w:cstheme="minorHAnsi"/>
                <w:color w:val="000000" w:themeColor="text1"/>
                <w:sz w:val="20"/>
                <w:szCs w:val="20"/>
              </w:rPr>
            </w:pPr>
            <w:r w:rsidRPr="00632BB6">
              <w:rPr>
                <w:rFonts w:asciiTheme="minorHAnsi" w:hAnsiTheme="minorHAnsi" w:cstheme="minorHAnsi"/>
                <w:color w:val="000000" w:themeColor="text1"/>
                <w:sz w:val="20"/>
                <w:szCs w:val="20"/>
              </w:rPr>
              <w:t>Disaster Number</w:t>
            </w:r>
            <w:r w:rsidR="00706A67" w:rsidRPr="00632BB6">
              <w:rPr>
                <w:rFonts w:asciiTheme="minorHAnsi" w:hAnsiTheme="minorHAnsi" w:cstheme="minorHAnsi"/>
                <w:color w:val="000000" w:themeColor="text1"/>
                <w:sz w:val="20"/>
                <w:szCs w:val="20"/>
              </w:rPr>
              <w:t xml:space="preserve"> (if </w:t>
            </w:r>
            <w:r w:rsidR="000D37DE" w:rsidRPr="00632BB6">
              <w:rPr>
                <w:rFonts w:asciiTheme="minorHAnsi" w:hAnsiTheme="minorHAnsi" w:cstheme="minorHAnsi"/>
                <w:color w:val="000000" w:themeColor="text1"/>
                <w:sz w:val="20"/>
                <w:szCs w:val="20"/>
              </w:rPr>
              <w:t>associated with disaster funding</w:t>
            </w:r>
            <w:r w:rsidR="00C2767D" w:rsidRPr="00632BB6">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2850542"/>
                <w:placeholder>
                  <w:docPart w:val="DefaultPlaceholder_-1854013440"/>
                </w:placeholder>
                <w:showingPlcHdr/>
                <w:text/>
              </w:sdtPr>
              <w:sdtEndPr/>
              <w:sdtContent>
                <w:r w:rsidR="00F0219D" w:rsidRPr="00632BB6">
                  <w:rPr>
                    <w:rStyle w:val="PlaceholderText"/>
                    <w:rFonts w:asciiTheme="minorHAnsi" w:hAnsiTheme="minorHAnsi" w:cstheme="minorHAnsi"/>
                    <w:sz w:val="20"/>
                    <w:szCs w:val="20"/>
                  </w:rPr>
                  <w:t>Click or tap here to enter text.</w:t>
                </w:r>
              </w:sdtContent>
            </w:sdt>
          </w:p>
        </w:tc>
        <w:tc>
          <w:tcPr>
            <w:tcW w:w="2700" w:type="dxa"/>
            <w:vAlign w:val="center"/>
          </w:tcPr>
          <w:p w14:paraId="37137D96" w14:textId="77777777" w:rsidR="00484070" w:rsidRPr="00632BB6" w:rsidRDefault="00484070">
            <w:pPr>
              <w:keepNext/>
              <w:rPr>
                <w:rFonts w:eastAsia="MS Gothic" w:cstheme="minorHAnsi"/>
                <w:sz w:val="20"/>
                <w:szCs w:val="20"/>
              </w:rPr>
            </w:pPr>
            <w:r w:rsidRPr="00632BB6">
              <w:rPr>
                <w:rFonts w:eastAsia="MS Gothic" w:cstheme="minorHAnsi"/>
                <w:sz w:val="20"/>
                <w:szCs w:val="20"/>
              </w:rPr>
              <w:t>$</w:t>
            </w:r>
          </w:p>
        </w:tc>
      </w:tr>
      <w:tr w:rsidR="00484070" w:rsidRPr="00632BB6" w14:paraId="79642F9E" w14:textId="77777777" w:rsidTr="0065350B">
        <w:trPr>
          <w:trHeight w:val="576"/>
        </w:trPr>
        <w:tc>
          <w:tcPr>
            <w:tcW w:w="8095" w:type="dxa"/>
            <w:shd w:val="clear" w:color="auto" w:fill="F2F2F2" w:themeFill="background1" w:themeFillShade="F2"/>
            <w:vAlign w:val="center"/>
          </w:tcPr>
          <w:p w14:paraId="16935EDE" w14:textId="77777777" w:rsidR="00484070" w:rsidRPr="00632BB6" w:rsidRDefault="00484070">
            <w:pPr>
              <w:keepNext/>
              <w:rPr>
                <w:rFonts w:cstheme="minorHAnsi"/>
                <w:color w:val="000000" w:themeColor="text1"/>
                <w:sz w:val="20"/>
                <w:szCs w:val="20"/>
              </w:rPr>
            </w:pPr>
            <w:r w:rsidRPr="00632BB6">
              <w:rPr>
                <w:rFonts w:cstheme="minorHAnsi"/>
                <w:color w:val="000000" w:themeColor="text1"/>
                <w:sz w:val="20"/>
                <w:szCs w:val="20"/>
              </w:rPr>
              <w:t>Financing from Other Sources (Examples: All cash/loan/bond proceeds/non-federal grants, etc.)</w:t>
            </w:r>
          </w:p>
        </w:tc>
        <w:tc>
          <w:tcPr>
            <w:tcW w:w="2700" w:type="dxa"/>
            <w:vAlign w:val="center"/>
          </w:tcPr>
          <w:p w14:paraId="2EAB36DB" w14:textId="77777777" w:rsidR="00484070" w:rsidRPr="00632BB6" w:rsidRDefault="00484070">
            <w:pPr>
              <w:keepNext/>
              <w:rPr>
                <w:rFonts w:eastAsia="MS Gothic" w:cstheme="minorHAnsi"/>
                <w:sz w:val="20"/>
                <w:szCs w:val="20"/>
              </w:rPr>
            </w:pPr>
            <w:r w:rsidRPr="00632BB6">
              <w:rPr>
                <w:rFonts w:eastAsia="MS Gothic" w:cstheme="minorHAnsi"/>
                <w:sz w:val="20"/>
                <w:szCs w:val="20"/>
              </w:rPr>
              <w:t>$</w:t>
            </w:r>
          </w:p>
        </w:tc>
      </w:tr>
      <w:tr w:rsidR="00484070" w:rsidRPr="00632BB6" w14:paraId="67065494" w14:textId="77777777" w:rsidTr="0065350B">
        <w:trPr>
          <w:trHeight w:val="576"/>
        </w:trPr>
        <w:tc>
          <w:tcPr>
            <w:tcW w:w="8095" w:type="dxa"/>
            <w:shd w:val="clear" w:color="auto" w:fill="F2F2F2" w:themeFill="background1" w:themeFillShade="F2"/>
            <w:vAlign w:val="center"/>
          </w:tcPr>
          <w:p w14:paraId="1383CC38" w14:textId="77777777" w:rsidR="00484070" w:rsidRPr="00632BB6" w:rsidRDefault="00484070">
            <w:pPr>
              <w:keepNext/>
              <w:rPr>
                <w:rFonts w:cstheme="minorHAnsi"/>
                <w:color w:val="000000" w:themeColor="text1"/>
                <w:sz w:val="20"/>
                <w:szCs w:val="20"/>
              </w:rPr>
            </w:pPr>
            <w:r w:rsidRPr="00632BB6">
              <w:rPr>
                <w:rFonts w:cstheme="minorHAnsi"/>
                <w:sz w:val="20"/>
                <w:szCs w:val="20"/>
              </w:rPr>
              <w:t>Amount Requested from TWDB</w:t>
            </w:r>
          </w:p>
        </w:tc>
        <w:tc>
          <w:tcPr>
            <w:tcW w:w="2700" w:type="dxa"/>
            <w:vAlign w:val="center"/>
          </w:tcPr>
          <w:p w14:paraId="423E31B9" w14:textId="77777777" w:rsidR="00484070" w:rsidRPr="00632BB6" w:rsidRDefault="00484070">
            <w:pPr>
              <w:keepNext/>
              <w:rPr>
                <w:rFonts w:eastAsia="MS Gothic" w:cstheme="minorHAnsi"/>
                <w:sz w:val="20"/>
                <w:szCs w:val="20"/>
              </w:rPr>
            </w:pPr>
            <w:r w:rsidRPr="00632BB6">
              <w:rPr>
                <w:rFonts w:eastAsia="MS Gothic" w:cstheme="minorHAnsi"/>
                <w:sz w:val="20"/>
                <w:szCs w:val="20"/>
              </w:rPr>
              <w:t>$</w:t>
            </w:r>
          </w:p>
        </w:tc>
      </w:tr>
      <w:tr w:rsidR="00484070" w:rsidRPr="00632BB6" w14:paraId="159E8CD0" w14:textId="77777777" w:rsidTr="0065350B">
        <w:trPr>
          <w:trHeight w:val="576"/>
        </w:trPr>
        <w:tc>
          <w:tcPr>
            <w:tcW w:w="8095" w:type="dxa"/>
            <w:shd w:val="clear" w:color="auto" w:fill="F2F2F2" w:themeFill="background1" w:themeFillShade="F2"/>
            <w:vAlign w:val="center"/>
          </w:tcPr>
          <w:p w14:paraId="78E7B1D1" w14:textId="77777777" w:rsidR="00484070" w:rsidRPr="00632BB6" w:rsidRDefault="00484070">
            <w:pPr>
              <w:keepNext/>
              <w:rPr>
                <w:rFonts w:cstheme="minorHAnsi"/>
                <w:color w:val="000000" w:themeColor="text1"/>
                <w:sz w:val="20"/>
                <w:szCs w:val="20"/>
              </w:rPr>
            </w:pPr>
            <w:r w:rsidRPr="00632BB6">
              <w:rPr>
                <w:rFonts w:cstheme="minorHAnsi"/>
                <w:color w:val="000000" w:themeColor="text1"/>
                <w:sz w:val="20"/>
                <w:szCs w:val="20"/>
              </w:rPr>
              <w:t>Total Project Cost (Federal Funds + Other Sources + TWDB Request)</w:t>
            </w:r>
          </w:p>
        </w:tc>
        <w:tc>
          <w:tcPr>
            <w:tcW w:w="2700" w:type="dxa"/>
            <w:vAlign w:val="center"/>
          </w:tcPr>
          <w:p w14:paraId="6B9D8906" w14:textId="77777777" w:rsidR="00484070" w:rsidRPr="00632BB6" w:rsidRDefault="00484070">
            <w:pPr>
              <w:keepNext/>
              <w:rPr>
                <w:rFonts w:eastAsia="MS Gothic" w:cstheme="minorHAnsi"/>
                <w:sz w:val="20"/>
                <w:szCs w:val="20"/>
              </w:rPr>
            </w:pPr>
            <w:r w:rsidRPr="00632BB6">
              <w:rPr>
                <w:rFonts w:eastAsia="MS Gothic" w:cstheme="minorHAnsi"/>
                <w:sz w:val="20"/>
                <w:szCs w:val="20"/>
              </w:rPr>
              <w:t>$</w:t>
            </w:r>
          </w:p>
        </w:tc>
      </w:tr>
    </w:tbl>
    <w:p w14:paraId="33D41C8B" w14:textId="77777777" w:rsidR="002F7436" w:rsidRPr="00632BB6" w:rsidRDefault="002F7436" w:rsidP="00484070">
      <w:pPr>
        <w:spacing w:after="0" w:line="240" w:lineRule="auto"/>
        <w:rPr>
          <w:rFonts w:cstheme="minorHAnsi"/>
          <w:sz w:val="28"/>
        </w:rPr>
      </w:pPr>
    </w:p>
    <w:p w14:paraId="7E8CD51C" w14:textId="10129468" w:rsidR="00484070" w:rsidRPr="00632BB6" w:rsidRDefault="00484070" w:rsidP="00484070">
      <w:pPr>
        <w:spacing w:after="0" w:line="240" w:lineRule="auto"/>
        <w:rPr>
          <w:rFonts w:cstheme="minorHAnsi"/>
          <w:sz w:val="28"/>
        </w:rPr>
      </w:pPr>
      <w:r w:rsidRPr="00632BB6">
        <w:rPr>
          <w:rFonts w:cstheme="minorHAnsi"/>
          <w:sz w:val="28"/>
        </w:rPr>
        <w:br w:type="page"/>
      </w:r>
    </w:p>
    <w:p w14:paraId="7BD8934C" w14:textId="77777777" w:rsidR="00484070" w:rsidRPr="00632BB6" w:rsidRDefault="00484070" w:rsidP="002B2ADE">
      <w:pPr>
        <w:spacing w:before="240" w:after="0" w:line="240" w:lineRule="auto"/>
        <w:rPr>
          <w:rFonts w:cstheme="minorHAnsi"/>
          <w:sz w:val="28"/>
          <w:szCs w:val="28"/>
        </w:rPr>
      </w:pPr>
      <w:r w:rsidRPr="00632BB6">
        <w:rPr>
          <w:rFonts w:cstheme="minorHAnsi"/>
          <w:sz w:val="28"/>
          <w:szCs w:val="28"/>
        </w:rPr>
        <w:lastRenderedPageBreak/>
        <w:t>MINIMUM STANDARDS</w:t>
      </w:r>
    </w:p>
    <w:p w14:paraId="3E97BBD4" w14:textId="3D143F43" w:rsidR="00484070" w:rsidRPr="00632BB6" w:rsidRDefault="00484070" w:rsidP="00484070">
      <w:pPr>
        <w:spacing w:before="240" w:after="240" w:line="240" w:lineRule="auto"/>
        <w:rPr>
          <w:rFonts w:cstheme="minorHAnsi"/>
          <w:b/>
          <w:sz w:val="20"/>
          <w:szCs w:val="20"/>
        </w:rPr>
      </w:pPr>
      <w:r w:rsidRPr="00632BB6">
        <w:rPr>
          <w:rFonts w:cstheme="minorHAnsi"/>
          <w:b/>
          <w:sz w:val="20"/>
          <w:szCs w:val="20"/>
        </w:rPr>
        <w:t>Only projects that satisfy all minimum standards will be included in the prioritization.</w:t>
      </w:r>
      <w:r w:rsidR="5008D87C" w:rsidRPr="00632BB6">
        <w:rPr>
          <w:rFonts w:cstheme="minorHAnsi"/>
          <w:b/>
          <w:bCs/>
          <w:sz w:val="20"/>
          <w:szCs w:val="20"/>
        </w:rPr>
        <w:t xml:space="preserve"> </w:t>
      </w:r>
      <w:r w:rsidR="009D4A83" w:rsidRPr="00632BB6">
        <w:rPr>
          <w:rFonts w:cstheme="minorHAnsi"/>
          <w:b/>
          <w:bCs/>
          <w:sz w:val="20"/>
          <w:szCs w:val="20"/>
        </w:rPr>
        <w:t xml:space="preserve">The </w:t>
      </w:r>
      <w:r w:rsidR="007F37C2" w:rsidRPr="00632BB6">
        <w:rPr>
          <w:rFonts w:cstheme="minorHAnsi"/>
          <w:b/>
          <w:bCs/>
          <w:sz w:val="20"/>
          <w:szCs w:val="20"/>
        </w:rPr>
        <w:t>n</w:t>
      </w:r>
      <w:r w:rsidR="5008D87C" w:rsidRPr="00632BB6">
        <w:rPr>
          <w:rFonts w:cstheme="minorHAnsi"/>
          <w:b/>
          <w:bCs/>
          <w:sz w:val="20"/>
          <w:szCs w:val="20"/>
        </w:rPr>
        <w:t>umbered minimum standards reference</w:t>
      </w:r>
      <w:r w:rsidR="009D4A83" w:rsidRPr="00632BB6">
        <w:rPr>
          <w:rFonts w:cstheme="minorHAnsi"/>
          <w:b/>
          <w:bCs/>
          <w:sz w:val="20"/>
          <w:szCs w:val="20"/>
        </w:rPr>
        <w:t xml:space="preserve"> </w:t>
      </w:r>
      <w:r w:rsidR="5008D87C" w:rsidRPr="00632BB6">
        <w:rPr>
          <w:rFonts w:cstheme="minorHAnsi"/>
          <w:b/>
          <w:bCs/>
          <w:sz w:val="20"/>
          <w:szCs w:val="20"/>
        </w:rPr>
        <w:t>the corresponding standard within the IUP.</w:t>
      </w:r>
    </w:p>
    <w:tbl>
      <w:tblPr>
        <w:tblStyle w:val="TableGrid"/>
        <w:tblW w:w="10795" w:type="dxa"/>
        <w:tblLayout w:type="fixed"/>
        <w:tblLook w:val="04A0" w:firstRow="1" w:lastRow="0" w:firstColumn="1" w:lastColumn="0" w:noHBand="0" w:noVBand="1"/>
      </w:tblPr>
      <w:tblGrid>
        <w:gridCol w:w="1165"/>
        <w:gridCol w:w="9630"/>
      </w:tblGrid>
      <w:tr w:rsidR="002F085D" w:rsidRPr="00632BB6" w14:paraId="483CC16F" w14:textId="77777777" w:rsidTr="00813394">
        <w:trPr>
          <w:trHeight w:val="125"/>
          <w:tblHeader/>
        </w:trPr>
        <w:tc>
          <w:tcPr>
            <w:tcW w:w="1165" w:type="dxa"/>
            <w:shd w:val="clear" w:color="auto" w:fill="F2F2F2" w:themeFill="background1" w:themeFillShade="F2"/>
          </w:tcPr>
          <w:p w14:paraId="260EF17A" w14:textId="16B44A23" w:rsidR="002F085D" w:rsidRPr="00632BB6" w:rsidRDefault="002F085D" w:rsidP="00813394">
            <w:pPr>
              <w:autoSpaceDE w:val="0"/>
              <w:autoSpaceDN w:val="0"/>
              <w:adjustRightInd w:val="0"/>
              <w:jc w:val="center"/>
              <w:rPr>
                <w:rFonts w:cstheme="minorHAnsi"/>
                <w:color w:val="2B579A"/>
                <w:sz w:val="20"/>
                <w:szCs w:val="20"/>
                <w:shd w:val="clear" w:color="auto" w:fill="E6E6E6"/>
              </w:rPr>
            </w:pPr>
            <w:r w:rsidRPr="00632BB6">
              <w:rPr>
                <w:rFonts w:cstheme="minorHAnsi"/>
                <w:b/>
                <w:bCs/>
                <w:sz w:val="20"/>
                <w:szCs w:val="20"/>
              </w:rPr>
              <w:t>CHECKLIST</w:t>
            </w:r>
          </w:p>
        </w:tc>
        <w:tc>
          <w:tcPr>
            <w:tcW w:w="9630" w:type="dxa"/>
            <w:shd w:val="clear" w:color="auto" w:fill="F2F2F2" w:themeFill="background1" w:themeFillShade="F2"/>
          </w:tcPr>
          <w:p w14:paraId="26528ECB" w14:textId="30AB22E3" w:rsidR="002F085D" w:rsidRPr="00632BB6" w:rsidRDefault="002F085D" w:rsidP="00813394">
            <w:pPr>
              <w:autoSpaceDE w:val="0"/>
              <w:autoSpaceDN w:val="0"/>
              <w:adjustRightInd w:val="0"/>
              <w:jc w:val="center"/>
              <w:rPr>
                <w:rFonts w:cstheme="minorHAnsi"/>
                <w:b/>
                <w:bCs/>
                <w:sz w:val="20"/>
                <w:szCs w:val="20"/>
              </w:rPr>
            </w:pPr>
            <w:r w:rsidRPr="00632BB6">
              <w:rPr>
                <w:rFonts w:cstheme="minorHAnsi"/>
                <w:b/>
                <w:bCs/>
                <w:sz w:val="20"/>
                <w:szCs w:val="20"/>
              </w:rPr>
              <w:t>MINIMUM STANDARDS</w:t>
            </w:r>
          </w:p>
        </w:tc>
      </w:tr>
      <w:tr w:rsidR="00484070" w:rsidRPr="00632BB6" w14:paraId="69AE72FF" w14:textId="77777777" w:rsidTr="00A87C16">
        <w:trPr>
          <w:trHeight w:val="377"/>
        </w:trPr>
        <w:tc>
          <w:tcPr>
            <w:tcW w:w="1165" w:type="dxa"/>
            <w:vAlign w:val="center"/>
          </w:tcPr>
          <w:p w14:paraId="5E0D792C" w14:textId="77654821" w:rsidR="00484070" w:rsidRPr="00632BB6" w:rsidRDefault="00C64ACE" w:rsidP="00780F85">
            <w:pPr>
              <w:autoSpaceDE w:val="0"/>
              <w:autoSpaceDN w:val="0"/>
              <w:adjustRightInd w:val="0"/>
              <w:jc w:val="center"/>
              <w:rPr>
                <w:rFonts w:cstheme="minorHAnsi"/>
                <w:color w:val="2B579A"/>
                <w:sz w:val="20"/>
                <w:szCs w:val="20"/>
                <w:shd w:val="clear" w:color="auto" w:fill="E6E6E6"/>
              </w:rPr>
            </w:pPr>
            <w:sdt>
              <w:sdtPr>
                <w:rPr>
                  <w:rFonts w:cstheme="minorHAnsi"/>
                  <w:color w:val="2B579A"/>
                  <w:sz w:val="32"/>
                  <w:szCs w:val="32"/>
                  <w:shd w:val="clear" w:color="auto" w:fill="E6E6E6"/>
                </w:rPr>
                <w:id w:val="235591470"/>
                <w14:checkbox>
                  <w14:checked w14:val="0"/>
                  <w14:checkedState w14:val="2612" w14:font="MS Gothic"/>
                  <w14:uncheckedState w14:val="2610" w14:font="MS Gothic"/>
                </w14:checkbox>
              </w:sdtPr>
              <w:sdtEndPr/>
              <w:sdtContent>
                <w:r w:rsidR="005224B8" w:rsidRPr="00632BB6">
                  <w:rPr>
                    <w:rFonts w:ascii="Segoe UI Symbol" w:eastAsia="MS Gothic" w:hAnsi="Segoe UI Symbol" w:cs="Segoe UI Symbol"/>
                    <w:sz w:val="32"/>
                    <w:szCs w:val="32"/>
                  </w:rPr>
                  <w:t>☐</w:t>
                </w:r>
              </w:sdtContent>
            </w:sdt>
          </w:p>
        </w:tc>
        <w:tc>
          <w:tcPr>
            <w:tcW w:w="9630" w:type="dxa"/>
          </w:tcPr>
          <w:p w14:paraId="431DFDA3" w14:textId="2E13A060" w:rsidR="00872FA1" w:rsidRPr="00632BB6" w:rsidRDefault="00872FA1">
            <w:pPr>
              <w:autoSpaceDE w:val="0"/>
              <w:autoSpaceDN w:val="0"/>
              <w:adjustRightInd w:val="0"/>
              <w:rPr>
                <w:rFonts w:cstheme="minorHAnsi"/>
                <w:b/>
                <w:bCs/>
                <w:sz w:val="20"/>
                <w:szCs w:val="20"/>
                <w:u w:val="single"/>
              </w:rPr>
            </w:pPr>
            <w:r w:rsidRPr="00632BB6">
              <w:rPr>
                <w:rFonts w:cstheme="minorHAnsi"/>
                <w:b/>
                <w:bCs/>
                <w:sz w:val="20"/>
                <w:szCs w:val="20"/>
                <w:u w:val="single"/>
              </w:rPr>
              <w:t>Regional Flood Plan</w:t>
            </w:r>
          </w:p>
          <w:p w14:paraId="45EE7FED" w14:textId="7C0AC2D4" w:rsidR="00484070" w:rsidRPr="00632BB6" w:rsidRDefault="00484070">
            <w:pPr>
              <w:autoSpaceDE w:val="0"/>
              <w:autoSpaceDN w:val="0"/>
              <w:adjustRightInd w:val="0"/>
              <w:rPr>
                <w:rFonts w:cstheme="minorHAnsi"/>
                <w:sz w:val="20"/>
                <w:szCs w:val="20"/>
              </w:rPr>
            </w:pPr>
            <w:r w:rsidRPr="00632BB6">
              <w:rPr>
                <w:rFonts w:cstheme="minorHAnsi"/>
                <w:sz w:val="20"/>
                <w:szCs w:val="20"/>
              </w:rPr>
              <w:t>The project is specifically recommended in the corresponding Regional Flood Plan</w:t>
            </w:r>
            <w:r w:rsidR="19A02436" w:rsidRPr="00632BB6">
              <w:rPr>
                <w:rFonts w:cstheme="minorHAnsi"/>
                <w:sz w:val="20"/>
                <w:szCs w:val="20"/>
              </w:rPr>
              <w:t>;</w:t>
            </w:r>
            <w:r w:rsidRPr="00632BB6">
              <w:rPr>
                <w:rFonts w:cstheme="minorHAnsi"/>
                <w:sz w:val="20"/>
                <w:szCs w:val="20"/>
              </w:rPr>
              <w:t xml:space="preserve"> the associated, unique, 9-digit ID and name has been provided</w:t>
            </w:r>
            <w:r w:rsidR="3D72F63E" w:rsidRPr="00632BB6">
              <w:rPr>
                <w:rFonts w:cstheme="minorHAnsi"/>
                <w:sz w:val="20"/>
                <w:szCs w:val="20"/>
              </w:rPr>
              <w:t>;</w:t>
            </w:r>
            <w:r w:rsidR="76B962F5" w:rsidRPr="00632BB6">
              <w:rPr>
                <w:rFonts w:cstheme="minorHAnsi"/>
                <w:sz w:val="20"/>
                <w:szCs w:val="20"/>
              </w:rPr>
              <w:t xml:space="preserve"> and any deviations</w:t>
            </w:r>
            <w:r w:rsidR="2C071E93" w:rsidRPr="00632BB6">
              <w:rPr>
                <w:rFonts w:cstheme="minorHAnsi"/>
                <w:sz w:val="20"/>
                <w:szCs w:val="20"/>
              </w:rPr>
              <w:t xml:space="preserve"> in</w:t>
            </w:r>
            <w:r w:rsidR="76B962F5" w:rsidRPr="00632BB6">
              <w:rPr>
                <w:rFonts w:cstheme="minorHAnsi"/>
                <w:sz w:val="20"/>
                <w:szCs w:val="20"/>
              </w:rPr>
              <w:t xml:space="preserve"> the</w:t>
            </w:r>
            <w:r w:rsidR="78401032" w:rsidRPr="00632BB6">
              <w:rPr>
                <w:rFonts w:cstheme="minorHAnsi"/>
                <w:sz w:val="20"/>
                <w:szCs w:val="20"/>
              </w:rPr>
              <w:t xml:space="preserve"> benefits</w:t>
            </w:r>
            <w:r w:rsidR="00DF5E93" w:rsidRPr="00632BB6">
              <w:rPr>
                <w:rFonts w:cstheme="minorHAnsi"/>
                <w:sz w:val="20"/>
                <w:szCs w:val="20"/>
              </w:rPr>
              <w:t xml:space="preserve"> or</w:t>
            </w:r>
            <w:r w:rsidR="2347EF78" w:rsidRPr="00632BB6">
              <w:rPr>
                <w:rFonts w:cstheme="minorHAnsi"/>
                <w:sz w:val="20"/>
                <w:szCs w:val="20"/>
              </w:rPr>
              <w:t xml:space="preserve"> </w:t>
            </w:r>
            <w:r w:rsidR="76B962F5" w:rsidRPr="00632BB6">
              <w:rPr>
                <w:rFonts w:cstheme="minorHAnsi"/>
                <w:sz w:val="20"/>
                <w:szCs w:val="20"/>
              </w:rPr>
              <w:t xml:space="preserve">geographic or other scope of the </w:t>
            </w:r>
            <w:r w:rsidR="00230F46" w:rsidRPr="00632BB6">
              <w:rPr>
                <w:rFonts w:cstheme="minorHAnsi"/>
                <w:sz w:val="20"/>
                <w:szCs w:val="20"/>
              </w:rPr>
              <w:t xml:space="preserve">abridged application </w:t>
            </w:r>
            <w:r w:rsidR="4D2FAB1F" w:rsidRPr="00632BB6">
              <w:rPr>
                <w:rFonts w:cstheme="minorHAnsi"/>
                <w:sz w:val="20"/>
                <w:szCs w:val="20"/>
              </w:rPr>
              <w:t xml:space="preserve">from the project </w:t>
            </w:r>
            <w:r w:rsidR="5E0F8440" w:rsidRPr="00632BB6">
              <w:rPr>
                <w:rFonts w:cstheme="minorHAnsi"/>
                <w:sz w:val="20"/>
                <w:szCs w:val="20"/>
              </w:rPr>
              <w:t xml:space="preserve">that is </w:t>
            </w:r>
            <w:r w:rsidR="76B962F5" w:rsidRPr="00632BB6">
              <w:rPr>
                <w:rFonts w:cstheme="minorHAnsi"/>
                <w:sz w:val="20"/>
                <w:szCs w:val="20"/>
              </w:rPr>
              <w:t xml:space="preserve">presented in the </w:t>
            </w:r>
            <w:r w:rsidR="00CC24BE" w:rsidRPr="00632BB6">
              <w:rPr>
                <w:rFonts w:cstheme="minorHAnsi"/>
                <w:sz w:val="20"/>
                <w:szCs w:val="20"/>
              </w:rPr>
              <w:t>R</w:t>
            </w:r>
            <w:r w:rsidR="76B962F5" w:rsidRPr="00632BB6">
              <w:rPr>
                <w:rFonts w:cstheme="minorHAnsi"/>
                <w:sz w:val="20"/>
                <w:szCs w:val="20"/>
              </w:rPr>
              <w:t xml:space="preserve">egional </w:t>
            </w:r>
            <w:r w:rsidR="00CC24BE" w:rsidRPr="00632BB6">
              <w:rPr>
                <w:rFonts w:cstheme="minorHAnsi"/>
                <w:sz w:val="20"/>
                <w:szCs w:val="20"/>
              </w:rPr>
              <w:t>F</w:t>
            </w:r>
            <w:r w:rsidR="76B962F5" w:rsidRPr="00632BB6">
              <w:rPr>
                <w:rFonts w:cstheme="minorHAnsi"/>
                <w:sz w:val="20"/>
                <w:szCs w:val="20"/>
              </w:rPr>
              <w:t xml:space="preserve">lood </w:t>
            </w:r>
            <w:r w:rsidR="00CC24BE" w:rsidRPr="00632BB6">
              <w:rPr>
                <w:rFonts w:cstheme="minorHAnsi"/>
                <w:sz w:val="20"/>
                <w:szCs w:val="20"/>
              </w:rPr>
              <w:t>P</w:t>
            </w:r>
            <w:r w:rsidR="76B962F5" w:rsidRPr="00632BB6">
              <w:rPr>
                <w:rFonts w:cstheme="minorHAnsi"/>
                <w:sz w:val="20"/>
                <w:szCs w:val="20"/>
              </w:rPr>
              <w:t>lan are</w:t>
            </w:r>
            <w:r w:rsidR="002E17EF" w:rsidRPr="00632BB6">
              <w:rPr>
                <w:rFonts w:cstheme="minorHAnsi"/>
                <w:sz w:val="20"/>
                <w:szCs w:val="20"/>
              </w:rPr>
              <w:t xml:space="preserve"> noted</w:t>
            </w:r>
            <w:r w:rsidR="00230F46" w:rsidRPr="00632BB6">
              <w:rPr>
                <w:rFonts w:cstheme="minorHAnsi"/>
                <w:sz w:val="20"/>
                <w:szCs w:val="20"/>
              </w:rPr>
              <w:t>,</w:t>
            </w:r>
            <w:r w:rsidR="76B962F5" w:rsidRPr="00632BB6">
              <w:rPr>
                <w:rFonts w:cstheme="minorHAnsi"/>
                <w:sz w:val="20"/>
                <w:szCs w:val="20"/>
              </w:rPr>
              <w:t xml:space="preserve"> explained</w:t>
            </w:r>
            <w:r w:rsidR="00230F46" w:rsidRPr="00632BB6">
              <w:rPr>
                <w:rFonts w:cstheme="minorHAnsi"/>
                <w:sz w:val="20"/>
                <w:szCs w:val="20"/>
              </w:rPr>
              <w:t>,</w:t>
            </w:r>
            <w:r w:rsidR="76B962F5" w:rsidRPr="00632BB6">
              <w:rPr>
                <w:rFonts w:cstheme="minorHAnsi"/>
                <w:sz w:val="20"/>
                <w:szCs w:val="20"/>
              </w:rPr>
              <w:t xml:space="preserve"> and </w:t>
            </w:r>
            <w:r w:rsidR="00230F46" w:rsidRPr="00632BB6">
              <w:rPr>
                <w:rFonts w:cstheme="minorHAnsi"/>
                <w:sz w:val="20"/>
                <w:szCs w:val="20"/>
              </w:rPr>
              <w:t xml:space="preserve">changed data </w:t>
            </w:r>
            <w:r w:rsidR="76B962F5" w:rsidRPr="00632BB6">
              <w:rPr>
                <w:rFonts w:cstheme="minorHAnsi"/>
                <w:sz w:val="20"/>
                <w:szCs w:val="20"/>
              </w:rPr>
              <w:t>provided</w:t>
            </w:r>
            <w:r w:rsidR="11EFFEDC" w:rsidRPr="00632BB6">
              <w:rPr>
                <w:rFonts w:cstheme="minorHAnsi"/>
                <w:sz w:val="20"/>
                <w:szCs w:val="20"/>
              </w:rPr>
              <w:t xml:space="preserve"> in the associated Attachment</w:t>
            </w:r>
            <w:r w:rsidR="008B7471" w:rsidRPr="00632BB6">
              <w:rPr>
                <w:rFonts w:cstheme="minorHAnsi"/>
                <w:sz w:val="20"/>
                <w:szCs w:val="20"/>
              </w:rPr>
              <w:t xml:space="preserve"> No. 3</w:t>
            </w:r>
            <w:r w:rsidRPr="00632BB6">
              <w:rPr>
                <w:rFonts w:cstheme="minorHAnsi"/>
                <w:sz w:val="20"/>
                <w:szCs w:val="20"/>
              </w:rPr>
              <w:t>.</w:t>
            </w:r>
          </w:p>
        </w:tc>
      </w:tr>
      <w:tr w:rsidR="00484070" w:rsidRPr="00632BB6" w14:paraId="5BAEFA92" w14:textId="77777777" w:rsidTr="00A87C16">
        <w:trPr>
          <w:trHeight w:val="377"/>
        </w:trPr>
        <w:tc>
          <w:tcPr>
            <w:tcW w:w="1165" w:type="dxa"/>
            <w:vAlign w:val="center"/>
          </w:tcPr>
          <w:p w14:paraId="1CB31D37" w14:textId="77777777" w:rsidR="00EA6E50" w:rsidRDefault="00EA6E50" w:rsidP="00EA6E50">
            <w:pPr>
              <w:autoSpaceDE w:val="0"/>
              <w:autoSpaceDN w:val="0"/>
              <w:adjustRightInd w:val="0"/>
              <w:rPr>
                <w:rFonts w:cstheme="minorHAnsi"/>
                <w:color w:val="2B579A"/>
                <w:sz w:val="32"/>
                <w:szCs w:val="32"/>
                <w:shd w:val="clear" w:color="auto" w:fill="E6E6E6"/>
              </w:rPr>
            </w:pPr>
          </w:p>
          <w:p w14:paraId="6B613FDD" w14:textId="77777777" w:rsidR="00EA6E50" w:rsidRDefault="00EA6E50" w:rsidP="00EA6E50">
            <w:pPr>
              <w:autoSpaceDE w:val="0"/>
              <w:autoSpaceDN w:val="0"/>
              <w:adjustRightInd w:val="0"/>
              <w:rPr>
                <w:rFonts w:cstheme="minorHAnsi"/>
                <w:color w:val="2B579A"/>
                <w:sz w:val="32"/>
                <w:szCs w:val="32"/>
                <w:shd w:val="clear" w:color="auto" w:fill="E6E6E6"/>
              </w:rPr>
            </w:pPr>
          </w:p>
          <w:p w14:paraId="1B30E5A9" w14:textId="5BCB2E11" w:rsidR="00A32218" w:rsidRDefault="00C64ACE" w:rsidP="00EA6E50">
            <w:pPr>
              <w:autoSpaceDE w:val="0"/>
              <w:autoSpaceDN w:val="0"/>
              <w:adjustRightInd w:val="0"/>
              <w:jc w:val="center"/>
              <w:rPr>
                <w:rFonts w:cstheme="minorHAnsi"/>
                <w:color w:val="2B579A"/>
                <w:sz w:val="32"/>
                <w:szCs w:val="32"/>
                <w:shd w:val="clear" w:color="auto" w:fill="E6E6E6"/>
              </w:rPr>
            </w:pPr>
            <w:sdt>
              <w:sdtPr>
                <w:rPr>
                  <w:rFonts w:cstheme="minorHAnsi"/>
                  <w:color w:val="2B579A"/>
                  <w:sz w:val="32"/>
                  <w:szCs w:val="32"/>
                  <w:shd w:val="clear" w:color="auto" w:fill="E6E6E6"/>
                </w:rPr>
                <w:id w:val="1504703031"/>
                <w14:checkbox>
                  <w14:checked w14:val="0"/>
                  <w14:checkedState w14:val="2612" w14:font="MS Gothic"/>
                  <w14:uncheckedState w14:val="2610" w14:font="MS Gothic"/>
                </w14:checkbox>
              </w:sdtPr>
              <w:sdtEndPr/>
              <w:sdtContent>
                <w:r w:rsidR="00484070" w:rsidRPr="00632BB6">
                  <w:rPr>
                    <w:rFonts w:ascii="Segoe UI Symbol" w:eastAsia="MS Gothic" w:hAnsi="Segoe UI Symbol" w:cs="Segoe UI Symbol"/>
                    <w:sz w:val="32"/>
                    <w:szCs w:val="32"/>
                  </w:rPr>
                  <w:t>☐</w:t>
                </w:r>
              </w:sdtContent>
            </w:sdt>
          </w:p>
          <w:p w14:paraId="65B175E6" w14:textId="77777777" w:rsidR="00EA6E50" w:rsidRDefault="00EA6E50" w:rsidP="00780F85">
            <w:pPr>
              <w:autoSpaceDE w:val="0"/>
              <w:autoSpaceDN w:val="0"/>
              <w:adjustRightInd w:val="0"/>
              <w:jc w:val="center"/>
              <w:rPr>
                <w:rFonts w:cstheme="minorHAnsi"/>
                <w:color w:val="2B579A"/>
                <w:sz w:val="32"/>
                <w:szCs w:val="32"/>
                <w:shd w:val="clear" w:color="auto" w:fill="E6E6E6"/>
              </w:rPr>
            </w:pPr>
          </w:p>
          <w:p w14:paraId="624EE753" w14:textId="77777777" w:rsidR="00EA6E50" w:rsidRDefault="00EA6E50" w:rsidP="00EA6E50">
            <w:pPr>
              <w:autoSpaceDE w:val="0"/>
              <w:autoSpaceDN w:val="0"/>
              <w:adjustRightInd w:val="0"/>
              <w:rPr>
                <w:rFonts w:cstheme="minorHAnsi"/>
                <w:color w:val="2B579A"/>
                <w:sz w:val="32"/>
                <w:szCs w:val="32"/>
                <w:shd w:val="clear" w:color="auto" w:fill="E6E6E6"/>
              </w:rPr>
            </w:pPr>
          </w:p>
          <w:p w14:paraId="66B58676" w14:textId="77777777" w:rsidR="00EA6E50" w:rsidRDefault="00EA6E50" w:rsidP="00780F85">
            <w:pPr>
              <w:autoSpaceDE w:val="0"/>
              <w:autoSpaceDN w:val="0"/>
              <w:adjustRightInd w:val="0"/>
              <w:jc w:val="center"/>
              <w:rPr>
                <w:rFonts w:cstheme="minorHAnsi"/>
                <w:color w:val="2B579A"/>
                <w:sz w:val="32"/>
                <w:szCs w:val="32"/>
                <w:shd w:val="clear" w:color="auto" w:fill="E6E6E6"/>
              </w:rPr>
            </w:pPr>
          </w:p>
          <w:p w14:paraId="2889E620" w14:textId="77777777" w:rsidR="00EA6E50" w:rsidRDefault="00EA6E50" w:rsidP="00780F85">
            <w:pPr>
              <w:autoSpaceDE w:val="0"/>
              <w:autoSpaceDN w:val="0"/>
              <w:adjustRightInd w:val="0"/>
              <w:jc w:val="center"/>
              <w:rPr>
                <w:rFonts w:cstheme="minorHAnsi"/>
                <w:color w:val="2B579A"/>
                <w:sz w:val="32"/>
                <w:szCs w:val="32"/>
                <w:shd w:val="clear" w:color="auto" w:fill="E6E6E6"/>
              </w:rPr>
            </w:pPr>
          </w:p>
          <w:p w14:paraId="7E272504" w14:textId="080D4016" w:rsidR="00A32218" w:rsidRPr="00EA6E50" w:rsidRDefault="00EA6E50" w:rsidP="00EA6E50">
            <w:pPr>
              <w:jc w:val="center"/>
              <w:rPr>
                <w:rFonts w:cstheme="minorHAnsi"/>
                <w:b/>
                <w:bCs/>
                <w:sz w:val="20"/>
                <w:szCs w:val="20"/>
                <w:u w:val="single"/>
              </w:rPr>
            </w:pPr>
            <w:r w:rsidRPr="00632BB6">
              <w:rPr>
                <w:rFonts w:cstheme="minorHAnsi"/>
                <w:b/>
                <w:bCs/>
                <w:sz w:val="20"/>
                <w:szCs w:val="20"/>
                <w:u w:val="single"/>
              </w:rPr>
              <w:t>OR</w:t>
            </w:r>
          </w:p>
          <w:p w14:paraId="2158DF66" w14:textId="77777777" w:rsidR="00A32218" w:rsidRDefault="00C64ACE" w:rsidP="00A32218">
            <w:pPr>
              <w:autoSpaceDE w:val="0"/>
              <w:autoSpaceDN w:val="0"/>
              <w:adjustRightInd w:val="0"/>
              <w:jc w:val="center"/>
              <w:rPr>
                <w:rFonts w:cstheme="minorHAnsi"/>
                <w:color w:val="2B579A"/>
                <w:sz w:val="32"/>
                <w:szCs w:val="32"/>
                <w:shd w:val="clear" w:color="auto" w:fill="E6E6E6"/>
              </w:rPr>
            </w:pPr>
            <w:sdt>
              <w:sdtPr>
                <w:rPr>
                  <w:rFonts w:cstheme="minorHAnsi"/>
                  <w:color w:val="2B579A"/>
                  <w:sz w:val="32"/>
                  <w:szCs w:val="32"/>
                  <w:shd w:val="clear" w:color="auto" w:fill="E6E6E6"/>
                </w:rPr>
                <w:id w:val="46883097"/>
                <w14:checkbox>
                  <w14:checked w14:val="0"/>
                  <w14:checkedState w14:val="2612" w14:font="MS Gothic"/>
                  <w14:uncheckedState w14:val="2610" w14:font="MS Gothic"/>
                </w14:checkbox>
              </w:sdtPr>
              <w:sdtEndPr/>
              <w:sdtContent>
                <w:r w:rsidR="00A32218" w:rsidRPr="00632BB6">
                  <w:rPr>
                    <w:rFonts w:ascii="Segoe UI Symbol" w:eastAsia="MS Gothic" w:hAnsi="Segoe UI Symbol" w:cs="Segoe UI Symbol"/>
                    <w:sz w:val="32"/>
                    <w:szCs w:val="32"/>
                  </w:rPr>
                  <w:t>☐</w:t>
                </w:r>
              </w:sdtContent>
            </w:sdt>
          </w:p>
          <w:p w14:paraId="647EA0E9" w14:textId="56AB5972" w:rsidR="00A32218" w:rsidRPr="00632BB6" w:rsidRDefault="00A32218" w:rsidP="00780F85">
            <w:pPr>
              <w:autoSpaceDE w:val="0"/>
              <w:autoSpaceDN w:val="0"/>
              <w:adjustRightInd w:val="0"/>
              <w:jc w:val="center"/>
              <w:rPr>
                <w:rFonts w:cstheme="minorHAnsi"/>
                <w:sz w:val="20"/>
                <w:szCs w:val="20"/>
              </w:rPr>
            </w:pPr>
          </w:p>
        </w:tc>
        <w:tc>
          <w:tcPr>
            <w:tcW w:w="9630" w:type="dxa"/>
          </w:tcPr>
          <w:p w14:paraId="1114A2FD" w14:textId="0A080828" w:rsidR="00E43BF0" w:rsidRPr="00632BB6" w:rsidRDefault="00203DBB" w:rsidP="00112657">
            <w:pPr>
              <w:autoSpaceDE w:val="0"/>
              <w:autoSpaceDN w:val="0"/>
              <w:adjustRightInd w:val="0"/>
              <w:rPr>
                <w:rFonts w:cstheme="minorHAnsi"/>
                <w:b/>
                <w:bCs/>
                <w:sz w:val="20"/>
                <w:szCs w:val="20"/>
                <w:u w:val="single"/>
              </w:rPr>
            </w:pPr>
            <w:r w:rsidRPr="00632BB6">
              <w:rPr>
                <w:rFonts w:cstheme="minorHAnsi"/>
                <w:b/>
                <w:bCs/>
                <w:sz w:val="20"/>
                <w:szCs w:val="20"/>
                <w:u w:val="single"/>
              </w:rPr>
              <w:t>1</w:t>
            </w:r>
            <w:r w:rsidR="00484070" w:rsidRPr="00632BB6">
              <w:rPr>
                <w:rFonts w:cstheme="minorHAnsi"/>
                <w:b/>
                <w:bCs/>
                <w:sz w:val="20"/>
                <w:szCs w:val="20"/>
                <w:u w:val="single"/>
              </w:rPr>
              <w:t>.</w:t>
            </w:r>
            <w:r w:rsidR="007D32A4" w:rsidRPr="00632BB6">
              <w:rPr>
                <w:rFonts w:cstheme="minorHAnsi"/>
                <w:b/>
                <w:bCs/>
                <w:sz w:val="20"/>
                <w:szCs w:val="20"/>
                <w:u w:val="single"/>
              </w:rPr>
              <w:t xml:space="preserve"> Benefit/Cost Ratio</w:t>
            </w:r>
            <w:r w:rsidR="00B96F88">
              <w:rPr>
                <w:rFonts w:cstheme="minorHAnsi"/>
                <w:b/>
                <w:bCs/>
                <w:sz w:val="20"/>
                <w:szCs w:val="20"/>
                <w:u w:val="single"/>
              </w:rPr>
              <w:t xml:space="preserve"> (BCR)</w:t>
            </w:r>
          </w:p>
          <w:p w14:paraId="44FC4CB6" w14:textId="2A02E25A" w:rsidR="00112657" w:rsidRPr="00632BB6" w:rsidRDefault="00484070" w:rsidP="2B5432CB">
            <w:pPr>
              <w:autoSpaceDE w:val="0"/>
              <w:autoSpaceDN w:val="0"/>
              <w:adjustRightInd w:val="0"/>
              <w:rPr>
                <w:rFonts w:cstheme="minorHAnsi"/>
                <w:sz w:val="20"/>
                <w:szCs w:val="20"/>
              </w:rPr>
            </w:pPr>
            <w:r w:rsidRPr="00632BB6">
              <w:rPr>
                <w:rFonts w:cstheme="minorHAnsi"/>
                <w:sz w:val="20"/>
                <w:szCs w:val="20"/>
              </w:rPr>
              <w:t>For construction-oriented projects,</w:t>
            </w:r>
            <w:r w:rsidR="00D05834" w:rsidRPr="00632BB6">
              <w:rPr>
                <w:rFonts w:cstheme="minorHAnsi"/>
                <w:sz w:val="20"/>
                <w:szCs w:val="20"/>
              </w:rPr>
              <w:t xml:space="preserve"> including </w:t>
            </w:r>
            <w:r w:rsidR="6131E954" w:rsidRPr="00632BB6">
              <w:rPr>
                <w:rFonts w:cstheme="minorHAnsi"/>
                <w:sz w:val="20"/>
                <w:szCs w:val="20"/>
              </w:rPr>
              <w:t>those with</w:t>
            </w:r>
            <w:r w:rsidR="00D05834" w:rsidRPr="00632BB6">
              <w:rPr>
                <w:rFonts w:cstheme="minorHAnsi"/>
                <w:sz w:val="20"/>
                <w:szCs w:val="20"/>
              </w:rPr>
              <w:t xml:space="preserve"> only</w:t>
            </w:r>
            <w:r w:rsidR="05E42531" w:rsidRPr="00632BB6">
              <w:rPr>
                <w:rFonts w:cstheme="minorHAnsi"/>
                <w:sz w:val="20"/>
                <w:szCs w:val="20"/>
              </w:rPr>
              <w:t xml:space="preserve"> </w:t>
            </w:r>
            <w:r w:rsidR="5211C70D" w:rsidRPr="00632BB6">
              <w:rPr>
                <w:rFonts w:cstheme="minorHAnsi"/>
                <w:sz w:val="20"/>
                <w:szCs w:val="20"/>
              </w:rPr>
              <w:t>planning, acquisition, and design (PAD)</w:t>
            </w:r>
            <w:r w:rsidR="438C1430" w:rsidRPr="00632BB6">
              <w:rPr>
                <w:rFonts w:cstheme="minorHAnsi"/>
                <w:sz w:val="20"/>
                <w:szCs w:val="20"/>
              </w:rPr>
              <w:t xml:space="preserve"> phases</w:t>
            </w:r>
            <w:r w:rsidR="00D05834" w:rsidRPr="00632BB6">
              <w:rPr>
                <w:rFonts w:cstheme="minorHAnsi"/>
                <w:sz w:val="20"/>
                <w:szCs w:val="20"/>
              </w:rPr>
              <w:t>,</w:t>
            </w:r>
            <w:r w:rsidRPr="00632BB6">
              <w:rPr>
                <w:rFonts w:cstheme="minorHAnsi"/>
                <w:sz w:val="20"/>
                <w:szCs w:val="20"/>
              </w:rPr>
              <w:t xml:space="preserve"> the benefit-cost ratio</w:t>
            </w:r>
            <w:r w:rsidR="74FE5F76" w:rsidRPr="00632BB6">
              <w:rPr>
                <w:rFonts w:cstheme="minorHAnsi"/>
                <w:sz w:val="20"/>
                <w:szCs w:val="20"/>
              </w:rPr>
              <w:t xml:space="preserve"> (BCR)</w:t>
            </w:r>
            <w:r w:rsidRPr="00632BB6">
              <w:rPr>
                <w:rFonts w:cstheme="minorHAnsi"/>
                <w:sz w:val="20"/>
                <w:szCs w:val="20"/>
              </w:rPr>
              <w:t xml:space="preserve"> of the proposed project is ≥1.0</w:t>
            </w:r>
            <w:r w:rsidR="006F17AC" w:rsidRPr="00632BB6">
              <w:rPr>
                <w:rFonts w:cstheme="minorHAnsi"/>
                <w:sz w:val="20"/>
                <w:szCs w:val="20"/>
              </w:rPr>
              <w:t>,</w:t>
            </w:r>
            <w:r w:rsidR="30ED0F0B" w:rsidRPr="00632BB6">
              <w:rPr>
                <w:rFonts w:cstheme="minorHAnsi"/>
                <w:sz w:val="20"/>
                <w:szCs w:val="20"/>
              </w:rPr>
              <w:t xml:space="preserve"> or </w:t>
            </w:r>
            <w:r w:rsidR="00B45939" w:rsidRPr="00632BB6">
              <w:rPr>
                <w:rStyle w:val="cf01"/>
                <w:rFonts w:asciiTheme="minorHAnsi" w:hAnsiTheme="minorHAnsi" w:cstheme="minorHAnsi"/>
                <w:sz w:val="20"/>
                <w:szCs w:val="20"/>
              </w:rPr>
              <w:t>the applicant must provide a detailed explanation for why the applicant considers the project to be justified, including a discussion of the primary benefits of the project, if any, that could not be quantified and were therefore not included in the BCR calculation</w:t>
            </w:r>
            <w:r w:rsidR="00EA74F5" w:rsidRPr="00632BB6">
              <w:rPr>
                <w:rStyle w:val="cf01"/>
                <w:rFonts w:asciiTheme="minorHAnsi" w:hAnsiTheme="minorHAnsi" w:cstheme="minorHAnsi"/>
                <w:sz w:val="20"/>
                <w:szCs w:val="20"/>
              </w:rPr>
              <w:t>.</w:t>
            </w:r>
            <w:r w:rsidR="00530723" w:rsidRPr="00632BB6">
              <w:rPr>
                <w:rFonts w:cstheme="minorHAnsi"/>
                <w:sz w:val="20"/>
                <w:szCs w:val="20"/>
              </w:rPr>
              <w:t xml:space="preserve"> </w:t>
            </w:r>
            <w:r w:rsidR="00D05834" w:rsidRPr="00632BB6">
              <w:rPr>
                <w:rFonts w:cstheme="minorHAnsi"/>
                <w:sz w:val="20"/>
                <w:szCs w:val="20"/>
              </w:rPr>
              <w:t>Please provide the following</w:t>
            </w:r>
            <w:r w:rsidR="00112657" w:rsidRPr="00632BB6">
              <w:rPr>
                <w:rFonts w:cstheme="minorHAnsi"/>
                <w:sz w:val="20"/>
                <w:szCs w:val="20"/>
              </w:rPr>
              <w:t>:</w:t>
            </w:r>
          </w:p>
          <w:p w14:paraId="68ED8EC1" w14:textId="7D731D12" w:rsidR="00450CDE" w:rsidRPr="00632BB6" w:rsidRDefault="00112657" w:rsidP="2B5432CB">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632BB6">
              <w:rPr>
                <w:rFonts w:asciiTheme="minorHAnsi" w:hAnsiTheme="minorHAnsi" w:cstheme="minorHAnsi"/>
                <w:sz w:val="20"/>
                <w:szCs w:val="20"/>
              </w:rPr>
              <w:t xml:space="preserve">A description of the BCA methodology </w:t>
            </w:r>
            <w:r w:rsidR="00E716F2" w:rsidRPr="00632BB6">
              <w:rPr>
                <w:rFonts w:asciiTheme="minorHAnsi" w:hAnsiTheme="minorHAnsi" w:cstheme="minorHAnsi"/>
                <w:sz w:val="20"/>
                <w:szCs w:val="20"/>
              </w:rPr>
              <w:t>(See</w:t>
            </w:r>
            <w:r w:rsidR="30FB4825" w:rsidRPr="00632BB6">
              <w:rPr>
                <w:rFonts w:asciiTheme="minorHAnsi" w:hAnsiTheme="minorHAnsi" w:cstheme="minorHAnsi"/>
                <w:sz w:val="20"/>
                <w:szCs w:val="20"/>
              </w:rPr>
              <w:t xml:space="preserve"> </w:t>
            </w:r>
            <w:r w:rsidR="00A66493" w:rsidRPr="00632BB6">
              <w:rPr>
                <w:rFonts w:asciiTheme="minorHAnsi" w:hAnsiTheme="minorHAnsi" w:cstheme="minorHAnsi"/>
                <w:sz w:val="20"/>
                <w:szCs w:val="20"/>
              </w:rPr>
              <w:t>e</w:t>
            </w:r>
            <w:r w:rsidR="30FB4825" w:rsidRPr="00632BB6">
              <w:rPr>
                <w:rFonts w:asciiTheme="minorHAnsi" w:hAnsiTheme="minorHAnsi" w:cstheme="minorHAnsi"/>
                <w:sz w:val="20"/>
                <w:szCs w:val="20"/>
              </w:rPr>
              <w:t xml:space="preserve">xample </w:t>
            </w:r>
            <w:r w:rsidR="00C13163" w:rsidRPr="00632BB6">
              <w:rPr>
                <w:rFonts w:asciiTheme="minorHAnsi" w:hAnsiTheme="minorHAnsi" w:cstheme="minorHAnsi"/>
                <w:sz w:val="20"/>
                <w:szCs w:val="20"/>
              </w:rPr>
              <w:t>t</w:t>
            </w:r>
            <w:r w:rsidR="30FB4825" w:rsidRPr="00632BB6">
              <w:rPr>
                <w:rFonts w:asciiTheme="minorHAnsi" w:hAnsiTheme="minorHAnsi" w:cstheme="minorHAnsi"/>
                <w:sz w:val="20"/>
                <w:szCs w:val="20"/>
              </w:rPr>
              <w:t>emplate</w:t>
            </w:r>
            <w:r w:rsidR="00C13163" w:rsidRPr="00632BB6">
              <w:rPr>
                <w:rFonts w:asciiTheme="minorHAnsi" w:hAnsiTheme="minorHAnsi" w:cstheme="minorHAnsi"/>
                <w:sz w:val="20"/>
                <w:szCs w:val="20"/>
              </w:rPr>
              <w:t>s</w:t>
            </w:r>
            <w:r w:rsidR="30FB4825" w:rsidRPr="00632BB6">
              <w:rPr>
                <w:rFonts w:asciiTheme="minorHAnsi" w:hAnsiTheme="minorHAnsi" w:cstheme="minorHAnsi"/>
                <w:sz w:val="20"/>
                <w:szCs w:val="20"/>
              </w:rPr>
              <w:t xml:space="preserve"> </w:t>
            </w:r>
            <w:hyperlink r:id="rId18" w:history="1">
              <w:r w:rsidR="30FB4825" w:rsidRPr="00CA061D">
                <w:rPr>
                  <w:rStyle w:val="Hyperlink"/>
                  <w:rFonts w:asciiTheme="minorHAnsi" w:hAnsiTheme="minorHAnsi" w:cstheme="minorHAnsi"/>
                  <w:sz w:val="20"/>
                  <w:szCs w:val="20"/>
                </w:rPr>
                <w:t>here</w:t>
              </w:r>
            </w:hyperlink>
            <w:r w:rsidRPr="00632BB6">
              <w:rPr>
                <w:rFonts w:asciiTheme="minorHAnsi" w:hAnsiTheme="minorHAnsi" w:cstheme="minorHAnsi"/>
                <w:sz w:val="20"/>
                <w:szCs w:val="20"/>
              </w:rPr>
              <w:t>, including the specific analysis tool and version used</w:t>
            </w:r>
            <w:r w:rsidR="00E716F2" w:rsidRPr="00632BB6">
              <w:rPr>
                <w:rFonts w:asciiTheme="minorHAnsi" w:hAnsiTheme="minorHAnsi" w:cstheme="minorHAnsi"/>
                <w:sz w:val="20"/>
                <w:szCs w:val="20"/>
              </w:rPr>
              <w:t>)</w:t>
            </w:r>
            <w:r w:rsidRPr="00632BB6">
              <w:rPr>
                <w:rFonts w:asciiTheme="minorHAnsi" w:hAnsiTheme="minorHAnsi" w:cstheme="minorHAnsi"/>
                <w:sz w:val="20"/>
                <w:szCs w:val="20"/>
              </w:rPr>
              <w:t>.</w:t>
            </w:r>
          </w:p>
          <w:p w14:paraId="0FAEFDFE" w14:textId="612959FB" w:rsidR="00450CDE" w:rsidRPr="00632BB6" w:rsidRDefault="4EF29FEF" w:rsidP="2B5432CB">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632BB6">
              <w:rPr>
                <w:rFonts w:asciiTheme="minorHAnsi" w:hAnsiTheme="minorHAnsi" w:cstheme="minorHAnsi"/>
                <w:sz w:val="20"/>
                <w:szCs w:val="20"/>
              </w:rPr>
              <w:t>Documentation</w:t>
            </w:r>
            <w:r w:rsidR="00112657" w:rsidRPr="00632BB6">
              <w:rPr>
                <w:rFonts w:asciiTheme="minorHAnsi" w:hAnsiTheme="minorHAnsi" w:cstheme="minorHAnsi"/>
                <w:sz w:val="20"/>
                <w:szCs w:val="20"/>
              </w:rPr>
              <w:t xml:space="preserve"> </w:t>
            </w:r>
            <w:r w:rsidR="63D43474" w:rsidRPr="00632BB6">
              <w:rPr>
                <w:rFonts w:asciiTheme="minorHAnsi" w:hAnsiTheme="minorHAnsi" w:cstheme="minorHAnsi"/>
                <w:sz w:val="20"/>
                <w:szCs w:val="20"/>
              </w:rPr>
              <w:t xml:space="preserve">of </w:t>
            </w:r>
            <w:r w:rsidR="00112657" w:rsidRPr="00632BB6">
              <w:rPr>
                <w:rFonts w:asciiTheme="minorHAnsi" w:hAnsiTheme="minorHAnsi" w:cstheme="minorHAnsi"/>
                <w:sz w:val="20"/>
                <w:szCs w:val="20"/>
              </w:rPr>
              <w:t>assumptions/parameters used to generate the BCA.</w:t>
            </w:r>
          </w:p>
          <w:p w14:paraId="6E506F70" w14:textId="4ED3B5A9" w:rsidR="00484070" w:rsidRPr="00632BB6" w:rsidRDefault="00112657" w:rsidP="2B5432CB">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632BB6">
              <w:rPr>
                <w:rFonts w:asciiTheme="minorHAnsi" w:hAnsiTheme="minorHAnsi" w:cstheme="minorHAnsi"/>
                <w:sz w:val="20"/>
                <w:szCs w:val="20"/>
              </w:rPr>
              <w:t>A detailed BCA calculation.</w:t>
            </w:r>
            <w:r w:rsidR="2DC0E066" w:rsidRPr="00632BB6">
              <w:rPr>
                <w:rFonts w:asciiTheme="minorHAnsi" w:hAnsiTheme="minorHAnsi" w:cstheme="minorHAnsi"/>
                <w:sz w:val="20"/>
                <w:szCs w:val="20"/>
              </w:rPr>
              <w:t xml:space="preserve"> Applicant must provide all digital input files for BCA (</w:t>
            </w:r>
            <w:r w:rsidR="00813394" w:rsidRPr="00632BB6">
              <w:rPr>
                <w:rFonts w:asciiTheme="minorHAnsi" w:hAnsiTheme="minorHAnsi" w:cstheme="minorHAnsi"/>
                <w:sz w:val="20"/>
                <w:szCs w:val="20"/>
              </w:rPr>
              <w:t>e.g.,</w:t>
            </w:r>
            <w:r w:rsidR="2DC0E066" w:rsidRPr="00632BB6">
              <w:rPr>
                <w:rFonts w:asciiTheme="minorHAnsi" w:hAnsiTheme="minorHAnsi" w:cstheme="minorHAnsi"/>
                <w:sz w:val="20"/>
                <w:szCs w:val="20"/>
              </w:rPr>
              <w:t xml:space="preserve"> Excel BCA Input Tool Run or </w:t>
            </w:r>
            <w:r w:rsidR="49770B4D" w:rsidRPr="00632BB6">
              <w:rPr>
                <w:rFonts w:asciiTheme="minorHAnsi" w:hAnsiTheme="minorHAnsi" w:cstheme="minorHAnsi"/>
                <w:sz w:val="20"/>
                <w:szCs w:val="20"/>
              </w:rPr>
              <w:t>additional</w:t>
            </w:r>
            <w:r w:rsidR="2DC0E066" w:rsidRPr="00632BB6">
              <w:rPr>
                <w:rFonts w:asciiTheme="minorHAnsi" w:hAnsiTheme="minorHAnsi" w:cstheme="minorHAnsi"/>
                <w:sz w:val="20"/>
                <w:szCs w:val="20"/>
              </w:rPr>
              <w:t xml:space="preserve"> calculations used in Excel or other formats)</w:t>
            </w:r>
          </w:p>
          <w:p w14:paraId="1DE5FD58" w14:textId="77777777" w:rsidR="001A1A9C" w:rsidRDefault="001A1A9C" w:rsidP="002B2ADE">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632BB6">
              <w:rPr>
                <w:rFonts w:asciiTheme="minorHAnsi" w:hAnsiTheme="minorHAnsi" w:cstheme="minorHAnsi"/>
                <w:sz w:val="20"/>
                <w:szCs w:val="20"/>
              </w:rPr>
              <w:t>Identify and explain the responsible party for operation and maintenance (O&amp;M) of the infrastructure and from what funding source O&amp;M will be provided. O&amp;M costs should be included within the BCA.</w:t>
            </w:r>
          </w:p>
          <w:p w14:paraId="4C547F95" w14:textId="77777777" w:rsidR="00C909D8" w:rsidRDefault="00C909D8" w:rsidP="00C909D8">
            <w:pPr>
              <w:pStyle w:val="ListParagraph"/>
              <w:autoSpaceDE w:val="0"/>
              <w:autoSpaceDN w:val="0"/>
              <w:adjustRightInd w:val="0"/>
              <w:spacing w:after="0" w:line="240" w:lineRule="auto"/>
              <w:ind w:left="360"/>
              <w:jc w:val="center"/>
              <w:rPr>
                <w:rFonts w:asciiTheme="minorHAnsi" w:hAnsiTheme="minorHAnsi" w:cstheme="minorHAnsi"/>
                <w:b/>
                <w:bCs/>
                <w:sz w:val="20"/>
                <w:szCs w:val="20"/>
                <w:u w:val="single"/>
              </w:rPr>
            </w:pPr>
            <w:r w:rsidRPr="00EA6E50">
              <w:rPr>
                <w:rFonts w:asciiTheme="minorHAnsi" w:hAnsiTheme="minorHAnsi" w:cstheme="minorHAnsi"/>
                <w:b/>
                <w:bCs/>
                <w:sz w:val="20"/>
                <w:szCs w:val="20"/>
                <w:u w:val="single"/>
              </w:rPr>
              <w:t>OR</w:t>
            </w:r>
          </w:p>
          <w:p w14:paraId="68F009A5" w14:textId="3A4519EE" w:rsidR="00C909D8" w:rsidRPr="00EA6E50" w:rsidRDefault="00C909D8" w:rsidP="00EA6E50">
            <w:pPr>
              <w:autoSpaceDE w:val="0"/>
              <w:autoSpaceDN w:val="0"/>
              <w:adjustRightInd w:val="0"/>
              <w:rPr>
                <w:rFonts w:cstheme="minorHAnsi"/>
                <w:sz w:val="20"/>
                <w:szCs w:val="20"/>
              </w:rPr>
            </w:pPr>
            <w:r w:rsidRPr="00EA6E50">
              <w:rPr>
                <w:rFonts w:cstheme="minorHAnsi"/>
                <w:sz w:val="20"/>
                <w:szCs w:val="20"/>
              </w:rPr>
              <w:t>N/A for</w:t>
            </w:r>
            <w:r w:rsidR="00016201" w:rsidRPr="00EA6E50">
              <w:rPr>
                <w:rFonts w:cstheme="minorHAnsi"/>
                <w:sz w:val="20"/>
                <w:szCs w:val="20"/>
              </w:rPr>
              <w:t xml:space="preserve"> FME</w:t>
            </w:r>
            <w:r w:rsidR="008F61D0" w:rsidRPr="00EA6E50">
              <w:rPr>
                <w:rFonts w:cstheme="minorHAnsi"/>
                <w:sz w:val="20"/>
                <w:szCs w:val="20"/>
              </w:rPr>
              <w:t xml:space="preserve"> Category, FMS Category, and </w:t>
            </w:r>
            <w:r w:rsidR="009F527A" w:rsidRPr="00EA6E50">
              <w:rPr>
                <w:rFonts w:cstheme="minorHAnsi"/>
                <w:sz w:val="20"/>
                <w:szCs w:val="20"/>
              </w:rPr>
              <w:t xml:space="preserve">potentially </w:t>
            </w:r>
            <w:r w:rsidR="008F61D0" w:rsidRPr="00EA6E50">
              <w:rPr>
                <w:rFonts w:cstheme="minorHAnsi"/>
                <w:sz w:val="20"/>
                <w:szCs w:val="20"/>
              </w:rPr>
              <w:t>federal award matching fund</w:t>
            </w:r>
            <w:r w:rsidR="009F527A" w:rsidRPr="00EA6E50">
              <w:rPr>
                <w:rFonts w:cstheme="minorHAnsi"/>
                <w:sz w:val="20"/>
                <w:szCs w:val="20"/>
              </w:rPr>
              <w:t xml:space="preserve"> projects</w:t>
            </w:r>
            <w:r w:rsidR="008F61D0" w:rsidRPr="00EA6E50">
              <w:rPr>
                <w:rFonts w:cstheme="minorHAnsi"/>
                <w:sz w:val="20"/>
                <w:szCs w:val="20"/>
              </w:rPr>
              <w:t xml:space="preserve"> </w:t>
            </w:r>
            <w:r w:rsidR="009F527A" w:rsidRPr="00EA6E50">
              <w:rPr>
                <w:rFonts w:cstheme="minorHAnsi"/>
                <w:sz w:val="20"/>
                <w:szCs w:val="20"/>
              </w:rPr>
              <w:t xml:space="preserve">(See </w:t>
            </w:r>
            <w:r w:rsidR="00EA6E50">
              <w:rPr>
                <w:rFonts w:cstheme="minorHAnsi"/>
                <w:sz w:val="20"/>
                <w:szCs w:val="20"/>
              </w:rPr>
              <w:t>the “Federal Award Matching Funds” section</w:t>
            </w:r>
            <w:r w:rsidR="00A32218" w:rsidRPr="00EA6E50">
              <w:rPr>
                <w:rFonts w:cstheme="minorHAnsi"/>
                <w:sz w:val="20"/>
                <w:szCs w:val="20"/>
              </w:rPr>
              <w:t xml:space="preserve"> of the IUP for details).</w:t>
            </w:r>
          </w:p>
        </w:tc>
      </w:tr>
      <w:tr w:rsidR="00484070" w:rsidRPr="00632BB6" w14:paraId="1F1AB107" w14:textId="77777777" w:rsidTr="00B56C06">
        <w:trPr>
          <w:trHeight w:val="3059"/>
        </w:trPr>
        <w:tc>
          <w:tcPr>
            <w:tcW w:w="1165" w:type="dxa"/>
            <w:vAlign w:val="center"/>
          </w:tcPr>
          <w:p w14:paraId="303AB661" w14:textId="77777777" w:rsidR="003D6E88" w:rsidRPr="00632BB6" w:rsidRDefault="003D6E88" w:rsidP="00780F85">
            <w:pPr>
              <w:jc w:val="center"/>
              <w:rPr>
                <w:rFonts w:cstheme="minorHAnsi"/>
                <w:color w:val="2B579A"/>
                <w:sz w:val="20"/>
                <w:szCs w:val="20"/>
                <w:shd w:val="clear" w:color="auto" w:fill="E6E6E6"/>
              </w:rPr>
            </w:pPr>
          </w:p>
          <w:p w14:paraId="0A09B2E2" w14:textId="77777777" w:rsidR="003D6E88" w:rsidRPr="00632BB6" w:rsidRDefault="003D6E88" w:rsidP="00B56C06">
            <w:pPr>
              <w:rPr>
                <w:rFonts w:cstheme="minorHAnsi"/>
                <w:color w:val="2B579A"/>
                <w:sz w:val="20"/>
                <w:szCs w:val="20"/>
                <w:shd w:val="clear" w:color="auto" w:fill="E6E6E6"/>
              </w:rPr>
            </w:pPr>
          </w:p>
          <w:p w14:paraId="62CFA800" w14:textId="61AB7739" w:rsidR="00484070" w:rsidRPr="00632BB6" w:rsidRDefault="00C64ACE" w:rsidP="00780F85">
            <w:pPr>
              <w:jc w:val="center"/>
              <w:rPr>
                <w:rFonts w:cstheme="minorHAnsi"/>
                <w:sz w:val="32"/>
                <w:szCs w:val="32"/>
              </w:rPr>
            </w:pPr>
            <w:sdt>
              <w:sdtPr>
                <w:rPr>
                  <w:rFonts w:cstheme="minorHAnsi"/>
                  <w:color w:val="2B579A"/>
                  <w:sz w:val="32"/>
                  <w:szCs w:val="32"/>
                  <w:shd w:val="clear" w:color="auto" w:fill="E6E6E6"/>
                </w:rPr>
                <w:id w:val="-1068111684"/>
                <w14:checkbox>
                  <w14:checked w14:val="0"/>
                  <w14:checkedState w14:val="2612" w14:font="MS Gothic"/>
                  <w14:uncheckedState w14:val="2610" w14:font="MS Gothic"/>
                </w14:checkbox>
              </w:sdtPr>
              <w:sdtEndPr/>
              <w:sdtContent>
                <w:r w:rsidR="00484070" w:rsidRPr="00632BB6">
                  <w:rPr>
                    <w:rFonts w:ascii="Segoe UI Symbol" w:eastAsia="MS Gothic" w:hAnsi="Segoe UI Symbol" w:cs="Segoe UI Symbol"/>
                    <w:sz w:val="32"/>
                    <w:szCs w:val="32"/>
                  </w:rPr>
                  <w:t>☐</w:t>
                </w:r>
              </w:sdtContent>
            </w:sdt>
          </w:p>
          <w:p w14:paraId="04E0ADC4" w14:textId="431421CD" w:rsidR="0D6F1859" w:rsidRPr="00632BB6" w:rsidRDefault="0D6F1859" w:rsidP="00780F85">
            <w:pPr>
              <w:jc w:val="center"/>
              <w:rPr>
                <w:rFonts w:cstheme="minorHAnsi"/>
                <w:sz w:val="20"/>
                <w:szCs w:val="20"/>
              </w:rPr>
            </w:pPr>
          </w:p>
          <w:p w14:paraId="27F6B52E" w14:textId="77777777" w:rsidR="003939B6" w:rsidRPr="00632BB6" w:rsidRDefault="003939B6" w:rsidP="00B56C06">
            <w:pPr>
              <w:rPr>
                <w:rFonts w:cstheme="minorHAnsi"/>
                <w:sz w:val="20"/>
                <w:szCs w:val="20"/>
              </w:rPr>
            </w:pPr>
          </w:p>
          <w:p w14:paraId="467F2EB0" w14:textId="77777777" w:rsidR="003939B6" w:rsidRPr="00632BB6" w:rsidRDefault="003939B6" w:rsidP="00780F85">
            <w:pPr>
              <w:jc w:val="center"/>
              <w:rPr>
                <w:rFonts w:cstheme="minorHAnsi"/>
                <w:sz w:val="20"/>
                <w:szCs w:val="20"/>
              </w:rPr>
            </w:pPr>
          </w:p>
          <w:p w14:paraId="76DA28EE" w14:textId="13860F46" w:rsidR="00225B5C" w:rsidRPr="00632BB6" w:rsidRDefault="00484070" w:rsidP="00780F85">
            <w:pPr>
              <w:jc w:val="center"/>
              <w:rPr>
                <w:rFonts w:cstheme="minorHAnsi"/>
                <w:b/>
                <w:bCs/>
                <w:sz w:val="20"/>
                <w:szCs w:val="20"/>
                <w:u w:val="single"/>
              </w:rPr>
            </w:pPr>
            <w:r w:rsidRPr="00632BB6">
              <w:rPr>
                <w:rFonts w:cstheme="minorHAnsi"/>
                <w:b/>
                <w:bCs/>
                <w:sz w:val="20"/>
                <w:szCs w:val="20"/>
                <w:u w:val="single"/>
              </w:rPr>
              <w:t>OR</w:t>
            </w:r>
          </w:p>
          <w:p w14:paraId="2E4D3B55" w14:textId="2021405F" w:rsidR="006960D9" w:rsidRPr="00632BB6" w:rsidRDefault="006960D9" w:rsidP="00780F85">
            <w:pPr>
              <w:jc w:val="center"/>
              <w:rPr>
                <w:rFonts w:cstheme="minorHAnsi"/>
                <w:b/>
                <w:bCs/>
                <w:sz w:val="20"/>
                <w:szCs w:val="20"/>
                <w:u w:val="single"/>
              </w:rPr>
            </w:pPr>
          </w:p>
          <w:p w14:paraId="518564F7" w14:textId="5673A9FD" w:rsidR="00484070" w:rsidRPr="00632BB6" w:rsidRDefault="00C64ACE" w:rsidP="00780F85">
            <w:pPr>
              <w:jc w:val="center"/>
              <w:rPr>
                <w:rFonts w:cstheme="minorHAnsi"/>
                <w:sz w:val="20"/>
                <w:szCs w:val="20"/>
              </w:rPr>
            </w:pPr>
            <w:sdt>
              <w:sdtPr>
                <w:rPr>
                  <w:rFonts w:cstheme="minorHAnsi"/>
                  <w:color w:val="2B579A"/>
                  <w:sz w:val="32"/>
                  <w:szCs w:val="32"/>
                  <w:shd w:val="clear" w:color="auto" w:fill="E6E6E6"/>
                </w:rPr>
                <w:id w:val="752471448"/>
                <w14:checkbox>
                  <w14:checked w14:val="0"/>
                  <w14:checkedState w14:val="2612" w14:font="MS Gothic"/>
                  <w14:uncheckedState w14:val="2610" w14:font="MS Gothic"/>
                </w14:checkbox>
              </w:sdtPr>
              <w:sdtEndPr/>
              <w:sdtContent>
                <w:r w:rsidR="3D90A122" w:rsidRPr="00632BB6">
                  <w:rPr>
                    <w:rFonts w:ascii="Segoe UI Symbol" w:eastAsia="MS Gothic" w:hAnsi="Segoe UI Symbol" w:cs="Segoe UI Symbol"/>
                    <w:sz w:val="32"/>
                    <w:szCs w:val="32"/>
                  </w:rPr>
                  <w:t>☐</w:t>
                </w:r>
              </w:sdtContent>
            </w:sdt>
          </w:p>
        </w:tc>
        <w:tc>
          <w:tcPr>
            <w:tcW w:w="9630" w:type="dxa"/>
          </w:tcPr>
          <w:p w14:paraId="2D5382F5" w14:textId="44C62EED" w:rsidR="00E43BF0" w:rsidRPr="00632BB6" w:rsidRDefault="00CF4733">
            <w:pPr>
              <w:autoSpaceDE w:val="0"/>
              <w:autoSpaceDN w:val="0"/>
              <w:adjustRightInd w:val="0"/>
              <w:rPr>
                <w:b/>
                <w:sz w:val="20"/>
                <w:szCs w:val="20"/>
                <w:u w:val="single"/>
              </w:rPr>
            </w:pPr>
            <w:r w:rsidRPr="74C09FF8">
              <w:rPr>
                <w:b/>
                <w:sz w:val="20"/>
                <w:szCs w:val="20"/>
                <w:u w:val="single"/>
              </w:rPr>
              <w:t>2</w:t>
            </w:r>
            <w:r w:rsidR="00484070" w:rsidRPr="74C09FF8">
              <w:rPr>
                <w:b/>
                <w:sz w:val="20"/>
                <w:szCs w:val="20"/>
                <w:u w:val="single"/>
              </w:rPr>
              <w:t xml:space="preserve">. </w:t>
            </w:r>
            <w:r w:rsidR="007D32A4" w:rsidRPr="74C09FF8">
              <w:rPr>
                <w:b/>
                <w:sz w:val="20"/>
                <w:szCs w:val="20"/>
                <w:u w:val="single"/>
              </w:rPr>
              <w:t>Memorandum</w:t>
            </w:r>
            <w:r w:rsidR="00D05834" w:rsidRPr="74C09FF8">
              <w:rPr>
                <w:b/>
                <w:sz w:val="20"/>
                <w:szCs w:val="20"/>
                <w:u w:val="single"/>
              </w:rPr>
              <w:t xml:space="preserve"> of Understanding</w:t>
            </w:r>
            <w:r w:rsidR="28F0738A" w:rsidRPr="74C09FF8">
              <w:rPr>
                <w:b/>
                <w:bCs/>
                <w:sz w:val="20"/>
                <w:szCs w:val="20"/>
                <w:u w:val="single"/>
              </w:rPr>
              <w:t xml:space="preserve"> (MOU)</w:t>
            </w:r>
          </w:p>
          <w:p w14:paraId="057F3971" w14:textId="16B29C6E" w:rsidR="00484070" w:rsidRPr="00632BB6" w:rsidRDefault="00484070">
            <w:pPr>
              <w:autoSpaceDE w:val="0"/>
              <w:autoSpaceDN w:val="0"/>
              <w:adjustRightInd w:val="0"/>
              <w:rPr>
                <w:rFonts w:cstheme="minorHAnsi"/>
                <w:sz w:val="20"/>
                <w:szCs w:val="20"/>
              </w:rPr>
            </w:pPr>
            <w:r w:rsidRPr="00632BB6">
              <w:rPr>
                <w:rFonts w:cstheme="minorHAnsi"/>
                <w:sz w:val="20"/>
                <w:szCs w:val="20"/>
              </w:rPr>
              <w:t>If the project is a flood control project</w:t>
            </w:r>
            <w:r w:rsidR="5381FC1E" w:rsidRPr="00632BB6">
              <w:rPr>
                <w:rFonts w:cstheme="minorHAnsi"/>
                <w:sz w:val="20"/>
                <w:szCs w:val="20"/>
              </w:rPr>
              <w:t xml:space="preserve"> (</w:t>
            </w:r>
            <w:r w:rsidR="00A2592F" w:rsidRPr="00632BB6">
              <w:rPr>
                <w:rFonts w:cstheme="minorHAnsi"/>
                <w:sz w:val="20"/>
                <w:szCs w:val="20"/>
              </w:rPr>
              <w:t xml:space="preserve">as defined </w:t>
            </w:r>
            <w:r w:rsidR="0003042F" w:rsidRPr="00632BB6">
              <w:rPr>
                <w:rFonts w:cstheme="minorHAnsi"/>
                <w:sz w:val="20"/>
                <w:szCs w:val="20"/>
              </w:rPr>
              <w:t xml:space="preserve">in </w:t>
            </w:r>
            <w:hyperlink r:id="rId19">
              <w:r w:rsidR="007920CE">
                <w:rPr>
                  <w:rStyle w:val="Hyperlink"/>
                  <w:color w:val="4472C4" w:themeColor="accent1"/>
                  <w:sz w:val="20"/>
                  <w:szCs w:val="20"/>
                </w:rPr>
                <w:t>31 TAC § 363.402(3)</w:t>
              </w:r>
            </w:hyperlink>
            <w:r w:rsidR="00936FCD" w:rsidRPr="00632BB6">
              <w:rPr>
                <w:rFonts w:cstheme="minorHAnsi"/>
                <w:sz w:val="20"/>
                <w:szCs w:val="20"/>
              </w:rPr>
              <w:t>)</w:t>
            </w:r>
            <w:r w:rsidR="5381FC1E" w:rsidRPr="00632BB6">
              <w:rPr>
                <w:rFonts w:cstheme="minorHAnsi"/>
                <w:sz w:val="20"/>
                <w:szCs w:val="20"/>
              </w:rPr>
              <w:t xml:space="preserve">, </w:t>
            </w:r>
            <w:r w:rsidRPr="00632BB6">
              <w:rPr>
                <w:rFonts w:cstheme="minorHAnsi"/>
                <w:sz w:val="20"/>
                <w:szCs w:val="20"/>
              </w:rPr>
              <w:t>and the project watershed is partially located outside the political subdivision making the application</w:t>
            </w:r>
            <w:r w:rsidR="009F1781" w:rsidRPr="00632BB6">
              <w:rPr>
                <w:rFonts w:cstheme="minorHAnsi"/>
                <w:sz w:val="20"/>
                <w:szCs w:val="20"/>
              </w:rPr>
              <w:t>, attach the following information:</w:t>
            </w:r>
          </w:p>
          <w:p w14:paraId="271AD2D6" w14:textId="1B3D567C" w:rsidR="00F675DC" w:rsidRPr="00632BB6" w:rsidRDefault="47DAF3F7" w:rsidP="009430D3">
            <w:pPr>
              <w:pStyle w:val="ListParagraph"/>
              <w:numPr>
                <w:ilvl w:val="0"/>
                <w:numId w:val="5"/>
              </w:numPr>
              <w:autoSpaceDE w:val="0"/>
              <w:autoSpaceDN w:val="0"/>
              <w:adjustRightInd w:val="0"/>
              <w:spacing w:after="0" w:line="240" w:lineRule="auto"/>
              <w:ind w:left="360"/>
              <w:rPr>
                <w:rFonts w:asciiTheme="minorHAnsi" w:hAnsiTheme="minorHAnsi" w:cstheme="minorHAnsi"/>
                <w:sz w:val="20"/>
                <w:szCs w:val="20"/>
              </w:rPr>
            </w:pPr>
            <w:r w:rsidRPr="00632BB6">
              <w:rPr>
                <w:rFonts w:asciiTheme="minorHAnsi" w:hAnsiTheme="minorHAnsi" w:cstheme="minorHAnsi"/>
                <w:sz w:val="20"/>
                <w:szCs w:val="20"/>
              </w:rPr>
              <w:t>A list of all eligible political subdivisions that will be required to approve and sign an MOU</w:t>
            </w:r>
            <w:r w:rsidR="135DF057" w:rsidRPr="00632BB6">
              <w:rPr>
                <w:rFonts w:asciiTheme="minorHAnsi" w:hAnsiTheme="minorHAnsi" w:cstheme="minorHAnsi"/>
                <w:sz w:val="20"/>
                <w:szCs w:val="20"/>
              </w:rPr>
              <w:t xml:space="preserve"> (all eligible political subdivisions</w:t>
            </w:r>
            <w:r w:rsidR="35C0C0D3" w:rsidRPr="00632BB6">
              <w:rPr>
                <w:rFonts w:asciiTheme="minorHAnsi" w:hAnsiTheme="minorHAnsi" w:cstheme="minorHAnsi"/>
                <w:sz w:val="20"/>
                <w:szCs w:val="20"/>
              </w:rPr>
              <w:t xml:space="preserve">, as defined in the </w:t>
            </w:r>
            <w:r w:rsidR="362B4C2F" w:rsidRPr="00632BB6">
              <w:rPr>
                <w:rFonts w:asciiTheme="minorHAnsi" w:hAnsiTheme="minorHAnsi" w:cstheme="minorHAnsi"/>
                <w:sz w:val="20"/>
                <w:szCs w:val="20"/>
              </w:rPr>
              <w:t>IUP</w:t>
            </w:r>
            <w:r w:rsidR="35C0C0D3" w:rsidRPr="00632BB6">
              <w:rPr>
                <w:rFonts w:asciiTheme="minorHAnsi" w:hAnsiTheme="minorHAnsi" w:cstheme="minorHAnsi"/>
                <w:sz w:val="20"/>
                <w:szCs w:val="20"/>
              </w:rPr>
              <w:t>,</w:t>
            </w:r>
            <w:r w:rsidR="135DF057" w:rsidRPr="00632BB6">
              <w:rPr>
                <w:rFonts w:asciiTheme="minorHAnsi" w:hAnsiTheme="minorHAnsi" w:cstheme="minorHAnsi"/>
                <w:sz w:val="20"/>
                <w:szCs w:val="20"/>
              </w:rPr>
              <w:t xml:space="preserve"> within the project watershed)</w:t>
            </w:r>
            <w:r w:rsidRPr="00632BB6">
              <w:rPr>
                <w:rFonts w:asciiTheme="minorHAnsi" w:hAnsiTheme="minorHAnsi" w:cstheme="minorHAnsi"/>
                <w:sz w:val="20"/>
                <w:szCs w:val="20"/>
              </w:rPr>
              <w:t>.</w:t>
            </w:r>
          </w:p>
          <w:p w14:paraId="1A35688C" w14:textId="77777777" w:rsidR="00F149C1" w:rsidRPr="00632BB6" w:rsidRDefault="00F149C1" w:rsidP="009430D3">
            <w:pPr>
              <w:pStyle w:val="ListParagraph"/>
              <w:numPr>
                <w:ilvl w:val="0"/>
                <w:numId w:val="5"/>
              </w:numPr>
              <w:autoSpaceDE w:val="0"/>
              <w:autoSpaceDN w:val="0"/>
              <w:adjustRightInd w:val="0"/>
              <w:spacing w:after="0" w:line="240" w:lineRule="auto"/>
              <w:ind w:left="360"/>
              <w:rPr>
                <w:rFonts w:asciiTheme="minorHAnsi" w:hAnsiTheme="minorHAnsi" w:cstheme="minorHAnsi"/>
                <w:sz w:val="20"/>
                <w:szCs w:val="20"/>
              </w:rPr>
            </w:pPr>
            <w:r w:rsidRPr="00632BB6">
              <w:rPr>
                <w:rFonts w:asciiTheme="minorHAnsi" w:hAnsiTheme="minorHAnsi" w:cstheme="minorHAnsi"/>
                <w:sz w:val="20"/>
                <w:szCs w:val="20"/>
              </w:rPr>
              <w:t xml:space="preserve">A certification that the applicant has provided a copy of the proposed MOU and an adequately detailed description of the proposed project to all eligible political subdivisions on the list. </w:t>
            </w:r>
          </w:p>
          <w:p w14:paraId="0DF890A3" w14:textId="5EA93EA2" w:rsidR="00F149C1" w:rsidRPr="00632BB6" w:rsidRDefault="00CA62DB" w:rsidP="009430D3">
            <w:pPr>
              <w:pStyle w:val="ListParagraph"/>
              <w:numPr>
                <w:ilvl w:val="0"/>
                <w:numId w:val="5"/>
              </w:numPr>
              <w:autoSpaceDE w:val="0"/>
              <w:autoSpaceDN w:val="0"/>
              <w:adjustRightInd w:val="0"/>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PDF maps and GIS/KMZ files for </w:t>
            </w:r>
            <w:r w:rsidR="00F149C1" w:rsidRPr="00632BB6">
              <w:rPr>
                <w:rFonts w:asciiTheme="minorHAnsi" w:hAnsiTheme="minorHAnsi" w:cstheme="minorHAnsi"/>
                <w:sz w:val="20"/>
                <w:szCs w:val="20"/>
              </w:rPr>
              <w:t>all proposed project components and all boundaries for cities, districts, etc. within the proposed project watershed area</w:t>
            </w:r>
            <w:r w:rsidR="006F38AE">
              <w:rPr>
                <w:rFonts w:asciiTheme="minorHAnsi" w:hAnsiTheme="minorHAnsi" w:cstheme="minorHAnsi"/>
                <w:sz w:val="20"/>
                <w:szCs w:val="20"/>
              </w:rPr>
              <w:t>.</w:t>
            </w:r>
          </w:p>
          <w:p w14:paraId="150A6EE3" w14:textId="501AF172" w:rsidR="00307B06" w:rsidRPr="00632BB6" w:rsidRDefault="0BF752F8" w:rsidP="002B2ADE">
            <w:pPr>
              <w:jc w:val="center"/>
              <w:rPr>
                <w:rFonts w:cstheme="minorHAnsi"/>
                <w:b/>
                <w:bCs/>
                <w:sz w:val="20"/>
                <w:szCs w:val="20"/>
                <w:u w:val="single"/>
              </w:rPr>
            </w:pPr>
            <w:r w:rsidRPr="00632BB6">
              <w:rPr>
                <w:rFonts w:cstheme="minorHAnsi"/>
                <w:b/>
                <w:bCs/>
                <w:sz w:val="20"/>
                <w:szCs w:val="20"/>
                <w:u w:val="single"/>
              </w:rPr>
              <w:t>OR</w:t>
            </w:r>
          </w:p>
          <w:p w14:paraId="7CCB5221" w14:textId="68741F97" w:rsidR="00484070" w:rsidRPr="00632BB6" w:rsidRDefault="00484070" w:rsidP="0026704A">
            <w:pPr>
              <w:autoSpaceDE w:val="0"/>
              <w:autoSpaceDN w:val="0"/>
              <w:adjustRightInd w:val="0"/>
              <w:rPr>
                <w:rFonts w:cstheme="minorHAnsi"/>
                <w:sz w:val="20"/>
                <w:szCs w:val="20"/>
              </w:rPr>
            </w:pPr>
            <w:r w:rsidRPr="00632BB6">
              <w:rPr>
                <w:rFonts w:cstheme="minorHAnsi"/>
                <w:sz w:val="20"/>
                <w:szCs w:val="20"/>
              </w:rPr>
              <w:t>N/A for</w:t>
            </w:r>
            <w:r w:rsidR="00066CCA" w:rsidRPr="00632BB6">
              <w:rPr>
                <w:rFonts w:cstheme="minorHAnsi"/>
                <w:sz w:val="20"/>
                <w:szCs w:val="20"/>
              </w:rPr>
              <w:t xml:space="preserve"> </w:t>
            </w:r>
            <w:r w:rsidRPr="00632BB6">
              <w:rPr>
                <w:rFonts w:cstheme="minorHAnsi"/>
                <w:sz w:val="20"/>
                <w:szCs w:val="20"/>
              </w:rPr>
              <w:t>projects that are not flood control projects</w:t>
            </w:r>
            <w:r w:rsidR="143601E4" w:rsidRPr="00632BB6">
              <w:rPr>
                <w:rFonts w:cstheme="minorHAnsi"/>
                <w:sz w:val="20"/>
                <w:szCs w:val="20"/>
              </w:rPr>
              <w:t>,</w:t>
            </w:r>
            <w:r w:rsidRPr="00632BB6">
              <w:rPr>
                <w:rFonts w:cstheme="minorHAnsi"/>
                <w:sz w:val="20"/>
                <w:szCs w:val="20"/>
              </w:rPr>
              <w:t xml:space="preserve"> </w:t>
            </w:r>
            <w:r w:rsidR="143601E4" w:rsidRPr="00632BB6">
              <w:rPr>
                <w:rFonts w:cstheme="minorHAnsi"/>
                <w:sz w:val="20"/>
                <w:szCs w:val="20"/>
              </w:rPr>
              <w:t xml:space="preserve">including FMEs, </w:t>
            </w:r>
            <w:r w:rsidRPr="00632BB6">
              <w:rPr>
                <w:rFonts w:cstheme="minorHAnsi"/>
                <w:sz w:val="20"/>
                <w:szCs w:val="20"/>
              </w:rPr>
              <w:t>or projects where the project watershed lies wholly within the applicant’s boundaries.</w:t>
            </w:r>
          </w:p>
        </w:tc>
      </w:tr>
      <w:tr w:rsidR="00484070" w:rsidRPr="00632BB6" w14:paraId="50BB1136" w14:textId="77777777" w:rsidTr="00A87C16">
        <w:trPr>
          <w:trHeight w:val="620"/>
        </w:trPr>
        <w:tc>
          <w:tcPr>
            <w:tcW w:w="1165" w:type="dxa"/>
            <w:vAlign w:val="center"/>
          </w:tcPr>
          <w:p w14:paraId="5E0628E4" w14:textId="77777777" w:rsidR="00484070" w:rsidRPr="00632BB6" w:rsidRDefault="00C64ACE" w:rsidP="00780F85">
            <w:pPr>
              <w:jc w:val="center"/>
              <w:rPr>
                <w:rFonts w:cstheme="minorHAnsi"/>
                <w:sz w:val="32"/>
                <w:szCs w:val="32"/>
              </w:rPr>
            </w:pPr>
            <w:sdt>
              <w:sdtPr>
                <w:rPr>
                  <w:rFonts w:cstheme="minorHAnsi"/>
                  <w:color w:val="2B579A"/>
                  <w:sz w:val="32"/>
                  <w:szCs w:val="32"/>
                  <w:shd w:val="clear" w:color="auto" w:fill="E6E6E6"/>
                </w:rPr>
                <w:id w:val="669066773"/>
                <w14:checkbox>
                  <w14:checked w14:val="0"/>
                  <w14:checkedState w14:val="2612" w14:font="MS Gothic"/>
                  <w14:uncheckedState w14:val="2610" w14:font="MS Gothic"/>
                </w14:checkbox>
              </w:sdtPr>
              <w:sdtEndPr/>
              <w:sdtContent>
                <w:r w:rsidR="00484070" w:rsidRPr="00632BB6">
                  <w:rPr>
                    <w:rFonts w:ascii="Segoe UI Symbol" w:eastAsia="MS Gothic" w:hAnsi="Segoe UI Symbol" w:cs="Segoe UI Symbol"/>
                    <w:sz w:val="32"/>
                    <w:szCs w:val="32"/>
                  </w:rPr>
                  <w:t>☐</w:t>
                </w:r>
              </w:sdtContent>
            </w:sdt>
          </w:p>
          <w:p w14:paraId="2D5B9A61" w14:textId="77777777" w:rsidR="00484070" w:rsidRPr="00632BB6" w:rsidRDefault="00484070" w:rsidP="00780F85">
            <w:pPr>
              <w:jc w:val="center"/>
              <w:rPr>
                <w:rFonts w:cstheme="minorHAnsi"/>
                <w:sz w:val="20"/>
                <w:szCs w:val="20"/>
              </w:rPr>
            </w:pPr>
          </w:p>
          <w:p w14:paraId="2E3E5621" w14:textId="77777777" w:rsidR="00484070" w:rsidRPr="00632BB6" w:rsidRDefault="00484070" w:rsidP="00780F85">
            <w:pPr>
              <w:jc w:val="center"/>
              <w:rPr>
                <w:rFonts w:cstheme="minorHAnsi"/>
                <w:b/>
                <w:bCs/>
                <w:sz w:val="20"/>
                <w:szCs w:val="20"/>
                <w:u w:val="single"/>
              </w:rPr>
            </w:pPr>
            <w:r w:rsidRPr="00632BB6">
              <w:rPr>
                <w:rFonts w:cstheme="minorHAnsi"/>
                <w:b/>
                <w:bCs/>
                <w:sz w:val="20"/>
                <w:szCs w:val="20"/>
                <w:u w:val="single"/>
              </w:rPr>
              <w:t>AND</w:t>
            </w:r>
          </w:p>
          <w:p w14:paraId="6E76657F" w14:textId="77777777" w:rsidR="00261AD5" w:rsidRPr="00632BB6" w:rsidRDefault="00261AD5" w:rsidP="00780F85">
            <w:pPr>
              <w:jc w:val="center"/>
              <w:rPr>
                <w:rFonts w:cstheme="minorHAnsi"/>
                <w:sz w:val="20"/>
                <w:szCs w:val="20"/>
              </w:rPr>
            </w:pPr>
          </w:p>
          <w:p w14:paraId="0F5AE80D" w14:textId="77777777" w:rsidR="00484070" w:rsidRPr="00632BB6" w:rsidRDefault="00C64ACE" w:rsidP="00780F85">
            <w:pPr>
              <w:jc w:val="center"/>
              <w:rPr>
                <w:rFonts w:cstheme="minorHAnsi"/>
                <w:sz w:val="20"/>
                <w:szCs w:val="20"/>
              </w:rPr>
            </w:pPr>
            <w:sdt>
              <w:sdtPr>
                <w:rPr>
                  <w:rFonts w:cstheme="minorHAnsi"/>
                  <w:color w:val="2B579A"/>
                  <w:sz w:val="32"/>
                  <w:szCs w:val="32"/>
                  <w:shd w:val="clear" w:color="auto" w:fill="E6E6E6"/>
                </w:rPr>
                <w:id w:val="469170449"/>
                <w14:checkbox>
                  <w14:checked w14:val="0"/>
                  <w14:checkedState w14:val="2612" w14:font="MS Gothic"/>
                  <w14:uncheckedState w14:val="2610" w14:font="MS Gothic"/>
                </w14:checkbox>
              </w:sdtPr>
              <w:sdtEndPr/>
              <w:sdtContent>
                <w:r w:rsidR="00484070" w:rsidRPr="00632BB6">
                  <w:rPr>
                    <w:rFonts w:ascii="Segoe UI Symbol" w:eastAsia="MS Gothic" w:hAnsi="Segoe UI Symbol" w:cs="Segoe UI Symbol"/>
                    <w:sz w:val="32"/>
                    <w:szCs w:val="32"/>
                  </w:rPr>
                  <w:t>☐</w:t>
                </w:r>
              </w:sdtContent>
            </w:sdt>
          </w:p>
        </w:tc>
        <w:tc>
          <w:tcPr>
            <w:tcW w:w="9630" w:type="dxa"/>
          </w:tcPr>
          <w:p w14:paraId="517CC7D5" w14:textId="2D19CC2F" w:rsidR="001921BA" w:rsidRPr="00632BB6" w:rsidRDefault="00B417EB">
            <w:pPr>
              <w:autoSpaceDE w:val="0"/>
              <w:autoSpaceDN w:val="0"/>
              <w:adjustRightInd w:val="0"/>
              <w:rPr>
                <w:rFonts w:cstheme="minorHAnsi"/>
                <w:b/>
                <w:bCs/>
                <w:sz w:val="20"/>
                <w:szCs w:val="20"/>
                <w:u w:val="single"/>
              </w:rPr>
            </w:pPr>
            <w:r w:rsidRPr="00632BB6">
              <w:rPr>
                <w:rFonts w:cstheme="minorHAnsi"/>
                <w:b/>
                <w:bCs/>
                <w:sz w:val="20"/>
                <w:szCs w:val="20"/>
                <w:u w:val="single"/>
              </w:rPr>
              <w:t>3</w:t>
            </w:r>
            <w:r w:rsidR="00484070" w:rsidRPr="00632BB6">
              <w:rPr>
                <w:rFonts w:cstheme="minorHAnsi"/>
                <w:b/>
                <w:bCs/>
                <w:sz w:val="20"/>
                <w:szCs w:val="20"/>
                <w:u w:val="single"/>
              </w:rPr>
              <w:t xml:space="preserve">. </w:t>
            </w:r>
            <w:r w:rsidR="001921BA" w:rsidRPr="00632BB6">
              <w:rPr>
                <w:rFonts w:cstheme="minorHAnsi"/>
                <w:b/>
                <w:bCs/>
                <w:sz w:val="20"/>
                <w:szCs w:val="20"/>
                <w:u w:val="single"/>
              </w:rPr>
              <w:t>Affidavit</w:t>
            </w:r>
          </w:p>
          <w:p w14:paraId="2D84E7D5" w14:textId="66DD43BE" w:rsidR="00484070" w:rsidRPr="00632BB6" w:rsidRDefault="00484070" w:rsidP="002B2ADE">
            <w:pPr>
              <w:autoSpaceDE w:val="0"/>
              <w:autoSpaceDN w:val="0"/>
              <w:adjustRightInd w:val="0"/>
              <w:rPr>
                <w:rFonts w:cstheme="minorHAnsi"/>
                <w:sz w:val="20"/>
                <w:szCs w:val="20"/>
              </w:rPr>
            </w:pPr>
            <w:r w:rsidRPr="00632BB6">
              <w:rPr>
                <w:rFonts w:cstheme="minorHAnsi"/>
                <w:sz w:val="20"/>
                <w:szCs w:val="20"/>
              </w:rPr>
              <w:t>(a) The applicant has acted cooperatively with other political subdivisions to address flood control needs in the area in which the eligible political subdivisions are located; and all eligible political subdivisions substantially affected by the proposed flood project have participated in the process of developing the proposed flood project.</w:t>
            </w:r>
          </w:p>
          <w:p w14:paraId="24EBA158" w14:textId="6CE81F36" w:rsidR="004927C9" w:rsidRPr="00632BB6" w:rsidRDefault="004927C9" w:rsidP="002B2ADE">
            <w:pPr>
              <w:jc w:val="center"/>
              <w:rPr>
                <w:rFonts w:cstheme="minorHAnsi"/>
                <w:b/>
                <w:bCs/>
                <w:sz w:val="20"/>
                <w:szCs w:val="20"/>
                <w:u w:val="single"/>
              </w:rPr>
            </w:pPr>
            <w:r w:rsidRPr="00632BB6">
              <w:rPr>
                <w:rFonts w:cstheme="minorHAnsi"/>
                <w:b/>
                <w:bCs/>
                <w:sz w:val="20"/>
                <w:szCs w:val="20"/>
                <w:u w:val="single"/>
              </w:rPr>
              <w:t>AND</w:t>
            </w:r>
          </w:p>
          <w:p w14:paraId="5EBE9731" w14:textId="77A4B502" w:rsidR="00484070" w:rsidRPr="00632BB6" w:rsidRDefault="00484070" w:rsidP="0026704A">
            <w:pPr>
              <w:autoSpaceDE w:val="0"/>
              <w:autoSpaceDN w:val="0"/>
              <w:adjustRightInd w:val="0"/>
              <w:rPr>
                <w:rFonts w:cstheme="minorHAnsi"/>
                <w:sz w:val="20"/>
                <w:szCs w:val="20"/>
              </w:rPr>
            </w:pPr>
            <w:r w:rsidRPr="00632BB6">
              <w:rPr>
                <w:rFonts w:cstheme="minorHAnsi"/>
                <w:sz w:val="20"/>
                <w:szCs w:val="20"/>
              </w:rPr>
              <w:t>(b) Applicant is aware of the affidavit requirements for the full/complete application and has or will fulfil all applicable requirements</w:t>
            </w:r>
          </w:p>
        </w:tc>
      </w:tr>
      <w:tr w:rsidR="00484070" w:rsidRPr="00632BB6" w14:paraId="700FB72B" w14:textId="77777777" w:rsidTr="00A87C16">
        <w:trPr>
          <w:trHeight w:val="467"/>
        </w:trPr>
        <w:tc>
          <w:tcPr>
            <w:tcW w:w="1165" w:type="dxa"/>
            <w:vAlign w:val="center"/>
          </w:tcPr>
          <w:p w14:paraId="3390195D" w14:textId="77777777" w:rsidR="00484070" w:rsidRPr="00632BB6" w:rsidRDefault="00C64ACE" w:rsidP="00780F85">
            <w:pPr>
              <w:jc w:val="center"/>
              <w:rPr>
                <w:rFonts w:cstheme="minorHAnsi"/>
                <w:sz w:val="20"/>
                <w:szCs w:val="20"/>
              </w:rPr>
            </w:pPr>
            <w:sdt>
              <w:sdtPr>
                <w:rPr>
                  <w:rFonts w:cstheme="minorHAnsi"/>
                  <w:color w:val="2B579A"/>
                  <w:sz w:val="32"/>
                  <w:szCs w:val="32"/>
                  <w:shd w:val="clear" w:color="auto" w:fill="E6E6E6"/>
                </w:rPr>
                <w:id w:val="-198163271"/>
                <w14:checkbox>
                  <w14:checked w14:val="0"/>
                  <w14:checkedState w14:val="2612" w14:font="MS Gothic"/>
                  <w14:uncheckedState w14:val="2610" w14:font="MS Gothic"/>
                </w14:checkbox>
              </w:sdtPr>
              <w:sdtEndPr/>
              <w:sdtContent>
                <w:r w:rsidR="00484070" w:rsidRPr="00632BB6">
                  <w:rPr>
                    <w:rFonts w:ascii="Segoe UI Symbol" w:eastAsia="MS Gothic" w:hAnsi="Segoe UI Symbol" w:cs="Segoe UI Symbol"/>
                    <w:sz w:val="32"/>
                    <w:szCs w:val="32"/>
                  </w:rPr>
                  <w:t>☐</w:t>
                </w:r>
              </w:sdtContent>
            </w:sdt>
          </w:p>
        </w:tc>
        <w:tc>
          <w:tcPr>
            <w:tcW w:w="9630" w:type="dxa"/>
          </w:tcPr>
          <w:p w14:paraId="36F41657" w14:textId="69467BFB" w:rsidR="00F53B14" w:rsidRPr="00632BB6" w:rsidRDefault="00156E29" w:rsidP="00156E29">
            <w:pPr>
              <w:autoSpaceDE w:val="0"/>
              <w:autoSpaceDN w:val="0"/>
              <w:adjustRightInd w:val="0"/>
              <w:rPr>
                <w:rFonts w:cstheme="minorHAnsi"/>
                <w:b/>
                <w:bCs/>
                <w:sz w:val="20"/>
                <w:szCs w:val="20"/>
                <w:u w:val="single"/>
              </w:rPr>
            </w:pPr>
            <w:r w:rsidRPr="00632BB6">
              <w:rPr>
                <w:rFonts w:cstheme="minorHAnsi"/>
                <w:b/>
                <w:bCs/>
                <w:sz w:val="20"/>
                <w:szCs w:val="20"/>
                <w:u w:val="single"/>
              </w:rPr>
              <w:t xml:space="preserve">4. </w:t>
            </w:r>
            <w:r w:rsidR="001055F3" w:rsidRPr="00632BB6">
              <w:rPr>
                <w:rFonts w:cstheme="minorHAnsi"/>
                <w:b/>
                <w:bCs/>
                <w:sz w:val="20"/>
                <w:szCs w:val="20"/>
                <w:u w:val="single"/>
              </w:rPr>
              <w:t>Redundant Funding</w:t>
            </w:r>
          </w:p>
          <w:p w14:paraId="3A29C8F8" w14:textId="09CA74EB" w:rsidR="00484070" w:rsidRPr="00632BB6" w:rsidRDefault="00484070" w:rsidP="00F53B14">
            <w:pPr>
              <w:autoSpaceDE w:val="0"/>
              <w:autoSpaceDN w:val="0"/>
              <w:adjustRightInd w:val="0"/>
              <w:rPr>
                <w:rFonts w:cstheme="minorHAnsi"/>
                <w:sz w:val="20"/>
                <w:szCs w:val="20"/>
              </w:rPr>
            </w:pPr>
            <w:r w:rsidRPr="00632BB6">
              <w:rPr>
                <w:rFonts w:cstheme="minorHAnsi"/>
                <w:sz w:val="20"/>
                <w:szCs w:val="20"/>
              </w:rPr>
              <w:t>The funding request does not include redundant funding for activities already performed and/or funded through another source.</w:t>
            </w:r>
          </w:p>
        </w:tc>
      </w:tr>
      <w:tr w:rsidR="00484070" w:rsidRPr="00632BB6" w14:paraId="218FFBE2" w14:textId="77777777" w:rsidTr="00A87C16">
        <w:trPr>
          <w:trHeight w:val="1097"/>
        </w:trPr>
        <w:tc>
          <w:tcPr>
            <w:tcW w:w="1165" w:type="dxa"/>
            <w:vAlign w:val="center"/>
          </w:tcPr>
          <w:p w14:paraId="25F2EE19" w14:textId="77777777" w:rsidR="00484070" w:rsidRPr="00632BB6" w:rsidRDefault="00C64ACE" w:rsidP="00780F85">
            <w:pPr>
              <w:spacing w:after="200" w:line="276" w:lineRule="auto"/>
              <w:jc w:val="center"/>
              <w:rPr>
                <w:rFonts w:cstheme="minorHAnsi"/>
                <w:sz w:val="32"/>
                <w:szCs w:val="32"/>
              </w:rPr>
            </w:pPr>
            <w:sdt>
              <w:sdtPr>
                <w:rPr>
                  <w:rFonts w:cstheme="minorHAnsi"/>
                  <w:color w:val="2B579A"/>
                  <w:sz w:val="32"/>
                  <w:szCs w:val="32"/>
                  <w:shd w:val="clear" w:color="auto" w:fill="E6E6E6"/>
                </w:rPr>
                <w:id w:val="1442650498"/>
                <w14:checkbox>
                  <w14:checked w14:val="0"/>
                  <w14:checkedState w14:val="2612" w14:font="MS Gothic"/>
                  <w14:uncheckedState w14:val="2610" w14:font="MS Gothic"/>
                </w14:checkbox>
              </w:sdtPr>
              <w:sdtEndPr/>
              <w:sdtContent>
                <w:r w:rsidR="00484070" w:rsidRPr="00632BB6">
                  <w:rPr>
                    <w:rFonts w:ascii="Segoe UI Symbol" w:eastAsia="MS Gothic" w:hAnsi="Segoe UI Symbol" w:cs="Segoe UI Symbol"/>
                    <w:sz w:val="32"/>
                    <w:szCs w:val="32"/>
                  </w:rPr>
                  <w:t>☐</w:t>
                </w:r>
              </w:sdtContent>
            </w:sdt>
          </w:p>
          <w:p w14:paraId="665B7B75" w14:textId="77777777" w:rsidR="0089554B" w:rsidRPr="00632BB6" w:rsidRDefault="00484070" w:rsidP="00780F85">
            <w:pPr>
              <w:spacing w:after="200" w:line="276" w:lineRule="auto"/>
              <w:jc w:val="center"/>
              <w:rPr>
                <w:rFonts w:cstheme="minorHAnsi"/>
                <w:b/>
                <w:bCs/>
                <w:sz w:val="20"/>
                <w:szCs w:val="20"/>
                <w:u w:val="single"/>
              </w:rPr>
            </w:pPr>
            <w:r w:rsidRPr="00632BB6">
              <w:rPr>
                <w:rFonts w:cstheme="minorHAnsi"/>
                <w:b/>
                <w:bCs/>
                <w:sz w:val="20"/>
                <w:szCs w:val="20"/>
                <w:u w:val="single"/>
              </w:rPr>
              <w:t>OR</w:t>
            </w:r>
          </w:p>
          <w:p w14:paraId="1D824DAF" w14:textId="1A73C50E" w:rsidR="00484070" w:rsidRPr="00632BB6" w:rsidRDefault="00484070" w:rsidP="00780F85">
            <w:pPr>
              <w:spacing w:after="200" w:line="276" w:lineRule="auto"/>
              <w:jc w:val="center"/>
              <w:rPr>
                <w:rFonts w:cstheme="minorHAnsi"/>
                <w:sz w:val="20"/>
                <w:szCs w:val="20"/>
              </w:rPr>
            </w:pPr>
            <w:r w:rsidRPr="00632BB6">
              <w:rPr>
                <w:rFonts w:ascii="Segoe UI Symbol" w:hAnsi="Segoe UI Symbol" w:cs="Segoe UI Symbol"/>
                <w:sz w:val="28"/>
                <w:szCs w:val="28"/>
              </w:rPr>
              <w:t>☐</w:t>
            </w:r>
          </w:p>
        </w:tc>
        <w:tc>
          <w:tcPr>
            <w:tcW w:w="9630" w:type="dxa"/>
          </w:tcPr>
          <w:p w14:paraId="32061281" w14:textId="361C4485" w:rsidR="0073250E" w:rsidRPr="00632BB6" w:rsidRDefault="00F53B14">
            <w:pPr>
              <w:autoSpaceDE w:val="0"/>
              <w:autoSpaceDN w:val="0"/>
              <w:adjustRightInd w:val="0"/>
              <w:rPr>
                <w:rFonts w:cstheme="minorHAnsi"/>
                <w:b/>
                <w:bCs/>
                <w:sz w:val="20"/>
                <w:szCs w:val="20"/>
                <w:u w:val="single"/>
              </w:rPr>
            </w:pPr>
            <w:r w:rsidRPr="00632BB6">
              <w:rPr>
                <w:rFonts w:cstheme="minorHAnsi"/>
                <w:b/>
                <w:bCs/>
                <w:sz w:val="20"/>
                <w:szCs w:val="20"/>
                <w:u w:val="single"/>
              </w:rPr>
              <w:t>5</w:t>
            </w:r>
            <w:r w:rsidR="00484070" w:rsidRPr="00632BB6">
              <w:rPr>
                <w:rFonts w:cstheme="minorHAnsi"/>
                <w:b/>
                <w:bCs/>
                <w:sz w:val="20"/>
                <w:szCs w:val="20"/>
                <w:u w:val="single"/>
              </w:rPr>
              <w:t>.</w:t>
            </w:r>
            <w:r w:rsidR="0073250E" w:rsidRPr="00632BB6">
              <w:rPr>
                <w:rFonts w:cstheme="minorHAnsi"/>
                <w:b/>
                <w:bCs/>
                <w:sz w:val="20"/>
                <w:szCs w:val="20"/>
                <w:u w:val="single"/>
              </w:rPr>
              <w:t xml:space="preserve"> National Flood Insurance Program</w:t>
            </w:r>
            <w:r w:rsidR="00484070" w:rsidRPr="00632BB6">
              <w:rPr>
                <w:rFonts w:cstheme="minorHAnsi"/>
                <w:b/>
                <w:bCs/>
                <w:sz w:val="20"/>
                <w:szCs w:val="20"/>
                <w:u w:val="single"/>
              </w:rPr>
              <w:t xml:space="preserve"> </w:t>
            </w:r>
          </w:p>
          <w:p w14:paraId="2AEB0752" w14:textId="525EA78E" w:rsidR="00484070" w:rsidRPr="00632BB6" w:rsidRDefault="00484070">
            <w:pPr>
              <w:autoSpaceDE w:val="0"/>
              <w:autoSpaceDN w:val="0"/>
              <w:adjustRightInd w:val="0"/>
              <w:rPr>
                <w:rFonts w:cstheme="minorHAnsi"/>
                <w:sz w:val="20"/>
                <w:szCs w:val="20"/>
              </w:rPr>
            </w:pPr>
            <w:r w:rsidRPr="00632BB6">
              <w:rPr>
                <w:rFonts w:cstheme="minorHAnsi"/>
                <w:sz w:val="20"/>
                <w:szCs w:val="20"/>
              </w:rPr>
              <w:t xml:space="preserve">(a) The area to be </w:t>
            </w:r>
            <w:r w:rsidR="00980DD2" w:rsidRPr="00632BB6">
              <w:rPr>
                <w:rFonts w:cstheme="minorHAnsi"/>
                <w:sz w:val="20"/>
                <w:szCs w:val="20"/>
              </w:rPr>
              <w:t xml:space="preserve">benefitted </w:t>
            </w:r>
            <w:r w:rsidRPr="00632BB6">
              <w:rPr>
                <w:rFonts w:cstheme="minorHAnsi"/>
                <w:sz w:val="20"/>
                <w:szCs w:val="20"/>
              </w:rPr>
              <w:t xml:space="preserve">by the proposed project has floodplain </w:t>
            </w:r>
            <w:r w:rsidR="00966D1B" w:rsidRPr="00632BB6">
              <w:rPr>
                <w:rFonts w:cstheme="minorHAnsi"/>
                <w:sz w:val="20"/>
                <w:szCs w:val="20"/>
              </w:rPr>
              <w:t xml:space="preserve">management </w:t>
            </w:r>
            <w:r w:rsidRPr="00632BB6">
              <w:rPr>
                <w:rFonts w:cstheme="minorHAnsi"/>
                <w:sz w:val="20"/>
                <w:szCs w:val="20"/>
              </w:rPr>
              <w:t>ordinances in place and the appropriate entity is currently enforcing floodplain management standards at least equivalent to the National Flood Insurance Program (NFIP) minimum standards.</w:t>
            </w:r>
          </w:p>
          <w:p w14:paraId="158498FA" w14:textId="77777777" w:rsidR="00484070" w:rsidRPr="00632BB6" w:rsidRDefault="00484070">
            <w:pPr>
              <w:autoSpaceDE w:val="0"/>
              <w:autoSpaceDN w:val="0"/>
              <w:adjustRightInd w:val="0"/>
              <w:jc w:val="center"/>
              <w:rPr>
                <w:rFonts w:cstheme="minorHAnsi"/>
                <w:b/>
                <w:bCs/>
                <w:sz w:val="20"/>
                <w:szCs w:val="20"/>
                <w:u w:val="single"/>
              </w:rPr>
            </w:pPr>
            <w:r w:rsidRPr="00632BB6">
              <w:rPr>
                <w:rFonts w:cstheme="minorHAnsi"/>
                <w:b/>
                <w:bCs/>
                <w:sz w:val="20"/>
                <w:szCs w:val="20"/>
                <w:u w:val="single"/>
              </w:rPr>
              <w:t>OR</w:t>
            </w:r>
          </w:p>
          <w:p w14:paraId="1AED6D8A" w14:textId="1C1E2988" w:rsidR="00484070" w:rsidRPr="00632BB6" w:rsidRDefault="00484070">
            <w:pPr>
              <w:autoSpaceDE w:val="0"/>
              <w:autoSpaceDN w:val="0"/>
              <w:adjustRightInd w:val="0"/>
              <w:rPr>
                <w:rFonts w:cstheme="minorHAnsi"/>
                <w:sz w:val="20"/>
                <w:szCs w:val="20"/>
              </w:rPr>
            </w:pPr>
            <w:r w:rsidRPr="00632BB6">
              <w:rPr>
                <w:rFonts w:cstheme="minorHAnsi"/>
                <w:sz w:val="20"/>
                <w:szCs w:val="20"/>
              </w:rPr>
              <w:t>(b) Requesting funds to fulfill additional requirements for participation in the National Flood Insurance Program.</w:t>
            </w:r>
          </w:p>
        </w:tc>
      </w:tr>
      <w:tr w:rsidR="00484070" w:rsidRPr="00632BB6" w14:paraId="106C5419" w14:textId="77777777" w:rsidTr="00A87C16">
        <w:trPr>
          <w:trHeight w:val="539"/>
        </w:trPr>
        <w:tc>
          <w:tcPr>
            <w:tcW w:w="1165" w:type="dxa"/>
            <w:vAlign w:val="center"/>
          </w:tcPr>
          <w:p w14:paraId="2BBEE226" w14:textId="77777777" w:rsidR="00484070" w:rsidRPr="00632BB6" w:rsidRDefault="00C64ACE" w:rsidP="00925536">
            <w:pPr>
              <w:jc w:val="center"/>
              <w:rPr>
                <w:rFonts w:cstheme="minorHAnsi"/>
                <w:sz w:val="20"/>
                <w:szCs w:val="20"/>
              </w:rPr>
            </w:pPr>
            <w:sdt>
              <w:sdtPr>
                <w:rPr>
                  <w:rFonts w:cstheme="minorHAnsi"/>
                  <w:color w:val="2B579A"/>
                  <w:sz w:val="32"/>
                  <w:szCs w:val="32"/>
                  <w:shd w:val="clear" w:color="auto" w:fill="E6E6E6"/>
                </w:rPr>
                <w:id w:val="-82607143"/>
                <w14:checkbox>
                  <w14:checked w14:val="0"/>
                  <w14:checkedState w14:val="2612" w14:font="MS Gothic"/>
                  <w14:uncheckedState w14:val="2610" w14:font="MS Gothic"/>
                </w14:checkbox>
              </w:sdtPr>
              <w:sdtEndPr/>
              <w:sdtContent>
                <w:r w:rsidR="00484070" w:rsidRPr="00632BB6">
                  <w:rPr>
                    <w:rFonts w:ascii="Segoe UI Symbol" w:eastAsia="MS Gothic" w:hAnsi="Segoe UI Symbol" w:cs="Segoe UI Symbol"/>
                    <w:sz w:val="32"/>
                    <w:szCs w:val="32"/>
                  </w:rPr>
                  <w:t>☐</w:t>
                </w:r>
              </w:sdtContent>
            </w:sdt>
          </w:p>
        </w:tc>
        <w:tc>
          <w:tcPr>
            <w:tcW w:w="9630" w:type="dxa"/>
            <w:vAlign w:val="center"/>
          </w:tcPr>
          <w:p w14:paraId="48BEF4C0" w14:textId="3898C51A" w:rsidR="00C729A1" w:rsidRPr="00632BB6" w:rsidRDefault="007027F7">
            <w:pPr>
              <w:autoSpaceDE w:val="0"/>
              <w:autoSpaceDN w:val="0"/>
              <w:adjustRightInd w:val="0"/>
              <w:rPr>
                <w:rFonts w:cstheme="minorHAnsi"/>
                <w:b/>
                <w:bCs/>
                <w:sz w:val="20"/>
                <w:szCs w:val="20"/>
                <w:u w:val="single"/>
              </w:rPr>
            </w:pPr>
            <w:r w:rsidRPr="00632BB6">
              <w:rPr>
                <w:rFonts w:cstheme="minorHAnsi"/>
                <w:b/>
                <w:bCs/>
                <w:sz w:val="20"/>
                <w:szCs w:val="20"/>
                <w:u w:val="single"/>
              </w:rPr>
              <w:t>6</w:t>
            </w:r>
            <w:r w:rsidR="00484070" w:rsidRPr="00632BB6">
              <w:rPr>
                <w:rFonts w:cstheme="minorHAnsi"/>
                <w:b/>
                <w:bCs/>
                <w:sz w:val="20"/>
                <w:szCs w:val="20"/>
                <w:u w:val="single"/>
              </w:rPr>
              <w:t xml:space="preserve">. </w:t>
            </w:r>
            <w:r w:rsidR="00C729A1" w:rsidRPr="00632BB6">
              <w:rPr>
                <w:rFonts w:cstheme="minorHAnsi"/>
                <w:b/>
                <w:bCs/>
                <w:sz w:val="20"/>
                <w:szCs w:val="20"/>
                <w:u w:val="single"/>
              </w:rPr>
              <w:t>Best/Most Recent Available Data</w:t>
            </w:r>
          </w:p>
          <w:p w14:paraId="54F68580" w14:textId="4D336BE4" w:rsidR="00484070" w:rsidRPr="00632BB6" w:rsidRDefault="00484070">
            <w:pPr>
              <w:autoSpaceDE w:val="0"/>
              <w:autoSpaceDN w:val="0"/>
              <w:adjustRightInd w:val="0"/>
              <w:rPr>
                <w:rFonts w:cstheme="minorHAnsi"/>
                <w:sz w:val="20"/>
                <w:szCs w:val="20"/>
              </w:rPr>
            </w:pPr>
            <w:r w:rsidRPr="00632BB6">
              <w:rPr>
                <w:rFonts w:cstheme="minorHAnsi"/>
                <w:sz w:val="20"/>
                <w:szCs w:val="20"/>
              </w:rPr>
              <w:t>The proposed project was developed using the best and most recent available data.</w:t>
            </w:r>
          </w:p>
        </w:tc>
      </w:tr>
      <w:tr w:rsidR="00484070" w:rsidRPr="00632BB6" w14:paraId="4211BAB6" w14:textId="77777777" w:rsidTr="002F085D">
        <w:trPr>
          <w:trHeight w:val="350"/>
        </w:trPr>
        <w:tc>
          <w:tcPr>
            <w:tcW w:w="1165" w:type="dxa"/>
            <w:vAlign w:val="center"/>
          </w:tcPr>
          <w:p w14:paraId="3A4A817B" w14:textId="77777777" w:rsidR="00925536" w:rsidRPr="00632BB6" w:rsidRDefault="00C64ACE" w:rsidP="00925536">
            <w:pPr>
              <w:jc w:val="center"/>
              <w:rPr>
                <w:rFonts w:cstheme="minorHAnsi"/>
                <w:sz w:val="32"/>
                <w:szCs w:val="32"/>
              </w:rPr>
            </w:pPr>
            <w:sdt>
              <w:sdtPr>
                <w:rPr>
                  <w:rFonts w:cstheme="minorHAnsi"/>
                  <w:color w:val="2B579A"/>
                  <w:sz w:val="32"/>
                  <w:szCs w:val="32"/>
                  <w:shd w:val="clear" w:color="auto" w:fill="E6E6E6"/>
                </w:rPr>
                <w:id w:val="-1603413757"/>
                <w14:checkbox>
                  <w14:checked w14:val="0"/>
                  <w14:checkedState w14:val="2612" w14:font="MS Gothic"/>
                  <w14:uncheckedState w14:val="2610" w14:font="MS Gothic"/>
                </w14:checkbox>
              </w:sdtPr>
              <w:sdtEndPr/>
              <w:sdtContent>
                <w:r w:rsidR="00925536" w:rsidRPr="00632BB6">
                  <w:rPr>
                    <w:rFonts w:ascii="Segoe UI Symbol" w:eastAsia="MS Gothic" w:hAnsi="Segoe UI Symbol" w:cs="Segoe UI Symbol"/>
                    <w:sz w:val="32"/>
                    <w:szCs w:val="32"/>
                  </w:rPr>
                  <w:t>☐</w:t>
                </w:r>
              </w:sdtContent>
            </w:sdt>
          </w:p>
          <w:p w14:paraId="1DDC2383" w14:textId="27AA2065" w:rsidR="00925536" w:rsidRPr="00632BB6" w:rsidRDefault="00925536" w:rsidP="00925536">
            <w:pPr>
              <w:jc w:val="center"/>
              <w:rPr>
                <w:rFonts w:cstheme="minorHAnsi"/>
                <w:b/>
                <w:bCs/>
                <w:sz w:val="20"/>
                <w:szCs w:val="20"/>
                <w:u w:val="single"/>
              </w:rPr>
            </w:pPr>
            <w:r w:rsidRPr="00632BB6">
              <w:rPr>
                <w:rFonts w:cstheme="minorHAnsi"/>
                <w:b/>
                <w:bCs/>
                <w:sz w:val="20"/>
                <w:szCs w:val="20"/>
                <w:u w:val="single"/>
              </w:rPr>
              <w:t>OR</w:t>
            </w:r>
          </w:p>
          <w:p w14:paraId="6C83F8D5" w14:textId="57993428" w:rsidR="002B4F74" w:rsidRPr="00632BB6" w:rsidRDefault="00C64ACE" w:rsidP="00925536">
            <w:pPr>
              <w:autoSpaceDE w:val="0"/>
              <w:autoSpaceDN w:val="0"/>
              <w:adjustRightInd w:val="0"/>
              <w:jc w:val="center"/>
              <w:rPr>
                <w:rFonts w:cstheme="minorHAnsi"/>
                <w:b/>
                <w:bCs/>
                <w:sz w:val="20"/>
                <w:szCs w:val="20"/>
                <w:u w:val="single"/>
              </w:rPr>
            </w:pPr>
            <w:sdt>
              <w:sdtPr>
                <w:rPr>
                  <w:rFonts w:cstheme="minorHAnsi"/>
                  <w:color w:val="2B579A"/>
                  <w:sz w:val="32"/>
                  <w:szCs w:val="32"/>
                  <w:shd w:val="clear" w:color="auto" w:fill="E6E6E6"/>
                </w:rPr>
                <w:id w:val="-1150589787"/>
                <w14:checkbox>
                  <w14:checked w14:val="0"/>
                  <w14:checkedState w14:val="2612" w14:font="MS Gothic"/>
                  <w14:uncheckedState w14:val="2610" w14:font="MS Gothic"/>
                </w14:checkbox>
              </w:sdtPr>
              <w:sdtEndPr/>
              <w:sdtContent>
                <w:r w:rsidR="00925536" w:rsidRPr="00632BB6">
                  <w:rPr>
                    <w:rFonts w:ascii="Segoe UI Symbol" w:eastAsia="MS Gothic" w:hAnsi="Segoe UI Symbol" w:cs="Segoe UI Symbol"/>
                    <w:sz w:val="32"/>
                    <w:szCs w:val="32"/>
                  </w:rPr>
                  <w:t>☐</w:t>
                </w:r>
              </w:sdtContent>
            </w:sdt>
          </w:p>
        </w:tc>
        <w:tc>
          <w:tcPr>
            <w:tcW w:w="9630" w:type="dxa"/>
          </w:tcPr>
          <w:p w14:paraId="335CC59C" w14:textId="1FB46029" w:rsidR="003C3C79" w:rsidRPr="00632BB6" w:rsidRDefault="007027F7" w:rsidP="003C3C79">
            <w:pPr>
              <w:pStyle w:val="NoSpacing"/>
              <w:rPr>
                <w:rFonts w:cstheme="minorHAnsi"/>
                <w:b/>
                <w:bCs/>
                <w:sz w:val="20"/>
                <w:szCs w:val="20"/>
                <w:u w:val="single"/>
              </w:rPr>
            </w:pPr>
            <w:r w:rsidRPr="00632BB6">
              <w:rPr>
                <w:rFonts w:cstheme="minorHAnsi"/>
                <w:b/>
                <w:bCs/>
                <w:sz w:val="20"/>
                <w:szCs w:val="20"/>
                <w:u w:val="single"/>
              </w:rPr>
              <w:t>7</w:t>
            </w:r>
            <w:r w:rsidR="00484070" w:rsidRPr="00632BB6">
              <w:rPr>
                <w:rFonts w:cstheme="minorHAnsi"/>
                <w:b/>
                <w:bCs/>
                <w:sz w:val="20"/>
                <w:szCs w:val="20"/>
                <w:u w:val="single"/>
              </w:rPr>
              <w:t>.</w:t>
            </w:r>
            <w:r w:rsidR="00252CBA" w:rsidRPr="00632BB6">
              <w:rPr>
                <w:rFonts w:cstheme="minorHAnsi"/>
                <w:b/>
                <w:bCs/>
                <w:sz w:val="20"/>
                <w:szCs w:val="20"/>
                <w:u w:val="single"/>
              </w:rPr>
              <w:t xml:space="preserve"> Request for Constructions Funds</w:t>
            </w:r>
            <w:r w:rsidR="00484070" w:rsidRPr="00632BB6">
              <w:rPr>
                <w:rFonts w:cstheme="minorHAnsi"/>
                <w:b/>
                <w:bCs/>
                <w:sz w:val="20"/>
                <w:szCs w:val="20"/>
                <w:u w:val="single"/>
              </w:rPr>
              <w:t xml:space="preserve"> </w:t>
            </w:r>
          </w:p>
          <w:p w14:paraId="4D1A7C0D" w14:textId="786F9B6A" w:rsidR="003C3C79" w:rsidRPr="00632BB6" w:rsidRDefault="003C3C79" w:rsidP="003C3C79">
            <w:pPr>
              <w:pStyle w:val="NoSpacing"/>
              <w:rPr>
                <w:rFonts w:cstheme="minorHAnsi"/>
                <w:sz w:val="20"/>
                <w:szCs w:val="20"/>
              </w:rPr>
            </w:pPr>
            <w:r w:rsidRPr="00632BB6">
              <w:rPr>
                <w:rFonts w:cstheme="minorHAnsi"/>
                <w:sz w:val="20"/>
                <w:szCs w:val="20"/>
              </w:rPr>
              <w:t xml:space="preserve">(a) </w:t>
            </w:r>
            <w:r w:rsidR="00484070" w:rsidRPr="00632BB6">
              <w:rPr>
                <w:rFonts w:cstheme="minorHAnsi"/>
                <w:sz w:val="20"/>
                <w:szCs w:val="20"/>
              </w:rPr>
              <w:t>Operations and maintenance</w:t>
            </w:r>
            <w:r w:rsidR="009447DE" w:rsidRPr="00632BB6">
              <w:rPr>
                <w:rFonts w:cstheme="minorHAnsi"/>
                <w:sz w:val="20"/>
                <w:szCs w:val="20"/>
              </w:rPr>
              <w:t xml:space="preserve"> (O&amp;M)</w:t>
            </w:r>
            <w:r w:rsidR="00484070" w:rsidRPr="00632BB6">
              <w:rPr>
                <w:rFonts w:cstheme="minorHAnsi"/>
                <w:sz w:val="20"/>
                <w:szCs w:val="20"/>
              </w:rPr>
              <w:t xml:space="preserve"> costs associated with proposed facilities have been considered</w:t>
            </w:r>
            <w:r w:rsidR="00521867" w:rsidRPr="00632BB6">
              <w:rPr>
                <w:rFonts w:cstheme="minorHAnsi"/>
                <w:sz w:val="20"/>
                <w:szCs w:val="20"/>
              </w:rPr>
              <w:t>; AND,</w:t>
            </w:r>
            <w:r w:rsidR="00484070" w:rsidRPr="00632BB6">
              <w:rPr>
                <w:rFonts w:cstheme="minorHAnsi"/>
                <w:sz w:val="20"/>
                <w:szCs w:val="20"/>
              </w:rPr>
              <w:t xml:space="preserve"> </w:t>
            </w:r>
          </w:p>
          <w:p w14:paraId="3920E8F3" w14:textId="06F3AC02" w:rsidR="00484070" w:rsidRPr="00632BB6" w:rsidRDefault="00484070" w:rsidP="003C3C79">
            <w:pPr>
              <w:pStyle w:val="NoSpacing"/>
              <w:rPr>
                <w:rFonts w:cstheme="minorHAnsi"/>
                <w:sz w:val="20"/>
                <w:szCs w:val="20"/>
              </w:rPr>
            </w:pPr>
            <w:r w:rsidRPr="00632BB6">
              <w:rPr>
                <w:rFonts w:cstheme="minorHAnsi"/>
                <w:sz w:val="20"/>
                <w:szCs w:val="20"/>
              </w:rPr>
              <w:t>(b) Floodwater capture techniques have been considered.</w:t>
            </w:r>
          </w:p>
          <w:p w14:paraId="135148F8" w14:textId="77777777" w:rsidR="002B4F74" w:rsidRPr="00632BB6" w:rsidRDefault="002B4F74" w:rsidP="003C3C79">
            <w:pPr>
              <w:pStyle w:val="NoSpacing"/>
              <w:jc w:val="center"/>
              <w:rPr>
                <w:rFonts w:cstheme="minorHAnsi"/>
                <w:b/>
                <w:bCs/>
                <w:sz w:val="20"/>
                <w:szCs w:val="20"/>
                <w:u w:val="single"/>
              </w:rPr>
            </w:pPr>
            <w:r w:rsidRPr="00632BB6">
              <w:rPr>
                <w:rFonts w:cstheme="minorHAnsi"/>
                <w:b/>
                <w:bCs/>
                <w:sz w:val="20"/>
                <w:szCs w:val="20"/>
                <w:u w:val="single"/>
              </w:rPr>
              <w:t>OR</w:t>
            </w:r>
          </w:p>
          <w:p w14:paraId="277802D7" w14:textId="3B1C72AB" w:rsidR="002B4F74" w:rsidRPr="00632BB6" w:rsidRDefault="00FE66B4" w:rsidP="003C3C79">
            <w:pPr>
              <w:pStyle w:val="NoSpacing"/>
              <w:rPr>
                <w:rFonts w:cstheme="minorHAnsi"/>
                <w:iCs/>
                <w:sz w:val="20"/>
                <w:szCs w:val="20"/>
              </w:rPr>
            </w:pPr>
            <w:r w:rsidRPr="00632BB6">
              <w:rPr>
                <w:rFonts w:cstheme="minorHAnsi"/>
                <w:iCs/>
                <w:sz w:val="20"/>
                <w:szCs w:val="20"/>
              </w:rPr>
              <w:t>N/A for projects that are not requesting construction funds.</w:t>
            </w:r>
          </w:p>
        </w:tc>
      </w:tr>
      <w:tr w:rsidR="00317098" w:rsidRPr="00632BB6" w14:paraId="3DFC41EF" w14:textId="77777777" w:rsidTr="002F085D">
        <w:trPr>
          <w:trHeight w:val="350"/>
        </w:trPr>
        <w:tc>
          <w:tcPr>
            <w:tcW w:w="1165" w:type="dxa"/>
            <w:vAlign w:val="center"/>
          </w:tcPr>
          <w:p w14:paraId="17CDD4BA" w14:textId="77777777" w:rsidR="004637E6" w:rsidRPr="00632BB6" w:rsidRDefault="00C64ACE" w:rsidP="00925536">
            <w:pPr>
              <w:spacing w:before="360"/>
              <w:jc w:val="center"/>
              <w:rPr>
                <w:rFonts w:cstheme="minorHAnsi"/>
                <w:color w:val="2B579A"/>
                <w:sz w:val="20"/>
                <w:szCs w:val="20"/>
                <w:shd w:val="clear" w:color="auto" w:fill="E6E6E6"/>
              </w:rPr>
            </w:pPr>
            <w:sdt>
              <w:sdtPr>
                <w:rPr>
                  <w:rFonts w:cstheme="minorHAnsi"/>
                  <w:color w:val="2B579A"/>
                  <w:sz w:val="32"/>
                  <w:szCs w:val="32"/>
                  <w:shd w:val="clear" w:color="auto" w:fill="E6E6E6"/>
                </w:rPr>
                <w:id w:val="1263184407"/>
                <w14:checkbox>
                  <w14:checked w14:val="0"/>
                  <w14:checkedState w14:val="2612" w14:font="MS Gothic"/>
                  <w14:uncheckedState w14:val="2610" w14:font="MS Gothic"/>
                </w14:checkbox>
              </w:sdtPr>
              <w:sdtEndPr/>
              <w:sdtContent>
                <w:r w:rsidR="004637E6" w:rsidRPr="00632BB6">
                  <w:rPr>
                    <w:rFonts w:ascii="Segoe UI Symbol" w:eastAsia="MS Gothic" w:hAnsi="Segoe UI Symbol" w:cs="Segoe UI Symbol"/>
                    <w:sz w:val="32"/>
                    <w:szCs w:val="32"/>
                  </w:rPr>
                  <w:t>☐</w:t>
                </w:r>
              </w:sdtContent>
            </w:sdt>
          </w:p>
          <w:p w14:paraId="4E6698B2" w14:textId="77777777" w:rsidR="004637E6" w:rsidRPr="00632BB6" w:rsidRDefault="004637E6" w:rsidP="00925536">
            <w:pPr>
              <w:autoSpaceDE w:val="0"/>
              <w:autoSpaceDN w:val="0"/>
              <w:adjustRightInd w:val="0"/>
              <w:jc w:val="center"/>
              <w:rPr>
                <w:rFonts w:cstheme="minorHAnsi"/>
                <w:b/>
                <w:bCs/>
                <w:sz w:val="20"/>
                <w:szCs w:val="20"/>
                <w:u w:val="single"/>
              </w:rPr>
            </w:pPr>
          </w:p>
          <w:p w14:paraId="66F5BE01" w14:textId="77777777" w:rsidR="007D19F7" w:rsidRPr="00632BB6" w:rsidRDefault="007D19F7" w:rsidP="00925536">
            <w:pPr>
              <w:autoSpaceDE w:val="0"/>
              <w:autoSpaceDN w:val="0"/>
              <w:adjustRightInd w:val="0"/>
              <w:jc w:val="center"/>
              <w:rPr>
                <w:b/>
                <w:sz w:val="20"/>
                <w:szCs w:val="20"/>
                <w:u w:val="single"/>
              </w:rPr>
            </w:pPr>
          </w:p>
          <w:p w14:paraId="1CFFCCEF" w14:textId="7814BE39" w:rsidR="350D511F" w:rsidRDefault="350D511F" w:rsidP="350D511F">
            <w:pPr>
              <w:jc w:val="center"/>
              <w:rPr>
                <w:b/>
                <w:bCs/>
                <w:sz w:val="20"/>
                <w:szCs w:val="20"/>
                <w:u w:val="single"/>
              </w:rPr>
            </w:pPr>
          </w:p>
          <w:p w14:paraId="53592733" w14:textId="77777777" w:rsidR="00F13A0F" w:rsidRPr="00632BB6" w:rsidRDefault="004637E6" w:rsidP="00925536">
            <w:pPr>
              <w:autoSpaceDE w:val="0"/>
              <w:autoSpaceDN w:val="0"/>
              <w:adjustRightInd w:val="0"/>
              <w:jc w:val="center"/>
              <w:rPr>
                <w:rFonts w:cstheme="minorHAnsi"/>
                <w:b/>
                <w:bCs/>
                <w:sz w:val="20"/>
                <w:szCs w:val="20"/>
                <w:u w:val="single"/>
              </w:rPr>
            </w:pPr>
            <w:r w:rsidRPr="00632BB6">
              <w:rPr>
                <w:rFonts w:cstheme="minorHAnsi"/>
                <w:b/>
                <w:bCs/>
                <w:sz w:val="20"/>
                <w:szCs w:val="20"/>
                <w:u w:val="single"/>
              </w:rPr>
              <w:t>OR</w:t>
            </w:r>
          </w:p>
          <w:p w14:paraId="571CB78E" w14:textId="77777777" w:rsidR="00F13A0F" w:rsidRPr="00632BB6" w:rsidRDefault="00F13A0F" w:rsidP="00925536">
            <w:pPr>
              <w:autoSpaceDE w:val="0"/>
              <w:autoSpaceDN w:val="0"/>
              <w:adjustRightInd w:val="0"/>
              <w:jc w:val="center"/>
              <w:rPr>
                <w:rFonts w:cstheme="minorHAnsi"/>
                <w:b/>
                <w:bCs/>
                <w:sz w:val="20"/>
                <w:szCs w:val="20"/>
                <w:u w:val="single"/>
              </w:rPr>
            </w:pPr>
          </w:p>
          <w:p w14:paraId="39CFFFA5" w14:textId="1E41A326" w:rsidR="00317098" w:rsidRPr="00632BB6" w:rsidRDefault="00C64ACE" w:rsidP="00925536">
            <w:pPr>
              <w:autoSpaceDE w:val="0"/>
              <w:autoSpaceDN w:val="0"/>
              <w:adjustRightInd w:val="0"/>
              <w:jc w:val="center"/>
              <w:rPr>
                <w:rFonts w:cstheme="minorHAnsi"/>
                <w:color w:val="2B579A"/>
                <w:sz w:val="20"/>
                <w:szCs w:val="20"/>
                <w:shd w:val="clear" w:color="auto" w:fill="E6E6E6"/>
              </w:rPr>
            </w:pPr>
            <w:sdt>
              <w:sdtPr>
                <w:rPr>
                  <w:rFonts w:cstheme="minorHAnsi"/>
                  <w:color w:val="2B579A"/>
                  <w:sz w:val="32"/>
                  <w:szCs w:val="32"/>
                  <w:shd w:val="clear" w:color="auto" w:fill="E6E6E6"/>
                </w:rPr>
                <w:id w:val="-1445296966"/>
                <w14:checkbox>
                  <w14:checked w14:val="0"/>
                  <w14:checkedState w14:val="2612" w14:font="MS Gothic"/>
                  <w14:uncheckedState w14:val="2610" w14:font="MS Gothic"/>
                </w14:checkbox>
              </w:sdtPr>
              <w:sdtEndPr/>
              <w:sdtContent>
                <w:r w:rsidR="004637E6" w:rsidRPr="00632BB6">
                  <w:rPr>
                    <w:rFonts w:ascii="Segoe UI Symbol" w:eastAsia="MS Gothic" w:hAnsi="Segoe UI Symbol" w:cs="Segoe UI Symbol"/>
                    <w:sz w:val="32"/>
                    <w:szCs w:val="32"/>
                  </w:rPr>
                  <w:t>☐</w:t>
                </w:r>
              </w:sdtContent>
            </w:sdt>
          </w:p>
        </w:tc>
        <w:tc>
          <w:tcPr>
            <w:tcW w:w="9630" w:type="dxa"/>
          </w:tcPr>
          <w:p w14:paraId="5C006208" w14:textId="04D5A024" w:rsidR="00317098" w:rsidRPr="00632BB6" w:rsidRDefault="0029141A">
            <w:pPr>
              <w:autoSpaceDE w:val="0"/>
              <w:autoSpaceDN w:val="0"/>
              <w:adjustRightInd w:val="0"/>
              <w:rPr>
                <w:rFonts w:cstheme="minorHAnsi"/>
                <w:b/>
                <w:bCs/>
                <w:sz w:val="20"/>
                <w:szCs w:val="20"/>
                <w:u w:val="single"/>
              </w:rPr>
            </w:pPr>
            <w:r w:rsidRPr="00632BB6">
              <w:rPr>
                <w:rFonts w:cstheme="minorHAnsi"/>
                <w:b/>
                <w:bCs/>
                <w:sz w:val="20"/>
                <w:szCs w:val="20"/>
                <w:u w:val="single"/>
              </w:rPr>
              <w:t>Additional Requirements</w:t>
            </w:r>
            <w:r w:rsidR="00ED7801" w:rsidRPr="00632BB6">
              <w:rPr>
                <w:rFonts w:cstheme="minorHAnsi"/>
                <w:b/>
                <w:bCs/>
                <w:sz w:val="20"/>
                <w:szCs w:val="20"/>
                <w:u w:val="single"/>
              </w:rPr>
              <w:t xml:space="preserve"> </w:t>
            </w:r>
            <w:r w:rsidRPr="00632BB6">
              <w:rPr>
                <w:rFonts w:cstheme="minorHAnsi"/>
                <w:b/>
                <w:bCs/>
                <w:sz w:val="20"/>
                <w:szCs w:val="20"/>
                <w:u w:val="single"/>
              </w:rPr>
              <w:t>for Flood Management Evaluation (FME) Category</w:t>
            </w:r>
          </w:p>
          <w:p w14:paraId="502D7B67" w14:textId="09CA4F86" w:rsidR="004637E6" w:rsidRPr="00632BB6" w:rsidRDefault="007907C3" w:rsidP="0063673B">
            <w:pPr>
              <w:autoSpaceDE w:val="0"/>
              <w:autoSpaceDN w:val="0"/>
              <w:adjustRightInd w:val="0"/>
              <w:rPr>
                <w:rFonts w:cstheme="minorHAnsi"/>
                <w:sz w:val="20"/>
                <w:szCs w:val="20"/>
              </w:rPr>
            </w:pPr>
            <w:r w:rsidRPr="00632BB6">
              <w:rPr>
                <w:rFonts w:cstheme="minorHAnsi"/>
                <w:sz w:val="20"/>
                <w:szCs w:val="20"/>
              </w:rPr>
              <w:t>Applicant is aware</w:t>
            </w:r>
            <w:r w:rsidR="0078742D" w:rsidRPr="00632BB6">
              <w:rPr>
                <w:rFonts w:cstheme="minorHAnsi"/>
                <w:sz w:val="20"/>
                <w:szCs w:val="20"/>
              </w:rPr>
              <w:t xml:space="preserve"> </w:t>
            </w:r>
            <w:r w:rsidR="00D356C9" w:rsidRPr="00632BB6">
              <w:rPr>
                <w:rFonts w:cstheme="minorHAnsi"/>
                <w:sz w:val="20"/>
                <w:szCs w:val="20"/>
              </w:rPr>
              <w:t>that prior to the complete application, but not prior to the submittal of the abridged application, applicants must notify all cities, counties, non-profit water supply corporations, regional planning agencies, regional water planning groups, and all districts and authorities created under the Texas Constitution, Article III, Chapter 52, or Article XVI, Chapter 59, in the planning area by certified mail that an application for planning assistance is being filed with the TWDB.</w:t>
            </w:r>
          </w:p>
          <w:p w14:paraId="78A1A0FB" w14:textId="64356614" w:rsidR="0063673B" w:rsidRPr="00632BB6" w:rsidRDefault="0063673B" w:rsidP="0063673B">
            <w:pPr>
              <w:autoSpaceDE w:val="0"/>
              <w:autoSpaceDN w:val="0"/>
              <w:adjustRightInd w:val="0"/>
              <w:jc w:val="center"/>
              <w:rPr>
                <w:rFonts w:cstheme="minorHAnsi"/>
                <w:b/>
                <w:bCs/>
                <w:sz w:val="20"/>
                <w:szCs w:val="20"/>
                <w:u w:val="single"/>
              </w:rPr>
            </w:pPr>
            <w:r w:rsidRPr="00632BB6">
              <w:rPr>
                <w:rFonts w:cstheme="minorHAnsi"/>
                <w:b/>
                <w:bCs/>
                <w:sz w:val="20"/>
                <w:szCs w:val="20"/>
                <w:u w:val="single"/>
              </w:rPr>
              <w:t>OR</w:t>
            </w:r>
          </w:p>
          <w:p w14:paraId="1426CE6E" w14:textId="6A35816F" w:rsidR="004637E6" w:rsidRPr="00632BB6" w:rsidDel="00252CBA" w:rsidRDefault="004637E6" w:rsidP="71FC873E">
            <w:pPr>
              <w:autoSpaceDE w:val="0"/>
              <w:autoSpaceDN w:val="0"/>
              <w:adjustRightInd w:val="0"/>
              <w:rPr>
                <w:sz w:val="20"/>
                <w:szCs w:val="20"/>
              </w:rPr>
            </w:pPr>
          </w:p>
          <w:p w14:paraId="7B8F27F1" w14:textId="243499CB" w:rsidR="004637E6" w:rsidRPr="00632BB6" w:rsidDel="00252CBA" w:rsidRDefault="004637E6">
            <w:pPr>
              <w:autoSpaceDE w:val="0"/>
              <w:autoSpaceDN w:val="0"/>
              <w:adjustRightInd w:val="0"/>
              <w:rPr>
                <w:rFonts w:cstheme="minorHAnsi"/>
                <w:sz w:val="20"/>
                <w:szCs w:val="20"/>
              </w:rPr>
            </w:pPr>
            <w:r w:rsidRPr="00632BB6">
              <w:rPr>
                <w:rFonts w:cstheme="minorHAnsi"/>
                <w:sz w:val="20"/>
                <w:szCs w:val="20"/>
              </w:rPr>
              <w:t>N/A</w:t>
            </w:r>
            <w:r w:rsidR="00897707" w:rsidRPr="00632BB6">
              <w:rPr>
                <w:rFonts w:cstheme="minorHAnsi"/>
                <w:sz w:val="20"/>
                <w:szCs w:val="20"/>
              </w:rPr>
              <w:t xml:space="preserve"> for projects that do not fall within the Flood Management Evaluation (FME) Category.</w:t>
            </w:r>
          </w:p>
        </w:tc>
      </w:tr>
      <w:tr w:rsidR="00472645" w:rsidRPr="00632BB6" w14:paraId="5C646EB7" w14:textId="77777777" w:rsidTr="002F085D">
        <w:trPr>
          <w:trHeight w:val="584"/>
        </w:trPr>
        <w:tc>
          <w:tcPr>
            <w:tcW w:w="1165" w:type="dxa"/>
          </w:tcPr>
          <w:p w14:paraId="44BF546A" w14:textId="77777777" w:rsidR="00865798" w:rsidRPr="00632BB6" w:rsidRDefault="00865798" w:rsidP="00925536">
            <w:pPr>
              <w:spacing w:before="360"/>
              <w:jc w:val="center"/>
              <w:rPr>
                <w:rFonts w:cstheme="minorHAnsi"/>
                <w:color w:val="2B579A"/>
                <w:sz w:val="20"/>
                <w:szCs w:val="20"/>
                <w:shd w:val="clear" w:color="auto" w:fill="E6E6E6"/>
              </w:rPr>
            </w:pPr>
          </w:p>
          <w:p w14:paraId="221F2BF1" w14:textId="77777777" w:rsidR="00865798" w:rsidRPr="00632BB6" w:rsidRDefault="00865798" w:rsidP="00925536">
            <w:pPr>
              <w:spacing w:before="360"/>
              <w:jc w:val="center"/>
              <w:rPr>
                <w:rFonts w:cstheme="minorHAnsi"/>
                <w:color w:val="2B579A"/>
                <w:sz w:val="20"/>
                <w:szCs w:val="20"/>
                <w:shd w:val="clear" w:color="auto" w:fill="E6E6E6"/>
              </w:rPr>
            </w:pPr>
          </w:p>
          <w:p w14:paraId="6A827270" w14:textId="7B16509A" w:rsidR="00472645" w:rsidRPr="00632BB6" w:rsidRDefault="00C64ACE" w:rsidP="00925536">
            <w:pPr>
              <w:spacing w:before="360"/>
              <w:jc w:val="center"/>
              <w:rPr>
                <w:rFonts w:cstheme="minorHAnsi"/>
                <w:color w:val="2B579A"/>
                <w:sz w:val="32"/>
                <w:szCs w:val="32"/>
                <w:shd w:val="clear" w:color="auto" w:fill="E6E6E6"/>
              </w:rPr>
            </w:pPr>
            <w:sdt>
              <w:sdtPr>
                <w:rPr>
                  <w:rFonts w:cstheme="minorHAnsi"/>
                  <w:color w:val="2B579A"/>
                  <w:sz w:val="32"/>
                  <w:szCs w:val="32"/>
                  <w:shd w:val="clear" w:color="auto" w:fill="E6E6E6"/>
                </w:rPr>
                <w:id w:val="-2136552622"/>
                <w14:checkbox>
                  <w14:checked w14:val="0"/>
                  <w14:checkedState w14:val="2612" w14:font="MS Gothic"/>
                  <w14:uncheckedState w14:val="2610" w14:font="MS Gothic"/>
                </w14:checkbox>
              </w:sdtPr>
              <w:sdtEndPr/>
              <w:sdtContent>
                <w:r w:rsidR="00472645" w:rsidRPr="00632BB6">
                  <w:rPr>
                    <w:rFonts w:ascii="Segoe UI Symbol" w:eastAsia="MS Gothic" w:hAnsi="Segoe UI Symbol" w:cs="Segoe UI Symbol"/>
                    <w:sz w:val="32"/>
                    <w:szCs w:val="32"/>
                  </w:rPr>
                  <w:t>☐</w:t>
                </w:r>
              </w:sdtContent>
            </w:sdt>
          </w:p>
          <w:p w14:paraId="0411D125" w14:textId="77777777" w:rsidR="00753713" w:rsidRPr="00632BB6" w:rsidRDefault="00753713" w:rsidP="00925536">
            <w:pPr>
              <w:autoSpaceDE w:val="0"/>
              <w:autoSpaceDN w:val="0"/>
              <w:adjustRightInd w:val="0"/>
              <w:jc w:val="center"/>
              <w:rPr>
                <w:rFonts w:cstheme="minorHAnsi"/>
                <w:b/>
                <w:bCs/>
                <w:sz w:val="20"/>
                <w:szCs w:val="20"/>
                <w:u w:val="single"/>
              </w:rPr>
            </w:pPr>
          </w:p>
          <w:p w14:paraId="6FF53508" w14:textId="77777777" w:rsidR="00753713" w:rsidRPr="00632BB6" w:rsidRDefault="00753713" w:rsidP="00925536">
            <w:pPr>
              <w:autoSpaceDE w:val="0"/>
              <w:autoSpaceDN w:val="0"/>
              <w:adjustRightInd w:val="0"/>
              <w:jc w:val="center"/>
              <w:rPr>
                <w:rFonts w:cstheme="minorHAnsi"/>
                <w:b/>
                <w:bCs/>
                <w:sz w:val="20"/>
                <w:szCs w:val="20"/>
                <w:u w:val="single"/>
              </w:rPr>
            </w:pPr>
          </w:p>
          <w:p w14:paraId="00D5BD00" w14:textId="77777777" w:rsidR="00753713" w:rsidRPr="00632BB6" w:rsidRDefault="00753713" w:rsidP="00925536">
            <w:pPr>
              <w:autoSpaceDE w:val="0"/>
              <w:autoSpaceDN w:val="0"/>
              <w:adjustRightInd w:val="0"/>
              <w:jc w:val="center"/>
              <w:rPr>
                <w:rFonts w:cstheme="minorHAnsi"/>
                <w:b/>
                <w:bCs/>
                <w:sz w:val="20"/>
                <w:szCs w:val="20"/>
                <w:u w:val="single"/>
              </w:rPr>
            </w:pPr>
          </w:p>
          <w:p w14:paraId="49749CD0" w14:textId="77777777" w:rsidR="00753713" w:rsidRPr="00632BB6" w:rsidRDefault="00753713" w:rsidP="00925536">
            <w:pPr>
              <w:autoSpaceDE w:val="0"/>
              <w:autoSpaceDN w:val="0"/>
              <w:adjustRightInd w:val="0"/>
              <w:jc w:val="center"/>
              <w:rPr>
                <w:rFonts w:cstheme="minorHAnsi"/>
                <w:b/>
                <w:bCs/>
                <w:sz w:val="20"/>
                <w:szCs w:val="20"/>
                <w:u w:val="single"/>
              </w:rPr>
            </w:pPr>
          </w:p>
          <w:p w14:paraId="289FD47E" w14:textId="77777777" w:rsidR="00753713" w:rsidRPr="00632BB6" w:rsidRDefault="00753713" w:rsidP="00925536">
            <w:pPr>
              <w:autoSpaceDE w:val="0"/>
              <w:autoSpaceDN w:val="0"/>
              <w:adjustRightInd w:val="0"/>
              <w:jc w:val="center"/>
              <w:rPr>
                <w:rFonts w:cstheme="minorHAnsi"/>
                <w:b/>
                <w:bCs/>
                <w:sz w:val="20"/>
                <w:szCs w:val="20"/>
                <w:u w:val="single"/>
              </w:rPr>
            </w:pPr>
          </w:p>
          <w:p w14:paraId="39C29A7D" w14:textId="77777777" w:rsidR="00753713" w:rsidRPr="00632BB6" w:rsidRDefault="00753713" w:rsidP="00925536">
            <w:pPr>
              <w:autoSpaceDE w:val="0"/>
              <w:autoSpaceDN w:val="0"/>
              <w:adjustRightInd w:val="0"/>
              <w:jc w:val="center"/>
              <w:rPr>
                <w:rFonts w:cstheme="minorHAnsi"/>
                <w:b/>
                <w:bCs/>
                <w:sz w:val="20"/>
                <w:szCs w:val="20"/>
                <w:u w:val="single"/>
              </w:rPr>
            </w:pPr>
          </w:p>
          <w:p w14:paraId="0E9B1169" w14:textId="77777777" w:rsidR="00753713" w:rsidRPr="00632BB6" w:rsidRDefault="00753713" w:rsidP="00925536">
            <w:pPr>
              <w:autoSpaceDE w:val="0"/>
              <w:autoSpaceDN w:val="0"/>
              <w:adjustRightInd w:val="0"/>
              <w:jc w:val="center"/>
              <w:rPr>
                <w:rFonts w:cstheme="minorHAnsi"/>
                <w:b/>
                <w:bCs/>
                <w:sz w:val="20"/>
                <w:szCs w:val="20"/>
                <w:u w:val="single"/>
              </w:rPr>
            </w:pPr>
          </w:p>
          <w:p w14:paraId="7F582967" w14:textId="77777777" w:rsidR="00753713" w:rsidRPr="00632BB6" w:rsidRDefault="00753713" w:rsidP="00925536">
            <w:pPr>
              <w:autoSpaceDE w:val="0"/>
              <w:autoSpaceDN w:val="0"/>
              <w:adjustRightInd w:val="0"/>
              <w:jc w:val="center"/>
              <w:rPr>
                <w:rFonts w:cstheme="minorHAnsi"/>
                <w:b/>
                <w:bCs/>
                <w:sz w:val="20"/>
                <w:szCs w:val="20"/>
                <w:u w:val="single"/>
              </w:rPr>
            </w:pPr>
          </w:p>
          <w:p w14:paraId="351458E1" w14:textId="77777777" w:rsidR="00EE35E0" w:rsidRPr="00632BB6" w:rsidRDefault="00EE35E0" w:rsidP="00925536">
            <w:pPr>
              <w:autoSpaceDE w:val="0"/>
              <w:autoSpaceDN w:val="0"/>
              <w:adjustRightInd w:val="0"/>
              <w:jc w:val="center"/>
              <w:rPr>
                <w:rFonts w:cstheme="minorHAnsi"/>
                <w:b/>
                <w:bCs/>
                <w:sz w:val="20"/>
                <w:szCs w:val="20"/>
                <w:u w:val="single"/>
              </w:rPr>
            </w:pPr>
          </w:p>
          <w:p w14:paraId="3F6FEFD2" w14:textId="77777777" w:rsidR="00753713" w:rsidRPr="00632BB6" w:rsidRDefault="00753713" w:rsidP="00925536">
            <w:pPr>
              <w:autoSpaceDE w:val="0"/>
              <w:autoSpaceDN w:val="0"/>
              <w:adjustRightInd w:val="0"/>
              <w:jc w:val="center"/>
              <w:rPr>
                <w:rFonts w:cstheme="minorHAnsi"/>
                <w:b/>
                <w:bCs/>
                <w:sz w:val="20"/>
                <w:szCs w:val="20"/>
                <w:u w:val="single"/>
              </w:rPr>
            </w:pPr>
          </w:p>
          <w:p w14:paraId="5A0318D4" w14:textId="77777777" w:rsidR="00A86EB1" w:rsidRPr="00632BB6" w:rsidRDefault="00A86EB1" w:rsidP="00925536">
            <w:pPr>
              <w:autoSpaceDE w:val="0"/>
              <w:autoSpaceDN w:val="0"/>
              <w:adjustRightInd w:val="0"/>
              <w:jc w:val="center"/>
              <w:rPr>
                <w:rFonts w:cstheme="minorHAnsi"/>
                <w:b/>
                <w:bCs/>
                <w:sz w:val="20"/>
                <w:szCs w:val="20"/>
                <w:u w:val="single"/>
              </w:rPr>
            </w:pPr>
          </w:p>
          <w:p w14:paraId="6DA3C127" w14:textId="3E35DA79" w:rsidR="00753713" w:rsidRPr="00632BB6" w:rsidRDefault="00472645" w:rsidP="00925536">
            <w:pPr>
              <w:autoSpaceDE w:val="0"/>
              <w:autoSpaceDN w:val="0"/>
              <w:adjustRightInd w:val="0"/>
              <w:jc w:val="center"/>
              <w:rPr>
                <w:rFonts w:cstheme="minorHAnsi"/>
                <w:b/>
                <w:bCs/>
                <w:sz w:val="20"/>
                <w:szCs w:val="20"/>
                <w:u w:val="single"/>
              </w:rPr>
            </w:pPr>
            <w:r w:rsidRPr="00632BB6">
              <w:rPr>
                <w:rFonts w:cstheme="minorHAnsi"/>
                <w:b/>
                <w:bCs/>
                <w:sz w:val="20"/>
                <w:szCs w:val="20"/>
                <w:u w:val="single"/>
              </w:rPr>
              <w:t>OR</w:t>
            </w:r>
          </w:p>
          <w:p w14:paraId="63891E7A" w14:textId="0A580425" w:rsidR="00472645" w:rsidRPr="00632BB6" w:rsidRDefault="00C64ACE" w:rsidP="00925536">
            <w:pPr>
              <w:autoSpaceDE w:val="0"/>
              <w:autoSpaceDN w:val="0"/>
              <w:adjustRightInd w:val="0"/>
              <w:jc w:val="center"/>
              <w:rPr>
                <w:rFonts w:cstheme="minorHAnsi"/>
                <w:color w:val="2B579A"/>
                <w:sz w:val="20"/>
                <w:szCs w:val="20"/>
                <w:shd w:val="clear" w:color="auto" w:fill="E6E6E6"/>
              </w:rPr>
            </w:pPr>
            <w:sdt>
              <w:sdtPr>
                <w:rPr>
                  <w:rFonts w:cstheme="minorHAnsi"/>
                  <w:color w:val="2B579A"/>
                  <w:sz w:val="32"/>
                  <w:szCs w:val="32"/>
                  <w:shd w:val="clear" w:color="auto" w:fill="E6E6E6"/>
                </w:rPr>
                <w:id w:val="2138069736"/>
                <w14:checkbox>
                  <w14:checked w14:val="0"/>
                  <w14:checkedState w14:val="2612" w14:font="MS Gothic"/>
                  <w14:uncheckedState w14:val="2610" w14:font="MS Gothic"/>
                </w14:checkbox>
              </w:sdtPr>
              <w:sdtEndPr/>
              <w:sdtContent>
                <w:r w:rsidR="00472645" w:rsidRPr="00632BB6">
                  <w:rPr>
                    <w:rFonts w:ascii="Segoe UI Symbol" w:eastAsia="MS Gothic" w:hAnsi="Segoe UI Symbol" w:cs="Segoe UI Symbol"/>
                    <w:sz w:val="32"/>
                    <w:szCs w:val="32"/>
                  </w:rPr>
                  <w:t>☐</w:t>
                </w:r>
              </w:sdtContent>
            </w:sdt>
          </w:p>
        </w:tc>
        <w:tc>
          <w:tcPr>
            <w:tcW w:w="9630" w:type="dxa"/>
          </w:tcPr>
          <w:p w14:paraId="4676BDD4" w14:textId="6F20DB76" w:rsidR="00472645" w:rsidRPr="00632BB6" w:rsidRDefault="00ED7801">
            <w:pPr>
              <w:keepNext/>
              <w:rPr>
                <w:rFonts w:eastAsia="MS Gothic" w:cstheme="minorHAnsi"/>
                <w:b/>
                <w:bCs/>
                <w:sz w:val="20"/>
                <w:szCs w:val="20"/>
                <w:u w:val="single"/>
              </w:rPr>
            </w:pPr>
            <w:r w:rsidRPr="00632BB6">
              <w:rPr>
                <w:rFonts w:eastAsia="MS Gothic" w:cstheme="minorHAnsi"/>
                <w:b/>
                <w:bCs/>
                <w:sz w:val="20"/>
                <w:szCs w:val="20"/>
                <w:u w:val="single"/>
              </w:rPr>
              <w:t>Additional Requirements f</w:t>
            </w:r>
            <w:r w:rsidR="000F4129" w:rsidRPr="00632BB6">
              <w:rPr>
                <w:rFonts w:eastAsia="MS Gothic" w:cstheme="minorHAnsi"/>
                <w:b/>
                <w:bCs/>
                <w:sz w:val="20"/>
                <w:szCs w:val="20"/>
                <w:u w:val="single"/>
              </w:rPr>
              <w:t>o</w:t>
            </w:r>
            <w:r w:rsidRPr="00632BB6">
              <w:rPr>
                <w:rFonts w:eastAsia="MS Gothic" w:cstheme="minorHAnsi"/>
                <w:b/>
                <w:bCs/>
                <w:sz w:val="20"/>
                <w:szCs w:val="20"/>
                <w:u w:val="single"/>
              </w:rPr>
              <w:t>r Flood Management Strategy</w:t>
            </w:r>
            <w:r w:rsidR="000F4129" w:rsidRPr="00632BB6">
              <w:rPr>
                <w:rFonts w:eastAsia="MS Gothic" w:cstheme="minorHAnsi"/>
                <w:b/>
                <w:bCs/>
                <w:sz w:val="20"/>
                <w:szCs w:val="20"/>
                <w:u w:val="single"/>
              </w:rPr>
              <w:t xml:space="preserve"> (FMS) Category</w:t>
            </w:r>
          </w:p>
          <w:p w14:paraId="2397FA07" w14:textId="6C9A10BE" w:rsidR="009D6643" w:rsidRPr="00632BB6" w:rsidRDefault="009D6643" w:rsidP="009D6643">
            <w:pPr>
              <w:autoSpaceDE w:val="0"/>
              <w:autoSpaceDN w:val="0"/>
              <w:adjustRightInd w:val="0"/>
              <w:rPr>
                <w:rFonts w:cstheme="minorHAnsi"/>
                <w:sz w:val="20"/>
                <w:szCs w:val="20"/>
              </w:rPr>
            </w:pPr>
            <w:r w:rsidRPr="00632BB6">
              <w:rPr>
                <w:rFonts w:cstheme="minorHAnsi"/>
                <w:sz w:val="20"/>
                <w:szCs w:val="20"/>
              </w:rPr>
              <w:t xml:space="preserve">The following is required </w:t>
            </w:r>
            <w:r w:rsidR="00E41D50" w:rsidRPr="00632BB6">
              <w:rPr>
                <w:rFonts w:cstheme="minorHAnsi"/>
                <w:sz w:val="20"/>
                <w:szCs w:val="20"/>
              </w:rPr>
              <w:t>in the abridge</w:t>
            </w:r>
            <w:r w:rsidR="0018705E" w:rsidRPr="00632BB6">
              <w:rPr>
                <w:rFonts w:cstheme="minorHAnsi"/>
                <w:sz w:val="20"/>
                <w:szCs w:val="20"/>
              </w:rPr>
              <w:t>d</w:t>
            </w:r>
            <w:r w:rsidR="00E41D50" w:rsidRPr="00632BB6">
              <w:rPr>
                <w:rFonts w:cstheme="minorHAnsi"/>
                <w:sz w:val="20"/>
                <w:szCs w:val="20"/>
              </w:rPr>
              <w:t xml:space="preserve"> application </w:t>
            </w:r>
            <w:r w:rsidRPr="00632BB6">
              <w:rPr>
                <w:rFonts w:cstheme="minorHAnsi"/>
                <w:sz w:val="20"/>
                <w:szCs w:val="20"/>
              </w:rPr>
              <w:t>for FMS Category non-study funding applications, which include construction-oriented projects and implementation projects, such as regulatory changes, flood warning improvements, emergency action plans, and education campaigns</w:t>
            </w:r>
            <w:r w:rsidR="00DA215A" w:rsidRPr="00632BB6">
              <w:rPr>
                <w:rFonts w:cstheme="minorHAnsi"/>
                <w:sz w:val="20"/>
                <w:szCs w:val="20"/>
              </w:rPr>
              <w:t>:</w:t>
            </w:r>
          </w:p>
          <w:p w14:paraId="77E742A5" w14:textId="53B11BC0" w:rsidR="00F602E7" w:rsidRPr="00632BB6" w:rsidRDefault="00F602E7" w:rsidP="00F602E7">
            <w:pPr>
              <w:pStyle w:val="ListParagraph"/>
              <w:numPr>
                <w:ilvl w:val="0"/>
                <w:numId w:val="5"/>
              </w:numPr>
              <w:autoSpaceDE w:val="0"/>
              <w:autoSpaceDN w:val="0"/>
              <w:adjustRightInd w:val="0"/>
              <w:spacing w:after="0" w:line="240" w:lineRule="auto"/>
              <w:rPr>
                <w:rFonts w:asciiTheme="minorHAnsi" w:hAnsiTheme="minorHAnsi" w:cstheme="minorHAnsi"/>
                <w:sz w:val="20"/>
                <w:szCs w:val="20"/>
              </w:rPr>
            </w:pPr>
            <w:r w:rsidRPr="00632BB6">
              <w:rPr>
                <w:rFonts w:asciiTheme="minorHAnsi" w:hAnsiTheme="minorHAnsi" w:cstheme="minorHAnsi"/>
                <w:sz w:val="20"/>
                <w:szCs w:val="20"/>
              </w:rPr>
              <w:t>Detail of the current flood risk in the project area.</w:t>
            </w:r>
          </w:p>
          <w:p w14:paraId="7DF4B125" w14:textId="00366069" w:rsidR="00F602E7" w:rsidRPr="00632BB6" w:rsidRDefault="00F602E7" w:rsidP="00F602E7">
            <w:pPr>
              <w:pStyle w:val="ListParagraph"/>
              <w:numPr>
                <w:ilvl w:val="0"/>
                <w:numId w:val="5"/>
              </w:numPr>
              <w:autoSpaceDE w:val="0"/>
              <w:autoSpaceDN w:val="0"/>
              <w:adjustRightInd w:val="0"/>
              <w:spacing w:after="0" w:line="240" w:lineRule="auto"/>
              <w:rPr>
                <w:rFonts w:asciiTheme="minorHAnsi" w:hAnsiTheme="minorHAnsi" w:cstheme="minorHAnsi"/>
                <w:sz w:val="20"/>
                <w:szCs w:val="20"/>
              </w:rPr>
            </w:pPr>
            <w:r w:rsidRPr="00632BB6">
              <w:rPr>
                <w:rFonts w:asciiTheme="minorHAnsi" w:hAnsiTheme="minorHAnsi" w:cstheme="minorHAnsi"/>
                <w:sz w:val="20"/>
                <w:szCs w:val="20"/>
              </w:rPr>
              <w:t>Detail of the revised flood risk of the project area if the project is constructed/implemented.</w:t>
            </w:r>
          </w:p>
          <w:p w14:paraId="0EE12F05" w14:textId="536DB605" w:rsidR="00F602E7" w:rsidRPr="00632BB6" w:rsidRDefault="00F602E7" w:rsidP="00F602E7">
            <w:pPr>
              <w:pStyle w:val="ListParagraph"/>
              <w:numPr>
                <w:ilvl w:val="0"/>
                <w:numId w:val="5"/>
              </w:numPr>
              <w:autoSpaceDE w:val="0"/>
              <w:autoSpaceDN w:val="0"/>
              <w:adjustRightInd w:val="0"/>
              <w:spacing w:after="0" w:line="240" w:lineRule="auto"/>
              <w:rPr>
                <w:rFonts w:asciiTheme="minorHAnsi" w:hAnsiTheme="minorHAnsi" w:cstheme="minorHAnsi"/>
                <w:sz w:val="20"/>
                <w:szCs w:val="20"/>
              </w:rPr>
            </w:pPr>
            <w:r w:rsidRPr="00632BB6">
              <w:rPr>
                <w:rFonts w:asciiTheme="minorHAnsi" w:hAnsiTheme="minorHAnsi" w:cstheme="minorHAnsi"/>
                <w:sz w:val="20"/>
                <w:szCs w:val="20"/>
              </w:rPr>
              <w:t>The level of protection (i.e., 4%, 2%, 1% annual chance storm events) provided by the proposed project must be reported, when possible. For example, some implementation projects (like regulatory changes) may have defined levels of protection, others (like education campaigns) may not.</w:t>
            </w:r>
          </w:p>
          <w:p w14:paraId="5A0D51F9" w14:textId="77777777" w:rsidR="009D6643" w:rsidRPr="00632BB6" w:rsidRDefault="009D6643" w:rsidP="009D6643">
            <w:pPr>
              <w:autoSpaceDE w:val="0"/>
              <w:autoSpaceDN w:val="0"/>
              <w:adjustRightInd w:val="0"/>
              <w:rPr>
                <w:rFonts w:cstheme="minorHAnsi"/>
                <w:sz w:val="20"/>
                <w:szCs w:val="20"/>
              </w:rPr>
            </w:pPr>
            <w:r w:rsidRPr="00632BB6">
              <w:rPr>
                <w:rFonts w:cstheme="minorHAnsi"/>
                <w:sz w:val="20"/>
                <w:szCs w:val="20"/>
              </w:rPr>
              <w:t>The following is required in the abridged application for roadway construction-oriented projects:</w:t>
            </w:r>
          </w:p>
          <w:p w14:paraId="37139EA1" w14:textId="022C697D" w:rsidR="001270A0" w:rsidRPr="00632BB6" w:rsidRDefault="001270A0" w:rsidP="001270A0">
            <w:pPr>
              <w:pStyle w:val="ListParagraph"/>
              <w:numPr>
                <w:ilvl w:val="0"/>
                <w:numId w:val="5"/>
              </w:numPr>
              <w:autoSpaceDE w:val="0"/>
              <w:autoSpaceDN w:val="0"/>
              <w:adjustRightInd w:val="0"/>
              <w:spacing w:after="0" w:line="240" w:lineRule="auto"/>
              <w:rPr>
                <w:rFonts w:asciiTheme="minorHAnsi" w:hAnsiTheme="minorHAnsi" w:cstheme="minorHAnsi"/>
                <w:sz w:val="20"/>
                <w:szCs w:val="20"/>
              </w:rPr>
            </w:pPr>
            <w:r w:rsidRPr="00632BB6">
              <w:rPr>
                <w:rFonts w:asciiTheme="minorHAnsi" w:hAnsiTheme="minorHAnsi" w:cstheme="minorHAnsi"/>
                <w:sz w:val="20"/>
                <w:szCs w:val="20"/>
              </w:rPr>
              <w:t>Roadway classification</w:t>
            </w:r>
          </w:p>
          <w:p w14:paraId="06B95697" w14:textId="7FA4D51A" w:rsidR="001270A0" w:rsidRPr="00632BB6" w:rsidRDefault="001270A0" w:rsidP="001270A0">
            <w:pPr>
              <w:pStyle w:val="ListParagraph"/>
              <w:numPr>
                <w:ilvl w:val="0"/>
                <w:numId w:val="5"/>
              </w:numPr>
              <w:autoSpaceDE w:val="0"/>
              <w:autoSpaceDN w:val="0"/>
              <w:adjustRightInd w:val="0"/>
              <w:spacing w:after="0" w:line="240" w:lineRule="auto"/>
              <w:rPr>
                <w:rFonts w:asciiTheme="minorHAnsi" w:hAnsiTheme="minorHAnsi" w:cstheme="minorHAnsi"/>
                <w:sz w:val="20"/>
                <w:szCs w:val="20"/>
              </w:rPr>
            </w:pPr>
            <w:r w:rsidRPr="00632BB6">
              <w:rPr>
                <w:rFonts w:asciiTheme="minorHAnsi" w:hAnsiTheme="minorHAnsi" w:cstheme="minorHAnsi"/>
                <w:sz w:val="20"/>
                <w:szCs w:val="20"/>
              </w:rPr>
              <w:t>Traffic count</w:t>
            </w:r>
          </w:p>
          <w:p w14:paraId="0F3B9901" w14:textId="15DBD633" w:rsidR="001270A0" w:rsidRPr="00632BB6" w:rsidRDefault="001270A0" w:rsidP="001270A0">
            <w:pPr>
              <w:pStyle w:val="ListParagraph"/>
              <w:numPr>
                <w:ilvl w:val="0"/>
                <w:numId w:val="5"/>
              </w:numPr>
              <w:autoSpaceDE w:val="0"/>
              <w:autoSpaceDN w:val="0"/>
              <w:adjustRightInd w:val="0"/>
              <w:spacing w:after="0" w:line="240" w:lineRule="auto"/>
              <w:rPr>
                <w:rFonts w:asciiTheme="minorHAnsi" w:hAnsiTheme="minorHAnsi" w:cstheme="minorHAnsi"/>
                <w:sz w:val="20"/>
                <w:szCs w:val="20"/>
              </w:rPr>
            </w:pPr>
            <w:r w:rsidRPr="00632BB6">
              <w:rPr>
                <w:rFonts w:asciiTheme="minorHAnsi" w:hAnsiTheme="minorHAnsi" w:cstheme="minorHAnsi"/>
                <w:sz w:val="20"/>
                <w:szCs w:val="20"/>
              </w:rPr>
              <w:t>Detour distances</w:t>
            </w:r>
          </w:p>
          <w:p w14:paraId="7C696D0A" w14:textId="0EA16207" w:rsidR="001270A0" w:rsidRPr="00632BB6" w:rsidRDefault="001270A0" w:rsidP="001270A0">
            <w:pPr>
              <w:pStyle w:val="ListParagraph"/>
              <w:numPr>
                <w:ilvl w:val="0"/>
                <w:numId w:val="5"/>
              </w:numPr>
              <w:autoSpaceDE w:val="0"/>
              <w:autoSpaceDN w:val="0"/>
              <w:adjustRightInd w:val="0"/>
              <w:spacing w:after="0" w:line="240" w:lineRule="auto"/>
              <w:rPr>
                <w:rFonts w:asciiTheme="minorHAnsi" w:hAnsiTheme="minorHAnsi" w:cstheme="minorHAnsi"/>
                <w:sz w:val="20"/>
                <w:szCs w:val="20"/>
              </w:rPr>
            </w:pPr>
            <w:r w:rsidRPr="00632BB6">
              <w:rPr>
                <w:rFonts w:asciiTheme="minorHAnsi" w:hAnsiTheme="minorHAnsi" w:cstheme="minorHAnsi"/>
                <w:sz w:val="20"/>
                <w:szCs w:val="20"/>
              </w:rPr>
              <w:t>Accident data</w:t>
            </w:r>
          </w:p>
          <w:p w14:paraId="2D386B82" w14:textId="5873D5C2" w:rsidR="001270A0" w:rsidRPr="00632BB6" w:rsidRDefault="001270A0" w:rsidP="001270A0">
            <w:pPr>
              <w:pStyle w:val="ListParagraph"/>
              <w:numPr>
                <w:ilvl w:val="0"/>
                <w:numId w:val="5"/>
              </w:numPr>
              <w:autoSpaceDE w:val="0"/>
              <w:autoSpaceDN w:val="0"/>
              <w:adjustRightInd w:val="0"/>
              <w:spacing w:after="0" w:line="240" w:lineRule="auto"/>
              <w:rPr>
                <w:rFonts w:asciiTheme="minorHAnsi" w:hAnsiTheme="minorHAnsi" w:cstheme="minorHAnsi"/>
                <w:sz w:val="20"/>
                <w:szCs w:val="20"/>
              </w:rPr>
            </w:pPr>
            <w:r w:rsidRPr="00632BB6">
              <w:rPr>
                <w:rFonts w:asciiTheme="minorHAnsi" w:hAnsiTheme="minorHAnsi" w:cstheme="minorHAnsi"/>
                <w:sz w:val="20"/>
                <w:szCs w:val="20"/>
              </w:rPr>
              <w:t>Inundation risk including depths and velocities during 50%, 10%, 4%, 2%, 1% and 0.2% annual chance storm events.</w:t>
            </w:r>
          </w:p>
          <w:p w14:paraId="3C4E78BC" w14:textId="77777777" w:rsidR="009D6643" w:rsidRPr="00632BB6" w:rsidRDefault="009D6643" w:rsidP="009D6643">
            <w:pPr>
              <w:autoSpaceDE w:val="0"/>
              <w:autoSpaceDN w:val="0"/>
              <w:adjustRightInd w:val="0"/>
              <w:rPr>
                <w:rFonts w:cstheme="minorHAnsi"/>
                <w:sz w:val="20"/>
                <w:szCs w:val="20"/>
              </w:rPr>
            </w:pPr>
            <w:r w:rsidRPr="00632BB6">
              <w:rPr>
                <w:rFonts w:cstheme="minorHAnsi"/>
                <w:sz w:val="20"/>
                <w:szCs w:val="20"/>
              </w:rPr>
              <w:t>The following is required in the abridged application for Flood Early Warning Systems (FEWS) construction-oriented projects:</w:t>
            </w:r>
          </w:p>
          <w:p w14:paraId="525A33BF" w14:textId="49DB76B1" w:rsidR="00A86EB1" w:rsidRPr="00632BB6" w:rsidRDefault="00A86EB1" w:rsidP="00DA28FB">
            <w:pPr>
              <w:pStyle w:val="ListParagraph"/>
              <w:numPr>
                <w:ilvl w:val="0"/>
                <w:numId w:val="5"/>
              </w:numPr>
              <w:spacing w:after="0"/>
              <w:rPr>
                <w:rFonts w:asciiTheme="minorHAnsi" w:hAnsiTheme="minorHAnsi" w:cstheme="minorHAnsi"/>
                <w:sz w:val="20"/>
                <w:szCs w:val="20"/>
              </w:rPr>
            </w:pPr>
            <w:r w:rsidRPr="350D511F">
              <w:rPr>
                <w:rFonts w:asciiTheme="minorHAnsi" w:hAnsiTheme="minorHAnsi"/>
                <w:sz w:val="20"/>
                <w:szCs w:val="20"/>
              </w:rPr>
              <w:t>Quantitative information on the population impacted.</w:t>
            </w:r>
          </w:p>
          <w:p w14:paraId="0B7A58AC" w14:textId="0AFA63FF" w:rsidR="350D511F" w:rsidRDefault="350D511F" w:rsidP="350D511F">
            <w:pPr>
              <w:jc w:val="center"/>
              <w:rPr>
                <w:b/>
                <w:bCs/>
                <w:sz w:val="20"/>
                <w:szCs w:val="20"/>
                <w:u w:val="single"/>
              </w:rPr>
            </w:pPr>
          </w:p>
          <w:p w14:paraId="43466024" w14:textId="78260831" w:rsidR="000F4129" w:rsidRPr="00632BB6" w:rsidRDefault="000F4129" w:rsidP="00DA28FB">
            <w:pPr>
              <w:autoSpaceDE w:val="0"/>
              <w:autoSpaceDN w:val="0"/>
              <w:adjustRightInd w:val="0"/>
              <w:jc w:val="center"/>
              <w:rPr>
                <w:rFonts w:cstheme="minorHAnsi"/>
                <w:b/>
                <w:bCs/>
                <w:sz w:val="20"/>
                <w:szCs w:val="20"/>
                <w:u w:val="single"/>
              </w:rPr>
            </w:pPr>
            <w:r w:rsidRPr="00632BB6">
              <w:rPr>
                <w:rFonts w:cstheme="minorHAnsi"/>
                <w:b/>
                <w:bCs/>
                <w:sz w:val="20"/>
                <w:szCs w:val="20"/>
                <w:u w:val="single"/>
              </w:rPr>
              <w:t>OR</w:t>
            </w:r>
          </w:p>
          <w:p w14:paraId="1E6323E3" w14:textId="170A88B5" w:rsidR="00F03114" w:rsidRPr="00632BB6" w:rsidRDefault="000F4129" w:rsidP="000F4129">
            <w:pPr>
              <w:keepNext/>
              <w:rPr>
                <w:rFonts w:cstheme="minorHAnsi"/>
                <w:sz w:val="20"/>
                <w:szCs w:val="20"/>
              </w:rPr>
            </w:pPr>
            <w:r w:rsidRPr="00632BB6">
              <w:rPr>
                <w:rFonts w:cstheme="minorHAnsi"/>
                <w:sz w:val="20"/>
                <w:szCs w:val="20"/>
              </w:rPr>
              <w:t>N/A for projects that do not fall within the Flood Management Strategy (FMS) Category.</w:t>
            </w:r>
          </w:p>
        </w:tc>
      </w:tr>
    </w:tbl>
    <w:p w14:paraId="038DF695" w14:textId="77777777" w:rsidR="00484070" w:rsidRPr="00632BB6" w:rsidRDefault="00484070" w:rsidP="00484070">
      <w:pPr>
        <w:keepNext/>
        <w:keepLines/>
        <w:spacing w:after="0" w:line="240" w:lineRule="auto"/>
        <w:rPr>
          <w:rFonts w:cstheme="minorHAnsi"/>
          <w:caps/>
          <w:sz w:val="28"/>
        </w:rPr>
      </w:pPr>
      <w:r w:rsidRPr="00632BB6">
        <w:rPr>
          <w:rFonts w:cstheme="minorHAnsi"/>
          <w:caps/>
          <w:sz w:val="28"/>
        </w:rPr>
        <w:lastRenderedPageBreak/>
        <w:t>Description of Proposed Project</w:t>
      </w:r>
      <w:bookmarkStart w:id="1" w:name="_Hlk511293658"/>
    </w:p>
    <w:p w14:paraId="78395917" w14:textId="77777777" w:rsidR="00484070" w:rsidRPr="00632BB6" w:rsidRDefault="00484070" w:rsidP="00484070">
      <w:pPr>
        <w:keepNext/>
        <w:keepLines/>
        <w:spacing w:after="0" w:line="240" w:lineRule="auto"/>
        <w:rPr>
          <w:rFonts w:cstheme="minorHAnsi"/>
          <w:caps/>
          <w:sz w:val="32"/>
          <w:szCs w:val="32"/>
        </w:rPr>
      </w:pPr>
      <w:r w:rsidRPr="00632BB6">
        <w:rPr>
          <w:rFonts w:cstheme="minorHAnsi"/>
        </w:rPr>
        <w:t>Please be sure this description includes all major project components and clearly states what the project seeks to accomplish.</w:t>
      </w:r>
    </w:p>
    <w:bookmarkEnd w:id="1"/>
    <w:tbl>
      <w:tblPr>
        <w:tblStyle w:val="TableGrid"/>
        <w:tblW w:w="0" w:type="auto"/>
        <w:tblLook w:val="04A0" w:firstRow="1" w:lastRow="0" w:firstColumn="1" w:lastColumn="0" w:noHBand="0" w:noVBand="1"/>
      </w:tblPr>
      <w:tblGrid>
        <w:gridCol w:w="10640"/>
      </w:tblGrid>
      <w:tr w:rsidR="00484070" w:rsidRPr="00632BB6" w14:paraId="009EAEE9" w14:textId="77777777">
        <w:trPr>
          <w:trHeight w:val="12536"/>
        </w:trPr>
        <w:tc>
          <w:tcPr>
            <w:tcW w:w="10640" w:type="dxa"/>
          </w:tcPr>
          <w:p w14:paraId="4B1BB294" w14:textId="77777777" w:rsidR="00484070" w:rsidRPr="00632BB6" w:rsidRDefault="00484070">
            <w:pPr>
              <w:keepLines/>
              <w:rPr>
                <w:rFonts w:cstheme="minorHAnsi"/>
                <w:sz w:val="24"/>
              </w:rPr>
            </w:pPr>
          </w:p>
        </w:tc>
      </w:tr>
    </w:tbl>
    <w:p w14:paraId="034B8A84" w14:textId="41ACC7A2" w:rsidR="00484070" w:rsidRPr="00632BB6" w:rsidRDefault="00484070" w:rsidP="008F037B">
      <w:pPr>
        <w:keepNext/>
        <w:keepLines/>
        <w:spacing w:after="240" w:line="240" w:lineRule="auto"/>
        <w:rPr>
          <w:rFonts w:cstheme="minorHAnsi"/>
          <w:caps/>
          <w:sz w:val="28"/>
          <w:szCs w:val="28"/>
        </w:rPr>
      </w:pPr>
      <w:r w:rsidRPr="00632BB6">
        <w:rPr>
          <w:rFonts w:cstheme="minorHAnsi"/>
          <w:caps/>
          <w:sz w:val="28"/>
          <w:szCs w:val="28"/>
        </w:rPr>
        <w:lastRenderedPageBreak/>
        <w:t>Information for Grant Funding</w:t>
      </w:r>
      <w:r w:rsidR="008F037B" w:rsidRPr="00632BB6">
        <w:rPr>
          <w:rFonts w:cstheme="minorHAnsi"/>
          <w:caps/>
          <w:sz w:val="28"/>
          <w:szCs w:val="28"/>
        </w:rPr>
        <w:t xml:space="preserve"> - </w:t>
      </w:r>
      <w:r w:rsidRPr="00632BB6">
        <w:rPr>
          <w:rFonts w:cstheme="minorHAnsi"/>
        </w:rPr>
        <w:t>Provide information for the applicable level of grant funding.</w:t>
      </w:r>
    </w:p>
    <w:p w14:paraId="040D8FCC" w14:textId="011A19F2" w:rsidR="00484070" w:rsidRPr="00813394" w:rsidRDefault="00C841B7" w:rsidP="00484070">
      <w:pPr>
        <w:spacing w:after="0"/>
        <w:rPr>
          <w:rFonts w:cstheme="minorHAnsi"/>
          <w:b/>
          <w:bCs/>
          <w:u w:val="single"/>
        </w:rPr>
      </w:pPr>
      <w:r w:rsidRPr="00813394">
        <w:rPr>
          <w:rFonts w:cstheme="minorHAnsi"/>
          <w:b/>
          <w:bCs/>
          <w:u w:val="single"/>
        </w:rPr>
        <w:t>Flood</w:t>
      </w:r>
      <w:r w:rsidR="00A00C18" w:rsidRPr="00813394">
        <w:rPr>
          <w:rFonts w:cstheme="minorHAnsi"/>
          <w:b/>
          <w:bCs/>
          <w:u w:val="single"/>
        </w:rPr>
        <w:t xml:space="preserve"> Management Evaluation</w:t>
      </w:r>
      <w:r w:rsidR="00230F46" w:rsidRPr="00813394">
        <w:rPr>
          <w:rStyle w:val="FootnoteReference"/>
          <w:rFonts w:cstheme="minorHAnsi"/>
          <w:b/>
          <w:bCs/>
          <w:u w:val="single"/>
        </w:rPr>
        <w:footnoteReference w:id="2"/>
      </w:r>
      <w:r w:rsidR="00A00C18" w:rsidRPr="00813394">
        <w:rPr>
          <w:rFonts w:cstheme="minorHAnsi"/>
          <w:b/>
          <w:bCs/>
          <w:u w:val="single"/>
        </w:rPr>
        <w:t xml:space="preserve"> (FME) Category:</w:t>
      </w:r>
    </w:p>
    <w:tbl>
      <w:tblPr>
        <w:tblStyle w:val="TableGrid"/>
        <w:tblW w:w="0" w:type="auto"/>
        <w:tblLook w:val="04A0" w:firstRow="1" w:lastRow="0" w:firstColumn="1" w:lastColumn="0" w:noHBand="0" w:noVBand="1"/>
      </w:tblPr>
      <w:tblGrid>
        <w:gridCol w:w="8635"/>
        <w:gridCol w:w="2155"/>
      </w:tblGrid>
      <w:tr w:rsidR="00484070" w:rsidRPr="00632BB6" w14:paraId="224A562B" w14:textId="77777777" w:rsidTr="00813394">
        <w:tc>
          <w:tcPr>
            <w:tcW w:w="8635" w:type="dxa"/>
            <w:shd w:val="clear" w:color="auto" w:fill="F2F2F2" w:themeFill="background1" w:themeFillShade="F2"/>
          </w:tcPr>
          <w:p w14:paraId="17522E2D" w14:textId="5E3BB572" w:rsidR="00484070" w:rsidRPr="00813394" w:rsidRDefault="00484070" w:rsidP="00813394">
            <w:pPr>
              <w:jc w:val="center"/>
              <w:rPr>
                <w:rFonts w:cstheme="minorHAnsi"/>
                <w:b/>
                <w:bCs/>
              </w:rPr>
            </w:pPr>
            <w:r w:rsidRPr="00813394">
              <w:rPr>
                <w:rFonts w:cstheme="minorHAnsi"/>
                <w:b/>
                <w:bCs/>
              </w:rPr>
              <w:t>Grant Qualifier</w:t>
            </w:r>
          </w:p>
        </w:tc>
        <w:tc>
          <w:tcPr>
            <w:tcW w:w="2155" w:type="dxa"/>
            <w:shd w:val="clear" w:color="auto" w:fill="F2F2F2" w:themeFill="background1" w:themeFillShade="F2"/>
          </w:tcPr>
          <w:p w14:paraId="46C22D22" w14:textId="77777777" w:rsidR="00484070" w:rsidRPr="00813394" w:rsidRDefault="00484070" w:rsidP="00813394">
            <w:pPr>
              <w:jc w:val="center"/>
              <w:rPr>
                <w:rFonts w:cstheme="minorHAnsi"/>
                <w:b/>
                <w:bCs/>
              </w:rPr>
            </w:pPr>
            <w:r w:rsidRPr="00813394">
              <w:rPr>
                <w:rFonts w:cstheme="minorHAnsi"/>
                <w:b/>
                <w:bCs/>
              </w:rPr>
              <w:t>Applicant Response</w:t>
            </w:r>
          </w:p>
        </w:tc>
      </w:tr>
      <w:tr w:rsidR="00484070" w:rsidRPr="00632BB6" w14:paraId="3DCAAC51" w14:textId="77777777" w:rsidTr="002B2ADE">
        <w:tc>
          <w:tcPr>
            <w:tcW w:w="8635" w:type="dxa"/>
          </w:tcPr>
          <w:p w14:paraId="2AA79112" w14:textId="2C4FD49A" w:rsidR="00484070" w:rsidRPr="00632BB6" w:rsidRDefault="007534F7" w:rsidP="0066492B">
            <w:pPr>
              <w:pStyle w:val="NoSpacing"/>
              <w:rPr>
                <w:rFonts w:cstheme="minorHAnsi"/>
                <w:b/>
                <w:bCs/>
              </w:rPr>
            </w:pPr>
            <w:r w:rsidRPr="00632BB6">
              <w:rPr>
                <w:rFonts w:cstheme="minorHAnsi"/>
                <w:b/>
                <w:bCs/>
              </w:rPr>
              <w:t xml:space="preserve">What is the </w:t>
            </w:r>
            <w:r w:rsidR="00484070" w:rsidRPr="00632BB6">
              <w:rPr>
                <w:rFonts w:cstheme="minorHAnsi"/>
                <w:b/>
                <w:bCs/>
              </w:rPr>
              <w:t>AMHI (weighted average based on population)</w:t>
            </w:r>
            <w:r w:rsidR="00FA276E" w:rsidRPr="00632BB6">
              <w:rPr>
                <w:rFonts w:cstheme="minorHAnsi"/>
                <w:b/>
                <w:bCs/>
              </w:rPr>
              <w:t xml:space="preserve"> of the project area</w:t>
            </w:r>
            <w:r w:rsidRPr="00632BB6">
              <w:rPr>
                <w:rFonts w:cstheme="minorHAnsi"/>
                <w:b/>
                <w:bCs/>
              </w:rPr>
              <w:t>?</w:t>
            </w:r>
          </w:p>
          <w:p w14:paraId="5AD73888" w14:textId="77777777" w:rsidR="004E00CF" w:rsidRPr="00632BB6" w:rsidRDefault="004E00CF" w:rsidP="0066492B">
            <w:pPr>
              <w:pStyle w:val="NoSpacing"/>
              <w:rPr>
                <w:rFonts w:cstheme="minorHAnsi"/>
              </w:rPr>
            </w:pPr>
          </w:p>
          <w:p w14:paraId="18D8857E" w14:textId="17D4D40A" w:rsidR="00D06560" w:rsidRPr="00632BB6" w:rsidRDefault="00D06560" w:rsidP="0066492B">
            <w:pPr>
              <w:pStyle w:val="NoSpacing"/>
              <w:rPr>
                <w:rFonts w:cstheme="minorHAnsi"/>
              </w:rPr>
            </w:pPr>
            <w:r w:rsidRPr="00632BB6">
              <w:rPr>
                <w:rFonts w:cstheme="minorHAnsi"/>
              </w:rPr>
              <w:t xml:space="preserve">If requesting grant funds that rely on a calculation of the AMHI, then </w:t>
            </w:r>
            <w:r w:rsidRPr="00632BB6">
              <w:rPr>
                <w:rFonts w:cstheme="minorHAnsi"/>
                <w:u w:val="single"/>
              </w:rPr>
              <w:t>attach the calculation</w:t>
            </w:r>
            <w:r w:rsidRPr="00632BB6">
              <w:rPr>
                <w:rFonts w:cstheme="minorHAnsi"/>
              </w:rPr>
              <w:t xml:space="preserve"> of the weighted average amounts for the project area based on the applicable U.S. Census Bureau geographic areas</w:t>
            </w:r>
            <w:r w:rsidR="000243C4" w:rsidRPr="00632BB6">
              <w:rPr>
                <w:rFonts w:cstheme="minorHAnsi"/>
              </w:rPr>
              <w:t>,</w:t>
            </w:r>
            <w:r w:rsidRPr="00632BB6">
              <w:rPr>
                <w:rFonts w:cstheme="minorHAnsi"/>
              </w:rPr>
              <w:t xml:space="preserve"> such as County, Place (City), Census Tract, or Block Group using the ACS data sources described in the IUP.</w:t>
            </w:r>
          </w:p>
        </w:tc>
        <w:tc>
          <w:tcPr>
            <w:tcW w:w="2155" w:type="dxa"/>
          </w:tcPr>
          <w:p w14:paraId="4585EC65" w14:textId="77777777" w:rsidR="00484070" w:rsidRPr="00632BB6" w:rsidRDefault="00484070">
            <w:pPr>
              <w:rPr>
                <w:rFonts w:cstheme="minorHAnsi"/>
              </w:rPr>
            </w:pPr>
          </w:p>
        </w:tc>
      </w:tr>
    </w:tbl>
    <w:p w14:paraId="23418029" w14:textId="767F8996" w:rsidR="00484070" w:rsidRPr="00813394" w:rsidRDefault="00A00C18" w:rsidP="00484070">
      <w:pPr>
        <w:spacing w:before="360" w:after="0"/>
        <w:rPr>
          <w:rFonts w:cstheme="minorHAnsi"/>
          <w:b/>
          <w:bCs/>
          <w:u w:val="single"/>
        </w:rPr>
      </w:pPr>
      <w:r w:rsidRPr="00813394">
        <w:rPr>
          <w:rFonts w:cstheme="minorHAnsi"/>
          <w:b/>
          <w:bCs/>
          <w:u w:val="single"/>
        </w:rPr>
        <w:t>Flood Mitigation Project</w:t>
      </w:r>
      <w:r w:rsidR="00C575B8" w:rsidRPr="00813394">
        <w:rPr>
          <w:rStyle w:val="FootnoteReference"/>
          <w:rFonts w:cstheme="minorHAnsi"/>
          <w:b/>
          <w:bCs/>
          <w:u w:val="single"/>
        </w:rPr>
        <w:footnoteReference w:id="3"/>
      </w:r>
      <w:r w:rsidRPr="00813394">
        <w:rPr>
          <w:rFonts w:cstheme="minorHAnsi"/>
          <w:b/>
          <w:bCs/>
          <w:u w:val="single"/>
        </w:rPr>
        <w:t xml:space="preserve"> (FMP) and Flood Management Strateg</w:t>
      </w:r>
      <w:r w:rsidR="00541F24" w:rsidRPr="00813394">
        <w:rPr>
          <w:rFonts w:cstheme="minorHAnsi"/>
          <w:b/>
          <w:bCs/>
          <w:u w:val="single"/>
        </w:rPr>
        <w:t>y</w:t>
      </w:r>
      <w:r w:rsidR="00D81744" w:rsidRPr="00813394">
        <w:rPr>
          <w:rStyle w:val="FootnoteReference"/>
          <w:rFonts w:cstheme="minorHAnsi"/>
          <w:b/>
          <w:bCs/>
          <w:u w:val="single"/>
        </w:rPr>
        <w:footnoteReference w:id="4"/>
      </w:r>
      <w:r w:rsidRPr="00813394">
        <w:rPr>
          <w:rFonts w:cstheme="minorHAnsi"/>
          <w:b/>
          <w:bCs/>
          <w:u w:val="single"/>
        </w:rPr>
        <w:t xml:space="preserve"> (FMS) Categories:</w:t>
      </w:r>
    </w:p>
    <w:tbl>
      <w:tblPr>
        <w:tblStyle w:val="TableGrid"/>
        <w:tblW w:w="0" w:type="auto"/>
        <w:tblLook w:val="04A0" w:firstRow="1" w:lastRow="0" w:firstColumn="1" w:lastColumn="0" w:noHBand="0" w:noVBand="1"/>
      </w:tblPr>
      <w:tblGrid>
        <w:gridCol w:w="8635"/>
        <w:gridCol w:w="2155"/>
      </w:tblGrid>
      <w:tr w:rsidR="00484070" w:rsidRPr="00632BB6" w14:paraId="7FAA8C94" w14:textId="77777777" w:rsidTr="00813394">
        <w:tc>
          <w:tcPr>
            <w:tcW w:w="8635" w:type="dxa"/>
            <w:shd w:val="clear" w:color="auto" w:fill="F2F2F2" w:themeFill="background1" w:themeFillShade="F2"/>
          </w:tcPr>
          <w:p w14:paraId="22DE6B7B" w14:textId="77777777" w:rsidR="00484070" w:rsidRPr="00813394" w:rsidRDefault="00484070" w:rsidP="00813394">
            <w:pPr>
              <w:jc w:val="center"/>
              <w:rPr>
                <w:rFonts w:cstheme="minorHAnsi"/>
                <w:b/>
                <w:bCs/>
              </w:rPr>
            </w:pPr>
            <w:r w:rsidRPr="00813394">
              <w:rPr>
                <w:rFonts w:cstheme="minorHAnsi"/>
                <w:b/>
                <w:bCs/>
              </w:rPr>
              <w:t>Grant Qualifier</w:t>
            </w:r>
          </w:p>
        </w:tc>
        <w:tc>
          <w:tcPr>
            <w:tcW w:w="2155" w:type="dxa"/>
            <w:shd w:val="clear" w:color="auto" w:fill="F2F2F2" w:themeFill="background1" w:themeFillShade="F2"/>
          </w:tcPr>
          <w:p w14:paraId="49CE0535" w14:textId="77777777" w:rsidR="00484070" w:rsidRPr="00813394" w:rsidRDefault="00484070" w:rsidP="00813394">
            <w:pPr>
              <w:jc w:val="center"/>
              <w:rPr>
                <w:rFonts w:cstheme="minorHAnsi"/>
                <w:b/>
                <w:bCs/>
              </w:rPr>
            </w:pPr>
            <w:r w:rsidRPr="00813394">
              <w:rPr>
                <w:rFonts w:cstheme="minorHAnsi"/>
                <w:b/>
                <w:bCs/>
              </w:rPr>
              <w:t>Applicant Response</w:t>
            </w:r>
          </w:p>
        </w:tc>
      </w:tr>
      <w:tr w:rsidR="00484070" w:rsidRPr="00632BB6" w14:paraId="3B8B0DF8" w14:textId="77777777" w:rsidTr="004E00CF">
        <w:tc>
          <w:tcPr>
            <w:tcW w:w="8635" w:type="dxa"/>
          </w:tcPr>
          <w:p w14:paraId="3F4A1357" w14:textId="445CAC51" w:rsidR="004E00CF" w:rsidRPr="00632BB6" w:rsidRDefault="007534F7">
            <w:pPr>
              <w:rPr>
                <w:rFonts w:cstheme="minorHAnsi"/>
                <w:b/>
                <w:bCs/>
              </w:rPr>
            </w:pPr>
            <w:r w:rsidRPr="00632BB6">
              <w:rPr>
                <w:rFonts w:cstheme="minorHAnsi"/>
                <w:b/>
                <w:bCs/>
              </w:rPr>
              <w:t>What is the</w:t>
            </w:r>
            <w:r w:rsidR="00484070" w:rsidRPr="00632BB6">
              <w:rPr>
                <w:rFonts w:cstheme="minorHAnsi"/>
                <w:b/>
                <w:bCs/>
              </w:rPr>
              <w:t xml:space="preserve"> AMHI (weighted average based on population)</w:t>
            </w:r>
            <w:r w:rsidR="00311388" w:rsidRPr="00632BB6">
              <w:rPr>
                <w:rFonts w:cstheme="minorHAnsi"/>
                <w:b/>
                <w:bCs/>
              </w:rPr>
              <w:t xml:space="preserve"> of the project area</w:t>
            </w:r>
            <w:r w:rsidRPr="00632BB6">
              <w:rPr>
                <w:rFonts w:cstheme="minorHAnsi"/>
                <w:b/>
                <w:bCs/>
              </w:rPr>
              <w:t>?</w:t>
            </w:r>
          </w:p>
          <w:p w14:paraId="4CE01129" w14:textId="7D65A3CE" w:rsidR="00C56A66" w:rsidRPr="00632BB6" w:rsidRDefault="0024162C">
            <w:pPr>
              <w:rPr>
                <w:rFonts w:cstheme="minorHAnsi"/>
                <w:u w:val="single"/>
              </w:rPr>
            </w:pPr>
            <w:r w:rsidRPr="00632BB6">
              <w:rPr>
                <w:rFonts w:cstheme="minorHAnsi"/>
              </w:rPr>
              <w:t xml:space="preserve">If requesting grant funds that rely on a calculation of the AMHI, then </w:t>
            </w:r>
            <w:r w:rsidRPr="00632BB6">
              <w:rPr>
                <w:rFonts w:cstheme="minorHAnsi"/>
                <w:u w:val="single"/>
              </w:rPr>
              <w:t>attach the calculation</w:t>
            </w:r>
            <w:r w:rsidRPr="00632BB6">
              <w:rPr>
                <w:rFonts w:cstheme="minorHAnsi"/>
              </w:rPr>
              <w:t xml:space="preserve"> of the weighted average amounts for the project area based on the applicable U.S. Census Bureau geographic areas</w:t>
            </w:r>
            <w:r w:rsidR="00386BF7" w:rsidRPr="00632BB6">
              <w:rPr>
                <w:rFonts w:cstheme="minorHAnsi"/>
              </w:rPr>
              <w:t>,</w:t>
            </w:r>
            <w:r w:rsidRPr="00632BB6">
              <w:rPr>
                <w:rFonts w:cstheme="minorHAnsi"/>
              </w:rPr>
              <w:t xml:space="preserve"> such as County, Place (City), Census Tract, or Block Group using the ACS data sources described in the IUP.</w:t>
            </w:r>
          </w:p>
        </w:tc>
        <w:tc>
          <w:tcPr>
            <w:tcW w:w="2155" w:type="dxa"/>
          </w:tcPr>
          <w:p w14:paraId="4AFF346D" w14:textId="77777777" w:rsidR="00484070" w:rsidRPr="00632BB6" w:rsidRDefault="00484070">
            <w:pPr>
              <w:rPr>
                <w:rFonts w:cstheme="minorHAnsi"/>
                <w:u w:val="single"/>
              </w:rPr>
            </w:pPr>
          </w:p>
        </w:tc>
      </w:tr>
      <w:tr w:rsidR="00484070" w:rsidRPr="00632BB6" w14:paraId="5797103C" w14:textId="77777777" w:rsidTr="004E00CF">
        <w:tc>
          <w:tcPr>
            <w:tcW w:w="8635" w:type="dxa"/>
          </w:tcPr>
          <w:p w14:paraId="4D7E0BC8" w14:textId="2ABED362" w:rsidR="002C3F7C" w:rsidRPr="00632BB6" w:rsidRDefault="00484070">
            <w:pPr>
              <w:rPr>
                <w:rFonts w:cstheme="minorHAnsi"/>
                <w:b/>
                <w:bCs/>
              </w:rPr>
            </w:pPr>
            <w:r w:rsidRPr="00632BB6">
              <w:rPr>
                <w:rFonts w:cstheme="minorHAnsi"/>
                <w:b/>
                <w:bCs/>
              </w:rPr>
              <w:t>For consideration as a Rural Applicant:</w:t>
            </w:r>
          </w:p>
          <w:p w14:paraId="01DC4DCC" w14:textId="29691352" w:rsidR="00484070" w:rsidRPr="00632BB6" w:rsidRDefault="00484070">
            <w:pPr>
              <w:rPr>
                <w:rFonts w:cstheme="minorHAnsi"/>
              </w:rPr>
            </w:pPr>
            <w:r w:rsidRPr="00632BB6">
              <w:rPr>
                <w:rFonts w:cstheme="minorHAnsi"/>
              </w:rPr>
              <w:t>Are you an eligible entity based on the definition below? If so, please identify the applicable category below</w:t>
            </w:r>
            <w:r w:rsidR="003B1666" w:rsidRPr="00632BB6">
              <w:rPr>
                <w:rFonts w:cstheme="minorHAnsi"/>
              </w:rPr>
              <w:t xml:space="preserve"> or </w:t>
            </w:r>
            <w:r w:rsidRPr="00632BB6">
              <w:rPr>
                <w:rFonts w:cstheme="minorHAnsi"/>
              </w:rPr>
              <w:t>provide an explanation under (D):</w:t>
            </w:r>
          </w:p>
          <w:p w14:paraId="7BA13DFB" w14:textId="77777777" w:rsidR="00484070" w:rsidRPr="00632BB6" w:rsidRDefault="00484070">
            <w:pPr>
              <w:spacing w:before="120" w:after="120"/>
              <w:rPr>
                <w:rFonts w:cstheme="minorHAnsi"/>
              </w:rPr>
            </w:pPr>
            <w:r w:rsidRPr="00632BB6">
              <w:rPr>
                <w:rFonts w:cstheme="minorHAnsi"/>
              </w:rPr>
              <w:t>(A)  a nonprofit water supply or sewer service corporation created and operating under Chapter 67 of the Texas Water Code or a district or authority created under Section 52, Article III, or Section 59, Article XVI, Texas Constitution, no part of the service area of which is located in an urban area with a population of more than 50,000;</w:t>
            </w:r>
          </w:p>
          <w:p w14:paraId="73D3D333" w14:textId="77777777" w:rsidR="00484070" w:rsidRPr="00632BB6" w:rsidRDefault="00484070">
            <w:pPr>
              <w:spacing w:before="120"/>
              <w:rPr>
                <w:rFonts w:cstheme="minorHAnsi"/>
              </w:rPr>
            </w:pPr>
            <w:r w:rsidRPr="00632BB6">
              <w:rPr>
                <w:rFonts w:cstheme="minorHAnsi"/>
              </w:rPr>
              <w:t>(B)  a municipality:</w:t>
            </w:r>
          </w:p>
          <w:p w14:paraId="205A369A" w14:textId="77777777" w:rsidR="00484070" w:rsidRPr="00632BB6" w:rsidRDefault="00484070">
            <w:pPr>
              <w:ind w:left="420"/>
              <w:rPr>
                <w:rFonts w:cstheme="minorHAnsi"/>
              </w:rPr>
            </w:pPr>
            <w:r w:rsidRPr="00632BB6">
              <w:rPr>
                <w:rFonts w:cstheme="minorHAnsi"/>
              </w:rPr>
              <w:t>(i)  with a population of 10,000 or less; or</w:t>
            </w:r>
          </w:p>
          <w:p w14:paraId="3FED7B27" w14:textId="77777777" w:rsidR="00484070" w:rsidRPr="00632BB6" w:rsidRDefault="00484070">
            <w:pPr>
              <w:spacing w:after="120"/>
              <w:ind w:left="420"/>
              <w:rPr>
                <w:rFonts w:cstheme="minorHAnsi"/>
              </w:rPr>
            </w:pPr>
            <w:r w:rsidRPr="00632BB6">
              <w:rPr>
                <w:rFonts w:cstheme="minorHAnsi"/>
              </w:rPr>
              <w:t>(ii)  located wholly in a county in which no urban area has a population of more than 50,000;</w:t>
            </w:r>
          </w:p>
          <w:p w14:paraId="149A4C68" w14:textId="77777777" w:rsidR="00484070" w:rsidRPr="00632BB6" w:rsidRDefault="00484070">
            <w:pPr>
              <w:spacing w:before="120" w:after="120"/>
              <w:rPr>
                <w:rFonts w:cstheme="minorHAnsi"/>
              </w:rPr>
            </w:pPr>
            <w:r w:rsidRPr="00632BB6">
              <w:rPr>
                <w:rFonts w:cstheme="minorHAnsi"/>
              </w:rPr>
              <w:t>(C)  a county in which no urban area has a population of more than 50,000; or</w:t>
            </w:r>
          </w:p>
          <w:p w14:paraId="7E71DEF6" w14:textId="77777777" w:rsidR="00484070" w:rsidRPr="00632BB6" w:rsidRDefault="00484070">
            <w:pPr>
              <w:spacing w:before="120"/>
              <w:rPr>
                <w:rFonts w:cstheme="minorHAnsi"/>
              </w:rPr>
            </w:pPr>
            <w:r w:rsidRPr="00632BB6">
              <w:rPr>
                <w:rFonts w:cstheme="minorHAnsi"/>
              </w:rPr>
              <w:t>(D)  an entity that:</w:t>
            </w:r>
          </w:p>
          <w:p w14:paraId="71837182" w14:textId="77777777" w:rsidR="00484070" w:rsidRPr="00632BB6" w:rsidRDefault="00484070">
            <w:pPr>
              <w:ind w:left="420"/>
              <w:rPr>
                <w:rFonts w:cstheme="minorHAnsi"/>
              </w:rPr>
            </w:pPr>
            <w:r w:rsidRPr="00632BB6">
              <w:rPr>
                <w:rFonts w:cstheme="minorHAnsi"/>
              </w:rPr>
              <w:t>(i)  is a nonprofit water supply or sewer service corporation created and operating under Chapter 67 of the Texas Water Code, a district or authority created under Section 52, Article III, or Section 59, Article XVI, Texas Constitution, a municipality, county, or other political subdivision of the state, or an interstate compact commission to which the state is a party; and</w:t>
            </w:r>
          </w:p>
          <w:p w14:paraId="5AA68907" w14:textId="77777777" w:rsidR="00484070" w:rsidRPr="00632BB6" w:rsidRDefault="00484070">
            <w:pPr>
              <w:spacing w:line="276" w:lineRule="auto"/>
              <w:ind w:left="420"/>
              <w:rPr>
                <w:rFonts w:cstheme="minorHAnsi"/>
              </w:rPr>
            </w:pPr>
            <w:r w:rsidRPr="00632BB6">
              <w:rPr>
                <w:rFonts w:cstheme="minorHAnsi"/>
              </w:rPr>
              <w:t>(ii)  demonstrates in a manner satisfactory to the board that the entity is rural or the area to be served by the project is a wholly rural area despite not otherwise qualifying under Paragraph (A), (B), or (C).</w:t>
            </w:r>
          </w:p>
        </w:tc>
        <w:tc>
          <w:tcPr>
            <w:tcW w:w="2155" w:type="dxa"/>
          </w:tcPr>
          <w:p w14:paraId="41E3B4AC" w14:textId="77777777" w:rsidR="00484070" w:rsidRPr="00632BB6" w:rsidRDefault="00484070">
            <w:pPr>
              <w:rPr>
                <w:rFonts w:cstheme="minorHAnsi"/>
                <w:u w:val="single"/>
              </w:rPr>
            </w:pPr>
          </w:p>
        </w:tc>
      </w:tr>
      <w:tr w:rsidR="00484070" w:rsidRPr="00632BB6" w14:paraId="084FF977" w14:textId="77777777" w:rsidTr="004E00CF">
        <w:tc>
          <w:tcPr>
            <w:tcW w:w="8635" w:type="dxa"/>
          </w:tcPr>
          <w:p w14:paraId="6D5A90B7" w14:textId="7958E4B7" w:rsidR="002C3F7C" w:rsidRPr="00632BB6" w:rsidRDefault="00484070">
            <w:pPr>
              <w:rPr>
                <w:rFonts w:cstheme="minorHAnsi"/>
                <w:b/>
                <w:bCs/>
              </w:rPr>
            </w:pPr>
            <w:r w:rsidRPr="00632BB6">
              <w:rPr>
                <w:rFonts w:cstheme="minorHAnsi"/>
                <w:b/>
                <w:bCs/>
              </w:rPr>
              <w:t>For consideration as a Green or Nature-Based project:</w:t>
            </w:r>
          </w:p>
          <w:p w14:paraId="5956C143" w14:textId="0228943E" w:rsidR="00484070" w:rsidRPr="00632BB6" w:rsidRDefault="00CD1B91">
            <w:pPr>
              <w:rPr>
                <w:rFonts w:cstheme="minorHAnsi"/>
              </w:rPr>
            </w:pPr>
            <w:r w:rsidRPr="00632BB6">
              <w:rPr>
                <w:rFonts w:cstheme="minorHAnsi"/>
              </w:rPr>
              <w:t>What is the p</w:t>
            </w:r>
            <w:r w:rsidR="00484070" w:rsidRPr="00632BB6">
              <w:rPr>
                <w:rFonts w:cstheme="minorHAnsi"/>
              </w:rPr>
              <w:t>ercentage of total project costs that are considered green or nature-based</w:t>
            </w:r>
            <w:r w:rsidRPr="00632BB6">
              <w:rPr>
                <w:rFonts w:cstheme="minorHAnsi"/>
              </w:rPr>
              <w:t>?</w:t>
            </w:r>
            <w:r w:rsidR="00E5339E" w:rsidRPr="00632BB6">
              <w:rPr>
                <w:rFonts w:cstheme="minorHAnsi"/>
              </w:rPr>
              <w:t xml:space="preserve"> </w:t>
            </w:r>
            <w:r w:rsidR="00E5339E" w:rsidRPr="00632BB6">
              <w:rPr>
                <w:rFonts w:cstheme="minorHAnsi"/>
                <w:u w:val="single"/>
              </w:rPr>
              <w:t>The calculation must be attached.</w:t>
            </w:r>
          </w:p>
        </w:tc>
        <w:tc>
          <w:tcPr>
            <w:tcW w:w="2155" w:type="dxa"/>
          </w:tcPr>
          <w:p w14:paraId="7040FDA8" w14:textId="77777777" w:rsidR="00484070" w:rsidRPr="00632BB6" w:rsidRDefault="00484070">
            <w:pPr>
              <w:rPr>
                <w:rFonts w:cstheme="minorHAnsi"/>
                <w:u w:val="single"/>
              </w:rPr>
            </w:pPr>
          </w:p>
        </w:tc>
      </w:tr>
    </w:tbl>
    <w:p w14:paraId="564857D7" w14:textId="0A518B79" w:rsidR="00484070" w:rsidRPr="00632BB6" w:rsidRDefault="00484070" w:rsidP="002B2ADE">
      <w:pPr>
        <w:spacing w:before="360"/>
        <w:rPr>
          <w:rFonts w:cstheme="minorHAnsi"/>
          <w:caps/>
          <w:sz w:val="28"/>
        </w:rPr>
      </w:pPr>
      <w:r w:rsidRPr="00632BB6">
        <w:rPr>
          <w:rFonts w:cstheme="minorHAnsi"/>
          <w:caps/>
          <w:sz w:val="28"/>
        </w:rPr>
        <w:lastRenderedPageBreak/>
        <w:t>Select Questions for Prioritization criteria</w:t>
      </w:r>
    </w:p>
    <w:tbl>
      <w:tblPr>
        <w:tblStyle w:val="TableGrid"/>
        <w:tblW w:w="10435" w:type="dxa"/>
        <w:tblLook w:val="04A0" w:firstRow="1" w:lastRow="0" w:firstColumn="1" w:lastColumn="0" w:noHBand="0" w:noVBand="1"/>
      </w:tblPr>
      <w:tblGrid>
        <w:gridCol w:w="4135"/>
        <w:gridCol w:w="6300"/>
      </w:tblGrid>
      <w:tr w:rsidR="00484070" w:rsidRPr="00632BB6" w14:paraId="0265E9A2" w14:textId="77777777" w:rsidTr="002B2ADE">
        <w:tc>
          <w:tcPr>
            <w:tcW w:w="4135" w:type="dxa"/>
            <w:shd w:val="clear" w:color="auto" w:fill="F2F2F2" w:themeFill="background1" w:themeFillShade="F2"/>
          </w:tcPr>
          <w:p w14:paraId="305EA6F4" w14:textId="77777777" w:rsidR="00484070" w:rsidRPr="00813394" w:rsidRDefault="00484070">
            <w:pPr>
              <w:jc w:val="center"/>
              <w:rPr>
                <w:rFonts w:cstheme="minorHAnsi"/>
                <w:b/>
                <w:bCs/>
                <w:sz w:val="24"/>
                <w:szCs w:val="20"/>
              </w:rPr>
            </w:pPr>
            <w:r w:rsidRPr="00813394">
              <w:rPr>
                <w:rFonts w:cstheme="minorHAnsi"/>
                <w:b/>
                <w:bCs/>
                <w:sz w:val="24"/>
                <w:szCs w:val="20"/>
              </w:rPr>
              <w:t>Criteria</w:t>
            </w:r>
          </w:p>
        </w:tc>
        <w:tc>
          <w:tcPr>
            <w:tcW w:w="6300" w:type="dxa"/>
            <w:shd w:val="clear" w:color="auto" w:fill="F2F2F2" w:themeFill="background1" w:themeFillShade="F2"/>
          </w:tcPr>
          <w:p w14:paraId="3A379BEF" w14:textId="77777777" w:rsidR="00484070" w:rsidRPr="00813394" w:rsidRDefault="00484070">
            <w:pPr>
              <w:jc w:val="center"/>
              <w:rPr>
                <w:rFonts w:cstheme="minorHAnsi"/>
                <w:b/>
                <w:bCs/>
                <w:sz w:val="24"/>
                <w:szCs w:val="20"/>
              </w:rPr>
            </w:pPr>
            <w:r w:rsidRPr="00813394">
              <w:rPr>
                <w:rFonts w:cstheme="minorHAnsi"/>
                <w:b/>
                <w:bCs/>
                <w:sz w:val="24"/>
                <w:szCs w:val="20"/>
              </w:rPr>
              <w:t>Applicant Response</w:t>
            </w:r>
          </w:p>
        </w:tc>
      </w:tr>
      <w:tr w:rsidR="00484070" w:rsidRPr="00632BB6" w:rsidDel="00CA4E35" w14:paraId="6C4286A3" w14:textId="77777777" w:rsidTr="002B2ADE">
        <w:tc>
          <w:tcPr>
            <w:tcW w:w="4135" w:type="dxa"/>
            <w:shd w:val="clear" w:color="auto" w:fill="auto"/>
          </w:tcPr>
          <w:p w14:paraId="2E00EAD4" w14:textId="7C53F1D2" w:rsidR="00484070" w:rsidRPr="00632BB6" w:rsidDel="00CA4E35" w:rsidRDefault="00484070">
            <w:pPr>
              <w:rPr>
                <w:rFonts w:cstheme="minorHAnsi"/>
                <w:u w:val="single"/>
              </w:rPr>
            </w:pPr>
            <w:r w:rsidRPr="00632BB6">
              <w:rPr>
                <w:rFonts w:cstheme="minorHAnsi"/>
                <w:u w:val="single"/>
              </w:rPr>
              <w:t>TIEBREAKER: Social Vulnerability Index (SVI)</w:t>
            </w:r>
          </w:p>
        </w:tc>
        <w:tc>
          <w:tcPr>
            <w:tcW w:w="6300" w:type="dxa"/>
            <w:shd w:val="clear" w:color="auto" w:fill="auto"/>
          </w:tcPr>
          <w:p w14:paraId="743D8880" w14:textId="77777777" w:rsidR="00484070" w:rsidRPr="00632BB6" w:rsidRDefault="00484070">
            <w:pPr>
              <w:keepNext/>
              <w:rPr>
                <w:rFonts w:eastAsia="MS Gothic" w:cstheme="minorHAnsi"/>
                <w:szCs w:val="20"/>
              </w:rPr>
            </w:pPr>
            <w:r w:rsidRPr="00632BB6">
              <w:rPr>
                <w:rFonts w:eastAsia="MS Gothic" w:cstheme="minorHAnsi"/>
                <w:szCs w:val="20"/>
              </w:rPr>
              <w:t xml:space="preserve">Average SVI of benefitting area: </w:t>
            </w:r>
            <w:sdt>
              <w:sdtPr>
                <w:rPr>
                  <w:rFonts w:eastAsia="MS Gothic" w:cstheme="minorHAnsi"/>
                  <w:color w:val="2B579A"/>
                  <w:szCs w:val="20"/>
                  <w:shd w:val="clear" w:color="auto" w:fill="E6E6E6"/>
                </w:rPr>
                <w:id w:val="157509133"/>
                <w:placeholder>
                  <w:docPart w:val="D4BB8F210E53415A8E0F6C2C1301DC21"/>
                </w:placeholder>
                <w:showingPlcHdr/>
                <w:text/>
              </w:sdtPr>
              <w:sdtEndPr/>
              <w:sdtContent>
                <w:r w:rsidRPr="00632BB6">
                  <w:rPr>
                    <w:rStyle w:val="PlaceholderText"/>
                    <w:rFonts w:cstheme="minorHAnsi"/>
                  </w:rPr>
                  <w:t>Click or tap here to enter text.</w:t>
                </w:r>
              </w:sdtContent>
            </w:sdt>
          </w:p>
          <w:p w14:paraId="77AA8D42" w14:textId="77777777" w:rsidR="00484070" w:rsidRPr="00632BB6" w:rsidRDefault="00484070">
            <w:pPr>
              <w:keepNext/>
              <w:rPr>
                <w:rFonts w:eastAsia="MS Gothic" w:cstheme="minorHAnsi"/>
                <w:szCs w:val="20"/>
              </w:rPr>
            </w:pPr>
          </w:p>
          <w:p w14:paraId="64FA196E" w14:textId="77777777" w:rsidR="00484070" w:rsidRPr="00632BB6" w:rsidRDefault="00484070">
            <w:pPr>
              <w:keepNext/>
              <w:rPr>
                <w:rFonts w:eastAsia="MS Gothic" w:cstheme="minorHAnsi"/>
                <w:szCs w:val="20"/>
              </w:rPr>
            </w:pPr>
            <w:r w:rsidRPr="00632BB6">
              <w:rPr>
                <w:rFonts w:eastAsia="MS Gothic" w:cstheme="minorHAnsi"/>
                <w:szCs w:val="20"/>
              </w:rPr>
              <w:t>Geographic basis:</w:t>
            </w:r>
          </w:p>
          <w:p w14:paraId="69AE85EC" w14:textId="4CFAB58D" w:rsidR="00484070" w:rsidRPr="00632BB6" w:rsidRDefault="00C64ACE">
            <w:pPr>
              <w:keepNext/>
              <w:rPr>
                <w:rFonts w:eastAsia="MS Gothic" w:cstheme="minorHAnsi"/>
                <w:szCs w:val="20"/>
              </w:rPr>
            </w:pPr>
            <w:sdt>
              <w:sdtPr>
                <w:rPr>
                  <w:rFonts w:cstheme="minorHAnsi"/>
                  <w:color w:val="2B579A"/>
                  <w:sz w:val="20"/>
                  <w:szCs w:val="20"/>
                  <w:shd w:val="clear" w:color="auto" w:fill="E6E6E6"/>
                </w:rPr>
                <w:id w:val="1391856148"/>
                <w14:checkbox>
                  <w14:checked w14:val="0"/>
                  <w14:checkedState w14:val="2612" w14:font="MS Gothic"/>
                  <w14:uncheckedState w14:val="2610" w14:font="MS Gothic"/>
                </w14:checkbox>
              </w:sdtPr>
              <w:sdtEndPr/>
              <w:sdtContent>
                <w:r w:rsidR="0055529F" w:rsidRPr="00632BB6">
                  <w:rPr>
                    <w:rFonts w:ascii="Segoe UI Symbol" w:eastAsia="MS Gothic" w:hAnsi="Segoe UI Symbol" w:cs="Segoe UI Symbol"/>
                    <w:color w:val="2B579A"/>
                    <w:sz w:val="20"/>
                    <w:szCs w:val="20"/>
                    <w:shd w:val="clear" w:color="auto" w:fill="E6E6E6"/>
                  </w:rPr>
                  <w:t>☐</w:t>
                </w:r>
              </w:sdtContent>
            </w:sdt>
            <w:r w:rsidR="00484070" w:rsidRPr="00632BB6">
              <w:rPr>
                <w:rFonts w:cstheme="minorHAnsi"/>
                <w:sz w:val="20"/>
                <w:szCs w:val="20"/>
              </w:rPr>
              <w:t xml:space="preserve">  Census Tracts                              </w:t>
            </w:r>
            <w:sdt>
              <w:sdtPr>
                <w:rPr>
                  <w:rFonts w:cstheme="minorHAnsi"/>
                  <w:color w:val="2B579A"/>
                  <w:sz w:val="20"/>
                  <w:szCs w:val="20"/>
                  <w:shd w:val="clear" w:color="auto" w:fill="E6E6E6"/>
                </w:rPr>
                <w:id w:val="-440762677"/>
                <w14:checkbox>
                  <w14:checked w14:val="0"/>
                  <w14:checkedState w14:val="2612" w14:font="MS Gothic"/>
                  <w14:uncheckedState w14:val="2610" w14:font="MS Gothic"/>
                </w14:checkbox>
              </w:sdtPr>
              <w:sdtEndPr/>
              <w:sdtContent>
                <w:r w:rsidR="0055529F" w:rsidRPr="00632BB6">
                  <w:rPr>
                    <w:rFonts w:ascii="Segoe UI Symbol" w:eastAsia="MS Gothic" w:hAnsi="Segoe UI Symbol" w:cs="Segoe UI Symbol"/>
                    <w:color w:val="2B579A"/>
                    <w:sz w:val="20"/>
                    <w:szCs w:val="20"/>
                    <w:shd w:val="clear" w:color="auto" w:fill="E6E6E6"/>
                  </w:rPr>
                  <w:t>☐</w:t>
                </w:r>
              </w:sdtContent>
            </w:sdt>
            <w:r w:rsidR="00484070" w:rsidRPr="00632BB6">
              <w:rPr>
                <w:rFonts w:cstheme="minorHAnsi"/>
                <w:sz w:val="20"/>
                <w:szCs w:val="20"/>
              </w:rPr>
              <w:t xml:space="preserve">  Counties</w:t>
            </w:r>
          </w:p>
          <w:p w14:paraId="67549D54" w14:textId="77777777" w:rsidR="00484070" w:rsidRPr="00632BB6" w:rsidRDefault="00484070">
            <w:pPr>
              <w:keepNext/>
              <w:rPr>
                <w:rFonts w:cstheme="minorHAnsi"/>
                <w:i/>
                <w:sz w:val="20"/>
                <w:szCs w:val="20"/>
              </w:rPr>
            </w:pPr>
          </w:p>
          <w:p w14:paraId="76E5E301" w14:textId="1348BA0E" w:rsidR="00484070" w:rsidRPr="00632BB6" w:rsidDel="00CA4E35" w:rsidRDefault="00484070" w:rsidP="00A05AC0">
            <w:pPr>
              <w:keepNext/>
              <w:rPr>
                <w:rFonts w:cstheme="minorHAnsi"/>
              </w:rPr>
            </w:pPr>
            <w:r w:rsidRPr="00632BB6">
              <w:rPr>
                <w:rFonts w:cstheme="minorHAnsi"/>
                <w:i/>
                <w:sz w:val="20"/>
                <w:szCs w:val="20"/>
              </w:rPr>
              <w:t>Please attach a list of the selected geographies and an explanation of why they were selected.</w:t>
            </w:r>
          </w:p>
        </w:tc>
      </w:tr>
    </w:tbl>
    <w:p w14:paraId="0908E178" w14:textId="77777777" w:rsidR="00610530" w:rsidRPr="00632BB6" w:rsidRDefault="00484070" w:rsidP="00484070">
      <w:pPr>
        <w:rPr>
          <w:rFonts w:cstheme="minorHAnsi"/>
          <w:caps/>
          <w:sz w:val="28"/>
        </w:rPr>
      </w:pPr>
      <w:r w:rsidRPr="00632BB6">
        <w:rPr>
          <w:rFonts w:cstheme="minorHAnsi"/>
          <w:sz w:val="28"/>
        </w:rPr>
        <w:br w:type="page"/>
      </w:r>
      <w:bookmarkStart w:id="2" w:name="_Hlk34922209"/>
      <w:r w:rsidRPr="00632BB6">
        <w:rPr>
          <w:rFonts w:cstheme="minorHAnsi"/>
          <w:caps/>
          <w:sz w:val="28"/>
        </w:rPr>
        <w:lastRenderedPageBreak/>
        <w:t xml:space="preserve">Additional Information for the Flood Information Clearinghouse Committee </w:t>
      </w:r>
    </w:p>
    <w:p w14:paraId="187D9E20" w14:textId="3D73F523" w:rsidR="00484070" w:rsidRPr="00632BB6" w:rsidRDefault="00280D6C" w:rsidP="00280D6C">
      <w:pPr>
        <w:jc w:val="center"/>
        <w:rPr>
          <w:rFonts w:cstheme="minorHAnsi"/>
          <w:b/>
          <w:bCs/>
        </w:rPr>
      </w:pPr>
      <w:r w:rsidRPr="00632BB6">
        <w:rPr>
          <w:rFonts w:cstheme="minorHAnsi"/>
          <w:b/>
          <w:bCs/>
        </w:rPr>
        <w:t xml:space="preserve">This form is </w:t>
      </w:r>
      <w:r w:rsidRPr="00632BB6">
        <w:rPr>
          <w:rFonts w:cstheme="minorHAnsi"/>
          <w:b/>
          <w:bCs/>
          <w:u w:val="single"/>
        </w:rPr>
        <w:t>not</w:t>
      </w:r>
      <w:r w:rsidRPr="00632BB6">
        <w:rPr>
          <w:rFonts w:cstheme="minorHAnsi"/>
          <w:b/>
          <w:bCs/>
        </w:rPr>
        <w:t xml:space="preserve"> required for submittal of a SFY 2024-2025 FIF Abridged Application.</w:t>
      </w:r>
    </w:p>
    <w:p w14:paraId="26280326" w14:textId="0A5D3BAC" w:rsidR="00484070" w:rsidRPr="00632BB6" w:rsidRDefault="00484070" w:rsidP="00484070">
      <w:pPr>
        <w:rPr>
          <w:rFonts w:cstheme="minorHAnsi"/>
        </w:rPr>
      </w:pPr>
      <w:r w:rsidRPr="00632BB6">
        <w:rPr>
          <w:rFonts w:cstheme="minorHAnsi"/>
        </w:rPr>
        <w:t xml:space="preserve">Responses to the following questions, along with other information included in this </w:t>
      </w:r>
      <w:r w:rsidR="00F14BEE" w:rsidRPr="00632BB6">
        <w:rPr>
          <w:rFonts w:cstheme="minorHAnsi"/>
        </w:rPr>
        <w:t>A</w:t>
      </w:r>
      <w:r w:rsidRPr="00632BB6">
        <w:rPr>
          <w:rFonts w:cstheme="minorHAnsi"/>
        </w:rPr>
        <w:t xml:space="preserve">bridged </w:t>
      </w:r>
      <w:r w:rsidR="00F14BEE" w:rsidRPr="00632BB6">
        <w:rPr>
          <w:rFonts w:cstheme="minorHAnsi"/>
        </w:rPr>
        <w:t>A</w:t>
      </w:r>
      <w:r w:rsidRPr="00632BB6">
        <w:rPr>
          <w:rFonts w:cstheme="minorHAnsi"/>
        </w:rPr>
        <w:t xml:space="preserve">pplication, will be shared with the Flood Information Clearinghouse Committee (FLICC). The FLICC is a cooperative effort between the TWDB, General Land Office (GLO), Texas Division of Emergency Management (TDEM), and other state and federal agencies that administer flood mitigation financial assistance programs. After review by the FLICC, the applicant may be advised on other available funding opportunities for this project and given instructions on how to apply to relevant programs. </w:t>
      </w:r>
    </w:p>
    <w:p w14:paraId="680D9441" w14:textId="33C7ACBE" w:rsidR="00484070" w:rsidRPr="00632BB6" w:rsidRDefault="00484070" w:rsidP="00484070">
      <w:pPr>
        <w:rPr>
          <w:rFonts w:cstheme="minorHAnsi"/>
        </w:rPr>
      </w:pPr>
      <w:r w:rsidRPr="00632BB6">
        <w:rPr>
          <w:rFonts w:cstheme="minorHAnsi"/>
        </w:rPr>
        <w:t xml:space="preserve">Please visit the FLICC website for more information: </w:t>
      </w:r>
      <w:hyperlink r:id="rId20" w:history="1">
        <w:r w:rsidR="002E78D2" w:rsidRPr="00632BB6">
          <w:rPr>
            <w:rStyle w:val="Hyperlink"/>
            <w:rFonts w:cstheme="minorHAnsi"/>
          </w:rPr>
          <w:t>www.texasfloodclearinghouse.org</w:t>
        </w:r>
      </w:hyperlink>
      <w:r w:rsidR="00EE0131" w:rsidRPr="00632BB6">
        <w:rPr>
          <w:rFonts w:cstheme="minorHAnsi"/>
        </w:rPr>
        <w:t xml:space="preserve"> </w:t>
      </w:r>
    </w:p>
    <w:tbl>
      <w:tblPr>
        <w:tblStyle w:val="TableGrid"/>
        <w:tblW w:w="10908" w:type="dxa"/>
        <w:tblInd w:w="-113" w:type="dxa"/>
        <w:tblLook w:val="04A0" w:firstRow="1" w:lastRow="0" w:firstColumn="1" w:lastColumn="0" w:noHBand="0" w:noVBand="1"/>
      </w:tblPr>
      <w:tblGrid>
        <w:gridCol w:w="113"/>
        <w:gridCol w:w="6295"/>
        <w:gridCol w:w="2450"/>
        <w:gridCol w:w="2050"/>
      </w:tblGrid>
      <w:tr w:rsidR="00484070" w:rsidRPr="00632BB6" w14:paraId="070996CD" w14:textId="77777777" w:rsidTr="006F5ED3">
        <w:trPr>
          <w:gridBefore w:val="1"/>
          <w:wBefore w:w="113" w:type="dxa"/>
          <w:trHeight w:val="1007"/>
        </w:trPr>
        <w:tc>
          <w:tcPr>
            <w:tcW w:w="6295" w:type="dxa"/>
            <w:shd w:val="clear" w:color="auto" w:fill="F2F2F2" w:themeFill="background1" w:themeFillShade="F2"/>
            <w:vAlign w:val="center"/>
          </w:tcPr>
          <w:p w14:paraId="6BFD7E71" w14:textId="77777777" w:rsidR="00484070" w:rsidRPr="00632BB6" w:rsidRDefault="00484070">
            <w:pPr>
              <w:keepLines/>
              <w:rPr>
                <w:rFonts w:cstheme="minorHAnsi"/>
                <w:sz w:val="18"/>
                <w:szCs w:val="18"/>
              </w:rPr>
            </w:pPr>
            <w:r w:rsidRPr="00632BB6">
              <w:rPr>
                <w:rFonts w:cstheme="minorHAnsi"/>
                <w:sz w:val="20"/>
              </w:rPr>
              <w:t>Type of Assistance Requested (Check all that apply):</w:t>
            </w:r>
          </w:p>
        </w:tc>
        <w:tc>
          <w:tcPr>
            <w:tcW w:w="4500" w:type="dxa"/>
            <w:gridSpan w:val="2"/>
            <w:tcBorders>
              <w:bottom w:val="single" w:sz="4" w:space="0" w:color="auto"/>
            </w:tcBorders>
            <w:shd w:val="clear" w:color="auto" w:fill="auto"/>
            <w:vAlign w:val="center"/>
          </w:tcPr>
          <w:p w14:paraId="76E8A66A" w14:textId="1537C41D" w:rsidR="00484070" w:rsidRPr="00632BB6" w:rsidRDefault="00C64ACE">
            <w:pPr>
              <w:keepLines/>
              <w:rPr>
                <w:rFonts w:cstheme="minorHAnsi"/>
                <w:sz w:val="20"/>
                <w:szCs w:val="20"/>
              </w:rPr>
            </w:pPr>
            <w:sdt>
              <w:sdtPr>
                <w:rPr>
                  <w:rFonts w:cstheme="minorHAnsi"/>
                  <w:color w:val="2B579A"/>
                  <w:sz w:val="20"/>
                  <w:szCs w:val="20"/>
                  <w:shd w:val="clear" w:color="auto" w:fill="E6E6E6"/>
                </w:rPr>
                <w:id w:val="777552"/>
                <w14:checkbox>
                  <w14:checked w14:val="0"/>
                  <w14:checkedState w14:val="2612" w14:font="MS Gothic"/>
                  <w14:uncheckedState w14:val="2610" w14:font="MS Gothic"/>
                </w14:checkbox>
              </w:sdtPr>
              <w:sdtEndPr/>
              <w:sdtContent>
                <w:r w:rsidR="006F5ED3" w:rsidRPr="00632BB6">
                  <w:rPr>
                    <w:rFonts w:ascii="Segoe UI Symbol" w:eastAsia="MS Gothic" w:hAnsi="Segoe UI Symbol" w:cs="Segoe UI Symbol"/>
                    <w:color w:val="2B579A"/>
                    <w:sz w:val="20"/>
                    <w:szCs w:val="20"/>
                    <w:shd w:val="clear" w:color="auto" w:fill="E6E6E6"/>
                  </w:rPr>
                  <w:t>☐</w:t>
                </w:r>
              </w:sdtContent>
            </w:sdt>
            <w:r w:rsidR="00484070" w:rsidRPr="00632BB6">
              <w:rPr>
                <w:rFonts w:cstheme="minorHAnsi"/>
                <w:szCs w:val="20"/>
              </w:rPr>
              <w:t xml:space="preserve"> </w:t>
            </w:r>
            <w:r w:rsidR="00484070" w:rsidRPr="00632BB6">
              <w:rPr>
                <w:rFonts w:cstheme="minorHAnsi"/>
                <w:sz w:val="20"/>
                <w:szCs w:val="20"/>
              </w:rPr>
              <w:t>Low Interest Loan</w:t>
            </w:r>
          </w:p>
          <w:p w14:paraId="564529F7" w14:textId="5D1C5399" w:rsidR="00484070" w:rsidRPr="00632BB6" w:rsidRDefault="00C64ACE">
            <w:pPr>
              <w:keepLines/>
              <w:rPr>
                <w:rFonts w:cstheme="minorHAnsi"/>
                <w:sz w:val="20"/>
                <w:szCs w:val="20"/>
              </w:rPr>
            </w:pPr>
            <w:sdt>
              <w:sdtPr>
                <w:rPr>
                  <w:rFonts w:cstheme="minorHAnsi"/>
                  <w:color w:val="2B579A"/>
                  <w:sz w:val="20"/>
                  <w:szCs w:val="20"/>
                  <w:shd w:val="clear" w:color="auto" w:fill="E6E6E6"/>
                </w:rPr>
                <w:id w:val="2122100364"/>
                <w14:checkbox>
                  <w14:checked w14:val="0"/>
                  <w14:checkedState w14:val="2612" w14:font="MS Gothic"/>
                  <w14:uncheckedState w14:val="2610" w14:font="MS Gothic"/>
                </w14:checkbox>
              </w:sdtPr>
              <w:sdtEndPr/>
              <w:sdtContent>
                <w:r w:rsidR="006F5ED3" w:rsidRPr="00632BB6">
                  <w:rPr>
                    <w:rFonts w:ascii="Segoe UI Symbol" w:eastAsia="MS Gothic" w:hAnsi="Segoe UI Symbol" w:cs="Segoe UI Symbol"/>
                    <w:color w:val="2B579A"/>
                    <w:sz w:val="20"/>
                    <w:szCs w:val="20"/>
                    <w:shd w:val="clear" w:color="auto" w:fill="E6E6E6"/>
                  </w:rPr>
                  <w:t>☐</w:t>
                </w:r>
              </w:sdtContent>
            </w:sdt>
            <w:r w:rsidR="00484070" w:rsidRPr="00632BB6">
              <w:rPr>
                <w:rFonts w:cstheme="minorHAnsi"/>
                <w:szCs w:val="20"/>
              </w:rPr>
              <w:t xml:space="preserve"> </w:t>
            </w:r>
            <w:r w:rsidR="00484070" w:rsidRPr="00632BB6">
              <w:rPr>
                <w:rFonts w:cstheme="minorHAnsi"/>
                <w:sz w:val="20"/>
                <w:szCs w:val="20"/>
              </w:rPr>
              <w:t>Grant</w:t>
            </w:r>
          </w:p>
          <w:p w14:paraId="3667D381" w14:textId="218C6D64" w:rsidR="00484070" w:rsidRPr="00632BB6" w:rsidRDefault="00C64ACE">
            <w:pPr>
              <w:keepLines/>
              <w:rPr>
                <w:rFonts w:cstheme="minorHAnsi"/>
                <w:sz w:val="20"/>
                <w:szCs w:val="20"/>
              </w:rPr>
            </w:pPr>
            <w:sdt>
              <w:sdtPr>
                <w:rPr>
                  <w:rFonts w:cstheme="minorHAnsi"/>
                  <w:color w:val="2B579A"/>
                  <w:sz w:val="20"/>
                  <w:szCs w:val="20"/>
                  <w:shd w:val="clear" w:color="auto" w:fill="E6E6E6"/>
                </w:rPr>
                <w:id w:val="-1507969891"/>
                <w14:checkbox>
                  <w14:checked w14:val="0"/>
                  <w14:checkedState w14:val="2612" w14:font="MS Gothic"/>
                  <w14:uncheckedState w14:val="2610" w14:font="MS Gothic"/>
                </w14:checkbox>
              </w:sdtPr>
              <w:sdtEndPr/>
              <w:sdtContent>
                <w:r w:rsidR="006F5ED3" w:rsidRPr="00632BB6">
                  <w:rPr>
                    <w:rFonts w:ascii="Segoe UI Symbol" w:eastAsia="MS Gothic" w:hAnsi="Segoe UI Symbol" w:cs="Segoe UI Symbol"/>
                    <w:color w:val="2B579A"/>
                    <w:sz w:val="20"/>
                    <w:szCs w:val="20"/>
                    <w:shd w:val="clear" w:color="auto" w:fill="E6E6E6"/>
                  </w:rPr>
                  <w:t>☐</w:t>
                </w:r>
              </w:sdtContent>
            </w:sdt>
            <w:r w:rsidR="00484070" w:rsidRPr="00632BB6">
              <w:rPr>
                <w:rFonts w:cstheme="minorHAnsi"/>
                <w:szCs w:val="20"/>
              </w:rPr>
              <w:t xml:space="preserve"> </w:t>
            </w:r>
            <w:r w:rsidR="00484070" w:rsidRPr="00632BB6">
              <w:rPr>
                <w:rFonts w:cstheme="minorHAnsi"/>
                <w:sz w:val="20"/>
                <w:szCs w:val="20"/>
              </w:rPr>
              <w:t>Loan/Grant Combination</w:t>
            </w:r>
          </w:p>
          <w:p w14:paraId="4829CF7C" w14:textId="02DAB76C" w:rsidR="00484070" w:rsidRPr="00632BB6" w:rsidRDefault="00C64ACE">
            <w:pPr>
              <w:keepLines/>
              <w:rPr>
                <w:rFonts w:cstheme="minorHAnsi"/>
                <w:sz w:val="20"/>
                <w:szCs w:val="20"/>
              </w:rPr>
            </w:pPr>
            <w:sdt>
              <w:sdtPr>
                <w:rPr>
                  <w:rFonts w:cstheme="minorHAnsi"/>
                  <w:color w:val="2B579A"/>
                  <w:sz w:val="20"/>
                  <w:szCs w:val="20"/>
                  <w:shd w:val="clear" w:color="auto" w:fill="E6E6E6"/>
                </w:rPr>
                <w:id w:val="-882861691"/>
                <w14:checkbox>
                  <w14:checked w14:val="0"/>
                  <w14:checkedState w14:val="2612" w14:font="MS Gothic"/>
                  <w14:uncheckedState w14:val="2610" w14:font="MS Gothic"/>
                </w14:checkbox>
              </w:sdtPr>
              <w:sdtEndPr/>
              <w:sdtContent>
                <w:r w:rsidR="006F5ED3" w:rsidRPr="00632BB6">
                  <w:rPr>
                    <w:rFonts w:ascii="Segoe UI Symbol" w:eastAsia="MS Gothic" w:hAnsi="Segoe UI Symbol" w:cs="Segoe UI Symbol"/>
                    <w:color w:val="2B579A"/>
                    <w:sz w:val="20"/>
                    <w:szCs w:val="20"/>
                    <w:shd w:val="clear" w:color="auto" w:fill="E6E6E6"/>
                  </w:rPr>
                  <w:t>☐</w:t>
                </w:r>
              </w:sdtContent>
            </w:sdt>
            <w:r w:rsidR="00484070" w:rsidRPr="00632BB6">
              <w:rPr>
                <w:rFonts w:cstheme="minorHAnsi"/>
                <w:szCs w:val="20"/>
              </w:rPr>
              <w:t xml:space="preserve"> </w:t>
            </w:r>
            <w:r w:rsidR="00484070" w:rsidRPr="00632BB6">
              <w:rPr>
                <w:rFonts w:cstheme="minorHAnsi"/>
                <w:sz w:val="20"/>
                <w:szCs w:val="20"/>
              </w:rPr>
              <w:t>Local Match for Federal Funding</w:t>
            </w:r>
          </w:p>
        </w:tc>
      </w:tr>
      <w:tr w:rsidR="00484070" w:rsidRPr="00632BB6" w14:paraId="60374B69" w14:textId="77777777" w:rsidTr="002F3EC0">
        <w:trPr>
          <w:gridBefore w:val="1"/>
          <w:wBefore w:w="113" w:type="dxa"/>
          <w:trHeight w:val="827"/>
        </w:trPr>
        <w:tc>
          <w:tcPr>
            <w:tcW w:w="6295" w:type="dxa"/>
            <w:shd w:val="clear" w:color="auto" w:fill="F2F2F2" w:themeFill="background1" w:themeFillShade="F2"/>
            <w:vAlign w:val="center"/>
          </w:tcPr>
          <w:p w14:paraId="15EAE648" w14:textId="77777777" w:rsidR="00484070" w:rsidRPr="00632BB6" w:rsidRDefault="00484070">
            <w:pPr>
              <w:keepNext/>
              <w:rPr>
                <w:rFonts w:cstheme="minorHAnsi"/>
                <w:sz w:val="20"/>
              </w:rPr>
            </w:pPr>
            <w:r w:rsidRPr="00632BB6">
              <w:rPr>
                <w:rFonts w:cstheme="minorHAnsi"/>
                <w:sz w:val="20"/>
              </w:rPr>
              <w:t>Is the application requesting funds for the local cost share of a federally funded project? If yes, what is the name of the program?</w:t>
            </w:r>
          </w:p>
        </w:tc>
        <w:tc>
          <w:tcPr>
            <w:tcW w:w="4500" w:type="dxa"/>
            <w:gridSpan w:val="2"/>
            <w:shd w:val="clear" w:color="auto" w:fill="auto"/>
            <w:vAlign w:val="center"/>
          </w:tcPr>
          <w:p w14:paraId="6F910749" w14:textId="5E1F4099" w:rsidR="00484070" w:rsidRPr="00632BB6" w:rsidRDefault="00C64ACE">
            <w:pPr>
              <w:keepNext/>
              <w:rPr>
                <w:rFonts w:cstheme="minorHAnsi"/>
                <w:sz w:val="20"/>
                <w:szCs w:val="20"/>
                <w:shd w:val="clear" w:color="auto" w:fill="E6E6E6"/>
              </w:rPr>
            </w:pPr>
            <w:sdt>
              <w:sdtPr>
                <w:rPr>
                  <w:rFonts w:cstheme="minorHAnsi"/>
                  <w:color w:val="2B579A"/>
                  <w:sz w:val="20"/>
                  <w:szCs w:val="20"/>
                  <w:shd w:val="clear" w:color="auto" w:fill="E6E6E6"/>
                </w:rPr>
                <w:id w:val="-1143724891"/>
                <w14:checkbox>
                  <w14:checked w14:val="0"/>
                  <w14:checkedState w14:val="2612" w14:font="MS Gothic"/>
                  <w14:uncheckedState w14:val="2610" w14:font="MS Gothic"/>
                </w14:checkbox>
              </w:sdtPr>
              <w:sdtEndPr/>
              <w:sdtContent>
                <w:r w:rsidR="006F5ED3" w:rsidRPr="00632BB6">
                  <w:rPr>
                    <w:rFonts w:ascii="Segoe UI Symbol" w:eastAsia="MS Gothic" w:hAnsi="Segoe UI Symbol" w:cs="Segoe UI Symbol"/>
                    <w:color w:val="2B579A"/>
                    <w:sz w:val="20"/>
                    <w:szCs w:val="20"/>
                    <w:shd w:val="clear" w:color="auto" w:fill="E6E6E6"/>
                  </w:rPr>
                  <w:t>☐</w:t>
                </w:r>
              </w:sdtContent>
            </w:sdt>
            <w:r w:rsidR="00484070" w:rsidRPr="00632BB6">
              <w:rPr>
                <w:rFonts w:cstheme="minorHAnsi"/>
                <w:sz w:val="20"/>
                <w:szCs w:val="20"/>
              </w:rPr>
              <w:t xml:space="preserve"> Yes, Name of program: </w:t>
            </w:r>
          </w:p>
          <w:p w14:paraId="29D15F07" w14:textId="784AD44A" w:rsidR="00484070" w:rsidRPr="00632BB6" w:rsidRDefault="00C64ACE">
            <w:pPr>
              <w:keepNext/>
              <w:rPr>
                <w:rFonts w:eastAsia="MS Gothic" w:cstheme="minorHAnsi"/>
                <w:sz w:val="20"/>
                <w:szCs w:val="20"/>
              </w:rPr>
            </w:pPr>
            <w:sdt>
              <w:sdtPr>
                <w:rPr>
                  <w:rFonts w:cstheme="minorHAnsi"/>
                  <w:color w:val="2B579A"/>
                  <w:sz w:val="20"/>
                  <w:szCs w:val="20"/>
                  <w:shd w:val="clear" w:color="auto" w:fill="E6E6E6"/>
                </w:rPr>
                <w:id w:val="-421804245"/>
                <w14:checkbox>
                  <w14:checked w14:val="0"/>
                  <w14:checkedState w14:val="2612" w14:font="MS Gothic"/>
                  <w14:uncheckedState w14:val="2610" w14:font="MS Gothic"/>
                </w14:checkbox>
              </w:sdtPr>
              <w:sdtEndPr/>
              <w:sdtContent>
                <w:r w:rsidR="006F5ED3" w:rsidRPr="00632BB6">
                  <w:rPr>
                    <w:rFonts w:ascii="Segoe UI Symbol" w:eastAsia="MS Gothic" w:hAnsi="Segoe UI Symbol" w:cs="Segoe UI Symbol"/>
                    <w:color w:val="2B579A"/>
                    <w:sz w:val="20"/>
                    <w:szCs w:val="20"/>
                    <w:shd w:val="clear" w:color="auto" w:fill="E6E6E6"/>
                  </w:rPr>
                  <w:t>☐</w:t>
                </w:r>
              </w:sdtContent>
            </w:sdt>
            <w:r w:rsidR="00484070" w:rsidRPr="00632BB6">
              <w:rPr>
                <w:rFonts w:cstheme="minorHAnsi"/>
                <w:sz w:val="20"/>
                <w:szCs w:val="20"/>
              </w:rPr>
              <w:t>No</w:t>
            </w:r>
          </w:p>
        </w:tc>
      </w:tr>
      <w:tr w:rsidR="00484070" w:rsidRPr="00632BB6" w14:paraId="4E1F8968" w14:textId="77777777">
        <w:trPr>
          <w:gridBefore w:val="1"/>
          <w:wBefore w:w="113" w:type="dxa"/>
          <w:trHeight w:val="620"/>
        </w:trPr>
        <w:tc>
          <w:tcPr>
            <w:tcW w:w="6295" w:type="dxa"/>
            <w:shd w:val="clear" w:color="auto" w:fill="F2F2F2" w:themeFill="background1" w:themeFillShade="F2"/>
            <w:vAlign w:val="center"/>
          </w:tcPr>
          <w:p w14:paraId="4454DA01" w14:textId="77777777" w:rsidR="00484070" w:rsidRPr="00632BB6" w:rsidRDefault="00484070">
            <w:pPr>
              <w:keepNext/>
              <w:rPr>
                <w:rFonts w:cstheme="minorHAnsi"/>
                <w:sz w:val="20"/>
              </w:rPr>
            </w:pPr>
            <w:r w:rsidRPr="00632BB6">
              <w:rPr>
                <w:rFonts w:cstheme="minorHAnsi"/>
                <w:sz w:val="20"/>
              </w:rPr>
              <w:t>Associated FEMA disaster name and number (if applicable).</w:t>
            </w:r>
          </w:p>
        </w:tc>
        <w:tc>
          <w:tcPr>
            <w:tcW w:w="4500" w:type="dxa"/>
            <w:gridSpan w:val="2"/>
            <w:vAlign w:val="center"/>
          </w:tcPr>
          <w:p w14:paraId="063C308F" w14:textId="77777777" w:rsidR="00484070" w:rsidRPr="00632BB6" w:rsidRDefault="00484070">
            <w:pPr>
              <w:keepNext/>
              <w:rPr>
                <w:rFonts w:eastAsia="MS Gothic" w:cstheme="minorHAnsi"/>
                <w:sz w:val="20"/>
                <w:szCs w:val="20"/>
              </w:rPr>
            </w:pPr>
          </w:p>
        </w:tc>
      </w:tr>
      <w:tr w:rsidR="00484070" w:rsidRPr="00632BB6" w14:paraId="1E59B509" w14:textId="77777777">
        <w:trPr>
          <w:gridBefore w:val="1"/>
          <w:wBefore w:w="113" w:type="dxa"/>
          <w:trHeight w:val="485"/>
        </w:trPr>
        <w:tc>
          <w:tcPr>
            <w:tcW w:w="6295" w:type="dxa"/>
            <w:shd w:val="clear" w:color="auto" w:fill="F2F2F2" w:themeFill="background1" w:themeFillShade="F2"/>
            <w:vAlign w:val="center"/>
          </w:tcPr>
          <w:p w14:paraId="2AE7421C" w14:textId="77777777" w:rsidR="00484070" w:rsidRPr="00632BB6" w:rsidRDefault="00484070">
            <w:pPr>
              <w:keepNext/>
              <w:rPr>
                <w:rFonts w:cstheme="minorHAnsi"/>
                <w:sz w:val="20"/>
              </w:rPr>
            </w:pPr>
            <w:r w:rsidRPr="00632BB6">
              <w:rPr>
                <w:rFonts w:cstheme="minorHAnsi"/>
                <w:sz w:val="20"/>
              </w:rPr>
              <w:t>County(ies) in which the project is located.</w:t>
            </w:r>
          </w:p>
        </w:tc>
        <w:tc>
          <w:tcPr>
            <w:tcW w:w="4500" w:type="dxa"/>
            <w:gridSpan w:val="2"/>
            <w:vAlign w:val="center"/>
          </w:tcPr>
          <w:p w14:paraId="04DFF229" w14:textId="77777777" w:rsidR="00484070" w:rsidRPr="00632BB6" w:rsidRDefault="00484070">
            <w:pPr>
              <w:keepNext/>
              <w:rPr>
                <w:rFonts w:eastAsia="MS Gothic" w:cstheme="minorHAnsi"/>
                <w:sz w:val="20"/>
                <w:szCs w:val="20"/>
              </w:rPr>
            </w:pPr>
          </w:p>
        </w:tc>
      </w:tr>
      <w:tr w:rsidR="00484070" w:rsidRPr="00632BB6" w14:paraId="6B057B70" w14:textId="77777777">
        <w:trPr>
          <w:gridBefore w:val="1"/>
          <w:wBefore w:w="113" w:type="dxa"/>
          <w:trHeight w:val="566"/>
        </w:trPr>
        <w:tc>
          <w:tcPr>
            <w:tcW w:w="6295" w:type="dxa"/>
            <w:shd w:val="clear" w:color="auto" w:fill="F2F2F2" w:themeFill="background1" w:themeFillShade="F2"/>
            <w:vAlign w:val="center"/>
          </w:tcPr>
          <w:p w14:paraId="7282DF33" w14:textId="35C6DE19" w:rsidR="00484070" w:rsidRPr="00632BB6" w:rsidRDefault="00484070">
            <w:pPr>
              <w:keepNext/>
              <w:rPr>
                <w:rFonts w:cstheme="minorHAnsi"/>
                <w:color w:val="000000" w:themeColor="text1"/>
                <w:sz w:val="20"/>
              </w:rPr>
            </w:pPr>
            <w:r w:rsidRPr="00632BB6">
              <w:rPr>
                <w:rFonts w:cstheme="minorHAnsi"/>
                <w:color w:val="000000" w:themeColor="text1"/>
                <w:sz w:val="20"/>
              </w:rPr>
              <w:t xml:space="preserve">Does the applicant have an approved </w:t>
            </w:r>
            <w:r w:rsidR="00F73FC0" w:rsidRPr="00632BB6">
              <w:rPr>
                <w:rFonts w:cstheme="minorHAnsi"/>
                <w:color w:val="000000" w:themeColor="text1"/>
                <w:sz w:val="20"/>
              </w:rPr>
              <w:t xml:space="preserve">Hazard </w:t>
            </w:r>
            <w:r w:rsidRPr="00632BB6">
              <w:rPr>
                <w:rFonts w:cstheme="minorHAnsi"/>
                <w:color w:val="000000" w:themeColor="text1"/>
                <w:sz w:val="20"/>
              </w:rPr>
              <w:t>Mitigation Plan?</w:t>
            </w:r>
          </w:p>
        </w:tc>
        <w:tc>
          <w:tcPr>
            <w:tcW w:w="4500" w:type="dxa"/>
            <w:gridSpan w:val="2"/>
            <w:vAlign w:val="center"/>
          </w:tcPr>
          <w:p w14:paraId="21B9ABEE" w14:textId="77777777" w:rsidR="00484070" w:rsidRPr="00632BB6" w:rsidRDefault="00484070">
            <w:pPr>
              <w:keepNext/>
              <w:rPr>
                <w:rFonts w:eastAsia="MS Gothic" w:cstheme="minorHAnsi"/>
                <w:sz w:val="20"/>
                <w:szCs w:val="20"/>
              </w:rPr>
            </w:pPr>
          </w:p>
        </w:tc>
      </w:tr>
      <w:tr w:rsidR="00484070" w:rsidRPr="00632BB6" w14:paraId="2EC3A7FA" w14:textId="77777777">
        <w:trPr>
          <w:gridBefore w:val="1"/>
          <w:wBefore w:w="113" w:type="dxa"/>
          <w:trHeight w:val="719"/>
        </w:trPr>
        <w:tc>
          <w:tcPr>
            <w:tcW w:w="6295" w:type="dxa"/>
            <w:shd w:val="clear" w:color="auto" w:fill="F2F2F2" w:themeFill="background1" w:themeFillShade="F2"/>
            <w:vAlign w:val="center"/>
          </w:tcPr>
          <w:p w14:paraId="4C5D5772" w14:textId="77777777" w:rsidR="00484070" w:rsidRPr="00632BB6" w:rsidRDefault="00484070">
            <w:pPr>
              <w:keepNext/>
              <w:rPr>
                <w:rFonts w:cstheme="minorHAnsi"/>
                <w:color w:val="000000" w:themeColor="text1"/>
                <w:sz w:val="20"/>
              </w:rPr>
            </w:pPr>
            <w:r w:rsidRPr="00632BB6">
              <w:rPr>
                <w:rFonts w:cstheme="minorHAnsi"/>
                <w:color w:val="000000" w:themeColor="text1"/>
                <w:sz w:val="20"/>
              </w:rPr>
              <w:t>Is the community to be served by the project in good standing with the National Flood Insurance Program (NFIP)?</w:t>
            </w:r>
          </w:p>
        </w:tc>
        <w:tc>
          <w:tcPr>
            <w:tcW w:w="4500" w:type="dxa"/>
            <w:gridSpan w:val="2"/>
            <w:vAlign w:val="center"/>
          </w:tcPr>
          <w:p w14:paraId="33F08FA6" w14:textId="77777777" w:rsidR="00484070" w:rsidRPr="00632BB6" w:rsidRDefault="00484070">
            <w:pPr>
              <w:keepNext/>
              <w:rPr>
                <w:rFonts w:eastAsia="MS Gothic" w:cstheme="minorHAnsi"/>
                <w:sz w:val="20"/>
                <w:szCs w:val="20"/>
              </w:rPr>
            </w:pPr>
          </w:p>
        </w:tc>
      </w:tr>
      <w:tr w:rsidR="00484070" w:rsidRPr="00632BB6" w14:paraId="2D31E755" w14:textId="77777777">
        <w:trPr>
          <w:gridBefore w:val="1"/>
          <w:wBefore w:w="113" w:type="dxa"/>
          <w:trHeight w:val="971"/>
        </w:trPr>
        <w:tc>
          <w:tcPr>
            <w:tcW w:w="6295" w:type="dxa"/>
            <w:shd w:val="clear" w:color="auto" w:fill="F2F2F2" w:themeFill="background1" w:themeFillShade="F2"/>
            <w:vAlign w:val="center"/>
          </w:tcPr>
          <w:p w14:paraId="230FDF0A" w14:textId="77777777" w:rsidR="00484070" w:rsidRPr="00632BB6" w:rsidRDefault="00484070">
            <w:pPr>
              <w:keepNext/>
              <w:rPr>
                <w:rFonts w:cstheme="minorHAnsi"/>
                <w:color w:val="000000" w:themeColor="text1"/>
                <w:sz w:val="20"/>
              </w:rPr>
            </w:pPr>
            <w:r w:rsidRPr="00632BB6">
              <w:rPr>
                <w:rFonts w:cstheme="minorHAnsi"/>
                <w:color w:val="000000" w:themeColor="text1"/>
                <w:sz w:val="20"/>
              </w:rPr>
              <w:t>Will this project involve enlargement of a dam or levee beyond the original footprint of the structure that existed prior to a disaster event?</w:t>
            </w:r>
          </w:p>
        </w:tc>
        <w:tc>
          <w:tcPr>
            <w:tcW w:w="4500" w:type="dxa"/>
            <w:gridSpan w:val="2"/>
            <w:vAlign w:val="center"/>
          </w:tcPr>
          <w:p w14:paraId="32EC4578" w14:textId="77777777" w:rsidR="00484070" w:rsidRPr="00632BB6" w:rsidRDefault="00484070">
            <w:pPr>
              <w:keepNext/>
              <w:rPr>
                <w:rFonts w:eastAsia="MS Gothic" w:cstheme="minorHAnsi"/>
                <w:sz w:val="20"/>
                <w:szCs w:val="20"/>
              </w:rPr>
            </w:pPr>
          </w:p>
        </w:tc>
      </w:tr>
      <w:tr w:rsidR="00484070" w:rsidRPr="00632BB6" w14:paraId="7D3E3646" w14:textId="77777777">
        <w:trPr>
          <w:gridBefore w:val="1"/>
          <w:wBefore w:w="113" w:type="dxa"/>
          <w:trHeight w:val="989"/>
        </w:trPr>
        <w:tc>
          <w:tcPr>
            <w:tcW w:w="6295" w:type="dxa"/>
            <w:shd w:val="clear" w:color="auto" w:fill="F2F2F2" w:themeFill="background1" w:themeFillShade="F2"/>
            <w:vAlign w:val="center"/>
          </w:tcPr>
          <w:p w14:paraId="6E848071" w14:textId="77777777" w:rsidR="00484070" w:rsidRPr="00632BB6" w:rsidRDefault="00484070">
            <w:pPr>
              <w:keepNext/>
              <w:rPr>
                <w:rFonts w:cstheme="minorHAnsi"/>
                <w:color w:val="000000" w:themeColor="text1"/>
                <w:sz w:val="20"/>
              </w:rPr>
            </w:pPr>
            <w:r w:rsidRPr="00632BB6">
              <w:rPr>
                <w:rFonts w:cstheme="minorHAnsi"/>
                <w:color w:val="000000" w:themeColor="text1"/>
                <w:sz w:val="20"/>
              </w:rPr>
              <w:t>Will this project mitigate a repetitive or severe repetitive loss property?</w:t>
            </w:r>
          </w:p>
        </w:tc>
        <w:tc>
          <w:tcPr>
            <w:tcW w:w="4500" w:type="dxa"/>
            <w:gridSpan w:val="2"/>
            <w:vAlign w:val="center"/>
          </w:tcPr>
          <w:p w14:paraId="6C4063B6" w14:textId="77777777" w:rsidR="00484070" w:rsidRPr="00632BB6" w:rsidRDefault="00484070">
            <w:pPr>
              <w:keepNext/>
              <w:rPr>
                <w:rFonts w:eastAsia="MS Gothic" w:cstheme="minorHAnsi"/>
                <w:sz w:val="20"/>
                <w:szCs w:val="20"/>
              </w:rPr>
            </w:pPr>
          </w:p>
        </w:tc>
      </w:tr>
      <w:tr w:rsidR="00484070" w:rsidRPr="00632BB6" w14:paraId="7B4E3A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50" w:type="dxa"/>
          <w:trHeight w:val="369"/>
        </w:trPr>
        <w:tc>
          <w:tcPr>
            <w:tcW w:w="8858" w:type="dxa"/>
            <w:gridSpan w:val="3"/>
          </w:tcPr>
          <w:p w14:paraId="56B510B1" w14:textId="2BDA8F22" w:rsidR="00484070" w:rsidRPr="00632BB6" w:rsidRDefault="00484070">
            <w:pPr>
              <w:keepNext/>
              <w:keepLines/>
              <w:rPr>
                <w:rFonts w:cstheme="minorHAnsi"/>
                <w:sz w:val="28"/>
              </w:rPr>
            </w:pPr>
          </w:p>
        </w:tc>
      </w:tr>
    </w:tbl>
    <w:p w14:paraId="032654E8" w14:textId="77777777" w:rsidR="00484070" w:rsidRPr="00632BB6" w:rsidRDefault="00484070" w:rsidP="00484070">
      <w:pPr>
        <w:rPr>
          <w:rFonts w:cstheme="minorHAnsi"/>
          <w:caps/>
          <w:sz w:val="28"/>
        </w:rPr>
      </w:pPr>
      <w:r w:rsidRPr="00632BB6">
        <w:rPr>
          <w:rFonts w:cstheme="minorHAnsi"/>
          <w:caps/>
          <w:sz w:val="28"/>
        </w:rPr>
        <w:t xml:space="preserve"> </w:t>
      </w:r>
      <w:r w:rsidRPr="00632BB6">
        <w:rPr>
          <w:rFonts w:cstheme="minorHAnsi"/>
          <w:caps/>
          <w:sz w:val="28"/>
        </w:rPr>
        <w:br w:type="page"/>
      </w:r>
    </w:p>
    <w:bookmarkEnd w:id="2"/>
    <w:p w14:paraId="7094020C" w14:textId="05CC08AE" w:rsidR="00484070" w:rsidRPr="00632BB6" w:rsidRDefault="00484070" w:rsidP="00484070">
      <w:pPr>
        <w:keepNext/>
        <w:keepLines/>
        <w:spacing w:after="0" w:line="240" w:lineRule="auto"/>
        <w:rPr>
          <w:rFonts w:cstheme="minorHAnsi"/>
          <w:caps/>
          <w:sz w:val="28"/>
        </w:rPr>
      </w:pPr>
      <w:r w:rsidRPr="00632BB6">
        <w:rPr>
          <w:rFonts w:cstheme="minorHAnsi"/>
          <w:caps/>
          <w:sz w:val="28"/>
        </w:rPr>
        <w:lastRenderedPageBreak/>
        <w:t>Attachment CHECKLIST</w:t>
      </w:r>
    </w:p>
    <w:tbl>
      <w:tblPr>
        <w:tblStyle w:val="TableGrid"/>
        <w:tblW w:w="0" w:type="auto"/>
        <w:tblLook w:val="04A0" w:firstRow="1" w:lastRow="0" w:firstColumn="1" w:lastColumn="0" w:noHBand="0" w:noVBand="1"/>
      </w:tblPr>
      <w:tblGrid>
        <w:gridCol w:w="1039"/>
        <w:gridCol w:w="834"/>
        <w:gridCol w:w="8917"/>
      </w:tblGrid>
      <w:tr w:rsidR="00484070" w:rsidRPr="00632BB6" w14:paraId="7630D745" w14:textId="77777777" w:rsidTr="00813394">
        <w:trPr>
          <w:trHeight w:val="378"/>
        </w:trPr>
        <w:tc>
          <w:tcPr>
            <w:tcW w:w="1039" w:type="dxa"/>
            <w:shd w:val="clear" w:color="auto" w:fill="F2F2F2" w:themeFill="background1" w:themeFillShade="F2"/>
            <w:vAlign w:val="center"/>
          </w:tcPr>
          <w:p w14:paraId="791F8849" w14:textId="77777777" w:rsidR="00484070" w:rsidRPr="00813394" w:rsidRDefault="00484070" w:rsidP="00813394">
            <w:pPr>
              <w:autoSpaceDE w:val="0"/>
              <w:autoSpaceDN w:val="0"/>
              <w:adjustRightInd w:val="0"/>
              <w:ind w:left="-105" w:right="-45"/>
              <w:jc w:val="center"/>
              <w:rPr>
                <w:rFonts w:cstheme="minorHAnsi"/>
                <w:b/>
                <w:bCs/>
                <w:sz w:val="20"/>
                <w:szCs w:val="20"/>
              </w:rPr>
            </w:pPr>
            <w:r w:rsidRPr="00813394">
              <w:rPr>
                <w:rFonts w:cstheme="minorHAnsi"/>
                <w:b/>
                <w:bCs/>
                <w:sz w:val="20"/>
                <w:szCs w:val="20"/>
              </w:rPr>
              <w:t>Complete</w:t>
            </w:r>
          </w:p>
        </w:tc>
        <w:tc>
          <w:tcPr>
            <w:tcW w:w="834" w:type="dxa"/>
            <w:shd w:val="clear" w:color="auto" w:fill="F2F2F2" w:themeFill="background1" w:themeFillShade="F2"/>
            <w:vAlign w:val="center"/>
          </w:tcPr>
          <w:p w14:paraId="49BC4816" w14:textId="77777777" w:rsidR="00484070" w:rsidRPr="00813394" w:rsidRDefault="00484070" w:rsidP="00813394">
            <w:pPr>
              <w:keepNext/>
              <w:keepLines/>
              <w:jc w:val="center"/>
              <w:rPr>
                <w:rFonts w:cstheme="minorHAnsi"/>
                <w:b/>
                <w:bCs/>
                <w:caps/>
                <w:sz w:val="20"/>
                <w:szCs w:val="20"/>
              </w:rPr>
            </w:pPr>
            <w:r w:rsidRPr="00813394">
              <w:rPr>
                <w:rFonts w:cstheme="minorHAnsi"/>
                <w:b/>
                <w:bCs/>
                <w:caps/>
                <w:sz w:val="20"/>
                <w:szCs w:val="20"/>
              </w:rPr>
              <w:t>N/A</w:t>
            </w:r>
          </w:p>
        </w:tc>
        <w:tc>
          <w:tcPr>
            <w:tcW w:w="8917" w:type="dxa"/>
            <w:shd w:val="clear" w:color="auto" w:fill="F2F2F2" w:themeFill="background1" w:themeFillShade="F2"/>
            <w:vAlign w:val="center"/>
          </w:tcPr>
          <w:p w14:paraId="57265FAA" w14:textId="77777777" w:rsidR="00484070" w:rsidRPr="00813394" w:rsidRDefault="00484070" w:rsidP="00813394">
            <w:pPr>
              <w:keepNext/>
              <w:keepLines/>
              <w:jc w:val="center"/>
              <w:rPr>
                <w:rFonts w:cstheme="minorHAnsi"/>
                <w:b/>
                <w:bCs/>
                <w:sz w:val="20"/>
                <w:szCs w:val="20"/>
              </w:rPr>
            </w:pPr>
            <w:r w:rsidRPr="00813394">
              <w:rPr>
                <w:rFonts w:cstheme="minorHAnsi"/>
                <w:b/>
                <w:bCs/>
                <w:sz w:val="20"/>
                <w:szCs w:val="20"/>
              </w:rPr>
              <w:t>Attachment Description</w:t>
            </w:r>
          </w:p>
        </w:tc>
      </w:tr>
      <w:tr w:rsidR="00484070" w:rsidRPr="00632BB6" w14:paraId="66190CD1" w14:textId="77777777" w:rsidTr="003912F9">
        <w:trPr>
          <w:trHeight w:val="422"/>
        </w:trPr>
        <w:tc>
          <w:tcPr>
            <w:tcW w:w="1039" w:type="dxa"/>
          </w:tcPr>
          <w:p w14:paraId="4ABF5C17" w14:textId="4D885345" w:rsidR="00484070" w:rsidRPr="00632BB6" w:rsidRDefault="00C64ACE">
            <w:pPr>
              <w:autoSpaceDE w:val="0"/>
              <w:autoSpaceDN w:val="0"/>
              <w:adjustRightInd w:val="0"/>
              <w:jc w:val="center"/>
              <w:rPr>
                <w:rFonts w:cstheme="minorHAnsi"/>
                <w:sz w:val="20"/>
                <w:szCs w:val="20"/>
                <w:u w:val="single"/>
              </w:rPr>
            </w:pPr>
            <w:sdt>
              <w:sdtPr>
                <w:rPr>
                  <w:rFonts w:cstheme="minorHAnsi"/>
                  <w:color w:val="2B579A"/>
                  <w:sz w:val="20"/>
                  <w:szCs w:val="20"/>
                  <w:shd w:val="clear" w:color="auto" w:fill="E6E6E6"/>
                </w:rPr>
                <w:id w:val="-1462486044"/>
                <w14:checkbox>
                  <w14:checked w14:val="0"/>
                  <w14:checkedState w14:val="2612" w14:font="MS Gothic"/>
                  <w14:uncheckedState w14:val="2610" w14:font="MS Gothic"/>
                </w14:checkbox>
              </w:sdtPr>
              <w:sdtEndPr/>
              <w:sdtContent>
                <w:r w:rsidR="002F3EC0" w:rsidRPr="00632BB6">
                  <w:rPr>
                    <w:rFonts w:ascii="Segoe UI Symbol" w:eastAsia="MS Gothic" w:hAnsi="Segoe UI Symbol" w:cs="Segoe UI Symbol"/>
                    <w:sz w:val="20"/>
                    <w:szCs w:val="20"/>
                  </w:rPr>
                  <w:t>☐</w:t>
                </w:r>
              </w:sdtContent>
            </w:sdt>
          </w:p>
        </w:tc>
        <w:tc>
          <w:tcPr>
            <w:tcW w:w="834" w:type="dxa"/>
          </w:tcPr>
          <w:p w14:paraId="2A3CB918" w14:textId="77777777" w:rsidR="00484070" w:rsidRPr="00632BB6" w:rsidRDefault="00C64ACE">
            <w:pPr>
              <w:keepNext/>
              <w:keepLines/>
              <w:jc w:val="center"/>
              <w:rPr>
                <w:rFonts w:cstheme="minorHAnsi"/>
                <w:caps/>
                <w:sz w:val="20"/>
                <w:szCs w:val="20"/>
                <w:u w:val="single"/>
              </w:rPr>
            </w:pPr>
            <w:sdt>
              <w:sdtPr>
                <w:rPr>
                  <w:rFonts w:cstheme="minorHAnsi"/>
                  <w:color w:val="2B579A"/>
                  <w:sz w:val="20"/>
                  <w:szCs w:val="20"/>
                  <w:shd w:val="clear" w:color="auto" w:fill="E6E6E6"/>
                </w:rPr>
                <w:id w:val="1208138817"/>
                <w14:checkbox>
                  <w14:checked w14:val="0"/>
                  <w14:checkedState w14:val="2612" w14:font="MS Gothic"/>
                  <w14:uncheckedState w14:val="2610" w14:font="MS Gothic"/>
                </w14:checkbox>
              </w:sdtPr>
              <w:sdtEndPr/>
              <w:sdtContent>
                <w:r w:rsidR="00484070" w:rsidRPr="00632BB6">
                  <w:rPr>
                    <w:rFonts w:ascii="Segoe UI Symbol" w:eastAsia="MS Gothic" w:hAnsi="Segoe UI Symbol" w:cs="Segoe UI Symbol"/>
                    <w:sz w:val="20"/>
                    <w:szCs w:val="20"/>
                  </w:rPr>
                  <w:t>☐</w:t>
                </w:r>
              </w:sdtContent>
            </w:sdt>
          </w:p>
        </w:tc>
        <w:tc>
          <w:tcPr>
            <w:tcW w:w="8917" w:type="dxa"/>
          </w:tcPr>
          <w:p w14:paraId="7695A648" w14:textId="27DE6DF1" w:rsidR="00484070" w:rsidRPr="00632BB6" w:rsidRDefault="005F68CF">
            <w:pPr>
              <w:keepNext/>
              <w:keepLines/>
              <w:tabs>
                <w:tab w:val="left" w:pos="6466"/>
              </w:tabs>
              <w:rPr>
                <w:rFonts w:cstheme="minorHAnsi"/>
                <w:sz w:val="20"/>
                <w:szCs w:val="20"/>
              </w:rPr>
            </w:pPr>
            <w:r w:rsidRPr="00632BB6">
              <w:rPr>
                <w:rFonts w:cstheme="minorHAnsi"/>
                <w:sz w:val="20"/>
                <w:szCs w:val="20"/>
                <w:u w:val="single"/>
              </w:rPr>
              <w:t>Benefit-Cost Ratio</w:t>
            </w:r>
            <w:r w:rsidRPr="00632BB6">
              <w:rPr>
                <w:rFonts w:cstheme="minorHAnsi"/>
                <w:sz w:val="20"/>
                <w:szCs w:val="20"/>
              </w:rPr>
              <w:t xml:space="preserve"> – BCR</w:t>
            </w:r>
            <w:r w:rsidR="00484070" w:rsidRPr="00632BB6">
              <w:rPr>
                <w:rFonts w:cstheme="minorHAnsi"/>
                <w:sz w:val="20"/>
                <w:szCs w:val="20"/>
              </w:rPr>
              <w:t xml:space="preserve"> required information</w:t>
            </w:r>
            <w:r w:rsidR="009243DA" w:rsidRPr="00632BB6">
              <w:rPr>
                <w:rFonts w:cstheme="minorHAnsi"/>
                <w:sz w:val="20"/>
                <w:szCs w:val="20"/>
              </w:rPr>
              <w:t xml:space="preserve"> </w:t>
            </w:r>
            <w:r w:rsidR="00F1688A" w:rsidRPr="00632BB6">
              <w:rPr>
                <w:rFonts w:cstheme="minorHAnsi"/>
                <w:sz w:val="20"/>
                <w:szCs w:val="20"/>
              </w:rPr>
              <w:t>(See</w:t>
            </w:r>
            <w:r w:rsidR="009243DA" w:rsidRPr="00632BB6">
              <w:rPr>
                <w:rFonts w:cstheme="minorHAnsi"/>
                <w:sz w:val="20"/>
                <w:szCs w:val="20"/>
              </w:rPr>
              <w:t xml:space="preserve"> </w:t>
            </w:r>
            <w:r w:rsidR="006E7E00" w:rsidRPr="00632BB6">
              <w:rPr>
                <w:rFonts w:cstheme="minorHAnsi"/>
                <w:sz w:val="20"/>
                <w:szCs w:val="20"/>
              </w:rPr>
              <w:t>“</w:t>
            </w:r>
            <w:r w:rsidR="009243DA" w:rsidRPr="00632BB6">
              <w:rPr>
                <w:rFonts w:cstheme="minorHAnsi"/>
                <w:sz w:val="20"/>
                <w:szCs w:val="20"/>
              </w:rPr>
              <w:t>Minimum Standards</w:t>
            </w:r>
            <w:r w:rsidR="006E7E00" w:rsidRPr="00632BB6">
              <w:rPr>
                <w:rFonts w:cstheme="minorHAnsi"/>
                <w:sz w:val="20"/>
                <w:szCs w:val="20"/>
              </w:rPr>
              <w:t>”</w:t>
            </w:r>
            <w:r w:rsidR="00F1688A" w:rsidRPr="00632BB6">
              <w:rPr>
                <w:rFonts w:cstheme="minorHAnsi"/>
                <w:sz w:val="20"/>
                <w:szCs w:val="20"/>
              </w:rPr>
              <w:t>)</w:t>
            </w:r>
            <w:r w:rsidR="009243DA" w:rsidRPr="00632BB6">
              <w:rPr>
                <w:rFonts w:cstheme="minorHAnsi"/>
                <w:sz w:val="20"/>
                <w:szCs w:val="20"/>
              </w:rPr>
              <w:t>.</w:t>
            </w:r>
          </w:p>
        </w:tc>
      </w:tr>
      <w:tr w:rsidR="00484070" w:rsidRPr="00632BB6" w14:paraId="73A8F72F" w14:textId="77777777" w:rsidTr="003912F9">
        <w:trPr>
          <w:trHeight w:val="548"/>
        </w:trPr>
        <w:tc>
          <w:tcPr>
            <w:tcW w:w="1039" w:type="dxa"/>
          </w:tcPr>
          <w:p w14:paraId="6A0DA715" w14:textId="77777777" w:rsidR="00484070" w:rsidRPr="00632BB6" w:rsidRDefault="00C64ACE">
            <w:pPr>
              <w:autoSpaceDE w:val="0"/>
              <w:autoSpaceDN w:val="0"/>
              <w:adjustRightInd w:val="0"/>
              <w:jc w:val="center"/>
              <w:rPr>
                <w:rFonts w:cstheme="minorHAnsi"/>
                <w:sz w:val="20"/>
                <w:szCs w:val="20"/>
              </w:rPr>
            </w:pPr>
            <w:sdt>
              <w:sdtPr>
                <w:rPr>
                  <w:rFonts w:cstheme="minorHAnsi"/>
                  <w:color w:val="2B579A"/>
                  <w:sz w:val="20"/>
                  <w:szCs w:val="20"/>
                  <w:shd w:val="clear" w:color="auto" w:fill="E6E6E6"/>
                </w:rPr>
                <w:id w:val="90134503"/>
                <w14:checkbox>
                  <w14:checked w14:val="0"/>
                  <w14:checkedState w14:val="2612" w14:font="MS Gothic"/>
                  <w14:uncheckedState w14:val="2610" w14:font="MS Gothic"/>
                </w14:checkbox>
              </w:sdtPr>
              <w:sdtEndPr/>
              <w:sdtContent>
                <w:r w:rsidR="00484070" w:rsidRPr="00632BB6">
                  <w:rPr>
                    <w:rFonts w:ascii="Segoe UI Symbol" w:eastAsia="MS Gothic" w:hAnsi="Segoe UI Symbol" w:cs="Segoe UI Symbol"/>
                    <w:sz w:val="20"/>
                    <w:szCs w:val="20"/>
                  </w:rPr>
                  <w:t>☐</w:t>
                </w:r>
              </w:sdtContent>
            </w:sdt>
          </w:p>
        </w:tc>
        <w:tc>
          <w:tcPr>
            <w:tcW w:w="834" w:type="dxa"/>
            <w:shd w:val="clear" w:color="auto" w:fill="auto"/>
          </w:tcPr>
          <w:p w14:paraId="28CFC5D2" w14:textId="3B291154" w:rsidR="00484070" w:rsidRPr="00632BB6" w:rsidRDefault="00C64ACE">
            <w:pPr>
              <w:keepNext/>
              <w:keepLines/>
              <w:jc w:val="center"/>
              <w:rPr>
                <w:rFonts w:cstheme="minorHAnsi"/>
                <w:caps/>
                <w:sz w:val="20"/>
                <w:szCs w:val="20"/>
              </w:rPr>
            </w:pPr>
            <w:sdt>
              <w:sdtPr>
                <w:rPr>
                  <w:rFonts w:cstheme="minorHAnsi"/>
                  <w:color w:val="2B579A"/>
                  <w:sz w:val="20"/>
                  <w:szCs w:val="20"/>
                  <w:shd w:val="clear" w:color="auto" w:fill="E6E6E6"/>
                </w:rPr>
                <w:id w:val="-8760574"/>
                <w14:checkbox>
                  <w14:checked w14:val="0"/>
                  <w14:checkedState w14:val="2612" w14:font="MS Gothic"/>
                  <w14:uncheckedState w14:val="2610" w14:font="MS Gothic"/>
                </w14:checkbox>
              </w:sdtPr>
              <w:sdtEndPr/>
              <w:sdtContent>
                <w:r w:rsidR="002F3EC0" w:rsidRPr="00632BB6">
                  <w:rPr>
                    <w:rFonts w:ascii="Segoe UI Symbol" w:eastAsia="MS Gothic" w:hAnsi="Segoe UI Symbol" w:cs="Segoe UI Symbol"/>
                    <w:sz w:val="20"/>
                    <w:szCs w:val="20"/>
                  </w:rPr>
                  <w:t>☐</w:t>
                </w:r>
              </w:sdtContent>
            </w:sdt>
          </w:p>
        </w:tc>
        <w:tc>
          <w:tcPr>
            <w:tcW w:w="8917" w:type="dxa"/>
          </w:tcPr>
          <w:p w14:paraId="45E4C010" w14:textId="39015602" w:rsidR="00484070" w:rsidRPr="00632BB6" w:rsidRDefault="009243DA">
            <w:pPr>
              <w:keepNext/>
              <w:keepLines/>
              <w:rPr>
                <w:rFonts w:cstheme="minorHAnsi"/>
                <w:sz w:val="20"/>
                <w:szCs w:val="20"/>
              </w:rPr>
            </w:pPr>
            <w:r w:rsidRPr="00632BB6">
              <w:rPr>
                <w:rFonts w:cstheme="minorHAnsi"/>
                <w:sz w:val="20"/>
                <w:szCs w:val="20"/>
                <w:u w:val="single"/>
              </w:rPr>
              <w:t>Memorandum of Understanding</w:t>
            </w:r>
            <w:r w:rsidR="005F68CF" w:rsidRPr="00632BB6">
              <w:rPr>
                <w:rFonts w:cstheme="minorHAnsi"/>
                <w:sz w:val="20"/>
                <w:szCs w:val="20"/>
              </w:rPr>
              <w:t xml:space="preserve"> – MOU</w:t>
            </w:r>
            <w:r w:rsidR="00212F52" w:rsidRPr="00632BB6">
              <w:rPr>
                <w:rFonts w:cstheme="minorHAnsi"/>
                <w:sz w:val="20"/>
                <w:szCs w:val="20"/>
              </w:rPr>
              <w:t xml:space="preserve"> required information </w:t>
            </w:r>
            <w:r w:rsidR="00F1688A" w:rsidRPr="00632BB6">
              <w:rPr>
                <w:rFonts w:cstheme="minorHAnsi"/>
                <w:sz w:val="20"/>
                <w:szCs w:val="20"/>
              </w:rPr>
              <w:t xml:space="preserve">(See </w:t>
            </w:r>
            <w:r w:rsidR="00CE4FF2" w:rsidRPr="00632BB6">
              <w:rPr>
                <w:rFonts w:cstheme="minorHAnsi"/>
                <w:sz w:val="20"/>
                <w:szCs w:val="20"/>
              </w:rPr>
              <w:t>“</w:t>
            </w:r>
            <w:r w:rsidR="00212F52" w:rsidRPr="00632BB6">
              <w:rPr>
                <w:rFonts w:cstheme="minorHAnsi"/>
                <w:sz w:val="20"/>
                <w:szCs w:val="20"/>
              </w:rPr>
              <w:t>Minimum Standards</w:t>
            </w:r>
            <w:r w:rsidR="00CE4FF2" w:rsidRPr="00632BB6">
              <w:rPr>
                <w:rFonts w:cstheme="minorHAnsi"/>
                <w:sz w:val="20"/>
                <w:szCs w:val="20"/>
              </w:rPr>
              <w:t>”</w:t>
            </w:r>
            <w:r w:rsidR="00796116" w:rsidRPr="00632BB6">
              <w:rPr>
                <w:rFonts w:cstheme="minorHAnsi"/>
                <w:sz w:val="20"/>
                <w:szCs w:val="20"/>
              </w:rPr>
              <w:t xml:space="preserve"> and Attachment No. 1</w:t>
            </w:r>
            <w:r w:rsidR="00F1688A" w:rsidRPr="00632BB6">
              <w:rPr>
                <w:rFonts w:cstheme="minorHAnsi"/>
                <w:sz w:val="20"/>
                <w:szCs w:val="20"/>
              </w:rPr>
              <w:t>)</w:t>
            </w:r>
            <w:r w:rsidR="00484070" w:rsidRPr="00632BB6">
              <w:rPr>
                <w:rFonts w:cstheme="minorHAnsi"/>
                <w:sz w:val="20"/>
                <w:szCs w:val="20"/>
              </w:rPr>
              <w:t>.</w:t>
            </w:r>
          </w:p>
        </w:tc>
      </w:tr>
      <w:tr w:rsidR="002C038B" w:rsidRPr="00632BB6" w14:paraId="2C50A722" w14:textId="77777777" w:rsidTr="003912F9">
        <w:trPr>
          <w:trHeight w:val="1610"/>
        </w:trPr>
        <w:tc>
          <w:tcPr>
            <w:tcW w:w="1039" w:type="dxa"/>
          </w:tcPr>
          <w:p w14:paraId="540E4360" w14:textId="015E3CAE" w:rsidR="002C038B" w:rsidRPr="00632BB6" w:rsidRDefault="00C64ACE" w:rsidP="00194BA7">
            <w:pPr>
              <w:autoSpaceDE w:val="0"/>
              <w:autoSpaceDN w:val="0"/>
              <w:adjustRightInd w:val="0"/>
              <w:jc w:val="center"/>
              <w:rPr>
                <w:rFonts w:cstheme="minorHAnsi"/>
                <w:sz w:val="20"/>
                <w:szCs w:val="20"/>
              </w:rPr>
            </w:pPr>
            <w:sdt>
              <w:sdtPr>
                <w:rPr>
                  <w:rFonts w:cstheme="minorHAnsi"/>
                  <w:color w:val="2B579A"/>
                  <w:sz w:val="20"/>
                  <w:szCs w:val="20"/>
                  <w:shd w:val="clear" w:color="auto" w:fill="E6E6E6"/>
                </w:rPr>
                <w:id w:val="-1671103006"/>
                <w14:checkbox>
                  <w14:checked w14:val="0"/>
                  <w14:checkedState w14:val="2612" w14:font="MS Gothic"/>
                  <w14:uncheckedState w14:val="2610" w14:font="MS Gothic"/>
                </w14:checkbox>
              </w:sdtPr>
              <w:sdtEndPr/>
              <w:sdtContent>
                <w:r w:rsidR="002C038B" w:rsidRPr="00632BB6">
                  <w:rPr>
                    <w:rFonts w:ascii="Segoe UI Symbol" w:eastAsia="MS Gothic" w:hAnsi="Segoe UI Symbol" w:cs="Segoe UI Symbol"/>
                    <w:sz w:val="20"/>
                    <w:szCs w:val="20"/>
                  </w:rPr>
                  <w:t>☐</w:t>
                </w:r>
              </w:sdtContent>
            </w:sdt>
          </w:p>
        </w:tc>
        <w:tc>
          <w:tcPr>
            <w:tcW w:w="834" w:type="dxa"/>
            <w:shd w:val="clear" w:color="auto" w:fill="auto"/>
          </w:tcPr>
          <w:p w14:paraId="423BABFE" w14:textId="56416452" w:rsidR="002C038B" w:rsidRPr="00632BB6" w:rsidRDefault="00C64ACE" w:rsidP="00194BA7">
            <w:pPr>
              <w:keepNext/>
              <w:keepLines/>
              <w:jc w:val="center"/>
              <w:rPr>
                <w:rFonts w:cstheme="minorHAnsi"/>
                <w:sz w:val="20"/>
                <w:szCs w:val="20"/>
              </w:rPr>
            </w:pPr>
            <w:sdt>
              <w:sdtPr>
                <w:rPr>
                  <w:rFonts w:cstheme="minorHAnsi"/>
                  <w:color w:val="2B579A"/>
                  <w:sz w:val="20"/>
                  <w:szCs w:val="20"/>
                  <w:shd w:val="clear" w:color="auto" w:fill="E6E6E6"/>
                </w:rPr>
                <w:id w:val="558833369"/>
                <w14:checkbox>
                  <w14:checked w14:val="0"/>
                  <w14:checkedState w14:val="2612" w14:font="MS Gothic"/>
                  <w14:uncheckedState w14:val="2610" w14:font="MS Gothic"/>
                </w14:checkbox>
              </w:sdtPr>
              <w:sdtEndPr/>
              <w:sdtContent>
                <w:r w:rsidR="002C038B" w:rsidRPr="00632BB6">
                  <w:rPr>
                    <w:rFonts w:ascii="Segoe UI Symbol" w:eastAsia="MS Gothic" w:hAnsi="Segoe UI Symbol" w:cs="Segoe UI Symbol"/>
                    <w:sz w:val="20"/>
                    <w:szCs w:val="20"/>
                  </w:rPr>
                  <w:t>☐</w:t>
                </w:r>
              </w:sdtContent>
            </w:sdt>
          </w:p>
        </w:tc>
        <w:tc>
          <w:tcPr>
            <w:tcW w:w="8917" w:type="dxa"/>
          </w:tcPr>
          <w:p w14:paraId="01D90011" w14:textId="557C4167" w:rsidR="007978DB" w:rsidRPr="00632BB6" w:rsidRDefault="005F68CF" w:rsidP="007978DB">
            <w:pPr>
              <w:keepNext/>
              <w:keepLines/>
              <w:rPr>
                <w:rFonts w:cstheme="minorHAnsi"/>
                <w:sz w:val="20"/>
                <w:szCs w:val="20"/>
              </w:rPr>
            </w:pPr>
            <w:r w:rsidRPr="00632BB6">
              <w:rPr>
                <w:rFonts w:cstheme="minorHAnsi"/>
                <w:sz w:val="20"/>
                <w:szCs w:val="20"/>
                <w:u w:val="single"/>
              </w:rPr>
              <w:t>Maps</w:t>
            </w:r>
            <w:r w:rsidRPr="00632BB6">
              <w:rPr>
                <w:rFonts w:cstheme="minorHAnsi"/>
                <w:sz w:val="20"/>
                <w:szCs w:val="20"/>
              </w:rPr>
              <w:t xml:space="preserve"> – </w:t>
            </w:r>
            <w:r w:rsidR="007978DB" w:rsidRPr="00632BB6">
              <w:rPr>
                <w:rFonts w:cstheme="minorHAnsi"/>
                <w:sz w:val="20"/>
                <w:szCs w:val="20"/>
              </w:rPr>
              <w:t>Map</w:t>
            </w:r>
            <w:r w:rsidR="00BB1EAC">
              <w:rPr>
                <w:rFonts w:cstheme="minorHAnsi"/>
                <w:sz w:val="20"/>
                <w:szCs w:val="20"/>
              </w:rPr>
              <w:t>s</w:t>
            </w:r>
            <w:r w:rsidR="007978DB" w:rsidRPr="00632BB6">
              <w:rPr>
                <w:rFonts w:cstheme="minorHAnsi"/>
                <w:sz w:val="20"/>
                <w:szCs w:val="20"/>
              </w:rPr>
              <w:t xml:space="preserve"> detailing </w:t>
            </w:r>
            <w:r w:rsidR="00880945" w:rsidRPr="00632BB6">
              <w:rPr>
                <w:rFonts w:cstheme="minorHAnsi"/>
                <w:sz w:val="20"/>
                <w:szCs w:val="20"/>
              </w:rPr>
              <w:t>project or study a</w:t>
            </w:r>
            <w:r w:rsidR="00710F2E" w:rsidRPr="00632BB6">
              <w:rPr>
                <w:rFonts w:cstheme="minorHAnsi"/>
                <w:sz w:val="20"/>
                <w:szCs w:val="20"/>
              </w:rPr>
              <w:t>r</w:t>
            </w:r>
            <w:r w:rsidR="00880945" w:rsidRPr="00632BB6">
              <w:rPr>
                <w:rFonts w:cstheme="minorHAnsi"/>
                <w:sz w:val="20"/>
                <w:szCs w:val="20"/>
              </w:rPr>
              <w:t>e</w:t>
            </w:r>
            <w:r w:rsidR="00710F2E" w:rsidRPr="00632BB6">
              <w:rPr>
                <w:rFonts w:cstheme="minorHAnsi"/>
                <w:sz w:val="20"/>
                <w:szCs w:val="20"/>
              </w:rPr>
              <w:t>a</w:t>
            </w:r>
            <w:r w:rsidR="00880945" w:rsidRPr="00632BB6">
              <w:rPr>
                <w:rFonts w:cstheme="minorHAnsi"/>
                <w:sz w:val="20"/>
                <w:szCs w:val="20"/>
              </w:rPr>
              <w:t xml:space="preserve"> boundaries</w:t>
            </w:r>
            <w:r w:rsidR="00D25E49" w:rsidRPr="00632BB6">
              <w:rPr>
                <w:rFonts w:cstheme="minorHAnsi"/>
                <w:sz w:val="20"/>
                <w:szCs w:val="20"/>
              </w:rPr>
              <w:t xml:space="preserve">, </w:t>
            </w:r>
            <w:r w:rsidR="007978DB" w:rsidRPr="00632BB6">
              <w:rPr>
                <w:rFonts w:cstheme="minorHAnsi"/>
                <w:sz w:val="20"/>
                <w:szCs w:val="20"/>
              </w:rPr>
              <w:t>all proposed project components, HUC12, and all boundaries for cities, districts, etc. within the proposed project watershed area</w:t>
            </w:r>
            <w:r w:rsidR="006E7E00" w:rsidRPr="00632BB6">
              <w:rPr>
                <w:rFonts w:cstheme="minorHAnsi"/>
                <w:sz w:val="20"/>
                <w:szCs w:val="20"/>
              </w:rPr>
              <w:t xml:space="preserve"> (See</w:t>
            </w:r>
            <w:r w:rsidR="00B07487" w:rsidRPr="00632BB6">
              <w:rPr>
                <w:rFonts w:cstheme="minorHAnsi"/>
                <w:sz w:val="20"/>
                <w:szCs w:val="20"/>
              </w:rPr>
              <w:t xml:space="preserve"> </w:t>
            </w:r>
            <w:r w:rsidR="00CE4FF2" w:rsidRPr="00632BB6">
              <w:rPr>
                <w:rFonts w:cstheme="minorHAnsi"/>
                <w:sz w:val="20"/>
                <w:szCs w:val="20"/>
              </w:rPr>
              <w:t>“</w:t>
            </w:r>
            <w:r w:rsidR="00B07487" w:rsidRPr="00632BB6">
              <w:rPr>
                <w:rFonts w:cstheme="minorHAnsi"/>
                <w:sz w:val="20"/>
                <w:szCs w:val="20"/>
              </w:rPr>
              <w:t>Minimum Standards</w:t>
            </w:r>
            <w:r w:rsidR="00CE4FF2" w:rsidRPr="00632BB6">
              <w:rPr>
                <w:rFonts w:cstheme="minorHAnsi"/>
                <w:sz w:val="20"/>
                <w:szCs w:val="20"/>
              </w:rPr>
              <w:t>”</w:t>
            </w:r>
            <w:r w:rsidR="006E7E00" w:rsidRPr="00632BB6">
              <w:rPr>
                <w:rFonts w:cstheme="minorHAnsi"/>
                <w:sz w:val="20"/>
                <w:szCs w:val="20"/>
              </w:rPr>
              <w:t>)</w:t>
            </w:r>
            <w:r w:rsidR="007978DB" w:rsidRPr="00632BB6">
              <w:rPr>
                <w:rFonts w:cstheme="minorHAnsi"/>
                <w:sz w:val="20"/>
                <w:szCs w:val="20"/>
              </w:rPr>
              <w:t>:</w:t>
            </w:r>
          </w:p>
          <w:p w14:paraId="7CE448DD" w14:textId="5491DE6F" w:rsidR="007978DB" w:rsidRPr="00632BB6" w:rsidRDefault="007978DB" w:rsidP="005A0506">
            <w:pPr>
              <w:pStyle w:val="ListParagraph"/>
              <w:keepNext/>
              <w:keepLines/>
              <w:numPr>
                <w:ilvl w:val="0"/>
                <w:numId w:val="15"/>
              </w:numPr>
              <w:spacing w:after="0" w:line="240" w:lineRule="auto"/>
              <w:rPr>
                <w:rFonts w:asciiTheme="minorHAnsi" w:hAnsiTheme="minorHAnsi" w:cstheme="minorHAnsi"/>
                <w:sz w:val="20"/>
                <w:szCs w:val="20"/>
              </w:rPr>
            </w:pPr>
            <w:r w:rsidRPr="00632BB6">
              <w:rPr>
                <w:rFonts w:asciiTheme="minorHAnsi" w:hAnsiTheme="minorHAnsi" w:cstheme="minorHAnsi"/>
                <w:sz w:val="20"/>
                <w:szCs w:val="20"/>
              </w:rPr>
              <w:t>FME Category: PDF maps and GIS files must be submitted.</w:t>
            </w:r>
          </w:p>
          <w:p w14:paraId="5CCC4B6F" w14:textId="4D832A32" w:rsidR="007978DB" w:rsidRPr="00632BB6" w:rsidRDefault="007978DB" w:rsidP="005A0506">
            <w:pPr>
              <w:pStyle w:val="ListParagraph"/>
              <w:keepNext/>
              <w:keepLines/>
              <w:numPr>
                <w:ilvl w:val="0"/>
                <w:numId w:val="15"/>
              </w:numPr>
              <w:spacing w:after="0" w:line="240" w:lineRule="auto"/>
              <w:rPr>
                <w:rFonts w:asciiTheme="minorHAnsi" w:hAnsiTheme="minorHAnsi" w:cstheme="minorHAnsi"/>
                <w:sz w:val="20"/>
                <w:szCs w:val="20"/>
              </w:rPr>
            </w:pPr>
            <w:r w:rsidRPr="00632BB6">
              <w:rPr>
                <w:rFonts w:asciiTheme="minorHAnsi" w:hAnsiTheme="minorHAnsi" w:cstheme="minorHAnsi"/>
                <w:sz w:val="20"/>
                <w:szCs w:val="20"/>
              </w:rPr>
              <w:t>FMP Category: PDF maps and GIS/KMZ files must be submitted.</w:t>
            </w:r>
          </w:p>
          <w:p w14:paraId="0641FB41" w14:textId="7013D41F" w:rsidR="00E61099" w:rsidRPr="00632BB6" w:rsidDel="009243DA" w:rsidRDefault="007978DB" w:rsidP="005A0506">
            <w:pPr>
              <w:pStyle w:val="ListParagraph"/>
              <w:keepNext/>
              <w:keepLines/>
              <w:numPr>
                <w:ilvl w:val="0"/>
                <w:numId w:val="15"/>
              </w:numPr>
              <w:spacing w:after="0" w:line="240" w:lineRule="auto"/>
              <w:rPr>
                <w:rFonts w:asciiTheme="minorHAnsi" w:hAnsiTheme="minorHAnsi" w:cstheme="minorHAnsi"/>
                <w:sz w:val="20"/>
                <w:szCs w:val="20"/>
              </w:rPr>
            </w:pPr>
            <w:r w:rsidRPr="00632BB6">
              <w:rPr>
                <w:rFonts w:asciiTheme="minorHAnsi" w:hAnsiTheme="minorHAnsi" w:cstheme="minorHAnsi"/>
                <w:sz w:val="20"/>
                <w:szCs w:val="20"/>
              </w:rPr>
              <w:t>FMS Category: PDF maps and GIS/KMZ files must be submitted.</w:t>
            </w:r>
          </w:p>
        </w:tc>
      </w:tr>
      <w:tr w:rsidR="002C038B" w:rsidRPr="00632BB6" w14:paraId="5F46B59E" w14:textId="77777777" w:rsidTr="00771D6B">
        <w:trPr>
          <w:trHeight w:val="818"/>
        </w:trPr>
        <w:tc>
          <w:tcPr>
            <w:tcW w:w="1039" w:type="dxa"/>
          </w:tcPr>
          <w:p w14:paraId="3DC7D46D" w14:textId="66BC92FF" w:rsidR="002C038B" w:rsidRPr="00632BB6" w:rsidRDefault="00C64ACE" w:rsidP="00BD13FB">
            <w:pPr>
              <w:autoSpaceDE w:val="0"/>
              <w:autoSpaceDN w:val="0"/>
              <w:adjustRightInd w:val="0"/>
              <w:jc w:val="center"/>
              <w:rPr>
                <w:rFonts w:cstheme="minorHAnsi"/>
                <w:sz w:val="20"/>
                <w:szCs w:val="20"/>
              </w:rPr>
            </w:pPr>
            <w:sdt>
              <w:sdtPr>
                <w:rPr>
                  <w:rFonts w:cstheme="minorHAnsi"/>
                  <w:color w:val="2B579A"/>
                  <w:sz w:val="20"/>
                  <w:szCs w:val="20"/>
                  <w:shd w:val="clear" w:color="auto" w:fill="E6E6E6"/>
                </w:rPr>
                <w:id w:val="-1683192350"/>
                <w14:checkbox>
                  <w14:checked w14:val="0"/>
                  <w14:checkedState w14:val="2612" w14:font="MS Gothic"/>
                  <w14:uncheckedState w14:val="2610" w14:font="MS Gothic"/>
                </w14:checkbox>
              </w:sdtPr>
              <w:sdtEndPr/>
              <w:sdtContent>
                <w:r w:rsidR="002C038B" w:rsidRPr="00632BB6">
                  <w:rPr>
                    <w:rFonts w:ascii="Segoe UI Symbol" w:eastAsia="MS Gothic" w:hAnsi="Segoe UI Symbol" w:cs="Segoe UI Symbol"/>
                    <w:sz w:val="20"/>
                    <w:szCs w:val="20"/>
                  </w:rPr>
                  <w:t>☐</w:t>
                </w:r>
              </w:sdtContent>
            </w:sdt>
          </w:p>
        </w:tc>
        <w:tc>
          <w:tcPr>
            <w:tcW w:w="834" w:type="dxa"/>
          </w:tcPr>
          <w:p w14:paraId="7DD0903A" w14:textId="56C95F9D" w:rsidR="002C038B" w:rsidRPr="00632BB6" w:rsidRDefault="00C64ACE" w:rsidP="00BD13FB">
            <w:pPr>
              <w:keepNext/>
              <w:keepLines/>
              <w:jc w:val="center"/>
              <w:rPr>
                <w:rFonts w:cstheme="minorHAnsi"/>
                <w:sz w:val="20"/>
                <w:szCs w:val="20"/>
              </w:rPr>
            </w:pPr>
            <w:sdt>
              <w:sdtPr>
                <w:rPr>
                  <w:rFonts w:cstheme="minorHAnsi"/>
                  <w:color w:val="2B579A"/>
                  <w:sz w:val="20"/>
                  <w:szCs w:val="20"/>
                  <w:shd w:val="clear" w:color="auto" w:fill="E6E6E6"/>
                </w:rPr>
                <w:id w:val="-2008046075"/>
                <w14:checkbox>
                  <w14:checked w14:val="0"/>
                  <w14:checkedState w14:val="2612" w14:font="MS Gothic"/>
                  <w14:uncheckedState w14:val="2610" w14:font="MS Gothic"/>
                </w14:checkbox>
              </w:sdtPr>
              <w:sdtEndPr/>
              <w:sdtContent>
                <w:r w:rsidR="002C038B" w:rsidRPr="00632BB6">
                  <w:rPr>
                    <w:rFonts w:ascii="Segoe UI Symbol" w:eastAsia="MS Gothic" w:hAnsi="Segoe UI Symbol" w:cs="Segoe UI Symbol"/>
                    <w:sz w:val="20"/>
                    <w:szCs w:val="20"/>
                  </w:rPr>
                  <w:t>☐</w:t>
                </w:r>
              </w:sdtContent>
            </w:sdt>
          </w:p>
        </w:tc>
        <w:tc>
          <w:tcPr>
            <w:tcW w:w="8917" w:type="dxa"/>
          </w:tcPr>
          <w:p w14:paraId="453A0E63" w14:textId="49C3BA89" w:rsidR="002C038B" w:rsidRPr="00632BB6" w:rsidRDefault="00C451D5" w:rsidP="0D6F1859">
            <w:pPr>
              <w:keepNext/>
              <w:keepLines/>
              <w:rPr>
                <w:rFonts w:cstheme="minorHAnsi"/>
                <w:sz w:val="20"/>
                <w:szCs w:val="20"/>
              </w:rPr>
            </w:pPr>
            <w:r w:rsidRPr="00632BB6">
              <w:rPr>
                <w:rFonts w:cstheme="minorHAnsi"/>
                <w:sz w:val="20"/>
                <w:szCs w:val="20"/>
                <w:u w:val="single"/>
              </w:rPr>
              <w:t>National Flood Insurance Program</w:t>
            </w:r>
            <w:r w:rsidRPr="00632BB6">
              <w:rPr>
                <w:rFonts w:cstheme="minorHAnsi"/>
                <w:sz w:val="20"/>
                <w:szCs w:val="20"/>
              </w:rPr>
              <w:t xml:space="preserve"> – </w:t>
            </w:r>
            <w:r w:rsidR="004214A4" w:rsidRPr="00632BB6">
              <w:rPr>
                <w:rFonts w:cstheme="minorHAnsi"/>
                <w:sz w:val="20"/>
                <w:szCs w:val="20"/>
              </w:rPr>
              <w:t xml:space="preserve">A </w:t>
            </w:r>
            <w:r w:rsidR="009250BA" w:rsidRPr="00632BB6">
              <w:rPr>
                <w:rFonts w:cstheme="minorHAnsi"/>
                <w:sz w:val="20"/>
                <w:szCs w:val="20"/>
              </w:rPr>
              <w:t xml:space="preserve">pdf copy of (or a link to) </w:t>
            </w:r>
            <w:r w:rsidR="006761B9" w:rsidRPr="00632BB6">
              <w:rPr>
                <w:rFonts w:cstheme="minorHAnsi"/>
                <w:sz w:val="20"/>
                <w:szCs w:val="20"/>
              </w:rPr>
              <w:t>ordinances</w:t>
            </w:r>
            <w:r w:rsidR="004214A4" w:rsidRPr="00632BB6">
              <w:rPr>
                <w:rFonts w:cstheme="minorHAnsi"/>
                <w:sz w:val="20"/>
                <w:szCs w:val="20"/>
              </w:rPr>
              <w:t xml:space="preserve"> </w:t>
            </w:r>
            <w:r w:rsidR="6085C31E" w:rsidRPr="00632BB6">
              <w:rPr>
                <w:rFonts w:cstheme="minorHAnsi"/>
                <w:sz w:val="20"/>
                <w:szCs w:val="20"/>
              </w:rPr>
              <w:t xml:space="preserve">demonstrating the area to be </w:t>
            </w:r>
            <w:r w:rsidR="00776A56" w:rsidRPr="00632BB6">
              <w:rPr>
                <w:rFonts w:cstheme="minorHAnsi"/>
                <w:sz w:val="20"/>
                <w:szCs w:val="20"/>
              </w:rPr>
              <w:t xml:space="preserve">primarily </w:t>
            </w:r>
            <w:r w:rsidR="00C51639" w:rsidRPr="00632BB6">
              <w:rPr>
                <w:rFonts w:cstheme="minorHAnsi"/>
                <w:sz w:val="20"/>
                <w:szCs w:val="20"/>
              </w:rPr>
              <w:t xml:space="preserve">benefitted </w:t>
            </w:r>
            <w:r w:rsidR="6085C31E" w:rsidRPr="00632BB6">
              <w:rPr>
                <w:rFonts w:cstheme="minorHAnsi"/>
                <w:sz w:val="20"/>
                <w:szCs w:val="20"/>
              </w:rPr>
              <w:t>by the proposed project has floodplain ordinances in place at least equivalent to NFIP minimum standards</w:t>
            </w:r>
            <w:r w:rsidR="001237D4" w:rsidRPr="00632BB6">
              <w:rPr>
                <w:rFonts w:cstheme="minorHAnsi"/>
                <w:sz w:val="20"/>
                <w:szCs w:val="20"/>
              </w:rPr>
              <w:t xml:space="preserve"> </w:t>
            </w:r>
            <w:r w:rsidR="006E7E00" w:rsidRPr="00632BB6">
              <w:rPr>
                <w:rFonts w:cstheme="minorHAnsi"/>
                <w:sz w:val="20"/>
                <w:szCs w:val="20"/>
              </w:rPr>
              <w:t xml:space="preserve">(See </w:t>
            </w:r>
            <w:r w:rsidR="00CE4FF2" w:rsidRPr="00632BB6">
              <w:rPr>
                <w:rFonts w:cstheme="minorHAnsi"/>
                <w:sz w:val="20"/>
                <w:szCs w:val="20"/>
              </w:rPr>
              <w:t>“</w:t>
            </w:r>
            <w:r w:rsidR="006E7E00" w:rsidRPr="00632BB6">
              <w:rPr>
                <w:rFonts w:cstheme="minorHAnsi"/>
                <w:sz w:val="20"/>
                <w:szCs w:val="20"/>
              </w:rPr>
              <w:t>Minimum Standards</w:t>
            </w:r>
            <w:r w:rsidR="00CE4FF2" w:rsidRPr="00632BB6">
              <w:rPr>
                <w:rFonts w:cstheme="minorHAnsi"/>
                <w:sz w:val="20"/>
                <w:szCs w:val="20"/>
              </w:rPr>
              <w:t>”</w:t>
            </w:r>
            <w:r w:rsidR="006E7E00" w:rsidRPr="00632BB6">
              <w:rPr>
                <w:rFonts w:cstheme="minorHAnsi"/>
                <w:sz w:val="20"/>
                <w:szCs w:val="20"/>
              </w:rPr>
              <w:t>)</w:t>
            </w:r>
            <w:r w:rsidR="6085C31E" w:rsidRPr="00632BB6">
              <w:rPr>
                <w:rFonts w:cstheme="minorHAnsi"/>
                <w:sz w:val="20"/>
                <w:szCs w:val="20"/>
              </w:rPr>
              <w:t>.</w:t>
            </w:r>
          </w:p>
        </w:tc>
      </w:tr>
      <w:tr w:rsidR="002C038B" w:rsidRPr="00632BB6" w14:paraId="6F304398" w14:textId="77777777" w:rsidTr="003912F9">
        <w:trPr>
          <w:trHeight w:val="593"/>
        </w:trPr>
        <w:tc>
          <w:tcPr>
            <w:tcW w:w="1039" w:type="dxa"/>
          </w:tcPr>
          <w:p w14:paraId="356616DE" w14:textId="136CC733" w:rsidR="002C038B" w:rsidRPr="00632BB6" w:rsidRDefault="00C64ACE" w:rsidP="002C038B">
            <w:pPr>
              <w:autoSpaceDE w:val="0"/>
              <w:autoSpaceDN w:val="0"/>
              <w:adjustRightInd w:val="0"/>
              <w:jc w:val="center"/>
              <w:rPr>
                <w:rFonts w:cstheme="minorHAnsi"/>
                <w:color w:val="2B579A"/>
                <w:sz w:val="20"/>
                <w:szCs w:val="20"/>
                <w:shd w:val="clear" w:color="auto" w:fill="E6E6E6"/>
              </w:rPr>
            </w:pPr>
            <w:sdt>
              <w:sdtPr>
                <w:rPr>
                  <w:rFonts w:cstheme="minorHAnsi"/>
                  <w:color w:val="2B579A"/>
                  <w:sz w:val="20"/>
                  <w:szCs w:val="20"/>
                  <w:shd w:val="clear" w:color="auto" w:fill="E6E6E6"/>
                </w:rPr>
                <w:id w:val="-1511056379"/>
                <w14:checkbox>
                  <w14:checked w14:val="0"/>
                  <w14:checkedState w14:val="2612" w14:font="MS Gothic"/>
                  <w14:uncheckedState w14:val="2610" w14:font="MS Gothic"/>
                </w14:checkbox>
              </w:sdtPr>
              <w:sdtEndPr/>
              <w:sdtContent>
                <w:r w:rsidR="002C038B" w:rsidRPr="00632BB6">
                  <w:rPr>
                    <w:rFonts w:ascii="Segoe UI Symbol" w:eastAsia="MS Gothic" w:hAnsi="Segoe UI Symbol" w:cs="Segoe UI Symbol"/>
                    <w:sz w:val="20"/>
                    <w:szCs w:val="20"/>
                  </w:rPr>
                  <w:t>☐</w:t>
                </w:r>
              </w:sdtContent>
            </w:sdt>
          </w:p>
        </w:tc>
        <w:tc>
          <w:tcPr>
            <w:tcW w:w="834" w:type="dxa"/>
          </w:tcPr>
          <w:p w14:paraId="28881A3E" w14:textId="417F0665" w:rsidR="002C038B" w:rsidRPr="00632BB6" w:rsidRDefault="00C64ACE" w:rsidP="002C038B">
            <w:pPr>
              <w:keepNext/>
              <w:keepLines/>
              <w:jc w:val="center"/>
              <w:rPr>
                <w:rFonts w:cstheme="minorHAnsi"/>
                <w:color w:val="2B579A"/>
                <w:sz w:val="20"/>
                <w:szCs w:val="20"/>
                <w:shd w:val="clear" w:color="auto" w:fill="E6E6E6"/>
              </w:rPr>
            </w:pPr>
            <w:sdt>
              <w:sdtPr>
                <w:rPr>
                  <w:rFonts w:cstheme="minorHAnsi"/>
                  <w:color w:val="2B579A"/>
                  <w:sz w:val="20"/>
                  <w:szCs w:val="20"/>
                  <w:shd w:val="clear" w:color="auto" w:fill="E6E6E6"/>
                </w:rPr>
                <w:id w:val="-1033804334"/>
                <w14:checkbox>
                  <w14:checked w14:val="0"/>
                  <w14:checkedState w14:val="2612" w14:font="MS Gothic"/>
                  <w14:uncheckedState w14:val="2610" w14:font="MS Gothic"/>
                </w14:checkbox>
              </w:sdtPr>
              <w:sdtEndPr/>
              <w:sdtContent>
                <w:r w:rsidR="002C038B" w:rsidRPr="00632BB6">
                  <w:rPr>
                    <w:rFonts w:ascii="Segoe UI Symbol" w:eastAsia="MS Gothic" w:hAnsi="Segoe UI Symbol" w:cs="Segoe UI Symbol"/>
                    <w:sz w:val="20"/>
                    <w:szCs w:val="20"/>
                  </w:rPr>
                  <w:t>☐</w:t>
                </w:r>
              </w:sdtContent>
            </w:sdt>
          </w:p>
        </w:tc>
        <w:tc>
          <w:tcPr>
            <w:tcW w:w="8917" w:type="dxa"/>
          </w:tcPr>
          <w:p w14:paraId="086393F8" w14:textId="19C89889" w:rsidR="002C038B" w:rsidRPr="00632BB6" w:rsidRDefault="00AB3DA9" w:rsidP="0D6F1859">
            <w:pPr>
              <w:keepNext/>
              <w:keepLines/>
              <w:rPr>
                <w:rFonts w:cstheme="minorHAnsi"/>
                <w:sz w:val="20"/>
                <w:szCs w:val="20"/>
              </w:rPr>
            </w:pPr>
            <w:r w:rsidRPr="00632BB6">
              <w:rPr>
                <w:rFonts w:cstheme="minorHAnsi"/>
                <w:sz w:val="20"/>
                <w:szCs w:val="20"/>
                <w:u w:val="single"/>
              </w:rPr>
              <w:t>National Flood Insurance Program</w:t>
            </w:r>
            <w:r w:rsidRPr="00632BB6">
              <w:rPr>
                <w:rFonts w:cstheme="minorHAnsi"/>
                <w:sz w:val="20"/>
                <w:szCs w:val="20"/>
              </w:rPr>
              <w:t xml:space="preserve"> – </w:t>
            </w:r>
            <w:r w:rsidR="6085C31E" w:rsidRPr="00632BB6">
              <w:rPr>
                <w:rFonts w:cstheme="minorHAnsi"/>
                <w:sz w:val="20"/>
                <w:szCs w:val="20"/>
              </w:rPr>
              <w:t>Certification on enforcing floodplain management standards for all applicable areas</w:t>
            </w:r>
            <w:r w:rsidR="00A3399D" w:rsidRPr="00632BB6">
              <w:rPr>
                <w:rFonts w:cstheme="minorHAnsi"/>
                <w:sz w:val="20"/>
                <w:szCs w:val="20"/>
              </w:rPr>
              <w:t xml:space="preserve"> (See Attachment No. </w:t>
            </w:r>
            <w:r w:rsidR="00BF7343" w:rsidRPr="00632BB6">
              <w:rPr>
                <w:rFonts w:cstheme="minorHAnsi"/>
                <w:sz w:val="20"/>
                <w:szCs w:val="20"/>
              </w:rPr>
              <w:t>1</w:t>
            </w:r>
            <w:r w:rsidR="00A3399D" w:rsidRPr="00632BB6">
              <w:rPr>
                <w:rFonts w:cstheme="minorHAnsi"/>
                <w:sz w:val="20"/>
                <w:szCs w:val="20"/>
              </w:rPr>
              <w:t>)</w:t>
            </w:r>
            <w:r w:rsidR="00DA20BA" w:rsidRPr="00632BB6">
              <w:rPr>
                <w:rFonts w:cstheme="minorHAnsi"/>
                <w:sz w:val="20"/>
                <w:szCs w:val="20"/>
              </w:rPr>
              <w:t>.</w:t>
            </w:r>
          </w:p>
        </w:tc>
      </w:tr>
      <w:tr w:rsidR="002C038B" w:rsidRPr="00632BB6" w14:paraId="0CF79801" w14:textId="77777777" w:rsidTr="003912F9">
        <w:trPr>
          <w:trHeight w:val="620"/>
        </w:trPr>
        <w:tc>
          <w:tcPr>
            <w:tcW w:w="1039" w:type="dxa"/>
          </w:tcPr>
          <w:p w14:paraId="73B7993B" w14:textId="0102AD01" w:rsidR="002C038B" w:rsidRPr="00632BB6" w:rsidRDefault="00C64ACE" w:rsidP="00523D5D">
            <w:pPr>
              <w:autoSpaceDE w:val="0"/>
              <w:autoSpaceDN w:val="0"/>
              <w:adjustRightInd w:val="0"/>
              <w:jc w:val="center"/>
              <w:rPr>
                <w:rFonts w:cstheme="minorHAnsi"/>
                <w:sz w:val="20"/>
                <w:szCs w:val="20"/>
              </w:rPr>
            </w:pPr>
            <w:sdt>
              <w:sdtPr>
                <w:rPr>
                  <w:rFonts w:cstheme="minorHAnsi"/>
                  <w:color w:val="2B579A"/>
                  <w:sz w:val="20"/>
                  <w:szCs w:val="20"/>
                  <w:shd w:val="clear" w:color="auto" w:fill="E6E6E6"/>
                </w:rPr>
                <w:id w:val="-208333931"/>
                <w14:checkbox>
                  <w14:checked w14:val="0"/>
                  <w14:checkedState w14:val="2612" w14:font="MS Gothic"/>
                  <w14:uncheckedState w14:val="2610" w14:font="MS Gothic"/>
                </w14:checkbox>
              </w:sdtPr>
              <w:sdtEndPr/>
              <w:sdtContent>
                <w:r w:rsidR="002C038B" w:rsidRPr="00632BB6">
                  <w:rPr>
                    <w:rFonts w:ascii="Segoe UI Symbol" w:eastAsia="MS Gothic" w:hAnsi="Segoe UI Symbol" w:cs="Segoe UI Symbol"/>
                    <w:sz w:val="20"/>
                    <w:szCs w:val="20"/>
                  </w:rPr>
                  <w:t>☐</w:t>
                </w:r>
              </w:sdtContent>
            </w:sdt>
          </w:p>
        </w:tc>
        <w:tc>
          <w:tcPr>
            <w:tcW w:w="834" w:type="dxa"/>
          </w:tcPr>
          <w:p w14:paraId="3BBBF62D" w14:textId="7139B71F" w:rsidR="002C038B" w:rsidRPr="00632BB6" w:rsidRDefault="00C64ACE" w:rsidP="00523D5D">
            <w:pPr>
              <w:autoSpaceDE w:val="0"/>
              <w:autoSpaceDN w:val="0"/>
              <w:adjustRightInd w:val="0"/>
              <w:jc w:val="center"/>
              <w:rPr>
                <w:rFonts w:cstheme="minorHAnsi"/>
                <w:sz w:val="20"/>
                <w:szCs w:val="20"/>
              </w:rPr>
            </w:pPr>
            <w:sdt>
              <w:sdtPr>
                <w:rPr>
                  <w:rFonts w:cstheme="minorHAnsi"/>
                  <w:color w:val="2B579A"/>
                  <w:sz w:val="20"/>
                  <w:szCs w:val="20"/>
                  <w:shd w:val="clear" w:color="auto" w:fill="E6E6E6"/>
                </w:rPr>
                <w:id w:val="1954749136"/>
                <w14:checkbox>
                  <w14:checked w14:val="0"/>
                  <w14:checkedState w14:val="2612" w14:font="MS Gothic"/>
                  <w14:uncheckedState w14:val="2610" w14:font="MS Gothic"/>
                </w14:checkbox>
              </w:sdtPr>
              <w:sdtEndPr/>
              <w:sdtContent>
                <w:r w:rsidR="002C038B" w:rsidRPr="00632BB6">
                  <w:rPr>
                    <w:rFonts w:ascii="Segoe UI Symbol" w:eastAsia="MS Gothic" w:hAnsi="Segoe UI Symbol" w:cs="Segoe UI Symbol"/>
                    <w:sz w:val="20"/>
                    <w:szCs w:val="20"/>
                  </w:rPr>
                  <w:t>☐</w:t>
                </w:r>
              </w:sdtContent>
            </w:sdt>
          </w:p>
        </w:tc>
        <w:tc>
          <w:tcPr>
            <w:tcW w:w="8917" w:type="dxa"/>
          </w:tcPr>
          <w:p w14:paraId="34DFE8ED" w14:textId="1A4B3C3E" w:rsidR="002C038B" w:rsidRPr="00632BB6" w:rsidDel="003A1253" w:rsidRDefault="00445EEA" w:rsidP="002C038B">
            <w:pPr>
              <w:keepNext/>
              <w:keepLines/>
              <w:rPr>
                <w:rFonts w:cstheme="minorHAnsi"/>
                <w:sz w:val="20"/>
                <w:szCs w:val="20"/>
              </w:rPr>
            </w:pPr>
            <w:r w:rsidRPr="00632BB6">
              <w:rPr>
                <w:rFonts w:cstheme="minorHAnsi"/>
                <w:sz w:val="20"/>
                <w:szCs w:val="20"/>
                <w:u w:val="single"/>
              </w:rPr>
              <w:t>Best/Most Recent Data</w:t>
            </w:r>
            <w:r w:rsidRPr="00632BB6">
              <w:rPr>
                <w:rFonts w:cstheme="minorHAnsi"/>
                <w:sz w:val="20"/>
                <w:szCs w:val="20"/>
              </w:rPr>
              <w:t xml:space="preserve"> – </w:t>
            </w:r>
            <w:r w:rsidR="002C038B" w:rsidRPr="00632BB6">
              <w:rPr>
                <w:rFonts w:cstheme="minorHAnsi"/>
                <w:sz w:val="20"/>
                <w:szCs w:val="20"/>
              </w:rPr>
              <w:t>Documentation indicating the best/most recent data was used in the development of the proposed project</w:t>
            </w:r>
            <w:r w:rsidR="00647B35" w:rsidRPr="00632BB6">
              <w:rPr>
                <w:rFonts w:cstheme="minorHAnsi"/>
                <w:sz w:val="20"/>
                <w:szCs w:val="20"/>
              </w:rPr>
              <w:t xml:space="preserve"> </w:t>
            </w:r>
            <w:r w:rsidR="006E7E00" w:rsidRPr="00632BB6">
              <w:rPr>
                <w:rFonts w:cstheme="minorHAnsi"/>
                <w:sz w:val="20"/>
                <w:szCs w:val="20"/>
              </w:rPr>
              <w:t xml:space="preserve">(See </w:t>
            </w:r>
            <w:r w:rsidR="00CE4FF2" w:rsidRPr="00632BB6">
              <w:rPr>
                <w:rFonts w:cstheme="minorHAnsi"/>
                <w:sz w:val="20"/>
                <w:szCs w:val="20"/>
              </w:rPr>
              <w:t>“</w:t>
            </w:r>
            <w:r w:rsidR="00647B35" w:rsidRPr="00632BB6">
              <w:rPr>
                <w:rFonts w:cstheme="minorHAnsi"/>
                <w:sz w:val="20"/>
                <w:szCs w:val="20"/>
              </w:rPr>
              <w:t>Minimum Standards</w:t>
            </w:r>
            <w:r w:rsidR="00CE4FF2" w:rsidRPr="00632BB6">
              <w:rPr>
                <w:rFonts w:cstheme="minorHAnsi"/>
                <w:sz w:val="20"/>
                <w:szCs w:val="20"/>
              </w:rPr>
              <w:t>”</w:t>
            </w:r>
            <w:r w:rsidR="006E7E00" w:rsidRPr="00632BB6">
              <w:rPr>
                <w:rFonts w:cstheme="minorHAnsi"/>
                <w:sz w:val="20"/>
                <w:szCs w:val="20"/>
              </w:rPr>
              <w:t>)</w:t>
            </w:r>
            <w:r w:rsidR="002C038B" w:rsidRPr="00632BB6">
              <w:rPr>
                <w:rFonts w:cstheme="minorHAnsi"/>
                <w:sz w:val="20"/>
                <w:szCs w:val="20"/>
              </w:rPr>
              <w:t>.</w:t>
            </w:r>
          </w:p>
        </w:tc>
      </w:tr>
      <w:tr w:rsidR="002C038B" w:rsidRPr="00632BB6" w14:paraId="3F69DD01" w14:textId="77777777" w:rsidTr="005D63CE">
        <w:trPr>
          <w:trHeight w:val="1079"/>
        </w:trPr>
        <w:tc>
          <w:tcPr>
            <w:tcW w:w="1039" w:type="dxa"/>
          </w:tcPr>
          <w:p w14:paraId="118F11EB" w14:textId="77777777" w:rsidR="002C038B" w:rsidRPr="00632BB6" w:rsidRDefault="00C64ACE" w:rsidP="002C038B">
            <w:pPr>
              <w:autoSpaceDE w:val="0"/>
              <w:autoSpaceDN w:val="0"/>
              <w:adjustRightInd w:val="0"/>
              <w:jc w:val="center"/>
              <w:rPr>
                <w:rFonts w:cstheme="minorHAnsi"/>
                <w:sz w:val="20"/>
                <w:szCs w:val="20"/>
              </w:rPr>
            </w:pPr>
            <w:sdt>
              <w:sdtPr>
                <w:rPr>
                  <w:rFonts w:cstheme="minorHAnsi"/>
                  <w:color w:val="2B579A"/>
                  <w:sz w:val="20"/>
                  <w:szCs w:val="20"/>
                  <w:shd w:val="clear" w:color="auto" w:fill="E6E6E6"/>
                </w:rPr>
                <w:id w:val="118046603"/>
                <w14:checkbox>
                  <w14:checked w14:val="0"/>
                  <w14:checkedState w14:val="2612" w14:font="MS Gothic"/>
                  <w14:uncheckedState w14:val="2610" w14:font="MS Gothic"/>
                </w14:checkbox>
              </w:sdtPr>
              <w:sdtEndPr/>
              <w:sdtContent>
                <w:r w:rsidR="002C038B" w:rsidRPr="00632BB6">
                  <w:rPr>
                    <w:rFonts w:ascii="Segoe UI Symbol" w:eastAsia="MS Gothic" w:hAnsi="Segoe UI Symbol" w:cs="Segoe UI Symbol"/>
                    <w:sz w:val="20"/>
                    <w:szCs w:val="20"/>
                  </w:rPr>
                  <w:t>☐</w:t>
                </w:r>
              </w:sdtContent>
            </w:sdt>
          </w:p>
        </w:tc>
        <w:tc>
          <w:tcPr>
            <w:tcW w:w="834" w:type="dxa"/>
          </w:tcPr>
          <w:p w14:paraId="38AF16A6" w14:textId="77777777" w:rsidR="002C038B" w:rsidRPr="00632BB6" w:rsidRDefault="00C64ACE" w:rsidP="002C038B">
            <w:pPr>
              <w:keepNext/>
              <w:keepLines/>
              <w:jc w:val="center"/>
              <w:rPr>
                <w:rFonts w:cstheme="minorHAnsi"/>
                <w:sz w:val="20"/>
                <w:szCs w:val="20"/>
              </w:rPr>
            </w:pPr>
            <w:sdt>
              <w:sdtPr>
                <w:rPr>
                  <w:rFonts w:cstheme="minorHAnsi"/>
                  <w:color w:val="2B579A"/>
                  <w:sz w:val="20"/>
                  <w:szCs w:val="20"/>
                  <w:shd w:val="clear" w:color="auto" w:fill="E6E6E6"/>
                </w:rPr>
                <w:id w:val="131451339"/>
                <w14:checkbox>
                  <w14:checked w14:val="0"/>
                  <w14:checkedState w14:val="2612" w14:font="MS Gothic"/>
                  <w14:uncheckedState w14:val="2610" w14:font="MS Gothic"/>
                </w14:checkbox>
              </w:sdtPr>
              <w:sdtEndPr/>
              <w:sdtContent>
                <w:r w:rsidR="002C038B" w:rsidRPr="00632BB6">
                  <w:rPr>
                    <w:rFonts w:ascii="Segoe UI Symbol" w:eastAsia="MS Gothic" w:hAnsi="Segoe UI Symbol" w:cs="Segoe UI Symbol"/>
                    <w:sz w:val="20"/>
                    <w:szCs w:val="20"/>
                  </w:rPr>
                  <w:t>☐</w:t>
                </w:r>
              </w:sdtContent>
            </w:sdt>
          </w:p>
        </w:tc>
        <w:tc>
          <w:tcPr>
            <w:tcW w:w="8917" w:type="dxa"/>
          </w:tcPr>
          <w:p w14:paraId="3004B393" w14:textId="18B878CE" w:rsidR="002C038B" w:rsidRPr="00632BB6" w:rsidRDefault="005724F3" w:rsidP="002C038B">
            <w:pPr>
              <w:rPr>
                <w:rFonts w:cstheme="minorHAnsi"/>
                <w:sz w:val="20"/>
                <w:szCs w:val="20"/>
              </w:rPr>
            </w:pPr>
            <w:r w:rsidRPr="00632BB6">
              <w:rPr>
                <w:rFonts w:cstheme="minorHAnsi"/>
                <w:sz w:val="20"/>
                <w:szCs w:val="20"/>
                <w:u w:val="single"/>
              </w:rPr>
              <w:t>Average Median Household Income</w:t>
            </w:r>
            <w:r w:rsidRPr="00632BB6">
              <w:rPr>
                <w:rFonts w:cstheme="minorHAnsi"/>
                <w:sz w:val="20"/>
                <w:szCs w:val="20"/>
              </w:rPr>
              <w:t xml:space="preserve"> – </w:t>
            </w:r>
            <w:r w:rsidR="002C038B" w:rsidRPr="00632BB6">
              <w:rPr>
                <w:rFonts w:cstheme="minorHAnsi"/>
                <w:sz w:val="20"/>
                <w:szCs w:val="20"/>
              </w:rPr>
              <w:t>If requesting grant funds that rely on a calculation of the AMHI, then attach the calculation of the weighted average amounts for the project area based on the applicable U.S. Census Bureau geographic areas such as County, Place (City), Census Tract, or Block Group and the ACS data sources described in the IUP</w:t>
            </w:r>
            <w:r w:rsidR="006E7E00" w:rsidRPr="00632BB6">
              <w:rPr>
                <w:rFonts w:cstheme="minorHAnsi"/>
                <w:sz w:val="20"/>
                <w:szCs w:val="20"/>
              </w:rPr>
              <w:t xml:space="preserve"> (See</w:t>
            </w:r>
            <w:r w:rsidR="006B2871" w:rsidRPr="00632BB6">
              <w:rPr>
                <w:rFonts w:cstheme="minorHAnsi"/>
                <w:sz w:val="20"/>
                <w:szCs w:val="20"/>
              </w:rPr>
              <w:t xml:space="preserve"> </w:t>
            </w:r>
            <w:r w:rsidR="00CE4FF2" w:rsidRPr="00632BB6">
              <w:rPr>
                <w:rFonts w:cstheme="minorHAnsi"/>
                <w:sz w:val="20"/>
                <w:szCs w:val="20"/>
              </w:rPr>
              <w:t>“</w:t>
            </w:r>
            <w:r w:rsidR="006B2871" w:rsidRPr="00632BB6">
              <w:rPr>
                <w:rFonts w:cstheme="minorHAnsi"/>
                <w:sz w:val="20"/>
                <w:szCs w:val="20"/>
              </w:rPr>
              <w:t>Information for Grant Funding</w:t>
            </w:r>
            <w:r w:rsidR="00CE4FF2" w:rsidRPr="00632BB6">
              <w:rPr>
                <w:rFonts w:cstheme="minorHAnsi"/>
                <w:sz w:val="20"/>
                <w:szCs w:val="20"/>
              </w:rPr>
              <w:t>”</w:t>
            </w:r>
            <w:r w:rsidR="006E7E00" w:rsidRPr="00632BB6">
              <w:rPr>
                <w:rFonts w:cstheme="minorHAnsi"/>
                <w:sz w:val="20"/>
                <w:szCs w:val="20"/>
              </w:rPr>
              <w:t>)</w:t>
            </w:r>
            <w:r w:rsidR="00EF62F3" w:rsidRPr="00632BB6">
              <w:rPr>
                <w:rFonts w:cstheme="minorHAnsi"/>
                <w:sz w:val="20"/>
                <w:szCs w:val="20"/>
              </w:rPr>
              <w:t>.</w:t>
            </w:r>
          </w:p>
        </w:tc>
      </w:tr>
      <w:tr w:rsidR="003414A1" w:rsidRPr="00632BB6" w14:paraId="39F0428C" w14:textId="77777777" w:rsidTr="00C17E18">
        <w:trPr>
          <w:trHeight w:val="602"/>
        </w:trPr>
        <w:tc>
          <w:tcPr>
            <w:tcW w:w="1039" w:type="dxa"/>
          </w:tcPr>
          <w:p w14:paraId="00581834" w14:textId="7060ACE9" w:rsidR="003414A1" w:rsidRPr="00632BB6" w:rsidRDefault="00C64ACE" w:rsidP="003414A1">
            <w:pPr>
              <w:autoSpaceDE w:val="0"/>
              <w:autoSpaceDN w:val="0"/>
              <w:adjustRightInd w:val="0"/>
              <w:jc w:val="center"/>
              <w:rPr>
                <w:rFonts w:cstheme="minorHAnsi"/>
                <w:color w:val="2B579A"/>
                <w:sz w:val="20"/>
                <w:szCs w:val="20"/>
                <w:shd w:val="clear" w:color="auto" w:fill="E6E6E6"/>
              </w:rPr>
            </w:pPr>
            <w:sdt>
              <w:sdtPr>
                <w:rPr>
                  <w:rFonts w:cstheme="minorHAnsi"/>
                  <w:color w:val="2B579A"/>
                  <w:sz w:val="20"/>
                  <w:szCs w:val="20"/>
                  <w:shd w:val="clear" w:color="auto" w:fill="E6E6E6"/>
                </w:rPr>
                <w:id w:val="-231089115"/>
                <w14:checkbox>
                  <w14:checked w14:val="0"/>
                  <w14:checkedState w14:val="2612" w14:font="MS Gothic"/>
                  <w14:uncheckedState w14:val="2610" w14:font="MS Gothic"/>
                </w14:checkbox>
              </w:sdtPr>
              <w:sdtEndPr/>
              <w:sdtContent>
                <w:r w:rsidR="003414A1" w:rsidRPr="00632BB6">
                  <w:rPr>
                    <w:rFonts w:ascii="Segoe UI Symbol" w:eastAsia="MS Gothic" w:hAnsi="Segoe UI Symbol" w:cs="Segoe UI Symbol"/>
                    <w:sz w:val="20"/>
                    <w:szCs w:val="20"/>
                  </w:rPr>
                  <w:t>☐</w:t>
                </w:r>
              </w:sdtContent>
            </w:sdt>
          </w:p>
        </w:tc>
        <w:tc>
          <w:tcPr>
            <w:tcW w:w="834" w:type="dxa"/>
          </w:tcPr>
          <w:p w14:paraId="4EA52E80" w14:textId="48D09EA0" w:rsidR="003414A1" w:rsidRPr="00632BB6" w:rsidRDefault="00C64ACE" w:rsidP="003414A1">
            <w:pPr>
              <w:keepNext/>
              <w:keepLines/>
              <w:jc w:val="center"/>
              <w:rPr>
                <w:rFonts w:cstheme="minorHAnsi"/>
                <w:color w:val="2B579A"/>
                <w:sz w:val="20"/>
                <w:szCs w:val="20"/>
                <w:shd w:val="clear" w:color="auto" w:fill="E6E6E6"/>
              </w:rPr>
            </w:pPr>
            <w:sdt>
              <w:sdtPr>
                <w:rPr>
                  <w:rFonts w:cstheme="minorHAnsi"/>
                  <w:color w:val="2B579A"/>
                  <w:sz w:val="20"/>
                  <w:szCs w:val="20"/>
                  <w:shd w:val="clear" w:color="auto" w:fill="E6E6E6"/>
                </w:rPr>
                <w:id w:val="-1884549344"/>
                <w14:checkbox>
                  <w14:checked w14:val="0"/>
                  <w14:checkedState w14:val="2612" w14:font="MS Gothic"/>
                  <w14:uncheckedState w14:val="2610" w14:font="MS Gothic"/>
                </w14:checkbox>
              </w:sdtPr>
              <w:sdtEndPr/>
              <w:sdtContent>
                <w:r w:rsidR="003414A1" w:rsidRPr="00632BB6">
                  <w:rPr>
                    <w:rFonts w:ascii="Segoe UI Symbol" w:eastAsia="MS Gothic" w:hAnsi="Segoe UI Symbol" w:cs="Segoe UI Symbol"/>
                    <w:sz w:val="20"/>
                    <w:szCs w:val="20"/>
                  </w:rPr>
                  <w:t>☐</w:t>
                </w:r>
              </w:sdtContent>
            </w:sdt>
          </w:p>
        </w:tc>
        <w:tc>
          <w:tcPr>
            <w:tcW w:w="8917" w:type="dxa"/>
          </w:tcPr>
          <w:p w14:paraId="31F5B367" w14:textId="42A87CDC" w:rsidR="003414A1" w:rsidRPr="00632BB6" w:rsidRDefault="00E624BC" w:rsidP="003414A1">
            <w:pPr>
              <w:rPr>
                <w:rFonts w:cstheme="minorHAnsi"/>
                <w:sz w:val="20"/>
                <w:szCs w:val="20"/>
              </w:rPr>
            </w:pPr>
            <w:r w:rsidRPr="00632BB6">
              <w:rPr>
                <w:rFonts w:cstheme="minorHAnsi"/>
                <w:sz w:val="20"/>
                <w:szCs w:val="20"/>
                <w:u w:val="single"/>
              </w:rPr>
              <w:t>Social Vulnerability Index</w:t>
            </w:r>
            <w:r w:rsidRPr="00632BB6">
              <w:rPr>
                <w:rFonts w:cstheme="minorHAnsi"/>
                <w:sz w:val="20"/>
                <w:szCs w:val="20"/>
              </w:rPr>
              <w:t xml:space="preserve"> – </w:t>
            </w:r>
            <w:r w:rsidR="003414A1" w:rsidRPr="00632BB6">
              <w:rPr>
                <w:rFonts w:cstheme="minorHAnsi"/>
                <w:sz w:val="20"/>
                <w:szCs w:val="20"/>
              </w:rPr>
              <w:t>List and explanation of geographies used to determine average</w:t>
            </w:r>
            <w:r w:rsidR="001B72B0" w:rsidRPr="00632BB6">
              <w:rPr>
                <w:rFonts w:cstheme="minorHAnsi"/>
                <w:sz w:val="20"/>
                <w:szCs w:val="20"/>
              </w:rPr>
              <w:t xml:space="preserve"> </w:t>
            </w:r>
            <w:r w:rsidR="003414A1" w:rsidRPr="00632BB6">
              <w:rPr>
                <w:rFonts w:cstheme="minorHAnsi"/>
                <w:sz w:val="20"/>
                <w:szCs w:val="20"/>
              </w:rPr>
              <w:t>SVI</w:t>
            </w:r>
            <w:r w:rsidR="00CE4FF2" w:rsidRPr="00632BB6">
              <w:rPr>
                <w:rFonts w:cstheme="minorHAnsi"/>
                <w:sz w:val="20"/>
                <w:szCs w:val="20"/>
              </w:rPr>
              <w:t xml:space="preserve"> (See</w:t>
            </w:r>
            <w:r w:rsidR="00AB0D89" w:rsidRPr="00632BB6">
              <w:rPr>
                <w:rFonts w:cstheme="minorHAnsi"/>
                <w:sz w:val="20"/>
                <w:szCs w:val="20"/>
              </w:rPr>
              <w:t xml:space="preserve"> </w:t>
            </w:r>
            <w:r w:rsidR="00CE4FF2" w:rsidRPr="00632BB6">
              <w:rPr>
                <w:rFonts w:cstheme="minorHAnsi"/>
                <w:sz w:val="20"/>
                <w:szCs w:val="20"/>
              </w:rPr>
              <w:t>“</w:t>
            </w:r>
            <w:r w:rsidR="00AB0D89" w:rsidRPr="00632BB6">
              <w:rPr>
                <w:rFonts w:cstheme="minorHAnsi"/>
                <w:sz w:val="20"/>
                <w:szCs w:val="20"/>
              </w:rPr>
              <w:t>Select Questions for Prioritization Criteria</w:t>
            </w:r>
            <w:r w:rsidR="00CE4FF2" w:rsidRPr="00632BB6">
              <w:rPr>
                <w:rFonts w:cstheme="minorHAnsi"/>
                <w:sz w:val="20"/>
                <w:szCs w:val="20"/>
              </w:rPr>
              <w:t>”)</w:t>
            </w:r>
            <w:r w:rsidR="003414A1" w:rsidRPr="00632BB6">
              <w:rPr>
                <w:rFonts w:cstheme="minorHAnsi"/>
                <w:sz w:val="20"/>
                <w:szCs w:val="20"/>
              </w:rPr>
              <w:t>.</w:t>
            </w:r>
          </w:p>
        </w:tc>
      </w:tr>
      <w:tr w:rsidR="003414A1" w:rsidRPr="00632BB6" w14:paraId="16BDA9F8" w14:textId="77777777" w:rsidTr="005D63CE">
        <w:trPr>
          <w:trHeight w:val="611"/>
        </w:trPr>
        <w:tc>
          <w:tcPr>
            <w:tcW w:w="1039" w:type="dxa"/>
          </w:tcPr>
          <w:p w14:paraId="5B503798" w14:textId="77777777" w:rsidR="003414A1" w:rsidRPr="00632BB6" w:rsidRDefault="00C64ACE" w:rsidP="003414A1">
            <w:pPr>
              <w:autoSpaceDE w:val="0"/>
              <w:autoSpaceDN w:val="0"/>
              <w:adjustRightInd w:val="0"/>
              <w:jc w:val="center"/>
              <w:rPr>
                <w:rFonts w:eastAsia="MS Gothic" w:cstheme="minorHAnsi"/>
                <w:sz w:val="20"/>
                <w:szCs w:val="20"/>
              </w:rPr>
            </w:pPr>
            <w:sdt>
              <w:sdtPr>
                <w:rPr>
                  <w:rFonts w:cstheme="minorHAnsi"/>
                  <w:color w:val="2B579A"/>
                  <w:sz w:val="20"/>
                  <w:szCs w:val="20"/>
                  <w:shd w:val="clear" w:color="auto" w:fill="E6E6E6"/>
                </w:rPr>
                <w:id w:val="-239560608"/>
                <w14:checkbox>
                  <w14:checked w14:val="0"/>
                  <w14:checkedState w14:val="2612" w14:font="MS Gothic"/>
                  <w14:uncheckedState w14:val="2610" w14:font="MS Gothic"/>
                </w14:checkbox>
              </w:sdtPr>
              <w:sdtEndPr/>
              <w:sdtContent>
                <w:r w:rsidR="003414A1" w:rsidRPr="00632BB6">
                  <w:rPr>
                    <w:rFonts w:ascii="Segoe UI Symbol" w:eastAsia="MS Gothic" w:hAnsi="Segoe UI Symbol" w:cs="Segoe UI Symbol"/>
                    <w:sz w:val="20"/>
                    <w:szCs w:val="20"/>
                  </w:rPr>
                  <w:t>☐</w:t>
                </w:r>
              </w:sdtContent>
            </w:sdt>
          </w:p>
        </w:tc>
        <w:tc>
          <w:tcPr>
            <w:tcW w:w="834" w:type="dxa"/>
          </w:tcPr>
          <w:p w14:paraId="2F719FF5" w14:textId="77777777" w:rsidR="003414A1" w:rsidRPr="00632BB6" w:rsidRDefault="00C64ACE" w:rsidP="003414A1">
            <w:pPr>
              <w:keepNext/>
              <w:keepLines/>
              <w:jc w:val="center"/>
              <w:rPr>
                <w:rFonts w:eastAsia="MS Gothic" w:cstheme="minorHAnsi"/>
                <w:sz w:val="20"/>
                <w:szCs w:val="20"/>
              </w:rPr>
            </w:pPr>
            <w:sdt>
              <w:sdtPr>
                <w:rPr>
                  <w:rFonts w:cstheme="minorHAnsi"/>
                  <w:color w:val="2B579A"/>
                  <w:sz w:val="20"/>
                  <w:szCs w:val="20"/>
                  <w:shd w:val="clear" w:color="auto" w:fill="E6E6E6"/>
                </w:rPr>
                <w:id w:val="-678585540"/>
                <w14:checkbox>
                  <w14:checked w14:val="0"/>
                  <w14:checkedState w14:val="2612" w14:font="MS Gothic"/>
                  <w14:uncheckedState w14:val="2610" w14:font="MS Gothic"/>
                </w14:checkbox>
              </w:sdtPr>
              <w:sdtEndPr/>
              <w:sdtContent>
                <w:r w:rsidR="003414A1" w:rsidRPr="00632BB6">
                  <w:rPr>
                    <w:rFonts w:ascii="Segoe UI Symbol" w:eastAsia="MS Gothic" w:hAnsi="Segoe UI Symbol" w:cs="Segoe UI Symbol"/>
                    <w:sz w:val="20"/>
                    <w:szCs w:val="20"/>
                  </w:rPr>
                  <w:t>☐</w:t>
                </w:r>
              </w:sdtContent>
            </w:sdt>
          </w:p>
        </w:tc>
        <w:tc>
          <w:tcPr>
            <w:tcW w:w="8917" w:type="dxa"/>
          </w:tcPr>
          <w:p w14:paraId="35123666" w14:textId="650F677C" w:rsidR="003414A1" w:rsidRPr="00632BB6" w:rsidRDefault="003414A1" w:rsidP="003414A1">
            <w:pPr>
              <w:rPr>
                <w:rFonts w:cstheme="minorHAnsi"/>
                <w:sz w:val="20"/>
                <w:szCs w:val="20"/>
              </w:rPr>
            </w:pPr>
            <w:r w:rsidRPr="00632BB6">
              <w:rPr>
                <w:rFonts w:cstheme="minorHAnsi"/>
                <w:sz w:val="20"/>
                <w:szCs w:val="20"/>
                <w:u w:val="single"/>
              </w:rPr>
              <w:t>Federal Award Matching Funds Projects Only</w:t>
            </w:r>
            <w:r w:rsidRPr="00632BB6">
              <w:rPr>
                <w:rFonts w:cstheme="minorHAnsi"/>
                <w:sz w:val="20"/>
                <w:szCs w:val="20"/>
              </w:rPr>
              <w:t xml:space="preserve"> - Documentation of an existing federal award pending availability of local match</w:t>
            </w:r>
            <w:r w:rsidR="2D94788A" w:rsidRPr="00632BB6">
              <w:rPr>
                <w:rFonts w:cstheme="minorHAnsi"/>
                <w:sz w:val="20"/>
                <w:szCs w:val="20"/>
              </w:rPr>
              <w:t xml:space="preserve"> or submission of application for federal award</w:t>
            </w:r>
            <w:r w:rsidR="00D04A90" w:rsidRPr="00632BB6">
              <w:rPr>
                <w:rFonts w:cstheme="minorHAnsi"/>
                <w:sz w:val="20"/>
                <w:szCs w:val="20"/>
              </w:rPr>
              <w:t xml:space="preserve"> </w:t>
            </w:r>
            <w:r w:rsidR="008A0EDD" w:rsidRPr="00632BB6">
              <w:rPr>
                <w:rFonts w:cstheme="minorHAnsi"/>
                <w:sz w:val="20"/>
                <w:szCs w:val="20"/>
              </w:rPr>
              <w:t>(See “</w:t>
            </w:r>
            <w:r w:rsidR="00C6121D" w:rsidRPr="00632BB6">
              <w:rPr>
                <w:rFonts w:cstheme="minorHAnsi"/>
                <w:sz w:val="20"/>
                <w:szCs w:val="20"/>
              </w:rPr>
              <w:t>Project Information</w:t>
            </w:r>
            <w:r w:rsidR="008A0EDD" w:rsidRPr="00632BB6">
              <w:rPr>
                <w:rFonts w:cstheme="minorHAnsi"/>
                <w:sz w:val="20"/>
                <w:szCs w:val="20"/>
              </w:rPr>
              <w:t>”)</w:t>
            </w:r>
            <w:r w:rsidRPr="00632BB6">
              <w:rPr>
                <w:rFonts w:cstheme="minorHAnsi"/>
                <w:sz w:val="20"/>
                <w:szCs w:val="20"/>
              </w:rPr>
              <w:t>.</w:t>
            </w:r>
          </w:p>
        </w:tc>
      </w:tr>
      <w:tr w:rsidR="003414A1" w:rsidRPr="00632BB6" w14:paraId="22325DD7" w14:textId="77777777" w:rsidTr="00C17E18">
        <w:trPr>
          <w:trHeight w:val="647"/>
        </w:trPr>
        <w:tc>
          <w:tcPr>
            <w:tcW w:w="1039" w:type="dxa"/>
          </w:tcPr>
          <w:p w14:paraId="01B77E2F" w14:textId="22688FD4" w:rsidR="003414A1" w:rsidRPr="00632BB6" w:rsidRDefault="00C64ACE" w:rsidP="007713F8">
            <w:pPr>
              <w:autoSpaceDE w:val="0"/>
              <w:autoSpaceDN w:val="0"/>
              <w:adjustRightInd w:val="0"/>
              <w:jc w:val="center"/>
              <w:rPr>
                <w:rFonts w:cstheme="minorHAnsi"/>
                <w:sz w:val="20"/>
                <w:szCs w:val="20"/>
              </w:rPr>
            </w:pPr>
            <w:sdt>
              <w:sdtPr>
                <w:rPr>
                  <w:rFonts w:cstheme="minorHAnsi"/>
                  <w:color w:val="2B579A"/>
                  <w:sz w:val="20"/>
                  <w:szCs w:val="20"/>
                  <w:shd w:val="clear" w:color="auto" w:fill="E6E6E6"/>
                </w:rPr>
                <w:id w:val="403262231"/>
                <w14:checkbox>
                  <w14:checked w14:val="0"/>
                  <w14:checkedState w14:val="2612" w14:font="MS Gothic"/>
                  <w14:uncheckedState w14:val="2610" w14:font="MS Gothic"/>
                </w14:checkbox>
              </w:sdtPr>
              <w:sdtEndPr/>
              <w:sdtContent>
                <w:r w:rsidR="003414A1" w:rsidRPr="00632BB6">
                  <w:rPr>
                    <w:rFonts w:ascii="Segoe UI Symbol" w:eastAsia="MS Gothic" w:hAnsi="Segoe UI Symbol" w:cs="Segoe UI Symbol"/>
                    <w:sz w:val="20"/>
                    <w:szCs w:val="20"/>
                  </w:rPr>
                  <w:t>☐</w:t>
                </w:r>
              </w:sdtContent>
            </w:sdt>
          </w:p>
        </w:tc>
        <w:tc>
          <w:tcPr>
            <w:tcW w:w="834" w:type="dxa"/>
          </w:tcPr>
          <w:p w14:paraId="3174B417" w14:textId="54091258" w:rsidR="003414A1" w:rsidRPr="00632BB6" w:rsidRDefault="00C64ACE" w:rsidP="007713F8">
            <w:pPr>
              <w:keepNext/>
              <w:keepLines/>
              <w:jc w:val="center"/>
              <w:rPr>
                <w:rFonts w:cstheme="minorHAnsi"/>
                <w:sz w:val="20"/>
                <w:szCs w:val="20"/>
              </w:rPr>
            </w:pPr>
            <w:sdt>
              <w:sdtPr>
                <w:rPr>
                  <w:rFonts w:cstheme="minorHAnsi"/>
                  <w:color w:val="2B579A"/>
                  <w:sz w:val="20"/>
                  <w:szCs w:val="20"/>
                  <w:shd w:val="clear" w:color="auto" w:fill="E6E6E6"/>
                </w:rPr>
                <w:id w:val="1294251891"/>
                <w14:checkbox>
                  <w14:checked w14:val="0"/>
                  <w14:checkedState w14:val="2612" w14:font="MS Gothic"/>
                  <w14:uncheckedState w14:val="2610" w14:font="MS Gothic"/>
                </w14:checkbox>
              </w:sdtPr>
              <w:sdtEndPr/>
              <w:sdtContent>
                <w:r w:rsidR="003414A1" w:rsidRPr="00632BB6">
                  <w:rPr>
                    <w:rFonts w:ascii="Segoe UI Symbol" w:eastAsia="MS Gothic" w:hAnsi="Segoe UI Symbol" w:cs="Segoe UI Symbol"/>
                    <w:sz w:val="20"/>
                    <w:szCs w:val="20"/>
                  </w:rPr>
                  <w:t>☐</w:t>
                </w:r>
              </w:sdtContent>
            </w:sdt>
          </w:p>
        </w:tc>
        <w:tc>
          <w:tcPr>
            <w:tcW w:w="8917" w:type="dxa"/>
            <w:shd w:val="clear" w:color="auto" w:fill="auto"/>
          </w:tcPr>
          <w:p w14:paraId="652D9ECF" w14:textId="68C7ABB5" w:rsidR="003414A1" w:rsidRPr="00632BB6" w:rsidRDefault="003414A1" w:rsidP="003414A1">
            <w:pPr>
              <w:keepNext/>
              <w:keepLines/>
              <w:rPr>
                <w:rFonts w:cstheme="minorHAnsi"/>
                <w:sz w:val="20"/>
                <w:szCs w:val="20"/>
              </w:rPr>
            </w:pPr>
            <w:r w:rsidRPr="00632BB6">
              <w:rPr>
                <w:rFonts w:cstheme="minorHAnsi"/>
                <w:sz w:val="20"/>
                <w:szCs w:val="20"/>
                <w:u w:val="single"/>
              </w:rPr>
              <w:t>Construction Projects Only</w:t>
            </w:r>
            <w:r w:rsidRPr="00632BB6">
              <w:rPr>
                <w:rFonts w:cstheme="minorHAnsi"/>
                <w:sz w:val="20"/>
                <w:szCs w:val="20"/>
              </w:rPr>
              <w:t xml:space="preserve"> </w:t>
            </w:r>
            <w:r w:rsidR="00C213DE" w:rsidRPr="00632BB6">
              <w:rPr>
                <w:rFonts w:cstheme="minorHAnsi"/>
                <w:sz w:val="20"/>
                <w:szCs w:val="20"/>
              </w:rPr>
              <w:t>–</w:t>
            </w:r>
            <w:r w:rsidRPr="00632BB6">
              <w:rPr>
                <w:rFonts w:cstheme="minorHAnsi"/>
                <w:sz w:val="20"/>
                <w:szCs w:val="20"/>
              </w:rPr>
              <w:t xml:space="preserve"> Description of the anticipated funding source for operations and maintenance costs</w:t>
            </w:r>
            <w:r w:rsidR="009447DE" w:rsidRPr="00632BB6">
              <w:rPr>
                <w:rFonts w:cstheme="minorHAnsi"/>
                <w:sz w:val="20"/>
                <w:szCs w:val="20"/>
              </w:rPr>
              <w:t xml:space="preserve"> </w:t>
            </w:r>
            <w:r w:rsidR="00DD027A" w:rsidRPr="00632BB6">
              <w:rPr>
                <w:rFonts w:cstheme="minorHAnsi"/>
                <w:sz w:val="20"/>
                <w:szCs w:val="20"/>
              </w:rPr>
              <w:t>(See “</w:t>
            </w:r>
            <w:r w:rsidR="009447DE" w:rsidRPr="00632BB6">
              <w:rPr>
                <w:rFonts w:cstheme="minorHAnsi"/>
                <w:sz w:val="20"/>
                <w:szCs w:val="20"/>
              </w:rPr>
              <w:t>Minimum Standards</w:t>
            </w:r>
            <w:r w:rsidR="00DD027A" w:rsidRPr="00632BB6">
              <w:rPr>
                <w:rFonts w:cstheme="minorHAnsi"/>
                <w:sz w:val="20"/>
                <w:szCs w:val="20"/>
              </w:rPr>
              <w:t>”)</w:t>
            </w:r>
            <w:r w:rsidRPr="00632BB6">
              <w:rPr>
                <w:rFonts w:cstheme="minorHAnsi"/>
                <w:sz w:val="20"/>
                <w:szCs w:val="20"/>
              </w:rPr>
              <w:t>.</w:t>
            </w:r>
          </w:p>
        </w:tc>
      </w:tr>
      <w:tr w:rsidR="00DE2775" w:rsidRPr="00632BB6" w14:paraId="7C8899C9" w14:textId="77777777" w:rsidTr="00C17E18">
        <w:trPr>
          <w:trHeight w:val="611"/>
        </w:trPr>
        <w:tc>
          <w:tcPr>
            <w:tcW w:w="1039" w:type="dxa"/>
          </w:tcPr>
          <w:p w14:paraId="2BBDB4F5" w14:textId="165CACCD" w:rsidR="00DE2775" w:rsidRPr="00632BB6" w:rsidRDefault="00C64ACE" w:rsidP="00221F9A">
            <w:pPr>
              <w:autoSpaceDE w:val="0"/>
              <w:autoSpaceDN w:val="0"/>
              <w:adjustRightInd w:val="0"/>
              <w:jc w:val="center"/>
              <w:rPr>
                <w:rFonts w:cstheme="minorHAnsi"/>
                <w:sz w:val="20"/>
                <w:szCs w:val="20"/>
              </w:rPr>
            </w:pPr>
            <w:sdt>
              <w:sdtPr>
                <w:rPr>
                  <w:rFonts w:cstheme="minorHAnsi"/>
                  <w:color w:val="2B579A"/>
                  <w:sz w:val="20"/>
                  <w:szCs w:val="20"/>
                  <w:shd w:val="clear" w:color="auto" w:fill="E6E6E6"/>
                </w:rPr>
                <w:id w:val="-1503651243"/>
                <w14:checkbox>
                  <w14:checked w14:val="0"/>
                  <w14:checkedState w14:val="2612" w14:font="MS Gothic"/>
                  <w14:uncheckedState w14:val="2610" w14:font="MS Gothic"/>
                </w14:checkbox>
              </w:sdtPr>
              <w:sdtEndPr/>
              <w:sdtContent>
                <w:r w:rsidR="00DE2775" w:rsidRPr="00632BB6">
                  <w:rPr>
                    <w:rFonts w:ascii="Segoe UI Symbol" w:eastAsia="MS Gothic" w:hAnsi="Segoe UI Symbol" w:cs="Segoe UI Symbol"/>
                    <w:sz w:val="20"/>
                    <w:szCs w:val="20"/>
                  </w:rPr>
                  <w:t>☐</w:t>
                </w:r>
              </w:sdtContent>
            </w:sdt>
          </w:p>
        </w:tc>
        <w:tc>
          <w:tcPr>
            <w:tcW w:w="834" w:type="dxa"/>
          </w:tcPr>
          <w:p w14:paraId="27D3E63C" w14:textId="4969FC0A" w:rsidR="00DE2775" w:rsidRPr="00632BB6" w:rsidRDefault="00C64ACE" w:rsidP="00221F9A">
            <w:pPr>
              <w:keepNext/>
              <w:keepLines/>
              <w:jc w:val="center"/>
              <w:rPr>
                <w:rFonts w:cstheme="minorHAnsi"/>
                <w:sz w:val="20"/>
                <w:szCs w:val="20"/>
              </w:rPr>
            </w:pPr>
            <w:sdt>
              <w:sdtPr>
                <w:rPr>
                  <w:rFonts w:cstheme="minorHAnsi"/>
                  <w:color w:val="2B579A"/>
                  <w:sz w:val="20"/>
                  <w:szCs w:val="20"/>
                  <w:shd w:val="clear" w:color="auto" w:fill="E6E6E6"/>
                </w:rPr>
                <w:id w:val="-2081198612"/>
                <w14:checkbox>
                  <w14:checked w14:val="0"/>
                  <w14:checkedState w14:val="2612" w14:font="MS Gothic"/>
                  <w14:uncheckedState w14:val="2610" w14:font="MS Gothic"/>
                </w14:checkbox>
              </w:sdtPr>
              <w:sdtEndPr/>
              <w:sdtContent>
                <w:r w:rsidR="00DE2775" w:rsidRPr="00632BB6">
                  <w:rPr>
                    <w:rFonts w:ascii="Segoe UI Symbol" w:eastAsia="MS Gothic" w:hAnsi="Segoe UI Symbol" w:cs="Segoe UI Symbol"/>
                    <w:sz w:val="20"/>
                    <w:szCs w:val="20"/>
                  </w:rPr>
                  <w:t>☐</w:t>
                </w:r>
              </w:sdtContent>
            </w:sdt>
          </w:p>
        </w:tc>
        <w:tc>
          <w:tcPr>
            <w:tcW w:w="8917" w:type="dxa"/>
          </w:tcPr>
          <w:p w14:paraId="07344D5D" w14:textId="47CFE06E" w:rsidR="00DE2775" w:rsidRPr="00632BB6" w:rsidRDefault="00DE2775" w:rsidP="00DE2775">
            <w:pPr>
              <w:keepNext/>
              <w:keepLines/>
              <w:rPr>
                <w:rFonts w:cstheme="minorHAnsi"/>
                <w:sz w:val="20"/>
                <w:szCs w:val="20"/>
                <w:u w:val="single"/>
              </w:rPr>
            </w:pPr>
            <w:r w:rsidRPr="00632BB6">
              <w:rPr>
                <w:rFonts w:cstheme="minorHAnsi"/>
                <w:sz w:val="20"/>
                <w:szCs w:val="20"/>
                <w:u w:val="single"/>
              </w:rPr>
              <w:t>F</w:t>
            </w:r>
            <w:r w:rsidR="00070E42">
              <w:rPr>
                <w:rFonts w:cstheme="minorHAnsi"/>
                <w:sz w:val="20"/>
                <w:szCs w:val="20"/>
                <w:u w:val="single"/>
              </w:rPr>
              <w:t>lood Management Strategy</w:t>
            </w:r>
            <w:r w:rsidR="00F00223">
              <w:rPr>
                <w:rFonts w:cstheme="minorHAnsi"/>
                <w:sz w:val="20"/>
                <w:szCs w:val="20"/>
                <w:u w:val="single"/>
              </w:rPr>
              <w:t xml:space="preserve"> Category</w:t>
            </w:r>
            <w:r w:rsidRPr="00632BB6">
              <w:rPr>
                <w:rFonts w:cstheme="minorHAnsi"/>
                <w:sz w:val="20"/>
                <w:szCs w:val="20"/>
                <w:u w:val="single"/>
              </w:rPr>
              <w:t xml:space="preserve"> Only </w:t>
            </w:r>
            <w:r w:rsidRPr="00632BB6">
              <w:rPr>
                <w:rFonts w:cstheme="minorHAnsi"/>
                <w:sz w:val="20"/>
                <w:szCs w:val="20"/>
              </w:rPr>
              <w:t>– Additional required information for FMS Category</w:t>
            </w:r>
            <w:r w:rsidR="00431DD4" w:rsidRPr="00632BB6">
              <w:rPr>
                <w:rFonts w:cstheme="minorHAnsi"/>
                <w:sz w:val="20"/>
                <w:szCs w:val="20"/>
              </w:rPr>
              <w:t xml:space="preserve"> </w:t>
            </w:r>
            <w:r w:rsidR="00DD027A" w:rsidRPr="00632BB6">
              <w:rPr>
                <w:rFonts w:cstheme="minorHAnsi"/>
                <w:sz w:val="20"/>
                <w:szCs w:val="20"/>
              </w:rPr>
              <w:t>(See</w:t>
            </w:r>
            <w:r w:rsidR="00431DD4" w:rsidRPr="00632BB6">
              <w:rPr>
                <w:rFonts w:cstheme="minorHAnsi"/>
                <w:sz w:val="20"/>
                <w:szCs w:val="20"/>
              </w:rPr>
              <w:t xml:space="preserve"> </w:t>
            </w:r>
            <w:r w:rsidR="00DD027A" w:rsidRPr="00632BB6">
              <w:rPr>
                <w:rFonts w:cstheme="minorHAnsi"/>
                <w:sz w:val="20"/>
                <w:szCs w:val="20"/>
              </w:rPr>
              <w:t>“</w:t>
            </w:r>
            <w:r w:rsidR="00431DD4" w:rsidRPr="00632BB6">
              <w:rPr>
                <w:rFonts w:cstheme="minorHAnsi"/>
                <w:sz w:val="20"/>
                <w:szCs w:val="20"/>
              </w:rPr>
              <w:t>Minimum Standards</w:t>
            </w:r>
            <w:r w:rsidR="00DD027A" w:rsidRPr="00632BB6">
              <w:rPr>
                <w:rFonts w:cstheme="minorHAnsi"/>
                <w:sz w:val="20"/>
                <w:szCs w:val="20"/>
              </w:rPr>
              <w:t>”)</w:t>
            </w:r>
            <w:r w:rsidRPr="00632BB6">
              <w:rPr>
                <w:rFonts w:cstheme="minorHAnsi"/>
                <w:sz w:val="20"/>
                <w:szCs w:val="20"/>
              </w:rPr>
              <w:t>.</w:t>
            </w:r>
          </w:p>
        </w:tc>
      </w:tr>
      <w:tr w:rsidR="00E44E40" w:rsidRPr="00632BB6" w14:paraId="62B54C0E" w14:textId="77777777" w:rsidTr="005D63CE">
        <w:trPr>
          <w:trHeight w:val="629"/>
        </w:trPr>
        <w:tc>
          <w:tcPr>
            <w:tcW w:w="1039" w:type="dxa"/>
          </w:tcPr>
          <w:p w14:paraId="5E0CB66D" w14:textId="0357F163" w:rsidR="00E44E40" w:rsidRPr="00632BB6" w:rsidRDefault="00C64ACE" w:rsidP="00F42569">
            <w:pPr>
              <w:autoSpaceDE w:val="0"/>
              <w:autoSpaceDN w:val="0"/>
              <w:adjustRightInd w:val="0"/>
              <w:jc w:val="center"/>
              <w:rPr>
                <w:rFonts w:cstheme="minorHAnsi"/>
                <w:sz w:val="20"/>
                <w:szCs w:val="20"/>
              </w:rPr>
            </w:pPr>
            <w:sdt>
              <w:sdtPr>
                <w:rPr>
                  <w:rFonts w:cstheme="minorHAnsi"/>
                  <w:color w:val="2B579A"/>
                  <w:sz w:val="20"/>
                  <w:szCs w:val="20"/>
                  <w:shd w:val="clear" w:color="auto" w:fill="E6E6E6"/>
                </w:rPr>
                <w:id w:val="227040766"/>
                <w14:checkbox>
                  <w14:checked w14:val="0"/>
                  <w14:checkedState w14:val="2612" w14:font="MS Gothic"/>
                  <w14:uncheckedState w14:val="2610" w14:font="MS Gothic"/>
                </w14:checkbox>
              </w:sdtPr>
              <w:sdtEndPr/>
              <w:sdtContent>
                <w:r w:rsidR="00E44E40" w:rsidRPr="00632BB6">
                  <w:rPr>
                    <w:rFonts w:ascii="Segoe UI Symbol" w:eastAsia="MS Gothic" w:hAnsi="Segoe UI Symbol" w:cs="Segoe UI Symbol"/>
                    <w:sz w:val="20"/>
                    <w:szCs w:val="20"/>
                  </w:rPr>
                  <w:t>☐</w:t>
                </w:r>
              </w:sdtContent>
            </w:sdt>
          </w:p>
        </w:tc>
        <w:tc>
          <w:tcPr>
            <w:tcW w:w="834" w:type="dxa"/>
          </w:tcPr>
          <w:p w14:paraId="28BF65F1" w14:textId="18D7401C" w:rsidR="00E44E40" w:rsidRPr="00632BB6" w:rsidRDefault="00C64ACE" w:rsidP="00F42569">
            <w:pPr>
              <w:keepNext/>
              <w:keepLines/>
              <w:jc w:val="center"/>
              <w:rPr>
                <w:rFonts w:cstheme="minorHAnsi"/>
                <w:sz w:val="20"/>
                <w:szCs w:val="20"/>
              </w:rPr>
            </w:pPr>
            <w:sdt>
              <w:sdtPr>
                <w:rPr>
                  <w:rFonts w:cstheme="minorHAnsi"/>
                  <w:color w:val="2B579A"/>
                  <w:sz w:val="20"/>
                  <w:szCs w:val="20"/>
                  <w:shd w:val="clear" w:color="auto" w:fill="E6E6E6"/>
                </w:rPr>
                <w:id w:val="920518246"/>
                <w14:checkbox>
                  <w14:checked w14:val="0"/>
                  <w14:checkedState w14:val="2612" w14:font="MS Gothic"/>
                  <w14:uncheckedState w14:val="2610" w14:font="MS Gothic"/>
                </w14:checkbox>
              </w:sdtPr>
              <w:sdtEndPr/>
              <w:sdtContent>
                <w:r w:rsidR="00E44E40" w:rsidRPr="00632BB6">
                  <w:rPr>
                    <w:rFonts w:ascii="Segoe UI Symbol" w:eastAsia="MS Gothic" w:hAnsi="Segoe UI Symbol" w:cs="Segoe UI Symbol"/>
                    <w:sz w:val="20"/>
                    <w:szCs w:val="20"/>
                  </w:rPr>
                  <w:t>☐</w:t>
                </w:r>
              </w:sdtContent>
            </w:sdt>
          </w:p>
        </w:tc>
        <w:tc>
          <w:tcPr>
            <w:tcW w:w="8917" w:type="dxa"/>
          </w:tcPr>
          <w:p w14:paraId="51B68912" w14:textId="5252C2F9" w:rsidR="00E44E40" w:rsidRPr="00632BB6" w:rsidRDefault="00E44E40" w:rsidP="00E44E40">
            <w:pPr>
              <w:keepNext/>
              <w:keepLines/>
              <w:rPr>
                <w:rFonts w:cstheme="minorHAnsi"/>
                <w:sz w:val="20"/>
                <w:szCs w:val="20"/>
              </w:rPr>
            </w:pPr>
            <w:r w:rsidRPr="00632BB6">
              <w:rPr>
                <w:rFonts w:cstheme="minorHAnsi"/>
                <w:sz w:val="20"/>
                <w:szCs w:val="20"/>
                <w:u w:val="single"/>
              </w:rPr>
              <w:t>For Green or Nature-Based Project</w:t>
            </w:r>
            <w:r w:rsidR="00D95CEF" w:rsidRPr="00632BB6">
              <w:rPr>
                <w:rFonts w:cstheme="minorHAnsi"/>
                <w:sz w:val="20"/>
                <w:szCs w:val="20"/>
                <w:u w:val="single"/>
              </w:rPr>
              <w:t>s</w:t>
            </w:r>
            <w:r w:rsidRPr="00632BB6">
              <w:rPr>
                <w:rFonts w:cstheme="minorHAnsi"/>
                <w:sz w:val="20"/>
                <w:szCs w:val="20"/>
                <w:u w:val="single"/>
              </w:rPr>
              <w:t xml:space="preserve"> Only</w:t>
            </w:r>
            <w:r w:rsidRPr="00632BB6">
              <w:rPr>
                <w:rFonts w:cstheme="minorHAnsi"/>
                <w:sz w:val="20"/>
                <w:szCs w:val="20"/>
              </w:rPr>
              <w:t xml:space="preserve"> – Documentation showing the calculation of the total project costs that are considered green or nature-based</w:t>
            </w:r>
            <w:r w:rsidR="00885D70" w:rsidRPr="00632BB6">
              <w:rPr>
                <w:rFonts w:cstheme="minorHAnsi"/>
                <w:sz w:val="20"/>
                <w:szCs w:val="20"/>
              </w:rPr>
              <w:t xml:space="preserve"> </w:t>
            </w:r>
            <w:r w:rsidR="002115DA" w:rsidRPr="00632BB6">
              <w:rPr>
                <w:rFonts w:cstheme="minorHAnsi"/>
                <w:sz w:val="20"/>
                <w:szCs w:val="20"/>
              </w:rPr>
              <w:t>(See “</w:t>
            </w:r>
            <w:r w:rsidR="00757CB3" w:rsidRPr="00632BB6">
              <w:rPr>
                <w:rFonts w:cstheme="minorHAnsi"/>
                <w:sz w:val="20"/>
                <w:szCs w:val="20"/>
              </w:rPr>
              <w:t>Information f</w:t>
            </w:r>
            <w:r w:rsidR="00041497" w:rsidRPr="00632BB6">
              <w:rPr>
                <w:rFonts w:cstheme="minorHAnsi"/>
                <w:sz w:val="20"/>
                <w:szCs w:val="20"/>
              </w:rPr>
              <w:t>or Grant Funding</w:t>
            </w:r>
            <w:r w:rsidR="002115DA" w:rsidRPr="00632BB6">
              <w:rPr>
                <w:rFonts w:cstheme="minorHAnsi"/>
                <w:sz w:val="20"/>
                <w:szCs w:val="20"/>
              </w:rPr>
              <w:t>”)</w:t>
            </w:r>
            <w:r w:rsidRPr="00632BB6">
              <w:rPr>
                <w:rFonts w:cstheme="minorHAnsi"/>
                <w:sz w:val="20"/>
                <w:szCs w:val="20"/>
              </w:rPr>
              <w:t>.</w:t>
            </w:r>
          </w:p>
        </w:tc>
      </w:tr>
      <w:tr w:rsidR="00E44E40" w:rsidRPr="00632BB6" w14:paraId="123DBCFF" w14:textId="77777777" w:rsidTr="00C17E18">
        <w:trPr>
          <w:trHeight w:val="620"/>
        </w:trPr>
        <w:tc>
          <w:tcPr>
            <w:tcW w:w="1039" w:type="dxa"/>
          </w:tcPr>
          <w:p w14:paraId="3B9A62AF" w14:textId="09E7F74A" w:rsidR="00E44E40" w:rsidRPr="00632BB6" w:rsidRDefault="00C64ACE" w:rsidP="00765FD0">
            <w:pPr>
              <w:autoSpaceDE w:val="0"/>
              <w:autoSpaceDN w:val="0"/>
              <w:adjustRightInd w:val="0"/>
              <w:jc w:val="center"/>
              <w:rPr>
                <w:rFonts w:eastAsia="MS Gothic" w:cstheme="minorHAnsi"/>
                <w:sz w:val="20"/>
                <w:szCs w:val="20"/>
              </w:rPr>
            </w:pPr>
            <w:sdt>
              <w:sdtPr>
                <w:rPr>
                  <w:rFonts w:cstheme="minorHAnsi"/>
                  <w:color w:val="2B579A"/>
                  <w:sz w:val="20"/>
                  <w:szCs w:val="20"/>
                  <w:shd w:val="clear" w:color="auto" w:fill="E6E6E6"/>
                </w:rPr>
                <w:id w:val="1846973960"/>
                <w14:checkbox>
                  <w14:checked w14:val="0"/>
                  <w14:checkedState w14:val="2612" w14:font="MS Gothic"/>
                  <w14:uncheckedState w14:val="2610" w14:font="MS Gothic"/>
                </w14:checkbox>
              </w:sdtPr>
              <w:sdtEndPr/>
              <w:sdtContent>
                <w:r w:rsidR="00765FD0" w:rsidRPr="00632BB6">
                  <w:rPr>
                    <w:rFonts w:ascii="Segoe UI Symbol" w:eastAsia="MS Gothic" w:hAnsi="Segoe UI Symbol" w:cs="Segoe UI Symbol"/>
                    <w:sz w:val="20"/>
                    <w:szCs w:val="20"/>
                  </w:rPr>
                  <w:t>☐</w:t>
                </w:r>
              </w:sdtContent>
            </w:sdt>
          </w:p>
        </w:tc>
        <w:tc>
          <w:tcPr>
            <w:tcW w:w="834" w:type="dxa"/>
          </w:tcPr>
          <w:p w14:paraId="2CC89630" w14:textId="77777777" w:rsidR="00E44E40" w:rsidRPr="00632BB6" w:rsidRDefault="00C64ACE" w:rsidP="00E44E40">
            <w:pPr>
              <w:keepNext/>
              <w:keepLines/>
              <w:jc w:val="center"/>
              <w:rPr>
                <w:rFonts w:eastAsia="MS Gothic" w:cstheme="minorHAnsi"/>
                <w:sz w:val="20"/>
                <w:szCs w:val="20"/>
              </w:rPr>
            </w:pPr>
            <w:sdt>
              <w:sdtPr>
                <w:rPr>
                  <w:rFonts w:cstheme="minorHAnsi"/>
                  <w:color w:val="2B579A"/>
                  <w:sz w:val="20"/>
                  <w:szCs w:val="20"/>
                  <w:shd w:val="clear" w:color="auto" w:fill="E6E6E6"/>
                </w:rPr>
                <w:id w:val="-1820568274"/>
                <w14:checkbox>
                  <w14:checked w14:val="0"/>
                  <w14:checkedState w14:val="2612" w14:font="MS Gothic"/>
                  <w14:uncheckedState w14:val="2610" w14:font="MS Gothic"/>
                </w14:checkbox>
              </w:sdtPr>
              <w:sdtEndPr/>
              <w:sdtContent>
                <w:r w:rsidR="00E44E40" w:rsidRPr="00632BB6">
                  <w:rPr>
                    <w:rFonts w:ascii="Segoe UI Symbol" w:eastAsia="MS Gothic" w:hAnsi="Segoe UI Symbol" w:cs="Segoe UI Symbol"/>
                    <w:sz w:val="20"/>
                    <w:szCs w:val="20"/>
                  </w:rPr>
                  <w:t>☐</w:t>
                </w:r>
              </w:sdtContent>
            </w:sdt>
          </w:p>
        </w:tc>
        <w:tc>
          <w:tcPr>
            <w:tcW w:w="8917" w:type="dxa"/>
          </w:tcPr>
          <w:p w14:paraId="26367546" w14:textId="5F657552" w:rsidR="00E44E40" w:rsidRPr="00632BB6" w:rsidRDefault="00E44E40" w:rsidP="00E44E40">
            <w:pPr>
              <w:keepNext/>
              <w:keepLines/>
              <w:rPr>
                <w:rFonts w:cstheme="minorHAnsi"/>
                <w:sz w:val="20"/>
                <w:szCs w:val="20"/>
              </w:rPr>
            </w:pPr>
            <w:r w:rsidRPr="00632BB6">
              <w:rPr>
                <w:rFonts w:cstheme="minorHAnsi"/>
                <w:sz w:val="20"/>
                <w:szCs w:val="20"/>
                <w:u w:val="single"/>
              </w:rPr>
              <w:t>Optional Item</w:t>
            </w:r>
            <w:r w:rsidRPr="00632BB6">
              <w:rPr>
                <w:rFonts w:cstheme="minorHAnsi"/>
                <w:sz w:val="20"/>
                <w:szCs w:val="20"/>
              </w:rPr>
              <w:t xml:space="preserve"> </w:t>
            </w:r>
            <w:r w:rsidR="00767A73" w:rsidRPr="00632BB6">
              <w:rPr>
                <w:rFonts w:cstheme="minorHAnsi"/>
                <w:sz w:val="20"/>
                <w:szCs w:val="20"/>
              </w:rPr>
              <w:t xml:space="preserve">– </w:t>
            </w:r>
            <w:r w:rsidRPr="00632BB6">
              <w:rPr>
                <w:rFonts w:cstheme="minorHAnsi"/>
                <w:sz w:val="20"/>
                <w:szCs w:val="20"/>
              </w:rPr>
              <w:t>Additional Information for the Flood Information Clearinghouse Committee</w:t>
            </w:r>
            <w:r w:rsidR="004B1575" w:rsidRPr="00632BB6">
              <w:rPr>
                <w:rFonts w:cstheme="minorHAnsi"/>
                <w:sz w:val="20"/>
                <w:szCs w:val="20"/>
              </w:rPr>
              <w:t xml:space="preserve"> (FLICC)</w:t>
            </w:r>
            <w:r w:rsidR="002115DA" w:rsidRPr="00632BB6">
              <w:rPr>
                <w:rFonts w:cstheme="minorHAnsi"/>
                <w:sz w:val="20"/>
                <w:szCs w:val="20"/>
              </w:rPr>
              <w:t xml:space="preserve"> (See “Additional Information for the Flood Information Clearinghouse Committee”).</w:t>
            </w:r>
          </w:p>
        </w:tc>
      </w:tr>
    </w:tbl>
    <w:p w14:paraId="65884FD0" w14:textId="0FFC2631" w:rsidR="00484070" w:rsidRPr="00632BB6" w:rsidRDefault="00EA2A61" w:rsidP="00484070">
      <w:pPr>
        <w:keepNext/>
        <w:keepLines/>
        <w:spacing w:after="0" w:line="240" w:lineRule="auto"/>
        <w:rPr>
          <w:rFonts w:cstheme="minorHAnsi"/>
          <w:caps/>
          <w:sz w:val="28"/>
        </w:rPr>
      </w:pPr>
      <w:r w:rsidRPr="00632BB6">
        <w:rPr>
          <w:rFonts w:cstheme="minorHAnsi"/>
          <w:caps/>
          <w:sz w:val="28"/>
        </w:rPr>
        <w:br w:type="page"/>
      </w:r>
    </w:p>
    <w:p w14:paraId="61257D4E" w14:textId="75C4E3C5" w:rsidR="00484070" w:rsidRPr="00632BB6" w:rsidRDefault="00484070" w:rsidP="002B2ADE">
      <w:pPr>
        <w:spacing w:before="1760" w:after="0" w:line="240" w:lineRule="auto"/>
        <w:rPr>
          <w:rFonts w:cstheme="minorHAnsi"/>
          <w:sz w:val="32"/>
          <w:szCs w:val="32"/>
        </w:rPr>
      </w:pPr>
      <w:r w:rsidRPr="00632BB6">
        <w:rPr>
          <w:rFonts w:cstheme="minorHAnsi"/>
          <w:sz w:val="32"/>
          <w:szCs w:val="32"/>
        </w:rPr>
        <w:lastRenderedPageBreak/>
        <w:t>SUBMITTAL</w:t>
      </w:r>
    </w:p>
    <w:p w14:paraId="764502D5" w14:textId="77777777" w:rsidR="00484070" w:rsidRPr="00632BB6" w:rsidRDefault="00484070" w:rsidP="00484070">
      <w:pPr>
        <w:spacing w:after="0" w:line="240" w:lineRule="auto"/>
        <w:rPr>
          <w:rFonts w:cstheme="minorHAnsi"/>
        </w:rPr>
      </w:pPr>
    </w:p>
    <w:p w14:paraId="508A9BFD" w14:textId="3EAB9FC2" w:rsidR="00484070" w:rsidRPr="00632BB6" w:rsidRDefault="00484070" w:rsidP="00484070">
      <w:pPr>
        <w:spacing w:after="0" w:line="240" w:lineRule="auto"/>
      </w:pPr>
      <w:r w:rsidRPr="405003C6">
        <w:t>I, ______________(Name), _______________(Title), as the designated authorized representative of the _________________(Entity), hereby approve and authorize the submission of this abridged application to the Texas Water Development Board. I certify that all information contained herein is true and correct to the best of my knowledge, that all minimum standards applicable at this stage of submission for the proposed project have been met, and that all required attachments have been included. I understand the failure to submit a complete abridged application by the stated deadlines may result in the withdrawal of the abridged application without review.</w:t>
      </w:r>
    </w:p>
    <w:p w14:paraId="708F276D" w14:textId="77777777" w:rsidR="00484070" w:rsidRPr="00632BB6" w:rsidRDefault="00484070" w:rsidP="00484070">
      <w:pPr>
        <w:rPr>
          <w:rFonts w:cstheme="minorHAnsi"/>
          <w:caps/>
          <w:sz w:val="28"/>
        </w:rPr>
      </w:pPr>
    </w:p>
    <w:p w14:paraId="3EE87DBA" w14:textId="77777777" w:rsidR="00484070" w:rsidRPr="00632BB6" w:rsidRDefault="00484070" w:rsidP="00484070">
      <w:pPr>
        <w:rPr>
          <w:rFonts w:cstheme="minorHAnsi"/>
          <w:caps/>
          <w:sz w:val="28"/>
        </w:rPr>
      </w:pPr>
      <w:r w:rsidRPr="00632BB6">
        <w:rPr>
          <w:rFonts w:cstheme="minorHAnsi"/>
          <w:caps/>
          <w:sz w:val="28"/>
        </w:rPr>
        <w:br w:type="page"/>
      </w:r>
    </w:p>
    <w:p w14:paraId="782C2F98" w14:textId="54771379" w:rsidR="00484070" w:rsidRPr="00632BB6" w:rsidRDefault="00484070" w:rsidP="00484070">
      <w:pPr>
        <w:keepNext/>
        <w:keepLines/>
        <w:spacing w:after="0" w:line="240" w:lineRule="auto"/>
        <w:rPr>
          <w:rFonts w:cstheme="minorHAnsi"/>
          <w:caps/>
          <w:sz w:val="28"/>
          <w:szCs w:val="28"/>
        </w:rPr>
      </w:pPr>
      <w:r w:rsidRPr="00632BB6">
        <w:rPr>
          <w:rFonts w:cstheme="minorHAnsi"/>
          <w:caps/>
          <w:sz w:val="28"/>
          <w:szCs w:val="28"/>
        </w:rPr>
        <w:lastRenderedPageBreak/>
        <w:t xml:space="preserve">Attachment </w:t>
      </w:r>
      <w:r w:rsidR="0090428D" w:rsidRPr="00632BB6">
        <w:rPr>
          <w:rFonts w:cstheme="minorHAnsi"/>
          <w:caps/>
          <w:sz w:val="28"/>
          <w:szCs w:val="28"/>
        </w:rPr>
        <w:t>1</w:t>
      </w:r>
      <w:r w:rsidR="00232B70">
        <w:rPr>
          <w:rFonts w:cstheme="minorHAnsi"/>
          <w:caps/>
          <w:sz w:val="28"/>
          <w:szCs w:val="28"/>
        </w:rPr>
        <w:t>: Cer</w:t>
      </w:r>
      <w:r w:rsidR="008C0A85">
        <w:rPr>
          <w:rFonts w:cstheme="minorHAnsi"/>
          <w:caps/>
          <w:sz w:val="28"/>
          <w:szCs w:val="28"/>
        </w:rPr>
        <w:t>tificationS</w:t>
      </w:r>
    </w:p>
    <w:p w14:paraId="702DE8C3" w14:textId="77777777" w:rsidR="00F329DA" w:rsidRPr="00632BB6" w:rsidRDefault="00F329DA" w:rsidP="00484070">
      <w:pPr>
        <w:keepNext/>
        <w:keepLines/>
        <w:spacing w:after="0" w:line="240" w:lineRule="auto"/>
        <w:rPr>
          <w:rFonts w:cstheme="minorHAnsi"/>
          <w:caps/>
          <w:sz w:val="28"/>
          <w:szCs w:val="28"/>
        </w:rPr>
      </w:pPr>
    </w:p>
    <w:tbl>
      <w:tblPr>
        <w:tblStyle w:val="TableGrid"/>
        <w:tblW w:w="10795" w:type="dxa"/>
        <w:tblLook w:val="04A0" w:firstRow="1" w:lastRow="0" w:firstColumn="1" w:lastColumn="0" w:noHBand="0" w:noVBand="1"/>
      </w:tblPr>
      <w:tblGrid>
        <w:gridCol w:w="3325"/>
        <w:gridCol w:w="7470"/>
      </w:tblGrid>
      <w:tr w:rsidR="00F12AC8" w:rsidRPr="00632BB6" w14:paraId="3268F42A" w14:textId="77777777" w:rsidTr="00941440">
        <w:trPr>
          <w:trHeight w:val="584"/>
        </w:trPr>
        <w:tc>
          <w:tcPr>
            <w:tcW w:w="3325" w:type="dxa"/>
            <w:shd w:val="clear" w:color="auto" w:fill="auto"/>
          </w:tcPr>
          <w:p w14:paraId="60C8590E" w14:textId="77777777" w:rsidR="00F329DA" w:rsidRPr="00010BE9" w:rsidRDefault="00F329DA">
            <w:pPr>
              <w:rPr>
                <w:rFonts w:cstheme="minorHAnsi"/>
                <w:b/>
                <w:bCs/>
              </w:rPr>
            </w:pPr>
            <w:r w:rsidRPr="00010BE9">
              <w:rPr>
                <w:rFonts w:cstheme="minorHAnsi"/>
                <w:b/>
                <w:bCs/>
              </w:rPr>
              <w:t>Certification on MOUs</w:t>
            </w:r>
          </w:p>
          <w:p w14:paraId="010D5A70" w14:textId="77777777" w:rsidR="00F329DA" w:rsidRPr="00632BB6" w:rsidRDefault="00F329DA">
            <w:pPr>
              <w:spacing w:after="240"/>
              <w:rPr>
                <w:rFonts w:cstheme="minorHAnsi"/>
              </w:rPr>
            </w:pPr>
            <w:r w:rsidRPr="00632BB6">
              <w:rPr>
                <w:rFonts w:cstheme="minorHAnsi"/>
              </w:rPr>
              <w:t>(See Minimum Standard No. 2)</w:t>
            </w:r>
          </w:p>
          <w:p w14:paraId="785320D3" w14:textId="77777777" w:rsidR="00F329DA" w:rsidRPr="00632BB6" w:rsidRDefault="00F329DA">
            <w:pPr>
              <w:rPr>
                <w:rFonts w:cstheme="minorHAnsi"/>
              </w:rPr>
            </w:pPr>
            <w:r w:rsidRPr="00632BB6">
              <w:rPr>
                <w:rFonts w:cstheme="minorHAnsi"/>
              </w:rPr>
              <w:t xml:space="preserve">If no MOUs will be required, check here: </w:t>
            </w:r>
            <w:sdt>
              <w:sdtPr>
                <w:rPr>
                  <w:rFonts w:cstheme="minorHAnsi"/>
                  <w:color w:val="2B579A"/>
                  <w:shd w:val="clear" w:color="auto" w:fill="E6E6E6"/>
                </w:rPr>
                <w:id w:val="-579904891"/>
                <w14:checkbox>
                  <w14:checked w14:val="0"/>
                  <w14:checkedState w14:val="2612" w14:font="MS Gothic"/>
                  <w14:uncheckedState w14:val="2610" w14:font="MS Gothic"/>
                </w14:checkbox>
              </w:sdtPr>
              <w:sdtEndPr/>
              <w:sdtContent>
                <w:r w:rsidRPr="00632BB6">
                  <w:rPr>
                    <w:rFonts w:ascii="Segoe UI Symbol" w:eastAsia="MS Gothic" w:hAnsi="Segoe UI Symbol" w:cs="Segoe UI Symbol"/>
                  </w:rPr>
                  <w:t>☐</w:t>
                </w:r>
              </w:sdtContent>
            </w:sdt>
          </w:p>
          <w:p w14:paraId="281F29F4" w14:textId="77777777" w:rsidR="00F329DA" w:rsidRPr="00632BB6" w:rsidRDefault="00F329DA">
            <w:pPr>
              <w:rPr>
                <w:rFonts w:cstheme="minorHAnsi"/>
              </w:rPr>
            </w:pPr>
          </w:p>
        </w:tc>
        <w:tc>
          <w:tcPr>
            <w:tcW w:w="7470" w:type="dxa"/>
          </w:tcPr>
          <w:p w14:paraId="4E9938DA" w14:textId="77777777" w:rsidR="00F329DA" w:rsidRPr="00632BB6" w:rsidRDefault="00F329DA">
            <w:pPr>
              <w:keepNext/>
              <w:rPr>
                <w:rFonts w:eastAsia="MS Gothic" w:cstheme="minorHAnsi"/>
              </w:rPr>
            </w:pPr>
          </w:p>
          <w:p w14:paraId="6726DA69" w14:textId="592E74A4" w:rsidR="00F329DA" w:rsidRPr="00632BB6" w:rsidRDefault="00F329DA">
            <w:pPr>
              <w:keepNext/>
              <w:spacing w:after="120"/>
              <w:rPr>
                <w:rFonts w:eastAsia="MS Gothic" w:cstheme="minorHAnsi"/>
              </w:rPr>
            </w:pPr>
            <w:r w:rsidRPr="00632BB6">
              <w:rPr>
                <w:rFonts w:eastAsia="MS Gothic" w:cstheme="minorHAnsi"/>
              </w:rPr>
              <w:t>I, __________________________________________________(Name),</w:t>
            </w:r>
          </w:p>
          <w:p w14:paraId="5895D877" w14:textId="560A1670" w:rsidR="00F329DA" w:rsidRPr="00632BB6" w:rsidRDefault="00F329DA">
            <w:pPr>
              <w:keepNext/>
              <w:spacing w:after="120"/>
              <w:rPr>
                <w:rFonts w:eastAsia="MS Gothic" w:cstheme="minorHAnsi"/>
              </w:rPr>
            </w:pPr>
            <w:r w:rsidRPr="00632BB6">
              <w:rPr>
                <w:rFonts w:eastAsia="MS Gothic" w:cstheme="minorHAnsi"/>
              </w:rPr>
              <w:t>serving as _____________________________________________________________(Title)</w:t>
            </w:r>
          </w:p>
          <w:p w14:paraId="079E43C5" w14:textId="0A9683B0" w:rsidR="00F329DA" w:rsidRPr="00632BB6" w:rsidRDefault="00F329DA">
            <w:pPr>
              <w:keepNext/>
              <w:spacing w:after="120"/>
              <w:rPr>
                <w:rFonts w:eastAsia="MS Gothic" w:cstheme="minorHAnsi"/>
              </w:rPr>
            </w:pPr>
            <w:r w:rsidRPr="00632BB6">
              <w:rPr>
                <w:rFonts w:eastAsia="MS Gothic" w:cstheme="minorHAnsi"/>
              </w:rPr>
              <w:t>hereby certify that _____________________________________________________(Applicant)</w:t>
            </w:r>
          </w:p>
          <w:p w14:paraId="5D9A9DAD" w14:textId="77777777" w:rsidR="00F329DA" w:rsidRPr="00632BB6" w:rsidRDefault="00F329DA">
            <w:pPr>
              <w:keepNext/>
              <w:rPr>
                <w:rFonts w:eastAsia="MS Gothic" w:cstheme="minorHAnsi"/>
              </w:rPr>
            </w:pPr>
            <w:r w:rsidRPr="00632BB6">
              <w:rPr>
                <w:rFonts w:eastAsia="MS Gothic" w:cstheme="minorHAnsi"/>
              </w:rPr>
              <w:t xml:space="preserve">has provided all eligible political subdivisions, </w:t>
            </w:r>
            <w:proofErr w:type="gramStart"/>
            <w:r w:rsidRPr="00632BB6">
              <w:rPr>
                <w:rFonts w:eastAsia="MS Gothic" w:cstheme="minorHAnsi"/>
              </w:rPr>
              <w:t>that</w:t>
            </w:r>
            <w:proofErr w:type="gramEnd"/>
            <w:r w:rsidRPr="00632BB6">
              <w:rPr>
                <w:rFonts w:eastAsia="MS Gothic" w:cstheme="minorHAnsi"/>
              </w:rPr>
              <w:t xml:space="preserve"> will be required to submit a Memorandum of Understanding, a copy of their proposed Memorandum of Understanding and an adequately detailed description of the proposed project.</w:t>
            </w:r>
          </w:p>
          <w:p w14:paraId="0F9FF022" w14:textId="77777777" w:rsidR="00F329DA" w:rsidRPr="00632BB6" w:rsidRDefault="00F329DA">
            <w:pPr>
              <w:keepNext/>
              <w:rPr>
                <w:rFonts w:eastAsia="MS Gothic" w:cstheme="minorHAnsi"/>
              </w:rPr>
            </w:pPr>
          </w:p>
          <w:p w14:paraId="05CC0C9D" w14:textId="64F0F291" w:rsidR="00F329DA" w:rsidRPr="00632BB6" w:rsidRDefault="00F329DA">
            <w:pPr>
              <w:keepNext/>
              <w:rPr>
                <w:rFonts w:eastAsia="MS Gothic" w:cstheme="minorHAnsi"/>
              </w:rPr>
            </w:pPr>
            <w:r w:rsidRPr="00632BB6">
              <w:rPr>
                <w:rFonts w:eastAsia="MS Gothic" w:cstheme="minorHAnsi"/>
              </w:rPr>
              <w:t>__________________________________             ________________________</w:t>
            </w:r>
          </w:p>
          <w:p w14:paraId="000CA8B9" w14:textId="77777777" w:rsidR="00F329DA" w:rsidRPr="00632BB6" w:rsidRDefault="00F329DA">
            <w:pPr>
              <w:keepNext/>
              <w:rPr>
                <w:rFonts w:eastAsia="MS Gothic" w:cstheme="minorHAnsi"/>
              </w:rPr>
            </w:pPr>
            <w:r w:rsidRPr="00632BB6">
              <w:rPr>
                <w:rFonts w:eastAsia="MS Gothic" w:cstheme="minorHAnsi"/>
              </w:rPr>
              <w:t>Signature                                                                         Date</w:t>
            </w:r>
          </w:p>
          <w:p w14:paraId="00B171D7" w14:textId="77777777" w:rsidR="00F329DA" w:rsidRPr="00632BB6" w:rsidRDefault="00F329DA">
            <w:pPr>
              <w:keepNext/>
              <w:rPr>
                <w:rFonts w:eastAsia="MS Gothic" w:cstheme="minorHAnsi"/>
              </w:rPr>
            </w:pPr>
          </w:p>
        </w:tc>
      </w:tr>
    </w:tbl>
    <w:p w14:paraId="3AD62589" w14:textId="77777777" w:rsidR="00F329DA" w:rsidRPr="00632BB6" w:rsidRDefault="00F329DA" w:rsidP="00484070">
      <w:pPr>
        <w:keepNext/>
        <w:keepLines/>
        <w:spacing w:after="0" w:line="240" w:lineRule="auto"/>
        <w:rPr>
          <w:rFonts w:cstheme="minorHAnsi"/>
          <w:caps/>
          <w:sz w:val="28"/>
          <w:szCs w:val="28"/>
        </w:rPr>
      </w:pPr>
    </w:p>
    <w:p w14:paraId="522AD10E" w14:textId="77777777" w:rsidR="00484070" w:rsidRPr="00632BB6" w:rsidRDefault="00484070" w:rsidP="00484070">
      <w:pPr>
        <w:keepNext/>
        <w:keepLines/>
        <w:spacing w:after="0" w:line="240" w:lineRule="auto"/>
        <w:rPr>
          <w:rFonts w:cstheme="minorHAnsi"/>
          <w:caps/>
          <w:sz w:val="12"/>
          <w:szCs w:val="8"/>
        </w:rPr>
      </w:pPr>
    </w:p>
    <w:tbl>
      <w:tblPr>
        <w:tblStyle w:val="TableGrid"/>
        <w:tblW w:w="10795" w:type="dxa"/>
        <w:tblLook w:val="04A0" w:firstRow="1" w:lastRow="0" w:firstColumn="1" w:lastColumn="0" w:noHBand="0" w:noVBand="1"/>
      </w:tblPr>
      <w:tblGrid>
        <w:gridCol w:w="3325"/>
        <w:gridCol w:w="7470"/>
      </w:tblGrid>
      <w:tr w:rsidR="00484070" w:rsidRPr="00632BB6" w14:paraId="29A05642" w14:textId="77777777" w:rsidTr="00EF4882">
        <w:trPr>
          <w:trHeight w:val="584"/>
        </w:trPr>
        <w:tc>
          <w:tcPr>
            <w:tcW w:w="3325" w:type="dxa"/>
            <w:shd w:val="clear" w:color="auto" w:fill="auto"/>
          </w:tcPr>
          <w:p w14:paraId="6A170690" w14:textId="77777777" w:rsidR="00EC42F7" w:rsidRPr="00010BE9" w:rsidRDefault="00484070">
            <w:pPr>
              <w:rPr>
                <w:rFonts w:cstheme="minorHAnsi"/>
                <w:b/>
                <w:bCs/>
              </w:rPr>
            </w:pPr>
            <w:r w:rsidRPr="00010BE9">
              <w:rPr>
                <w:rFonts w:cstheme="minorHAnsi"/>
                <w:b/>
                <w:bCs/>
              </w:rPr>
              <w:t xml:space="preserve">Certification on </w:t>
            </w:r>
            <w:r w:rsidR="002E48E6" w:rsidRPr="00010BE9">
              <w:rPr>
                <w:rFonts w:cstheme="minorHAnsi"/>
                <w:b/>
                <w:bCs/>
              </w:rPr>
              <w:t>E</w:t>
            </w:r>
            <w:r w:rsidRPr="00010BE9">
              <w:rPr>
                <w:rFonts w:cstheme="minorHAnsi"/>
                <w:b/>
                <w:bCs/>
              </w:rPr>
              <w:t xml:space="preserve">nforcing </w:t>
            </w:r>
            <w:r w:rsidR="002E48E6" w:rsidRPr="00010BE9">
              <w:rPr>
                <w:rFonts w:cstheme="minorHAnsi"/>
                <w:b/>
                <w:bCs/>
              </w:rPr>
              <w:t>F</w:t>
            </w:r>
            <w:r w:rsidRPr="00010BE9">
              <w:rPr>
                <w:rFonts w:cstheme="minorHAnsi"/>
                <w:b/>
                <w:bCs/>
              </w:rPr>
              <w:t xml:space="preserve">loodplain </w:t>
            </w:r>
            <w:r w:rsidR="002E48E6" w:rsidRPr="00010BE9">
              <w:rPr>
                <w:rFonts w:cstheme="minorHAnsi"/>
                <w:b/>
                <w:bCs/>
              </w:rPr>
              <w:t>M</w:t>
            </w:r>
            <w:r w:rsidRPr="00010BE9">
              <w:rPr>
                <w:rFonts w:cstheme="minorHAnsi"/>
                <w:b/>
                <w:bCs/>
              </w:rPr>
              <w:t xml:space="preserve">anagement </w:t>
            </w:r>
            <w:r w:rsidR="002E48E6" w:rsidRPr="00010BE9">
              <w:rPr>
                <w:rFonts w:cstheme="minorHAnsi"/>
                <w:b/>
                <w:bCs/>
              </w:rPr>
              <w:t>S</w:t>
            </w:r>
            <w:r w:rsidRPr="00010BE9">
              <w:rPr>
                <w:rFonts w:cstheme="minorHAnsi"/>
                <w:b/>
                <w:bCs/>
              </w:rPr>
              <w:t>tandards</w:t>
            </w:r>
            <w:r w:rsidR="0042484E" w:rsidRPr="00010BE9">
              <w:rPr>
                <w:rFonts w:cstheme="minorHAnsi"/>
                <w:b/>
                <w:bCs/>
              </w:rPr>
              <w:t xml:space="preserve"> </w:t>
            </w:r>
          </w:p>
          <w:p w14:paraId="4FA2E339" w14:textId="403FC937" w:rsidR="00484070" w:rsidRPr="00632BB6" w:rsidRDefault="0042484E">
            <w:pPr>
              <w:rPr>
                <w:rFonts w:cstheme="minorHAnsi"/>
              </w:rPr>
            </w:pPr>
            <w:r w:rsidRPr="00632BB6">
              <w:rPr>
                <w:rFonts w:cstheme="minorHAnsi"/>
              </w:rPr>
              <w:t>(See Minimum Standard No. 5)</w:t>
            </w:r>
          </w:p>
          <w:p w14:paraId="36F3D314" w14:textId="77777777" w:rsidR="00484070" w:rsidRPr="00632BB6" w:rsidRDefault="00484070">
            <w:pPr>
              <w:rPr>
                <w:rFonts w:cstheme="minorHAnsi"/>
              </w:rPr>
            </w:pPr>
          </w:p>
          <w:p w14:paraId="42F58A25" w14:textId="77777777" w:rsidR="00484070" w:rsidRPr="00632BB6" w:rsidRDefault="00484070">
            <w:pPr>
              <w:rPr>
                <w:rFonts w:cstheme="minorHAnsi"/>
              </w:rPr>
            </w:pPr>
            <w:r w:rsidRPr="00632BB6">
              <w:rPr>
                <w:rFonts w:cstheme="minorHAnsi"/>
              </w:rPr>
              <w:t xml:space="preserve">Exception: </w:t>
            </w:r>
          </w:p>
          <w:p w14:paraId="60C18C26" w14:textId="77777777" w:rsidR="00484070" w:rsidRPr="00632BB6" w:rsidRDefault="00484070">
            <w:pPr>
              <w:rPr>
                <w:rFonts w:cstheme="minorHAnsi"/>
              </w:rPr>
            </w:pPr>
            <w:r w:rsidRPr="00632BB6">
              <w:rPr>
                <w:rFonts w:cstheme="minorHAnsi"/>
              </w:rPr>
              <w:t xml:space="preserve">The </w:t>
            </w:r>
            <w:r w:rsidRPr="00632BB6">
              <w:rPr>
                <w:rFonts w:cstheme="minorHAnsi"/>
                <w:u w:val="single"/>
              </w:rPr>
              <w:t>only</w:t>
            </w:r>
            <w:r w:rsidRPr="00632BB6">
              <w:rPr>
                <w:rFonts w:cstheme="minorHAnsi"/>
              </w:rPr>
              <w:t xml:space="preserve"> exception is an entity that is requesting FIF funding to fulfill additional requirements for participation in the National Flood Insurance Program. If this is the situation, check here: </w:t>
            </w:r>
            <w:sdt>
              <w:sdtPr>
                <w:rPr>
                  <w:rFonts w:cstheme="minorHAnsi"/>
                  <w:color w:val="2B579A"/>
                  <w:shd w:val="clear" w:color="auto" w:fill="E6E6E6"/>
                </w:rPr>
                <w:id w:val="1498840189"/>
                <w14:checkbox>
                  <w14:checked w14:val="0"/>
                  <w14:checkedState w14:val="2612" w14:font="MS Gothic"/>
                  <w14:uncheckedState w14:val="2610" w14:font="MS Gothic"/>
                </w14:checkbox>
              </w:sdtPr>
              <w:sdtEndPr/>
              <w:sdtContent>
                <w:r w:rsidRPr="00632BB6">
                  <w:rPr>
                    <w:rFonts w:ascii="Segoe UI Symbol" w:eastAsia="MS Gothic" w:hAnsi="Segoe UI Symbol" w:cs="Segoe UI Symbol"/>
                  </w:rPr>
                  <w:t>☐</w:t>
                </w:r>
              </w:sdtContent>
            </w:sdt>
          </w:p>
          <w:p w14:paraId="7C2A7E6B" w14:textId="77777777" w:rsidR="00484070" w:rsidRPr="00632BB6" w:rsidRDefault="00484070">
            <w:pPr>
              <w:rPr>
                <w:rFonts w:cstheme="minorHAnsi"/>
              </w:rPr>
            </w:pPr>
          </w:p>
          <w:p w14:paraId="0540CF4D" w14:textId="77777777" w:rsidR="00484070" w:rsidRPr="00632BB6" w:rsidRDefault="00484070">
            <w:pPr>
              <w:rPr>
                <w:rFonts w:cstheme="minorHAnsi"/>
              </w:rPr>
            </w:pPr>
          </w:p>
        </w:tc>
        <w:tc>
          <w:tcPr>
            <w:tcW w:w="7470" w:type="dxa"/>
            <w:tcBorders>
              <w:top w:val="single" w:sz="4" w:space="0" w:color="auto"/>
              <w:bottom w:val="single" w:sz="4" w:space="0" w:color="auto"/>
            </w:tcBorders>
            <w:shd w:val="clear" w:color="auto" w:fill="auto"/>
            <w:vAlign w:val="center"/>
          </w:tcPr>
          <w:p w14:paraId="225D7D57" w14:textId="77777777" w:rsidR="00484070" w:rsidRPr="00632BB6" w:rsidRDefault="00484070">
            <w:pPr>
              <w:keepNext/>
              <w:rPr>
                <w:rFonts w:eastAsia="MS Gothic" w:cstheme="minorHAnsi"/>
              </w:rPr>
            </w:pPr>
          </w:p>
          <w:p w14:paraId="779E2734" w14:textId="56AF6DAF" w:rsidR="00484070" w:rsidRPr="00632BB6" w:rsidRDefault="00484070">
            <w:pPr>
              <w:keepNext/>
              <w:spacing w:after="120"/>
              <w:rPr>
                <w:rFonts w:eastAsia="MS Gothic" w:cstheme="minorHAnsi"/>
              </w:rPr>
            </w:pPr>
            <w:r w:rsidRPr="00632BB6">
              <w:rPr>
                <w:rFonts w:eastAsia="MS Gothic" w:cstheme="minorHAnsi"/>
              </w:rPr>
              <w:t>I, ________________________________________________________(Name),</w:t>
            </w:r>
          </w:p>
          <w:p w14:paraId="0952E35D" w14:textId="36F676C1" w:rsidR="00484070" w:rsidRPr="00632BB6" w:rsidRDefault="00484070">
            <w:pPr>
              <w:keepNext/>
              <w:spacing w:after="120"/>
              <w:rPr>
                <w:rFonts w:eastAsia="MS Gothic" w:cstheme="minorHAnsi"/>
              </w:rPr>
            </w:pPr>
            <w:r w:rsidRPr="00632BB6">
              <w:rPr>
                <w:rFonts w:eastAsia="MS Gothic" w:cstheme="minorHAnsi"/>
              </w:rPr>
              <w:t>serving as ______________________________________________________(Title)</w:t>
            </w:r>
          </w:p>
          <w:p w14:paraId="4BE928CC" w14:textId="77777777" w:rsidR="00484070" w:rsidRPr="00632BB6" w:rsidRDefault="00484070">
            <w:pPr>
              <w:keepNext/>
              <w:spacing w:after="120"/>
              <w:rPr>
                <w:rFonts w:eastAsia="MS Gothic" w:cstheme="minorHAnsi"/>
              </w:rPr>
            </w:pPr>
            <w:r w:rsidRPr="00632BB6">
              <w:rPr>
                <w:rFonts w:eastAsia="MS Gothic" w:cstheme="minorHAnsi"/>
              </w:rPr>
              <w:t>hereby certify that _____________________________________________________(Appropriate entity for area to be served by the project)</w:t>
            </w:r>
          </w:p>
          <w:p w14:paraId="4ACEF4EC" w14:textId="59C0DBBF" w:rsidR="00484070" w:rsidRPr="00632BB6" w:rsidRDefault="00484070">
            <w:pPr>
              <w:keepNext/>
              <w:rPr>
                <w:rFonts w:eastAsia="MS Gothic" w:cstheme="minorHAnsi"/>
              </w:rPr>
            </w:pPr>
            <w:r w:rsidRPr="00632BB6">
              <w:rPr>
                <w:rFonts w:eastAsia="MS Gothic" w:cstheme="minorHAnsi"/>
              </w:rPr>
              <w:t xml:space="preserve">is currently enforcing floodplain management standards at least equivalent to National Flood Insurance Program (NFIP) minimum standards, but </w:t>
            </w:r>
            <w:r w:rsidR="4F272DA3" w:rsidRPr="5604F0B0">
              <w:rPr>
                <w:rFonts w:eastAsia="MS Gothic"/>
              </w:rPr>
              <w:t>those</w:t>
            </w:r>
            <w:r w:rsidRPr="00632BB6">
              <w:rPr>
                <w:rFonts w:eastAsia="MS Gothic" w:cstheme="minorHAnsi"/>
              </w:rPr>
              <w:t xml:space="preserve"> may exceed the NFIP minimum standard.</w:t>
            </w:r>
          </w:p>
          <w:p w14:paraId="0096E146" w14:textId="77777777" w:rsidR="00484070" w:rsidRPr="00632BB6" w:rsidRDefault="00484070">
            <w:pPr>
              <w:keepNext/>
              <w:rPr>
                <w:rFonts w:eastAsia="MS Gothic" w:cstheme="minorHAnsi"/>
              </w:rPr>
            </w:pPr>
          </w:p>
          <w:p w14:paraId="374CDE3F" w14:textId="77777777" w:rsidR="00484070" w:rsidRPr="00632BB6" w:rsidRDefault="00484070">
            <w:pPr>
              <w:keepNext/>
              <w:rPr>
                <w:rFonts w:eastAsia="MS Gothic" w:cstheme="minorHAnsi"/>
              </w:rPr>
            </w:pPr>
          </w:p>
          <w:p w14:paraId="1AF6E9FC" w14:textId="22D87B92" w:rsidR="00484070" w:rsidRPr="00632BB6" w:rsidRDefault="00484070">
            <w:pPr>
              <w:keepNext/>
              <w:rPr>
                <w:rFonts w:eastAsia="MS Gothic" w:cstheme="minorHAnsi"/>
              </w:rPr>
            </w:pPr>
            <w:r w:rsidRPr="00632BB6">
              <w:rPr>
                <w:rFonts w:eastAsia="MS Gothic" w:cstheme="minorHAnsi"/>
              </w:rPr>
              <w:t>_________________________________             _________________________</w:t>
            </w:r>
          </w:p>
          <w:p w14:paraId="0D7B3859" w14:textId="77777777" w:rsidR="00484070" w:rsidRPr="00632BB6" w:rsidRDefault="00484070">
            <w:pPr>
              <w:keepNext/>
              <w:rPr>
                <w:rFonts w:eastAsia="MS Gothic" w:cstheme="minorHAnsi"/>
              </w:rPr>
            </w:pPr>
            <w:r w:rsidRPr="00632BB6">
              <w:rPr>
                <w:rFonts w:eastAsia="MS Gothic" w:cstheme="minorHAnsi"/>
              </w:rPr>
              <w:t>Signature                                                                         Date</w:t>
            </w:r>
          </w:p>
          <w:p w14:paraId="4B2D72F7" w14:textId="77777777" w:rsidR="00484070" w:rsidRPr="00632BB6" w:rsidRDefault="00484070">
            <w:pPr>
              <w:keepNext/>
              <w:rPr>
                <w:rFonts w:eastAsia="MS Gothic" w:cstheme="minorHAnsi"/>
              </w:rPr>
            </w:pPr>
          </w:p>
        </w:tc>
      </w:tr>
    </w:tbl>
    <w:p w14:paraId="64329F8E" w14:textId="77777777" w:rsidR="00EB0655" w:rsidRPr="00632BB6" w:rsidRDefault="00EB0655" w:rsidP="00484070">
      <w:pPr>
        <w:rPr>
          <w:rFonts w:cstheme="minorHAnsi"/>
        </w:rPr>
      </w:pPr>
    </w:p>
    <w:p w14:paraId="12F60547" w14:textId="77777777" w:rsidR="00EB0655" w:rsidRPr="00632BB6" w:rsidRDefault="00EB0655" w:rsidP="00484070">
      <w:pPr>
        <w:rPr>
          <w:rFonts w:cstheme="minorHAnsi"/>
        </w:rPr>
      </w:pPr>
    </w:p>
    <w:p w14:paraId="0719E45E" w14:textId="2BE53383" w:rsidR="00484070" w:rsidRPr="00632BB6" w:rsidRDefault="00484070" w:rsidP="00484070">
      <w:pPr>
        <w:rPr>
          <w:rFonts w:eastAsiaTheme="majorEastAsia" w:cstheme="minorHAnsi"/>
          <w:color w:val="2F5496" w:themeColor="accent1" w:themeShade="BF"/>
          <w:sz w:val="32"/>
          <w:szCs w:val="32"/>
        </w:rPr>
      </w:pPr>
      <w:r w:rsidRPr="00632BB6">
        <w:rPr>
          <w:rFonts w:cstheme="minorHAnsi"/>
        </w:rPr>
        <w:br w:type="page"/>
      </w:r>
    </w:p>
    <w:p w14:paraId="075A9B15" w14:textId="2DE13FA1" w:rsidR="00484070" w:rsidRPr="00632BB6" w:rsidRDefault="00484070" w:rsidP="0D6F1859">
      <w:pPr>
        <w:pStyle w:val="Heading1"/>
        <w:spacing w:after="120"/>
        <w:rPr>
          <w:rFonts w:asciiTheme="minorHAnsi" w:hAnsiTheme="minorHAnsi" w:cstheme="minorHAnsi"/>
          <w:color w:val="auto"/>
          <w:sz w:val="28"/>
          <w:szCs w:val="28"/>
        </w:rPr>
      </w:pPr>
      <w:bookmarkStart w:id="3" w:name="_Toc34905589"/>
      <w:bookmarkStart w:id="4" w:name="_Toc149689170"/>
      <w:r w:rsidRPr="00632BB6">
        <w:rPr>
          <w:rFonts w:asciiTheme="minorHAnsi" w:hAnsiTheme="minorHAnsi" w:cstheme="minorHAnsi"/>
          <w:color w:val="auto"/>
          <w:sz w:val="28"/>
          <w:szCs w:val="28"/>
        </w:rPr>
        <w:lastRenderedPageBreak/>
        <w:t xml:space="preserve">ATTACHMENT </w:t>
      </w:r>
      <w:r w:rsidR="0050692A" w:rsidRPr="00632BB6">
        <w:rPr>
          <w:rFonts w:asciiTheme="minorHAnsi" w:hAnsiTheme="minorHAnsi" w:cstheme="minorHAnsi"/>
          <w:color w:val="auto"/>
          <w:sz w:val="28"/>
          <w:szCs w:val="28"/>
        </w:rPr>
        <w:t>2</w:t>
      </w:r>
      <w:r w:rsidRPr="00632BB6">
        <w:rPr>
          <w:rFonts w:asciiTheme="minorHAnsi" w:hAnsiTheme="minorHAnsi" w:cstheme="minorHAnsi"/>
          <w:color w:val="auto"/>
          <w:sz w:val="28"/>
          <w:szCs w:val="28"/>
        </w:rPr>
        <w:t>: Memorandum of Understanding Template</w:t>
      </w:r>
      <w:bookmarkEnd w:id="3"/>
      <w:bookmarkEnd w:id="4"/>
    </w:p>
    <w:p w14:paraId="39FC1932" w14:textId="77777777" w:rsidR="00484070" w:rsidRPr="00632BB6" w:rsidRDefault="00484070" w:rsidP="00484070">
      <w:pPr>
        <w:spacing w:after="120" w:line="240" w:lineRule="auto"/>
        <w:ind w:left="360"/>
        <w:jc w:val="both"/>
        <w:rPr>
          <w:rFonts w:eastAsia="Times New Roman" w:cstheme="minorHAnsi"/>
          <w:b/>
          <w:sz w:val="28"/>
          <w:szCs w:val="28"/>
        </w:rPr>
      </w:pPr>
      <w:r w:rsidRPr="00632BB6">
        <w:rPr>
          <w:rFonts w:eastAsia="Times New Roman" w:cstheme="minorHAnsi"/>
          <w:b/>
          <w:sz w:val="28"/>
          <w:szCs w:val="28"/>
        </w:rPr>
        <w:t>TEXAS WATER CODE SECTION 15.005 MEMORANDUM OF UNDERSTANDING</w:t>
      </w:r>
    </w:p>
    <w:p w14:paraId="175F5F38" w14:textId="7079C28D" w:rsidR="00484070" w:rsidRPr="00632BB6" w:rsidRDefault="00484070" w:rsidP="00484070">
      <w:pPr>
        <w:spacing w:after="0" w:line="360" w:lineRule="auto"/>
        <w:rPr>
          <w:rFonts w:eastAsia="Times New Roman" w:cstheme="minorHAnsi"/>
          <w:sz w:val="24"/>
          <w:szCs w:val="24"/>
        </w:rPr>
      </w:pPr>
      <w:r w:rsidRPr="00632BB6">
        <w:rPr>
          <w:rFonts w:eastAsia="Times New Roman" w:cstheme="minorHAnsi"/>
          <w:sz w:val="24"/>
          <w:szCs w:val="24"/>
        </w:rPr>
        <w:t xml:space="preserve">This is a Memorandum of Understanding (MOU) between the &lt;&lt;GOVERNING BODY&gt;&gt; of &lt;&lt;ENTITY A&gt;&gt; (the “&lt;&lt;ENTITY A&gt;&gt;”) and the &lt;&lt;GOVERNING BODY&gt;&gt; of &lt;&lt;ENTITY B&gt;&gt; (the “&lt;&lt;ENTITY B&gt;&gt;”). &lt;&lt;MAY INCLUDE ADDITIONAL GOVERNING BODIES/POLITICAL SUBDIVISIONS OR MAY DEVELOP INDIVIDUAL MOUs WITH EACH POLITICAL SUBDIVISION WITHIN THE WATERSHED (see instructions in </w:t>
      </w:r>
      <w:r w:rsidRPr="5604F0B0">
        <w:rPr>
          <w:rFonts w:eastAsia="Times New Roman"/>
          <w:sz w:val="24"/>
          <w:szCs w:val="24"/>
        </w:rPr>
        <w:t>F</w:t>
      </w:r>
      <w:r w:rsidR="025A60E0" w:rsidRPr="5604F0B0">
        <w:rPr>
          <w:rFonts w:eastAsia="Times New Roman"/>
          <w:sz w:val="24"/>
          <w:szCs w:val="24"/>
        </w:rPr>
        <w:t>IF</w:t>
      </w:r>
      <w:r w:rsidRPr="00632BB6">
        <w:rPr>
          <w:rFonts w:eastAsia="Times New Roman" w:cstheme="minorHAnsi"/>
          <w:sz w:val="24"/>
          <w:szCs w:val="24"/>
        </w:rPr>
        <w:t xml:space="preserve"> IUP)&gt;&gt;</w:t>
      </w:r>
    </w:p>
    <w:p w14:paraId="40D4A8D5" w14:textId="77777777" w:rsidR="00484070" w:rsidRPr="00632BB6" w:rsidRDefault="00484070" w:rsidP="00484070">
      <w:pPr>
        <w:spacing w:after="0" w:line="360" w:lineRule="auto"/>
        <w:ind w:firstLine="720"/>
        <w:rPr>
          <w:rFonts w:eastAsia="Times New Roman" w:cstheme="minorHAnsi"/>
          <w:sz w:val="24"/>
          <w:szCs w:val="24"/>
        </w:rPr>
      </w:pPr>
      <w:r w:rsidRPr="00632BB6">
        <w:rPr>
          <w:rFonts w:eastAsia="Times New Roman" w:cstheme="minorHAnsi"/>
          <w:sz w:val="24"/>
          <w:szCs w:val="24"/>
        </w:rPr>
        <w:t>WHEREAS, pursuant to Texas Water Code § 15.005 and 31 Texas Administrative Code § 363.408, if the Executive Administrator determines that an application has flood control as one of its purposes and that the watershed in which the project is located is partially located outside the political subdivision making the application, the applicant must submit a written memorandum of understanding relating to the management of the watershed in which the project is to be located, signed by all governing bodies of eligible political subdivisions located in the project watershed; and</w:t>
      </w:r>
    </w:p>
    <w:p w14:paraId="395DC3C7" w14:textId="77777777" w:rsidR="00484070" w:rsidRPr="00632BB6" w:rsidRDefault="00484070" w:rsidP="00484070">
      <w:pPr>
        <w:spacing w:after="0" w:line="360" w:lineRule="auto"/>
        <w:ind w:firstLine="720"/>
        <w:rPr>
          <w:rFonts w:eastAsia="Times New Roman" w:cstheme="minorHAnsi"/>
          <w:sz w:val="24"/>
          <w:szCs w:val="24"/>
        </w:rPr>
      </w:pPr>
      <w:r w:rsidRPr="00632BB6">
        <w:rPr>
          <w:rFonts w:eastAsia="Times New Roman" w:cstheme="minorHAnsi"/>
          <w:sz w:val="24"/>
          <w:szCs w:val="24"/>
        </w:rPr>
        <w:t>WHEREAS, &lt;&lt;ENTITY A&gt;&gt; has filed an application with the Texas Water Development Board for funding a project that has flood control as one of its purposes; and</w:t>
      </w:r>
    </w:p>
    <w:p w14:paraId="5D2C7F4F" w14:textId="77777777" w:rsidR="00484070" w:rsidRPr="00632BB6" w:rsidRDefault="00484070" w:rsidP="00484070">
      <w:pPr>
        <w:spacing w:after="0" w:line="360" w:lineRule="auto"/>
        <w:ind w:firstLine="720"/>
        <w:rPr>
          <w:rFonts w:eastAsia="Times New Roman" w:cstheme="minorHAnsi"/>
          <w:sz w:val="24"/>
          <w:szCs w:val="24"/>
        </w:rPr>
      </w:pPr>
      <w:r w:rsidRPr="00632BB6">
        <w:rPr>
          <w:rFonts w:eastAsia="Times New Roman" w:cstheme="minorHAnsi"/>
          <w:sz w:val="24"/>
          <w:szCs w:val="24"/>
        </w:rPr>
        <w:t>WHEREAS, &lt;&lt;ENTITY A&gt;&gt; has determined that the watershed in which the project is located is partially located outside of &lt;&lt;ENTITY A&gt;&gt; and within the jurisdiction of &lt;&lt;ENITY B&gt;&gt;; and</w:t>
      </w:r>
    </w:p>
    <w:p w14:paraId="0F1CE79F" w14:textId="77777777" w:rsidR="00484070" w:rsidRPr="00632BB6" w:rsidRDefault="00484070" w:rsidP="00484070">
      <w:pPr>
        <w:spacing w:after="0" w:line="360" w:lineRule="auto"/>
        <w:ind w:firstLine="720"/>
        <w:rPr>
          <w:rFonts w:eastAsia="Times New Roman" w:cstheme="minorHAnsi"/>
          <w:sz w:val="24"/>
          <w:szCs w:val="24"/>
        </w:rPr>
      </w:pPr>
      <w:r w:rsidRPr="00632BB6">
        <w:rPr>
          <w:rFonts w:eastAsia="Times New Roman" w:cstheme="minorHAnsi"/>
          <w:sz w:val="24"/>
          <w:szCs w:val="24"/>
        </w:rPr>
        <w:t>NOW THEREFORE, in consideration of the benefits to the &lt;&lt;APPLICABLE/NAME OF&gt;&gt; Watershed and the State of Texas, &lt;&lt;ENTITY A&gt;&gt; and &lt;&lt;ENTITY B&gt;&gt; agree to the following:</w:t>
      </w:r>
    </w:p>
    <w:p w14:paraId="62EE8425" w14:textId="77777777" w:rsidR="00484070" w:rsidRPr="00632BB6" w:rsidRDefault="00484070" w:rsidP="00484070">
      <w:pPr>
        <w:numPr>
          <w:ilvl w:val="0"/>
          <w:numId w:val="1"/>
        </w:numPr>
        <w:spacing w:after="0" w:line="360" w:lineRule="auto"/>
        <w:contextualSpacing/>
        <w:rPr>
          <w:rFonts w:eastAsia="Times New Roman" w:cstheme="minorHAnsi"/>
          <w:sz w:val="24"/>
          <w:szCs w:val="24"/>
        </w:rPr>
      </w:pPr>
      <w:bookmarkStart w:id="5" w:name="_Hlk15405629"/>
      <w:r w:rsidRPr="00632BB6">
        <w:rPr>
          <w:rFonts w:eastAsia="Times New Roman" w:cstheme="minorHAnsi"/>
          <w:sz w:val="24"/>
          <w:szCs w:val="24"/>
        </w:rPr>
        <w:t xml:space="preserve">&lt;&lt;ENTITY A&gt;&gt; will </w:t>
      </w:r>
      <w:bookmarkEnd w:id="5"/>
      <w:r w:rsidRPr="00632BB6">
        <w:rPr>
          <w:rFonts w:eastAsia="Times New Roman" w:cstheme="minorHAnsi"/>
          <w:sz w:val="24"/>
          <w:szCs w:val="24"/>
        </w:rPr>
        <w:t>provide &lt;&lt;ANNUAL/QUARTERLY/MONTHLY&gt;&gt;progress updates to &lt;&lt;ENTITY B&gt;&gt; as the project develops and changes.</w:t>
      </w:r>
    </w:p>
    <w:p w14:paraId="735060EC" w14:textId="77777777" w:rsidR="00484070" w:rsidRPr="00632BB6" w:rsidRDefault="00484070" w:rsidP="00484070">
      <w:pPr>
        <w:numPr>
          <w:ilvl w:val="0"/>
          <w:numId w:val="1"/>
        </w:numPr>
        <w:spacing w:after="0" w:line="360" w:lineRule="auto"/>
        <w:contextualSpacing/>
        <w:rPr>
          <w:rFonts w:eastAsia="Times New Roman" w:cstheme="minorHAnsi"/>
          <w:sz w:val="24"/>
          <w:szCs w:val="24"/>
        </w:rPr>
      </w:pPr>
      <w:r w:rsidRPr="00632BB6">
        <w:rPr>
          <w:rFonts w:eastAsia="Times New Roman" w:cstheme="minorHAnsi"/>
          <w:sz w:val="24"/>
          <w:szCs w:val="24"/>
        </w:rPr>
        <w:t>&lt;&lt;ENTITY A&gt;&gt; will notify &lt;&lt;ENTITY B&gt;&gt; of any potential change in impacts to &lt;&lt;ENTITY B&gt;&gt; within the &lt;&lt;QUARTER/MONTH&gt;&gt; of the identified change.</w:t>
      </w:r>
    </w:p>
    <w:p w14:paraId="6DA323A2" w14:textId="77777777" w:rsidR="00484070" w:rsidRPr="00632BB6" w:rsidRDefault="00484070" w:rsidP="00484070">
      <w:pPr>
        <w:numPr>
          <w:ilvl w:val="0"/>
          <w:numId w:val="1"/>
        </w:numPr>
        <w:spacing w:after="0" w:line="360" w:lineRule="auto"/>
        <w:contextualSpacing/>
        <w:rPr>
          <w:rFonts w:eastAsia="Times New Roman" w:cstheme="minorHAnsi"/>
          <w:sz w:val="24"/>
          <w:szCs w:val="24"/>
        </w:rPr>
      </w:pPr>
      <w:r w:rsidRPr="00632BB6">
        <w:rPr>
          <w:rFonts w:eastAsia="Times New Roman" w:cstheme="minorHAnsi"/>
          <w:sz w:val="24"/>
          <w:szCs w:val="24"/>
        </w:rPr>
        <w:t>&lt;&lt;ENTITY B&gt;&gt; will provide constructive input to &lt;&lt;ENTITY A&gt;&gt; as the project develops and changes.</w:t>
      </w:r>
    </w:p>
    <w:p w14:paraId="269AFF41" w14:textId="77777777" w:rsidR="00484070" w:rsidRPr="00632BB6" w:rsidRDefault="00484070" w:rsidP="00484070">
      <w:pPr>
        <w:numPr>
          <w:ilvl w:val="0"/>
          <w:numId w:val="1"/>
        </w:numPr>
        <w:spacing w:after="0" w:line="360" w:lineRule="auto"/>
        <w:rPr>
          <w:rFonts w:eastAsia="Times New Roman" w:cstheme="minorHAnsi"/>
          <w:sz w:val="24"/>
          <w:szCs w:val="24"/>
        </w:rPr>
      </w:pPr>
      <w:r w:rsidRPr="00632BB6">
        <w:rPr>
          <w:rFonts w:eastAsia="Times New Roman" w:cstheme="minorHAnsi"/>
          <w:sz w:val="24"/>
          <w:szCs w:val="24"/>
        </w:rPr>
        <w:t>&lt;&lt;ENTITY A&gt;&gt; and &lt;&lt;ENTITY B&gt;&gt; will work cooperatively for the management of the &lt;&lt;NAME OF WATERSHED&gt;&gt;.</w:t>
      </w:r>
    </w:p>
    <w:p w14:paraId="233F2EC4" w14:textId="77777777" w:rsidR="00484070" w:rsidRPr="00632BB6" w:rsidRDefault="00484070" w:rsidP="00484070">
      <w:pPr>
        <w:spacing w:after="0" w:line="360" w:lineRule="auto"/>
        <w:ind w:left="720"/>
        <w:rPr>
          <w:rFonts w:eastAsia="Times New Roman" w:cstheme="minorHAnsi"/>
          <w:sz w:val="24"/>
          <w:szCs w:val="24"/>
        </w:rPr>
      </w:pPr>
    </w:p>
    <w:p w14:paraId="49F1D9FD" w14:textId="77777777" w:rsidR="00484070" w:rsidRPr="00632BB6" w:rsidRDefault="00484070" w:rsidP="00484070">
      <w:pPr>
        <w:spacing w:after="0" w:line="240" w:lineRule="auto"/>
        <w:jc w:val="right"/>
        <w:rPr>
          <w:rFonts w:eastAsia="Times New Roman" w:cstheme="minorHAnsi"/>
          <w:sz w:val="20"/>
          <w:szCs w:val="20"/>
        </w:rPr>
      </w:pPr>
      <w:r w:rsidRPr="00632BB6">
        <w:rPr>
          <w:rFonts w:eastAsia="Times New Roman" w:cstheme="minorHAnsi"/>
          <w:sz w:val="24"/>
          <w:szCs w:val="24"/>
        </w:rPr>
        <w:t>_______________________________________________________________</w:t>
      </w:r>
    </w:p>
    <w:p w14:paraId="5E448F02" w14:textId="77777777" w:rsidR="00484070" w:rsidRPr="00632BB6" w:rsidRDefault="00484070" w:rsidP="00484070">
      <w:pPr>
        <w:spacing w:after="0" w:line="240" w:lineRule="auto"/>
        <w:jc w:val="right"/>
        <w:rPr>
          <w:rFonts w:eastAsia="Times New Roman" w:cstheme="minorHAnsi"/>
          <w:sz w:val="24"/>
          <w:szCs w:val="24"/>
        </w:rPr>
      </w:pPr>
      <w:r w:rsidRPr="00632BB6">
        <w:rPr>
          <w:rFonts w:eastAsia="Times New Roman" w:cstheme="minorHAnsi"/>
          <w:sz w:val="24"/>
          <w:szCs w:val="24"/>
        </w:rPr>
        <w:t>&lt;&lt;Responsible Official for Entity A, including Title&gt;&gt;</w:t>
      </w:r>
    </w:p>
    <w:p w14:paraId="072F203D" w14:textId="77777777" w:rsidR="00484070" w:rsidRPr="00632BB6" w:rsidRDefault="00484070" w:rsidP="00484070">
      <w:pPr>
        <w:spacing w:after="120" w:line="240" w:lineRule="auto"/>
        <w:jc w:val="right"/>
        <w:rPr>
          <w:rFonts w:eastAsia="Times New Roman" w:cstheme="minorHAnsi"/>
          <w:sz w:val="24"/>
          <w:szCs w:val="24"/>
        </w:rPr>
      </w:pPr>
      <w:r w:rsidRPr="00632BB6">
        <w:rPr>
          <w:rFonts w:eastAsia="Times New Roman" w:cstheme="minorHAnsi"/>
          <w:sz w:val="24"/>
          <w:szCs w:val="24"/>
        </w:rPr>
        <w:t>&lt;&lt;Entity A&gt;&gt;</w:t>
      </w:r>
    </w:p>
    <w:p w14:paraId="35F475D7" w14:textId="77777777" w:rsidR="00484070" w:rsidRPr="00632BB6" w:rsidRDefault="00484070" w:rsidP="00484070">
      <w:pPr>
        <w:spacing w:after="0" w:line="240" w:lineRule="auto"/>
        <w:jc w:val="right"/>
        <w:rPr>
          <w:rFonts w:eastAsia="Times New Roman" w:cstheme="minorHAnsi"/>
          <w:sz w:val="20"/>
          <w:szCs w:val="20"/>
        </w:rPr>
      </w:pPr>
      <w:r w:rsidRPr="00632BB6">
        <w:rPr>
          <w:rFonts w:eastAsia="Times New Roman" w:cstheme="minorHAnsi"/>
          <w:sz w:val="24"/>
          <w:szCs w:val="24"/>
        </w:rPr>
        <w:t>_______________________________________________________________</w:t>
      </w:r>
    </w:p>
    <w:p w14:paraId="7E597CFD" w14:textId="77777777" w:rsidR="00484070" w:rsidRPr="00632BB6" w:rsidRDefault="00484070" w:rsidP="00484070">
      <w:pPr>
        <w:spacing w:after="0" w:line="240" w:lineRule="auto"/>
        <w:jc w:val="right"/>
        <w:rPr>
          <w:rFonts w:eastAsia="Times New Roman" w:cstheme="minorHAnsi"/>
          <w:sz w:val="24"/>
          <w:szCs w:val="24"/>
        </w:rPr>
      </w:pPr>
      <w:r w:rsidRPr="00632BB6">
        <w:rPr>
          <w:rFonts w:eastAsia="Times New Roman" w:cstheme="minorHAnsi"/>
          <w:sz w:val="24"/>
          <w:szCs w:val="24"/>
        </w:rPr>
        <w:t>&lt;&lt;Responsible Official for Entity B&gt;&gt;</w:t>
      </w:r>
    </w:p>
    <w:p w14:paraId="4A1CE57A" w14:textId="77777777" w:rsidR="00484070" w:rsidRPr="00632BB6" w:rsidRDefault="00484070" w:rsidP="00484070">
      <w:pPr>
        <w:spacing w:after="0" w:line="240" w:lineRule="auto"/>
        <w:jc w:val="right"/>
        <w:rPr>
          <w:rFonts w:eastAsia="Times New Roman" w:cstheme="minorHAnsi"/>
          <w:sz w:val="24"/>
          <w:szCs w:val="24"/>
        </w:rPr>
      </w:pPr>
      <w:r w:rsidRPr="00632BB6">
        <w:rPr>
          <w:rFonts w:eastAsia="Times New Roman" w:cstheme="minorHAnsi"/>
          <w:sz w:val="24"/>
          <w:szCs w:val="24"/>
        </w:rPr>
        <w:t>&lt;&lt;Entity B&gt;&gt;</w:t>
      </w:r>
    </w:p>
    <w:p w14:paraId="1152E49B" w14:textId="77777777" w:rsidR="009046BC" w:rsidRDefault="009046BC" w:rsidP="00484070">
      <w:pPr>
        <w:rPr>
          <w:rFonts w:eastAsiaTheme="majorEastAsia" w:cstheme="minorHAnsi"/>
          <w:color w:val="000000" w:themeColor="text1"/>
          <w:sz w:val="28"/>
          <w:szCs w:val="28"/>
        </w:rPr>
        <w:sectPr w:rsidR="009046BC" w:rsidSect="00805A3A">
          <w:footerReference w:type="default" r:id="rId21"/>
          <w:pgSz w:w="12240" w:h="15840" w:code="1"/>
          <w:pgMar w:top="720" w:right="720" w:bottom="990" w:left="720" w:header="720" w:footer="423" w:gutter="0"/>
          <w:cols w:space="720"/>
          <w:docGrid w:linePitch="360"/>
        </w:sectPr>
      </w:pPr>
    </w:p>
    <w:p w14:paraId="12D8DD35" w14:textId="47241146" w:rsidR="00484070" w:rsidRPr="00632BB6" w:rsidRDefault="00297AD6" w:rsidP="00484070">
      <w:pPr>
        <w:rPr>
          <w:rFonts w:eastAsiaTheme="majorEastAsia" w:cstheme="minorHAnsi"/>
          <w:color w:val="000000" w:themeColor="text1"/>
          <w:sz w:val="28"/>
          <w:szCs w:val="28"/>
        </w:rPr>
      </w:pPr>
      <w:r w:rsidRPr="00632BB6">
        <w:rPr>
          <w:rFonts w:eastAsiaTheme="majorEastAsia" w:cstheme="minorHAnsi"/>
          <w:color w:val="000000" w:themeColor="text1"/>
          <w:sz w:val="28"/>
          <w:szCs w:val="28"/>
        </w:rPr>
        <w:lastRenderedPageBreak/>
        <w:t>A</w:t>
      </w:r>
      <w:r w:rsidR="00BF09AE" w:rsidRPr="00632BB6">
        <w:rPr>
          <w:rFonts w:eastAsiaTheme="majorEastAsia" w:cstheme="minorHAnsi"/>
          <w:color w:val="000000" w:themeColor="text1"/>
          <w:sz w:val="28"/>
          <w:szCs w:val="28"/>
        </w:rPr>
        <w:t>TTACHMENT</w:t>
      </w:r>
      <w:r w:rsidRPr="00632BB6">
        <w:rPr>
          <w:rFonts w:eastAsiaTheme="majorEastAsia" w:cstheme="minorHAnsi"/>
          <w:color w:val="000000" w:themeColor="text1"/>
          <w:sz w:val="28"/>
          <w:szCs w:val="28"/>
        </w:rPr>
        <w:t xml:space="preserve"> </w:t>
      </w:r>
      <w:r w:rsidR="0050692A" w:rsidRPr="00632BB6">
        <w:rPr>
          <w:rFonts w:eastAsiaTheme="majorEastAsia" w:cstheme="minorHAnsi"/>
          <w:color w:val="000000" w:themeColor="text1"/>
          <w:sz w:val="28"/>
          <w:szCs w:val="28"/>
        </w:rPr>
        <w:t>3</w:t>
      </w:r>
      <w:r w:rsidRPr="00632BB6">
        <w:rPr>
          <w:rFonts w:eastAsiaTheme="majorEastAsia" w:cstheme="minorHAnsi"/>
          <w:color w:val="000000" w:themeColor="text1"/>
          <w:sz w:val="28"/>
          <w:szCs w:val="28"/>
        </w:rPr>
        <w:t xml:space="preserve">: </w:t>
      </w:r>
      <w:r w:rsidR="00CD21E9" w:rsidRPr="00632BB6">
        <w:rPr>
          <w:rFonts w:eastAsiaTheme="majorEastAsia" w:cstheme="minorHAnsi"/>
          <w:color w:val="000000" w:themeColor="text1"/>
          <w:sz w:val="28"/>
          <w:szCs w:val="28"/>
        </w:rPr>
        <w:t>Updated Project Information for Consideration</w:t>
      </w:r>
    </w:p>
    <w:p w14:paraId="52AD45D4" w14:textId="353376E4" w:rsidR="009D7E62" w:rsidRPr="009D7E62" w:rsidRDefault="009D7E62" w:rsidP="00484070">
      <w:pPr>
        <w:rPr>
          <w:rFonts w:eastAsiaTheme="majorEastAsia" w:cstheme="minorHAnsi"/>
          <w:i/>
          <w:iCs/>
          <w:color w:val="000000" w:themeColor="text1"/>
          <w:sz w:val="24"/>
          <w:szCs w:val="24"/>
        </w:rPr>
      </w:pPr>
      <w:r w:rsidRPr="009D7E62">
        <w:rPr>
          <w:rFonts w:eastAsiaTheme="majorEastAsia" w:cstheme="minorHAnsi"/>
          <w:i/>
          <w:iCs/>
          <w:color w:val="000000" w:themeColor="text1"/>
          <w:sz w:val="24"/>
          <w:szCs w:val="24"/>
        </w:rPr>
        <w:t>The image below is a hyperlink.</w:t>
      </w:r>
    </w:p>
    <w:p w14:paraId="7B962626" w14:textId="71A65ED0" w:rsidR="002F7FC4" w:rsidRPr="00632BB6" w:rsidRDefault="00572E3A">
      <w:pPr>
        <w:rPr>
          <w:rFonts w:eastAsiaTheme="majorEastAsia" w:cstheme="minorHAnsi"/>
          <w:color w:val="000000" w:themeColor="text1"/>
          <w:sz w:val="28"/>
          <w:szCs w:val="28"/>
        </w:rPr>
      </w:pPr>
      <w:r w:rsidRPr="00572E3A">
        <w:rPr>
          <w:rFonts w:eastAsiaTheme="majorEastAsia" w:cstheme="minorHAnsi"/>
          <w:noProof/>
          <w:color w:val="000000" w:themeColor="text1"/>
          <w:sz w:val="28"/>
          <w:szCs w:val="28"/>
        </w:rPr>
        <w:drawing>
          <wp:inline distT="0" distB="0" distL="0" distR="0" wp14:anchorId="16904BC6" wp14:editId="408E213F">
            <wp:extent cx="7897850" cy="6133810"/>
            <wp:effectExtent l="0" t="0" r="8255" b="635"/>
            <wp:docPr id="108050205" name="Picture 108050205" descr="A screenshot of the Excel file for Updating FIF Project Information if different from the original project submitted to the Regional Flood Pla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0205" name="Picture 1" descr="A screenshot of the Excel file for Updating FIF Project Information if different from the original project submitted to the Regional Flood Plan.">
                      <a:hlinkClick r:id="rId22"/>
                    </pic:cNvPr>
                    <pic:cNvPicPr/>
                  </pic:nvPicPr>
                  <pic:blipFill>
                    <a:blip r:embed="rId23"/>
                    <a:stretch>
                      <a:fillRect/>
                    </a:stretch>
                  </pic:blipFill>
                  <pic:spPr>
                    <a:xfrm>
                      <a:off x="0" y="0"/>
                      <a:ext cx="7916338" cy="6148169"/>
                    </a:xfrm>
                    <a:prstGeom prst="rect">
                      <a:avLst/>
                    </a:prstGeom>
                  </pic:spPr>
                </pic:pic>
              </a:graphicData>
            </a:graphic>
          </wp:inline>
        </w:drawing>
      </w:r>
    </w:p>
    <w:sectPr w:rsidR="002F7FC4" w:rsidRPr="00632BB6" w:rsidSect="00805A3A">
      <w:pgSz w:w="15840" w:h="12240" w:orient="landscape" w:code="1"/>
      <w:pgMar w:top="720" w:right="720" w:bottom="720" w:left="990" w:header="720" w:footer="4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602F" w14:textId="77777777" w:rsidR="00805A3A" w:rsidRDefault="00805A3A" w:rsidP="00230F46">
      <w:pPr>
        <w:spacing w:after="0" w:line="240" w:lineRule="auto"/>
      </w:pPr>
      <w:r>
        <w:separator/>
      </w:r>
    </w:p>
  </w:endnote>
  <w:endnote w:type="continuationSeparator" w:id="0">
    <w:p w14:paraId="667A8AB9" w14:textId="77777777" w:rsidR="00805A3A" w:rsidRDefault="00805A3A" w:rsidP="00230F46">
      <w:pPr>
        <w:spacing w:after="0" w:line="240" w:lineRule="auto"/>
      </w:pPr>
      <w:r>
        <w:continuationSeparator/>
      </w:r>
    </w:p>
  </w:endnote>
  <w:endnote w:type="continuationNotice" w:id="1">
    <w:p w14:paraId="66626BBE" w14:textId="77777777" w:rsidR="00805A3A" w:rsidRDefault="00805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DA84" w14:textId="5B345E92" w:rsidR="00352B60" w:rsidRDefault="00C64ACE" w:rsidP="002B2ADE">
    <w:pPr>
      <w:pStyle w:val="Footer"/>
      <w:tabs>
        <w:tab w:val="clear" w:pos="4680"/>
        <w:tab w:val="clear" w:pos="9360"/>
        <w:tab w:val="right" w:pos="10800"/>
      </w:tabs>
    </w:pPr>
    <w:sdt>
      <w:sdtPr>
        <w:alias w:val="Title"/>
        <w:tag w:val=""/>
        <w:id w:val="-762834838"/>
        <w:placeholder>
          <w:docPart w:val="1BDC33AFDA2644A0B1F4260E7238BE4F"/>
        </w:placeholder>
        <w:dataBinding w:prefixMappings="xmlns:ns0='http://purl.org/dc/elements/1.1/' xmlns:ns1='http://schemas.openxmlformats.org/package/2006/metadata/core-properties' " w:xpath="/ns1:coreProperties[1]/ns0:title[1]" w:storeItemID="{6C3C8BC8-F283-45AE-878A-BAB7291924A1}"/>
        <w:text/>
      </w:sdtPr>
      <w:sdtEndPr/>
      <w:sdtContent>
        <w:r w:rsidR="00A6280A">
          <w:t>SFY 2024-</w:t>
        </w:r>
        <w:r w:rsidR="005D13D5">
          <w:t>20</w:t>
        </w:r>
        <w:r w:rsidR="00A6280A">
          <w:t>25 FIF Abridged Application</w:t>
        </w:r>
      </w:sdtContent>
    </w:sdt>
    <w:r w:rsidR="005D50A5">
      <w:tab/>
    </w:r>
    <w:r w:rsidR="00F64D14">
      <w:fldChar w:fldCharType="begin"/>
    </w:r>
    <w:r w:rsidR="00F64D14">
      <w:instrText xml:space="preserve"> PAGE   \* MERGEFORMAT </w:instrText>
    </w:r>
    <w:r w:rsidR="00F64D14">
      <w:fldChar w:fldCharType="separate"/>
    </w:r>
    <w:r w:rsidR="00F64D14">
      <w:rPr>
        <w:noProof/>
      </w:rPr>
      <w:t>1</w:t>
    </w:r>
    <w:r w:rsidR="00F64D14">
      <w:fldChar w:fldCharType="end"/>
    </w:r>
    <w:r w:rsidR="00F64D14">
      <w:t xml:space="preserve"> of </w:t>
    </w:r>
    <w:r>
      <w:fldChar w:fldCharType="begin"/>
    </w:r>
    <w:r>
      <w:instrText>NUMPAGES   \* MERGEFORMAT</w:instrText>
    </w:r>
    <w:r>
      <w:fldChar w:fldCharType="separate"/>
    </w:r>
    <w:r w:rsidR="00EF110A">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8ABE" w14:textId="77777777" w:rsidR="00805A3A" w:rsidRDefault="00805A3A" w:rsidP="00230F46">
      <w:pPr>
        <w:spacing w:after="0" w:line="240" w:lineRule="auto"/>
      </w:pPr>
      <w:r>
        <w:separator/>
      </w:r>
    </w:p>
  </w:footnote>
  <w:footnote w:type="continuationSeparator" w:id="0">
    <w:p w14:paraId="69FEBBD8" w14:textId="77777777" w:rsidR="00805A3A" w:rsidRDefault="00805A3A" w:rsidP="00230F46">
      <w:pPr>
        <w:spacing w:after="0" w:line="240" w:lineRule="auto"/>
      </w:pPr>
      <w:r>
        <w:continuationSeparator/>
      </w:r>
    </w:p>
  </w:footnote>
  <w:footnote w:type="continuationNotice" w:id="1">
    <w:p w14:paraId="02020F8D" w14:textId="77777777" w:rsidR="00805A3A" w:rsidRDefault="00805A3A">
      <w:pPr>
        <w:spacing w:after="0" w:line="240" w:lineRule="auto"/>
      </w:pPr>
    </w:p>
  </w:footnote>
  <w:footnote w:id="2">
    <w:p w14:paraId="7528421B" w14:textId="03CAB85B" w:rsidR="00230F46" w:rsidRPr="004E00CF" w:rsidRDefault="00230F46">
      <w:pPr>
        <w:pStyle w:val="FootnoteText"/>
      </w:pPr>
      <w:r w:rsidRPr="004E00CF">
        <w:rPr>
          <w:rStyle w:val="FootnoteReference"/>
        </w:rPr>
        <w:footnoteRef/>
      </w:r>
      <w:r w:rsidR="005B337B" w:rsidRPr="004E00CF">
        <w:t xml:space="preserve"> 31 TAC</w:t>
      </w:r>
      <w:r w:rsidRPr="004E00CF">
        <w:t xml:space="preserve"> </w:t>
      </w:r>
      <w:r w:rsidR="00E35782" w:rsidRPr="004E00CF">
        <w:t>§</w:t>
      </w:r>
      <w:r w:rsidR="00907890" w:rsidRPr="004E00CF">
        <w:t xml:space="preserve"> </w:t>
      </w:r>
      <w:r w:rsidR="00E35782" w:rsidRPr="004E00CF">
        <w:t>361.10</w:t>
      </w:r>
      <w:r w:rsidR="005B337B" w:rsidRPr="004E00CF">
        <w:t xml:space="preserve"> </w:t>
      </w:r>
      <w:r w:rsidRPr="004E00CF">
        <w:t>Flood Management Evaluation (FME)--A proposed study to identify and assess and quantify flood risk or identify, evaluate, and recommend flood risk reduction solutions.</w:t>
      </w:r>
    </w:p>
  </w:footnote>
  <w:footnote w:id="3">
    <w:p w14:paraId="2CDDE1AF" w14:textId="74E04CDE" w:rsidR="00C575B8" w:rsidRPr="004E00CF" w:rsidRDefault="00C575B8">
      <w:pPr>
        <w:pStyle w:val="FootnoteText"/>
      </w:pPr>
      <w:r w:rsidRPr="004E00CF">
        <w:rPr>
          <w:rStyle w:val="FootnoteReference"/>
        </w:rPr>
        <w:footnoteRef/>
      </w:r>
      <w:r w:rsidRPr="004E00CF">
        <w:t xml:space="preserve"> </w:t>
      </w:r>
      <w:r w:rsidR="00564373" w:rsidRPr="004E00CF">
        <w:t>31 TAC §</w:t>
      </w:r>
      <w:r w:rsidR="00907890" w:rsidRPr="004E00CF">
        <w:t xml:space="preserve"> </w:t>
      </w:r>
      <w:r w:rsidR="00564373" w:rsidRPr="004E00CF">
        <w:t xml:space="preserve">361.10 </w:t>
      </w:r>
      <w:r w:rsidR="000F3F27" w:rsidRPr="004E00CF">
        <w:t>Flood Mitigation Project (FMP)--A proposed project, both structural and non-structural, that has a non-zero capital costs or other non-recurring cost and that when implemented will reduce flood risk, mitigate flood hazards to life or property.</w:t>
      </w:r>
    </w:p>
  </w:footnote>
  <w:footnote w:id="4">
    <w:p w14:paraId="501634E5" w14:textId="6299BE39" w:rsidR="00D81744" w:rsidRDefault="00D81744">
      <w:pPr>
        <w:pStyle w:val="FootnoteText"/>
      </w:pPr>
      <w:r w:rsidRPr="004E00CF">
        <w:rPr>
          <w:rStyle w:val="FootnoteReference"/>
        </w:rPr>
        <w:footnoteRef/>
      </w:r>
      <w:r w:rsidR="006621FF" w:rsidRPr="004E00CF">
        <w:t xml:space="preserve"> </w:t>
      </w:r>
      <w:r w:rsidR="00564373" w:rsidRPr="004E00CF">
        <w:t>31 TAC §</w:t>
      </w:r>
      <w:r w:rsidR="00907890" w:rsidRPr="004E00CF">
        <w:t xml:space="preserve"> </w:t>
      </w:r>
      <w:r w:rsidR="00564373" w:rsidRPr="004E00CF">
        <w:t xml:space="preserve">361.10 </w:t>
      </w:r>
      <w:r w:rsidRPr="004E00CF">
        <w:t>Flood Management Strategy (FMS)--Flood risk reduction solution ideas and strategies that do not belong in FME or FMP categories. Examples may include regulatory enhancements, development of entity-wide buyout programs, and public outreach and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684"/>
    <w:multiLevelType w:val="hybridMultilevel"/>
    <w:tmpl w:val="744862A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1A1BF9"/>
    <w:multiLevelType w:val="hybridMultilevel"/>
    <w:tmpl w:val="D116E57E"/>
    <w:lvl w:ilvl="0" w:tplc="A948C228">
      <w:start w:val="1"/>
      <w:numFmt w:val="bullet"/>
      <w:lvlText w:val="-"/>
      <w:lvlJc w:val="left"/>
      <w:pPr>
        <w:ind w:left="720" w:hanging="360"/>
      </w:pPr>
      <w:rPr>
        <w:rFonts w:ascii="Segoe UI Semibold" w:eastAsiaTheme="minorHAnsi" w:hAnsi="Segoe UI Semibold" w:cs="Segoe UI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C105E"/>
    <w:multiLevelType w:val="hybridMultilevel"/>
    <w:tmpl w:val="3D4AA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94887"/>
    <w:multiLevelType w:val="hybridMultilevel"/>
    <w:tmpl w:val="2FA2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36A36"/>
    <w:multiLevelType w:val="hybridMultilevel"/>
    <w:tmpl w:val="E26003C2"/>
    <w:lvl w:ilvl="0" w:tplc="94CCE0A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F7CC9"/>
    <w:multiLevelType w:val="hybridMultilevel"/>
    <w:tmpl w:val="CE6CA1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B07AEC"/>
    <w:multiLevelType w:val="hybridMultilevel"/>
    <w:tmpl w:val="E5209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073E23"/>
    <w:multiLevelType w:val="hybridMultilevel"/>
    <w:tmpl w:val="F5E4C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57FFD"/>
    <w:multiLevelType w:val="hybridMultilevel"/>
    <w:tmpl w:val="E0AE30C4"/>
    <w:lvl w:ilvl="0" w:tplc="94CCE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12D6F"/>
    <w:multiLevelType w:val="hybridMultilevel"/>
    <w:tmpl w:val="545A972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9E0112"/>
    <w:multiLevelType w:val="hybridMultilevel"/>
    <w:tmpl w:val="947869FA"/>
    <w:lvl w:ilvl="0" w:tplc="94CCE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F5D04"/>
    <w:multiLevelType w:val="hybridMultilevel"/>
    <w:tmpl w:val="5C0E2168"/>
    <w:lvl w:ilvl="0" w:tplc="94CCE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3716E"/>
    <w:multiLevelType w:val="hybridMultilevel"/>
    <w:tmpl w:val="A6522E3C"/>
    <w:lvl w:ilvl="0" w:tplc="94CCE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E58D2"/>
    <w:multiLevelType w:val="hybridMultilevel"/>
    <w:tmpl w:val="511E5656"/>
    <w:lvl w:ilvl="0" w:tplc="8F461C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3862A1"/>
    <w:multiLevelType w:val="hybridMultilevel"/>
    <w:tmpl w:val="03C86B70"/>
    <w:lvl w:ilvl="0" w:tplc="94CCE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56E24"/>
    <w:multiLevelType w:val="hybridMultilevel"/>
    <w:tmpl w:val="5664C01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C057B7"/>
    <w:multiLevelType w:val="hybridMultilevel"/>
    <w:tmpl w:val="92F6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13742"/>
    <w:multiLevelType w:val="hybridMultilevel"/>
    <w:tmpl w:val="9738A6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4323084">
    <w:abstractNumId w:val="3"/>
  </w:num>
  <w:num w:numId="2" w16cid:durableId="667245346">
    <w:abstractNumId w:val="1"/>
  </w:num>
  <w:num w:numId="3" w16cid:durableId="468205929">
    <w:abstractNumId w:val="6"/>
  </w:num>
  <w:num w:numId="4" w16cid:durableId="512106554">
    <w:abstractNumId w:val="16"/>
  </w:num>
  <w:num w:numId="5" w16cid:durableId="1325937208">
    <w:abstractNumId w:val="4"/>
  </w:num>
  <w:num w:numId="6" w16cid:durableId="1726218447">
    <w:abstractNumId w:val="7"/>
  </w:num>
  <w:num w:numId="7" w16cid:durableId="1937782306">
    <w:abstractNumId w:val="5"/>
  </w:num>
  <w:num w:numId="8" w16cid:durableId="1618483743">
    <w:abstractNumId w:val="10"/>
  </w:num>
  <w:num w:numId="9" w16cid:durableId="1052191148">
    <w:abstractNumId w:val="12"/>
  </w:num>
  <w:num w:numId="10" w16cid:durableId="1208569136">
    <w:abstractNumId w:val="14"/>
  </w:num>
  <w:num w:numId="11" w16cid:durableId="253901652">
    <w:abstractNumId w:val="17"/>
  </w:num>
  <w:num w:numId="12" w16cid:durableId="612782606">
    <w:abstractNumId w:val="0"/>
  </w:num>
  <w:num w:numId="13" w16cid:durableId="1677607210">
    <w:abstractNumId w:val="9"/>
  </w:num>
  <w:num w:numId="14" w16cid:durableId="1101602758">
    <w:abstractNumId w:val="15"/>
  </w:num>
  <w:num w:numId="15" w16cid:durableId="999238528">
    <w:abstractNumId w:val="2"/>
  </w:num>
  <w:num w:numId="16" w16cid:durableId="1891265357">
    <w:abstractNumId w:val="13"/>
  </w:num>
  <w:num w:numId="17" w16cid:durableId="420296458">
    <w:abstractNumId w:val="8"/>
  </w:num>
  <w:num w:numId="18" w16cid:durableId="165442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60BD2B"/>
    <w:rsid w:val="000008FA"/>
    <w:rsid w:val="00001487"/>
    <w:rsid w:val="00002CCD"/>
    <w:rsid w:val="000047D3"/>
    <w:rsid w:val="00004E0C"/>
    <w:rsid w:val="000065F4"/>
    <w:rsid w:val="000073FF"/>
    <w:rsid w:val="00010BE9"/>
    <w:rsid w:val="0001301C"/>
    <w:rsid w:val="0001328F"/>
    <w:rsid w:val="00014A18"/>
    <w:rsid w:val="00014CCE"/>
    <w:rsid w:val="00015817"/>
    <w:rsid w:val="00015DBB"/>
    <w:rsid w:val="00016201"/>
    <w:rsid w:val="00016A37"/>
    <w:rsid w:val="00021E9E"/>
    <w:rsid w:val="00022304"/>
    <w:rsid w:val="000243C4"/>
    <w:rsid w:val="000251F4"/>
    <w:rsid w:val="000263CF"/>
    <w:rsid w:val="000277F8"/>
    <w:rsid w:val="0003042F"/>
    <w:rsid w:val="000308CA"/>
    <w:rsid w:val="000340D7"/>
    <w:rsid w:val="0003414A"/>
    <w:rsid w:val="00034E76"/>
    <w:rsid w:val="00034F79"/>
    <w:rsid w:val="00035201"/>
    <w:rsid w:val="000358C8"/>
    <w:rsid w:val="00036EF8"/>
    <w:rsid w:val="00041497"/>
    <w:rsid w:val="000421CA"/>
    <w:rsid w:val="00043538"/>
    <w:rsid w:val="00046BBC"/>
    <w:rsid w:val="000472E2"/>
    <w:rsid w:val="00053225"/>
    <w:rsid w:val="00053CEA"/>
    <w:rsid w:val="000547D6"/>
    <w:rsid w:val="00055685"/>
    <w:rsid w:val="000566B4"/>
    <w:rsid w:val="00057265"/>
    <w:rsid w:val="00060EB0"/>
    <w:rsid w:val="000618E8"/>
    <w:rsid w:val="000622AF"/>
    <w:rsid w:val="00062BE9"/>
    <w:rsid w:val="000630AB"/>
    <w:rsid w:val="00066CCA"/>
    <w:rsid w:val="00070D8C"/>
    <w:rsid w:val="00070E42"/>
    <w:rsid w:val="00071104"/>
    <w:rsid w:val="00073360"/>
    <w:rsid w:val="0007467C"/>
    <w:rsid w:val="000759DD"/>
    <w:rsid w:val="0008213C"/>
    <w:rsid w:val="000854F5"/>
    <w:rsid w:val="00086870"/>
    <w:rsid w:val="000906C4"/>
    <w:rsid w:val="00093B54"/>
    <w:rsid w:val="000960C8"/>
    <w:rsid w:val="00096B2F"/>
    <w:rsid w:val="000A1D6B"/>
    <w:rsid w:val="000A1EED"/>
    <w:rsid w:val="000A2B0A"/>
    <w:rsid w:val="000A303A"/>
    <w:rsid w:val="000A5E7E"/>
    <w:rsid w:val="000A64AB"/>
    <w:rsid w:val="000A650F"/>
    <w:rsid w:val="000B0067"/>
    <w:rsid w:val="000B35F7"/>
    <w:rsid w:val="000B394E"/>
    <w:rsid w:val="000B6CCE"/>
    <w:rsid w:val="000C0A2F"/>
    <w:rsid w:val="000C0DF1"/>
    <w:rsid w:val="000C3E96"/>
    <w:rsid w:val="000C4923"/>
    <w:rsid w:val="000C519A"/>
    <w:rsid w:val="000C69E5"/>
    <w:rsid w:val="000D1494"/>
    <w:rsid w:val="000D1888"/>
    <w:rsid w:val="000D37DE"/>
    <w:rsid w:val="000E0A06"/>
    <w:rsid w:val="000E25FF"/>
    <w:rsid w:val="000E2A9B"/>
    <w:rsid w:val="000E35C1"/>
    <w:rsid w:val="000E7504"/>
    <w:rsid w:val="000E7CD0"/>
    <w:rsid w:val="000F253D"/>
    <w:rsid w:val="000F3F27"/>
    <w:rsid w:val="000F4129"/>
    <w:rsid w:val="00103D3E"/>
    <w:rsid w:val="001055F3"/>
    <w:rsid w:val="00105C63"/>
    <w:rsid w:val="00106DCD"/>
    <w:rsid w:val="001119B5"/>
    <w:rsid w:val="00111E90"/>
    <w:rsid w:val="001120A9"/>
    <w:rsid w:val="00112657"/>
    <w:rsid w:val="00112712"/>
    <w:rsid w:val="00114B5B"/>
    <w:rsid w:val="0011543F"/>
    <w:rsid w:val="00116399"/>
    <w:rsid w:val="00116619"/>
    <w:rsid w:val="00117A1D"/>
    <w:rsid w:val="0012192B"/>
    <w:rsid w:val="00123768"/>
    <w:rsid w:val="001237D4"/>
    <w:rsid w:val="0012590C"/>
    <w:rsid w:val="00125C3F"/>
    <w:rsid w:val="001264F4"/>
    <w:rsid w:val="00126ADF"/>
    <w:rsid w:val="001270A0"/>
    <w:rsid w:val="001311B1"/>
    <w:rsid w:val="00131E95"/>
    <w:rsid w:val="00134470"/>
    <w:rsid w:val="0013511C"/>
    <w:rsid w:val="001351F8"/>
    <w:rsid w:val="00136335"/>
    <w:rsid w:val="00137463"/>
    <w:rsid w:val="00141B58"/>
    <w:rsid w:val="001436B4"/>
    <w:rsid w:val="001507CE"/>
    <w:rsid w:val="001516DF"/>
    <w:rsid w:val="00151985"/>
    <w:rsid w:val="00151CB8"/>
    <w:rsid w:val="00152171"/>
    <w:rsid w:val="00152B4B"/>
    <w:rsid w:val="00154352"/>
    <w:rsid w:val="001552D7"/>
    <w:rsid w:val="00156E29"/>
    <w:rsid w:val="00160EF3"/>
    <w:rsid w:val="00161BDC"/>
    <w:rsid w:val="0016247A"/>
    <w:rsid w:val="00162E43"/>
    <w:rsid w:val="00164192"/>
    <w:rsid w:val="001648D2"/>
    <w:rsid w:val="00164931"/>
    <w:rsid w:val="00165A1F"/>
    <w:rsid w:val="00171995"/>
    <w:rsid w:val="00172B57"/>
    <w:rsid w:val="00173B7D"/>
    <w:rsid w:val="00173D33"/>
    <w:rsid w:val="00174492"/>
    <w:rsid w:val="0017646D"/>
    <w:rsid w:val="001778DF"/>
    <w:rsid w:val="001779FA"/>
    <w:rsid w:val="001841C2"/>
    <w:rsid w:val="00184F75"/>
    <w:rsid w:val="0018705E"/>
    <w:rsid w:val="0019094A"/>
    <w:rsid w:val="001921BA"/>
    <w:rsid w:val="00192B11"/>
    <w:rsid w:val="0019342A"/>
    <w:rsid w:val="00193556"/>
    <w:rsid w:val="00193DC7"/>
    <w:rsid w:val="00194BA7"/>
    <w:rsid w:val="00196D24"/>
    <w:rsid w:val="00196EA4"/>
    <w:rsid w:val="001A15EC"/>
    <w:rsid w:val="001A1A9C"/>
    <w:rsid w:val="001A4A8B"/>
    <w:rsid w:val="001A5793"/>
    <w:rsid w:val="001B0458"/>
    <w:rsid w:val="001B0964"/>
    <w:rsid w:val="001B0FD3"/>
    <w:rsid w:val="001B17D5"/>
    <w:rsid w:val="001B2960"/>
    <w:rsid w:val="001B57A6"/>
    <w:rsid w:val="001B72B0"/>
    <w:rsid w:val="001B7E54"/>
    <w:rsid w:val="001B7F35"/>
    <w:rsid w:val="001C0F19"/>
    <w:rsid w:val="001C2E12"/>
    <w:rsid w:val="001C3C38"/>
    <w:rsid w:val="001C4E19"/>
    <w:rsid w:val="001C6289"/>
    <w:rsid w:val="001D27CE"/>
    <w:rsid w:val="001D42E4"/>
    <w:rsid w:val="001D5B3F"/>
    <w:rsid w:val="001E07E6"/>
    <w:rsid w:val="001E1A96"/>
    <w:rsid w:val="001E2A0D"/>
    <w:rsid w:val="001E2B79"/>
    <w:rsid w:val="001E369B"/>
    <w:rsid w:val="001E3D0D"/>
    <w:rsid w:val="001E5ABA"/>
    <w:rsid w:val="001E6397"/>
    <w:rsid w:val="001E69F7"/>
    <w:rsid w:val="001E72D3"/>
    <w:rsid w:val="001E762F"/>
    <w:rsid w:val="001F042A"/>
    <w:rsid w:val="001F087E"/>
    <w:rsid w:val="001F1B30"/>
    <w:rsid w:val="001F3318"/>
    <w:rsid w:val="001F3521"/>
    <w:rsid w:val="001F363C"/>
    <w:rsid w:val="00203243"/>
    <w:rsid w:val="00203DBB"/>
    <w:rsid w:val="0020412C"/>
    <w:rsid w:val="002115DA"/>
    <w:rsid w:val="00212F52"/>
    <w:rsid w:val="002178D9"/>
    <w:rsid w:val="002219D2"/>
    <w:rsid w:val="00221F9A"/>
    <w:rsid w:val="00224A88"/>
    <w:rsid w:val="00225119"/>
    <w:rsid w:val="002252FA"/>
    <w:rsid w:val="00225B5C"/>
    <w:rsid w:val="002262BB"/>
    <w:rsid w:val="002263A8"/>
    <w:rsid w:val="00226B85"/>
    <w:rsid w:val="002275B7"/>
    <w:rsid w:val="00230F46"/>
    <w:rsid w:val="00232B70"/>
    <w:rsid w:val="0023306E"/>
    <w:rsid w:val="00241489"/>
    <w:rsid w:val="0024162C"/>
    <w:rsid w:val="002423D2"/>
    <w:rsid w:val="0024387B"/>
    <w:rsid w:val="00244399"/>
    <w:rsid w:val="00246041"/>
    <w:rsid w:val="002465C5"/>
    <w:rsid w:val="002475AC"/>
    <w:rsid w:val="002507B8"/>
    <w:rsid w:val="002507CF"/>
    <w:rsid w:val="002512CE"/>
    <w:rsid w:val="0025159C"/>
    <w:rsid w:val="00252CBA"/>
    <w:rsid w:val="00253DD0"/>
    <w:rsid w:val="002552B2"/>
    <w:rsid w:val="00255EA8"/>
    <w:rsid w:val="0026093C"/>
    <w:rsid w:val="00261998"/>
    <w:rsid w:val="00261AD5"/>
    <w:rsid w:val="00262A02"/>
    <w:rsid w:val="0026320C"/>
    <w:rsid w:val="00263626"/>
    <w:rsid w:val="00264CAF"/>
    <w:rsid w:val="00265692"/>
    <w:rsid w:val="0026577C"/>
    <w:rsid w:val="0026704A"/>
    <w:rsid w:val="002701DF"/>
    <w:rsid w:val="00270C74"/>
    <w:rsid w:val="002721C9"/>
    <w:rsid w:val="0027236E"/>
    <w:rsid w:val="00272ABF"/>
    <w:rsid w:val="00272BFE"/>
    <w:rsid w:val="00272DC2"/>
    <w:rsid w:val="0027397C"/>
    <w:rsid w:val="00274E91"/>
    <w:rsid w:val="00280D6C"/>
    <w:rsid w:val="00281FD9"/>
    <w:rsid w:val="00282C9E"/>
    <w:rsid w:val="00284E52"/>
    <w:rsid w:val="002855CD"/>
    <w:rsid w:val="00285819"/>
    <w:rsid w:val="00285868"/>
    <w:rsid w:val="00286CC9"/>
    <w:rsid w:val="00287462"/>
    <w:rsid w:val="0028749D"/>
    <w:rsid w:val="0029141A"/>
    <w:rsid w:val="0029223E"/>
    <w:rsid w:val="00293788"/>
    <w:rsid w:val="00297AD6"/>
    <w:rsid w:val="002A022F"/>
    <w:rsid w:val="002A0800"/>
    <w:rsid w:val="002A32BD"/>
    <w:rsid w:val="002A5B21"/>
    <w:rsid w:val="002B00CC"/>
    <w:rsid w:val="002B2603"/>
    <w:rsid w:val="002B2ADE"/>
    <w:rsid w:val="002B4F74"/>
    <w:rsid w:val="002C038B"/>
    <w:rsid w:val="002C2D37"/>
    <w:rsid w:val="002C3F7C"/>
    <w:rsid w:val="002C413F"/>
    <w:rsid w:val="002C48CE"/>
    <w:rsid w:val="002D27CF"/>
    <w:rsid w:val="002D33C3"/>
    <w:rsid w:val="002D452F"/>
    <w:rsid w:val="002D49AD"/>
    <w:rsid w:val="002D4F58"/>
    <w:rsid w:val="002D5AFF"/>
    <w:rsid w:val="002D7D1F"/>
    <w:rsid w:val="002E17EF"/>
    <w:rsid w:val="002E3430"/>
    <w:rsid w:val="002E3C96"/>
    <w:rsid w:val="002E48E6"/>
    <w:rsid w:val="002E5F05"/>
    <w:rsid w:val="002E6951"/>
    <w:rsid w:val="002E78D2"/>
    <w:rsid w:val="002F085D"/>
    <w:rsid w:val="002F1F32"/>
    <w:rsid w:val="002F3EC0"/>
    <w:rsid w:val="002F4C97"/>
    <w:rsid w:val="002F7362"/>
    <w:rsid w:val="002F7436"/>
    <w:rsid w:val="002F78C9"/>
    <w:rsid w:val="002F7FC4"/>
    <w:rsid w:val="0030008D"/>
    <w:rsid w:val="003009C5"/>
    <w:rsid w:val="00303538"/>
    <w:rsid w:val="003046B6"/>
    <w:rsid w:val="00307B06"/>
    <w:rsid w:val="003101ED"/>
    <w:rsid w:val="00310B9D"/>
    <w:rsid w:val="00310C4A"/>
    <w:rsid w:val="00310F38"/>
    <w:rsid w:val="00311388"/>
    <w:rsid w:val="0031158B"/>
    <w:rsid w:val="00311BF9"/>
    <w:rsid w:val="00311DC7"/>
    <w:rsid w:val="00313B04"/>
    <w:rsid w:val="00317098"/>
    <w:rsid w:val="00317AD5"/>
    <w:rsid w:val="0032086E"/>
    <w:rsid w:val="00322D51"/>
    <w:rsid w:val="00325D3B"/>
    <w:rsid w:val="00325D42"/>
    <w:rsid w:val="00330F7C"/>
    <w:rsid w:val="00330F9F"/>
    <w:rsid w:val="00331754"/>
    <w:rsid w:val="00332156"/>
    <w:rsid w:val="003334BA"/>
    <w:rsid w:val="00333C1E"/>
    <w:rsid w:val="00335C76"/>
    <w:rsid w:val="00337427"/>
    <w:rsid w:val="00337FC0"/>
    <w:rsid w:val="003414A1"/>
    <w:rsid w:val="00341E0E"/>
    <w:rsid w:val="00343279"/>
    <w:rsid w:val="00345A99"/>
    <w:rsid w:val="00346966"/>
    <w:rsid w:val="0034703B"/>
    <w:rsid w:val="0034786B"/>
    <w:rsid w:val="00347D92"/>
    <w:rsid w:val="00350293"/>
    <w:rsid w:val="00351107"/>
    <w:rsid w:val="00351793"/>
    <w:rsid w:val="00352821"/>
    <w:rsid w:val="00352B60"/>
    <w:rsid w:val="0035346C"/>
    <w:rsid w:val="00353B04"/>
    <w:rsid w:val="00355B7C"/>
    <w:rsid w:val="003605C9"/>
    <w:rsid w:val="003615ED"/>
    <w:rsid w:val="003648E6"/>
    <w:rsid w:val="0036680F"/>
    <w:rsid w:val="0036685D"/>
    <w:rsid w:val="003678C5"/>
    <w:rsid w:val="00367CC2"/>
    <w:rsid w:val="003705B3"/>
    <w:rsid w:val="003705DD"/>
    <w:rsid w:val="0037258E"/>
    <w:rsid w:val="00376169"/>
    <w:rsid w:val="003800DC"/>
    <w:rsid w:val="00380477"/>
    <w:rsid w:val="003811A0"/>
    <w:rsid w:val="00381768"/>
    <w:rsid w:val="00384F2D"/>
    <w:rsid w:val="00386BF7"/>
    <w:rsid w:val="00386DD4"/>
    <w:rsid w:val="003912F9"/>
    <w:rsid w:val="00391B6F"/>
    <w:rsid w:val="003939B6"/>
    <w:rsid w:val="0039716A"/>
    <w:rsid w:val="003A0777"/>
    <w:rsid w:val="003A3188"/>
    <w:rsid w:val="003A32DB"/>
    <w:rsid w:val="003A3DEF"/>
    <w:rsid w:val="003A6B04"/>
    <w:rsid w:val="003A71D7"/>
    <w:rsid w:val="003B013B"/>
    <w:rsid w:val="003B1666"/>
    <w:rsid w:val="003B42EE"/>
    <w:rsid w:val="003B4DF5"/>
    <w:rsid w:val="003B5008"/>
    <w:rsid w:val="003B502A"/>
    <w:rsid w:val="003B6106"/>
    <w:rsid w:val="003B7031"/>
    <w:rsid w:val="003C07B1"/>
    <w:rsid w:val="003C3C79"/>
    <w:rsid w:val="003C409B"/>
    <w:rsid w:val="003C48E3"/>
    <w:rsid w:val="003C4BAE"/>
    <w:rsid w:val="003C67BD"/>
    <w:rsid w:val="003C78E6"/>
    <w:rsid w:val="003C7B8E"/>
    <w:rsid w:val="003D1F9F"/>
    <w:rsid w:val="003D2327"/>
    <w:rsid w:val="003D36C8"/>
    <w:rsid w:val="003D6E88"/>
    <w:rsid w:val="003D722B"/>
    <w:rsid w:val="003E30BD"/>
    <w:rsid w:val="003E368D"/>
    <w:rsid w:val="003E4A97"/>
    <w:rsid w:val="003E56E6"/>
    <w:rsid w:val="003E7F55"/>
    <w:rsid w:val="003F142C"/>
    <w:rsid w:val="003F2060"/>
    <w:rsid w:val="003F28BF"/>
    <w:rsid w:val="003F3231"/>
    <w:rsid w:val="003F3EAA"/>
    <w:rsid w:val="003F3F70"/>
    <w:rsid w:val="00402D43"/>
    <w:rsid w:val="004032E3"/>
    <w:rsid w:val="00403A00"/>
    <w:rsid w:val="00405C2C"/>
    <w:rsid w:val="00405DF3"/>
    <w:rsid w:val="004063CC"/>
    <w:rsid w:val="00411026"/>
    <w:rsid w:val="00411DBC"/>
    <w:rsid w:val="00413C2F"/>
    <w:rsid w:val="00417D0E"/>
    <w:rsid w:val="00420206"/>
    <w:rsid w:val="004204D5"/>
    <w:rsid w:val="004214A4"/>
    <w:rsid w:val="00423B47"/>
    <w:rsid w:val="00423EDF"/>
    <w:rsid w:val="0042484E"/>
    <w:rsid w:val="0042532A"/>
    <w:rsid w:val="004260CC"/>
    <w:rsid w:val="004268FC"/>
    <w:rsid w:val="00431DD4"/>
    <w:rsid w:val="0043325F"/>
    <w:rsid w:val="0043434A"/>
    <w:rsid w:val="00436252"/>
    <w:rsid w:val="004377FA"/>
    <w:rsid w:val="00440400"/>
    <w:rsid w:val="00442632"/>
    <w:rsid w:val="00442655"/>
    <w:rsid w:val="00443A4E"/>
    <w:rsid w:val="004446AF"/>
    <w:rsid w:val="00445E8C"/>
    <w:rsid w:val="00445EEA"/>
    <w:rsid w:val="0044679D"/>
    <w:rsid w:val="00446DB4"/>
    <w:rsid w:val="0044722A"/>
    <w:rsid w:val="00450CDE"/>
    <w:rsid w:val="00452F3C"/>
    <w:rsid w:val="004540F5"/>
    <w:rsid w:val="00455BD7"/>
    <w:rsid w:val="00456B3D"/>
    <w:rsid w:val="00457119"/>
    <w:rsid w:val="0046005B"/>
    <w:rsid w:val="004605FC"/>
    <w:rsid w:val="004622B9"/>
    <w:rsid w:val="004637B9"/>
    <w:rsid w:val="004637E6"/>
    <w:rsid w:val="00464D36"/>
    <w:rsid w:val="00466C3F"/>
    <w:rsid w:val="004676DC"/>
    <w:rsid w:val="00472645"/>
    <w:rsid w:val="004758F0"/>
    <w:rsid w:val="0047694F"/>
    <w:rsid w:val="004769A1"/>
    <w:rsid w:val="00480C58"/>
    <w:rsid w:val="00481B77"/>
    <w:rsid w:val="00481FF4"/>
    <w:rsid w:val="004824E9"/>
    <w:rsid w:val="00482B6F"/>
    <w:rsid w:val="00482D7D"/>
    <w:rsid w:val="00482EE0"/>
    <w:rsid w:val="004831A3"/>
    <w:rsid w:val="00484070"/>
    <w:rsid w:val="00486532"/>
    <w:rsid w:val="00486869"/>
    <w:rsid w:val="00490011"/>
    <w:rsid w:val="00490212"/>
    <w:rsid w:val="00491C2C"/>
    <w:rsid w:val="00491E30"/>
    <w:rsid w:val="004927C9"/>
    <w:rsid w:val="0049286C"/>
    <w:rsid w:val="004945C4"/>
    <w:rsid w:val="00496A2A"/>
    <w:rsid w:val="00497F4C"/>
    <w:rsid w:val="004A306C"/>
    <w:rsid w:val="004A7B2C"/>
    <w:rsid w:val="004B1575"/>
    <w:rsid w:val="004B15B4"/>
    <w:rsid w:val="004B277A"/>
    <w:rsid w:val="004B2F01"/>
    <w:rsid w:val="004B4D53"/>
    <w:rsid w:val="004B4E74"/>
    <w:rsid w:val="004B6409"/>
    <w:rsid w:val="004B673D"/>
    <w:rsid w:val="004C1368"/>
    <w:rsid w:val="004C1B90"/>
    <w:rsid w:val="004C2955"/>
    <w:rsid w:val="004D0F4D"/>
    <w:rsid w:val="004E00CF"/>
    <w:rsid w:val="004E042E"/>
    <w:rsid w:val="004E1E1D"/>
    <w:rsid w:val="004E3559"/>
    <w:rsid w:val="004E3F76"/>
    <w:rsid w:val="004E79BE"/>
    <w:rsid w:val="004E7E61"/>
    <w:rsid w:val="004F09F8"/>
    <w:rsid w:val="004F1010"/>
    <w:rsid w:val="004F381E"/>
    <w:rsid w:val="004F3BA7"/>
    <w:rsid w:val="004F48F8"/>
    <w:rsid w:val="004F69A9"/>
    <w:rsid w:val="004F6A22"/>
    <w:rsid w:val="005005F3"/>
    <w:rsid w:val="005010CE"/>
    <w:rsid w:val="00505287"/>
    <w:rsid w:val="005058E4"/>
    <w:rsid w:val="00505AEE"/>
    <w:rsid w:val="00505BFF"/>
    <w:rsid w:val="0050692A"/>
    <w:rsid w:val="0050772D"/>
    <w:rsid w:val="00510082"/>
    <w:rsid w:val="00510B94"/>
    <w:rsid w:val="005111E9"/>
    <w:rsid w:val="00515D44"/>
    <w:rsid w:val="00516078"/>
    <w:rsid w:val="005170B8"/>
    <w:rsid w:val="005209A8"/>
    <w:rsid w:val="00521867"/>
    <w:rsid w:val="00521BEA"/>
    <w:rsid w:val="005224B8"/>
    <w:rsid w:val="00523D5D"/>
    <w:rsid w:val="00525E0C"/>
    <w:rsid w:val="00530723"/>
    <w:rsid w:val="00530AB1"/>
    <w:rsid w:val="00530BFB"/>
    <w:rsid w:val="005318CB"/>
    <w:rsid w:val="00532C98"/>
    <w:rsid w:val="00534C68"/>
    <w:rsid w:val="00535B3D"/>
    <w:rsid w:val="005361F5"/>
    <w:rsid w:val="00536C5C"/>
    <w:rsid w:val="00536D21"/>
    <w:rsid w:val="00537263"/>
    <w:rsid w:val="00540B39"/>
    <w:rsid w:val="00540E07"/>
    <w:rsid w:val="00540FF9"/>
    <w:rsid w:val="0054195A"/>
    <w:rsid w:val="00541F24"/>
    <w:rsid w:val="00542128"/>
    <w:rsid w:val="00545067"/>
    <w:rsid w:val="00545C05"/>
    <w:rsid w:val="00547B82"/>
    <w:rsid w:val="00550723"/>
    <w:rsid w:val="00551BDE"/>
    <w:rsid w:val="00554FD4"/>
    <w:rsid w:val="0055529F"/>
    <w:rsid w:val="0055576C"/>
    <w:rsid w:val="00557E91"/>
    <w:rsid w:val="00561EAD"/>
    <w:rsid w:val="00564373"/>
    <w:rsid w:val="00564D11"/>
    <w:rsid w:val="00565526"/>
    <w:rsid w:val="00567572"/>
    <w:rsid w:val="005724F3"/>
    <w:rsid w:val="00572E3A"/>
    <w:rsid w:val="00573583"/>
    <w:rsid w:val="00576D8A"/>
    <w:rsid w:val="0058089F"/>
    <w:rsid w:val="0058103A"/>
    <w:rsid w:val="005831C7"/>
    <w:rsid w:val="00583409"/>
    <w:rsid w:val="00583F84"/>
    <w:rsid w:val="00585D38"/>
    <w:rsid w:val="00586908"/>
    <w:rsid w:val="00590692"/>
    <w:rsid w:val="00592F3F"/>
    <w:rsid w:val="005A0506"/>
    <w:rsid w:val="005A13C8"/>
    <w:rsid w:val="005A2D24"/>
    <w:rsid w:val="005A62DD"/>
    <w:rsid w:val="005B337B"/>
    <w:rsid w:val="005B391C"/>
    <w:rsid w:val="005B42D0"/>
    <w:rsid w:val="005B6A07"/>
    <w:rsid w:val="005B71C7"/>
    <w:rsid w:val="005B77D8"/>
    <w:rsid w:val="005B7A36"/>
    <w:rsid w:val="005C0362"/>
    <w:rsid w:val="005C0936"/>
    <w:rsid w:val="005C47A2"/>
    <w:rsid w:val="005C64FB"/>
    <w:rsid w:val="005D13D5"/>
    <w:rsid w:val="005D1705"/>
    <w:rsid w:val="005D2131"/>
    <w:rsid w:val="005D42F0"/>
    <w:rsid w:val="005D50A5"/>
    <w:rsid w:val="005D56D2"/>
    <w:rsid w:val="005D63CE"/>
    <w:rsid w:val="005E0684"/>
    <w:rsid w:val="005E0E76"/>
    <w:rsid w:val="005E291D"/>
    <w:rsid w:val="005E2B27"/>
    <w:rsid w:val="005E34F5"/>
    <w:rsid w:val="005E43B5"/>
    <w:rsid w:val="005E677E"/>
    <w:rsid w:val="005F2D5D"/>
    <w:rsid w:val="005F32DC"/>
    <w:rsid w:val="005F68CF"/>
    <w:rsid w:val="005F6F6B"/>
    <w:rsid w:val="006021F9"/>
    <w:rsid w:val="00602678"/>
    <w:rsid w:val="00603782"/>
    <w:rsid w:val="00603A69"/>
    <w:rsid w:val="00610530"/>
    <w:rsid w:val="00611A1F"/>
    <w:rsid w:val="0061403A"/>
    <w:rsid w:val="00620F15"/>
    <w:rsid w:val="00623B7D"/>
    <w:rsid w:val="0062627F"/>
    <w:rsid w:val="0063025A"/>
    <w:rsid w:val="0063065B"/>
    <w:rsid w:val="00630A05"/>
    <w:rsid w:val="00632BB6"/>
    <w:rsid w:val="00633732"/>
    <w:rsid w:val="00635A11"/>
    <w:rsid w:val="0063673B"/>
    <w:rsid w:val="00637542"/>
    <w:rsid w:val="00637B10"/>
    <w:rsid w:val="006403FD"/>
    <w:rsid w:val="00640CB0"/>
    <w:rsid w:val="00640E61"/>
    <w:rsid w:val="0064448B"/>
    <w:rsid w:val="00647B35"/>
    <w:rsid w:val="00647B6F"/>
    <w:rsid w:val="00650D7F"/>
    <w:rsid w:val="006513C8"/>
    <w:rsid w:val="00652830"/>
    <w:rsid w:val="0065350B"/>
    <w:rsid w:val="0065356A"/>
    <w:rsid w:val="00657B2D"/>
    <w:rsid w:val="00660D31"/>
    <w:rsid w:val="006621FF"/>
    <w:rsid w:val="00662FD5"/>
    <w:rsid w:val="006636EB"/>
    <w:rsid w:val="0066492B"/>
    <w:rsid w:val="00667ADB"/>
    <w:rsid w:val="0067043E"/>
    <w:rsid w:val="00671137"/>
    <w:rsid w:val="00672B17"/>
    <w:rsid w:val="00674CC3"/>
    <w:rsid w:val="006761B9"/>
    <w:rsid w:val="00676A37"/>
    <w:rsid w:val="00676F2D"/>
    <w:rsid w:val="006776C3"/>
    <w:rsid w:val="00677B26"/>
    <w:rsid w:val="0068330D"/>
    <w:rsid w:val="00686941"/>
    <w:rsid w:val="006901B7"/>
    <w:rsid w:val="0069325E"/>
    <w:rsid w:val="00693316"/>
    <w:rsid w:val="00693631"/>
    <w:rsid w:val="00694BBE"/>
    <w:rsid w:val="006960D9"/>
    <w:rsid w:val="00697004"/>
    <w:rsid w:val="00697202"/>
    <w:rsid w:val="006A1B09"/>
    <w:rsid w:val="006A2E6A"/>
    <w:rsid w:val="006A4428"/>
    <w:rsid w:val="006A68D6"/>
    <w:rsid w:val="006A6D89"/>
    <w:rsid w:val="006A70FC"/>
    <w:rsid w:val="006B1D21"/>
    <w:rsid w:val="006B234D"/>
    <w:rsid w:val="006B2871"/>
    <w:rsid w:val="006B5061"/>
    <w:rsid w:val="006B571C"/>
    <w:rsid w:val="006B6CAC"/>
    <w:rsid w:val="006B77BB"/>
    <w:rsid w:val="006C16E7"/>
    <w:rsid w:val="006C4277"/>
    <w:rsid w:val="006C4974"/>
    <w:rsid w:val="006C5E20"/>
    <w:rsid w:val="006C691D"/>
    <w:rsid w:val="006C704F"/>
    <w:rsid w:val="006D2197"/>
    <w:rsid w:val="006D3333"/>
    <w:rsid w:val="006D4002"/>
    <w:rsid w:val="006E247D"/>
    <w:rsid w:val="006E5488"/>
    <w:rsid w:val="006E5CE4"/>
    <w:rsid w:val="006E6ACA"/>
    <w:rsid w:val="006E6ECA"/>
    <w:rsid w:val="006E71FA"/>
    <w:rsid w:val="006E746B"/>
    <w:rsid w:val="006E7E00"/>
    <w:rsid w:val="006F17AC"/>
    <w:rsid w:val="006F2974"/>
    <w:rsid w:val="006F38AE"/>
    <w:rsid w:val="006F4907"/>
    <w:rsid w:val="006F5DBA"/>
    <w:rsid w:val="006F5EC2"/>
    <w:rsid w:val="006F5ED3"/>
    <w:rsid w:val="006F7C33"/>
    <w:rsid w:val="007000FE"/>
    <w:rsid w:val="0070217C"/>
    <w:rsid w:val="007027F7"/>
    <w:rsid w:val="00702FF8"/>
    <w:rsid w:val="00703196"/>
    <w:rsid w:val="00703735"/>
    <w:rsid w:val="0070462E"/>
    <w:rsid w:val="00704F80"/>
    <w:rsid w:val="00706A67"/>
    <w:rsid w:val="00710F2E"/>
    <w:rsid w:val="00711757"/>
    <w:rsid w:val="00712A16"/>
    <w:rsid w:val="00712EB4"/>
    <w:rsid w:val="007140F2"/>
    <w:rsid w:val="00715CB7"/>
    <w:rsid w:val="00716A8E"/>
    <w:rsid w:val="00716BC9"/>
    <w:rsid w:val="00717B16"/>
    <w:rsid w:val="00720991"/>
    <w:rsid w:val="007238D8"/>
    <w:rsid w:val="0072430C"/>
    <w:rsid w:val="0072664E"/>
    <w:rsid w:val="00727765"/>
    <w:rsid w:val="00727C31"/>
    <w:rsid w:val="00730340"/>
    <w:rsid w:val="00730634"/>
    <w:rsid w:val="00730681"/>
    <w:rsid w:val="0073087E"/>
    <w:rsid w:val="007312E7"/>
    <w:rsid w:val="0073250E"/>
    <w:rsid w:val="0073470E"/>
    <w:rsid w:val="0073520E"/>
    <w:rsid w:val="0073535C"/>
    <w:rsid w:val="00735DF7"/>
    <w:rsid w:val="0073755B"/>
    <w:rsid w:val="0074099A"/>
    <w:rsid w:val="0074111B"/>
    <w:rsid w:val="00743042"/>
    <w:rsid w:val="00746899"/>
    <w:rsid w:val="007534F7"/>
    <w:rsid w:val="00753713"/>
    <w:rsid w:val="00753D79"/>
    <w:rsid w:val="00756768"/>
    <w:rsid w:val="00757CB3"/>
    <w:rsid w:val="007609A2"/>
    <w:rsid w:val="00762689"/>
    <w:rsid w:val="00765FD0"/>
    <w:rsid w:val="00767A73"/>
    <w:rsid w:val="00767B00"/>
    <w:rsid w:val="007713F8"/>
    <w:rsid w:val="00771D6B"/>
    <w:rsid w:val="00771E4F"/>
    <w:rsid w:val="007722EF"/>
    <w:rsid w:val="0077368F"/>
    <w:rsid w:val="00773844"/>
    <w:rsid w:val="0077493F"/>
    <w:rsid w:val="00774BB7"/>
    <w:rsid w:val="0077567E"/>
    <w:rsid w:val="00776A56"/>
    <w:rsid w:val="00776BB9"/>
    <w:rsid w:val="00780F85"/>
    <w:rsid w:val="00781150"/>
    <w:rsid w:val="00783281"/>
    <w:rsid w:val="007854FA"/>
    <w:rsid w:val="00786622"/>
    <w:rsid w:val="0078742D"/>
    <w:rsid w:val="007907C3"/>
    <w:rsid w:val="007920CE"/>
    <w:rsid w:val="00796116"/>
    <w:rsid w:val="007978DB"/>
    <w:rsid w:val="00797DBE"/>
    <w:rsid w:val="007A0195"/>
    <w:rsid w:val="007A1068"/>
    <w:rsid w:val="007A141B"/>
    <w:rsid w:val="007A2024"/>
    <w:rsid w:val="007A4909"/>
    <w:rsid w:val="007A6414"/>
    <w:rsid w:val="007A67D4"/>
    <w:rsid w:val="007B0110"/>
    <w:rsid w:val="007B264F"/>
    <w:rsid w:val="007B31B6"/>
    <w:rsid w:val="007B439D"/>
    <w:rsid w:val="007B5B53"/>
    <w:rsid w:val="007C0C3B"/>
    <w:rsid w:val="007C10EC"/>
    <w:rsid w:val="007C1FBB"/>
    <w:rsid w:val="007C4EF4"/>
    <w:rsid w:val="007C5052"/>
    <w:rsid w:val="007C5F72"/>
    <w:rsid w:val="007C789D"/>
    <w:rsid w:val="007D14B5"/>
    <w:rsid w:val="007D19F7"/>
    <w:rsid w:val="007D2E9F"/>
    <w:rsid w:val="007D32A4"/>
    <w:rsid w:val="007D562D"/>
    <w:rsid w:val="007D584D"/>
    <w:rsid w:val="007D79A5"/>
    <w:rsid w:val="007E06B2"/>
    <w:rsid w:val="007E2502"/>
    <w:rsid w:val="007E2651"/>
    <w:rsid w:val="007E648E"/>
    <w:rsid w:val="007E66E5"/>
    <w:rsid w:val="007F022B"/>
    <w:rsid w:val="007F1273"/>
    <w:rsid w:val="007F28B9"/>
    <w:rsid w:val="007F33FF"/>
    <w:rsid w:val="007F37C2"/>
    <w:rsid w:val="007F386D"/>
    <w:rsid w:val="007F5D74"/>
    <w:rsid w:val="007F72B2"/>
    <w:rsid w:val="007F755B"/>
    <w:rsid w:val="00801BF1"/>
    <w:rsid w:val="008045F9"/>
    <w:rsid w:val="00804829"/>
    <w:rsid w:val="0080571A"/>
    <w:rsid w:val="00805A3A"/>
    <w:rsid w:val="00810EC7"/>
    <w:rsid w:val="0081187D"/>
    <w:rsid w:val="008118BE"/>
    <w:rsid w:val="00811914"/>
    <w:rsid w:val="0081306F"/>
    <w:rsid w:val="00813394"/>
    <w:rsid w:val="008135A5"/>
    <w:rsid w:val="008143DB"/>
    <w:rsid w:val="008156D5"/>
    <w:rsid w:val="00815C55"/>
    <w:rsid w:val="00816118"/>
    <w:rsid w:val="008168E3"/>
    <w:rsid w:val="008205EB"/>
    <w:rsid w:val="00823D96"/>
    <w:rsid w:val="0082468C"/>
    <w:rsid w:val="00826E68"/>
    <w:rsid w:val="00827A8C"/>
    <w:rsid w:val="00830070"/>
    <w:rsid w:val="008374E3"/>
    <w:rsid w:val="0084070E"/>
    <w:rsid w:val="00841863"/>
    <w:rsid w:val="00843FF6"/>
    <w:rsid w:val="00845EC2"/>
    <w:rsid w:val="0084C78D"/>
    <w:rsid w:val="00851151"/>
    <w:rsid w:val="00851D6F"/>
    <w:rsid w:val="0085306C"/>
    <w:rsid w:val="008546D9"/>
    <w:rsid w:val="00855122"/>
    <w:rsid w:val="008552A9"/>
    <w:rsid w:val="0085B376"/>
    <w:rsid w:val="00865798"/>
    <w:rsid w:val="008664E7"/>
    <w:rsid w:val="0086707B"/>
    <w:rsid w:val="00867143"/>
    <w:rsid w:val="00870813"/>
    <w:rsid w:val="00872EB9"/>
    <w:rsid w:val="00872FA1"/>
    <w:rsid w:val="00872FFD"/>
    <w:rsid w:val="00874217"/>
    <w:rsid w:val="0087461E"/>
    <w:rsid w:val="008746E0"/>
    <w:rsid w:val="00877497"/>
    <w:rsid w:val="008804E8"/>
    <w:rsid w:val="00880945"/>
    <w:rsid w:val="00882FA0"/>
    <w:rsid w:val="00884FB8"/>
    <w:rsid w:val="00885D70"/>
    <w:rsid w:val="00892ABD"/>
    <w:rsid w:val="00893E84"/>
    <w:rsid w:val="00894112"/>
    <w:rsid w:val="0089554B"/>
    <w:rsid w:val="00895F90"/>
    <w:rsid w:val="0089716D"/>
    <w:rsid w:val="00897707"/>
    <w:rsid w:val="008A0EDD"/>
    <w:rsid w:val="008A1D09"/>
    <w:rsid w:val="008A44CC"/>
    <w:rsid w:val="008A59C8"/>
    <w:rsid w:val="008A5C4E"/>
    <w:rsid w:val="008A654C"/>
    <w:rsid w:val="008B0840"/>
    <w:rsid w:val="008B09F7"/>
    <w:rsid w:val="008B0F06"/>
    <w:rsid w:val="008B3166"/>
    <w:rsid w:val="008B37D6"/>
    <w:rsid w:val="008B49DC"/>
    <w:rsid w:val="008B7471"/>
    <w:rsid w:val="008C0A85"/>
    <w:rsid w:val="008C28D3"/>
    <w:rsid w:val="008C4896"/>
    <w:rsid w:val="008C4AFD"/>
    <w:rsid w:val="008C4E8D"/>
    <w:rsid w:val="008C565B"/>
    <w:rsid w:val="008D26A9"/>
    <w:rsid w:val="008D4B31"/>
    <w:rsid w:val="008D5651"/>
    <w:rsid w:val="008D5BDE"/>
    <w:rsid w:val="008D7803"/>
    <w:rsid w:val="008E0C2F"/>
    <w:rsid w:val="008E1ED0"/>
    <w:rsid w:val="008E217A"/>
    <w:rsid w:val="008E2F4C"/>
    <w:rsid w:val="008E4C57"/>
    <w:rsid w:val="008E54F9"/>
    <w:rsid w:val="008E5C36"/>
    <w:rsid w:val="008E61A1"/>
    <w:rsid w:val="008F037B"/>
    <w:rsid w:val="008F2FF4"/>
    <w:rsid w:val="008F424F"/>
    <w:rsid w:val="008F61D0"/>
    <w:rsid w:val="008F79EB"/>
    <w:rsid w:val="009005C3"/>
    <w:rsid w:val="0090178D"/>
    <w:rsid w:val="00901EB9"/>
    <w:rsid w:val="00904164"/>
    <w:rsid w:val="0090428D"/>
    <w:rsid w:val="009042A0"/>
    <w:rsid w:val="009046BC"/>
    <w:rsid w:val="00904733"/>
    <w:rsid w:val="00906E64"/>
    <w:rsid w:val="00907890"/>
    <w:rsid w:val="00912FEC"/>
    <w:rsid w:val="009216DD"/>
    <w:rsid w:val="009243DA"/>
    <w:rsid w:val="009247EE"/>
    <w:rsid w:val="009250BA"/>
    <w:rsid w:val="00925536"/>
    <w:rsid w:val="00926FC8"/>
    <w:rsid w:val="00930239"/>
    <w:rsid w:val="00932169"/>
    <w:rsid w:val="00932F0A"/>
    <w:rsid w:val="009334AA"/>
    <w:rsid w:val="009357ED"/>
    <w:rsid w:val="00936CBF"/>
    <w:rsid w:val="00936FCD"/>
    <w:rsid w:val="0093738C"/>
    <w:rsid w:val="00937660"/>
    <w:rsid w:val="00941440"/>
    <w:rsid w:val="00941FC9"/>
    <w:rsid w:val="0094209A"/>
    <w:rsid w:val="009430D3"/>
    <w:rsid w:val="009435A9"/>
    <w:rsid w:val="009447DE"/>
    <w:rsid w:val="00947184"/>
    <w:rsid w:val="009524E0"/>
    <w:rsid w:val="00953791"/>
    <w:rsid w:val="009546AB"/>
    <w:rsid w:val="00954E21"/>
    <w:rsid w:val="00956157"/>
    <w:rsid w:val="00961400"/>
    <w:rsid w:val="009632AB"/>
    <w:rsid w:val="00963FCC"/>
    <w:rsid w:val="0096601C"/>
    <w:rsid w:val="00966D1B"/>
    <w:rsid w:val="00970FF3"/>
    <w:rsid w:val="009718B0"/>
    <w:rsid w:val="00971E03"/>
    <w:rsid w:val="0097329F"/>
    <w:rsid w:val="00974A1B"/>
    <w:rsid w:val="00974A66"/>
    <w:rsid w:val="00976FDC"/>
    <w:rsid w:val="00980DD2"/>
    <w:rsid w:val="00982996"/>
    <w:rsid w:val="009835C3"/>
    <w:rsid w:val="00984364"/>
    <w:rsid w:val="00984393"/>
    <w:rsid w:val="00984645"/>
    <w:rsid w:val="00985686"/>
    <w:rsid w:val="00992A04"/>
    <w:rsid w:val="00992C47"/>
    <w:rsid w:val="00993790"/>
    <w:rsid w:val="009947EC"/>
    <w:rsid w:val="00994A75"/>
    <w:rsid w:val="009A1357"/>
    <w:rsid w:val="009A25CD"/>
    <w:rsid w:val="009A3645"/>
    <w:rsid w:val="009A4DF0"/>
    <w:rsid w:val="009A4F6F"/>
    <w:rsid w:val="009A6448"/>
    <w:rsid w:val="009A6B5D"/>
    <w:rsid w:val="009B0704"/>
    <w:rsid w:val="009B22CA"/>
    <w:rsid w:val="009B5CD4"/>
    <w:rsid w:val="009B69D2"/>
    <w:rsid w:val="009B776F"/>
    <w:rsid w:val="009C0D06"/>
    <w:rsid w:val="009C2101"/>
    <w:rsid w:val="009C24C2"/>
    <w:rsid w:val="009C5D95"/>
    <w:rsid w:val="009C6A4A"/>
    <w:rsid w:val="009C796B"/>
    <w:rsid w:val="009D06B7"/>
    <w:rsid w:val="009D0A03"/>
    <w:rsid w:val="009D0B3E"/>
    <w:rsid w:val="009D4654"/>
    <w:rsid w:val="009D4A83"/>
    <w:rsid w:val="009D6643"/>
    <w:rsid w:val="009D7E62"/>
    <w:rsid w:val="009E1CF5"/>
    <w:rsid w:val="009E1EF6"/>
    <w:rsid w:val="009E22A2"/>
    <w:rsid w:val="009E29B6"/>
    <w:rsid w:val="009F1781"/>
    <w:rsid w:val="009F17CB"/>
    <w:rsid w:val="009F2D7F"/>
    <w:rsid w:val="009F3AB6"/>
    <w:rsid w:val="009F527A"/>
    <w:rsid w:val="009F6437"/>
    <w:rsid w:val="009F7C7D"/>
    <w:rsid w:val="00A0042A"/>
    <w:rsid w:val="00A00C18"/>
    <w:rsid w:val="00A05AC0"/>
    <w:rsid w:val="00A05F7C"/>
    <w:rsid w:val="00A06A0A"/>
    <w:rsid w:val="00A07B35"/>
    <w:rsid w:val="00A122A7"/>
    <w:rsid w:val="00A14EE5"/>
    <w:rsid w:val="00A151A7"/>
    <w:rsid w:val="00A159C8"/>
    <w:rsid w:val="00A15BB2"/>
    <w:rsid w:val="00A160D6"/>
    <w:rsid w:val="00A17B5A"/>
    <w:rsid w:val="00A207D3"/>
    <w:rsid w:val="00A2143E"/>
    <w:rsid w:val="00A21D38"/>
    <w:rsid w:val="00A23E7C"/>
    <w:rsid w:val="00A24588"/>
    <w:rsid w:val="00A2592F"/>
    <w:rsid w:val="00A26013"/>
    <w:rsid w:val="00A30267"/>
    <w:rsid w:val="00A30B34"/>
    <w:rsid w:val="00A32218"/>
    <w:rsid w:val="00A33323"/>
    <w:rsid w:val="00A336F5"/>
    <w:rsid w:val="00A3399D"/>
    <w:rsid w:val="00A33FC8"/>
    <w:rsid w:val="00A346BA"/>
    <w:rsid w:val="00A34FBD"/>
    <w:rsid w:val="00A36FB2"/>
    <w:rsid w:val="00A370FE"/>
    <w:rsid w:val="00A4039D"/>
    <w:rsid w:val="00A40496"/>
    <w:rsid w:val="00A40504"/>
    <w:rsid w:val="00A41AF0"/>
    <w:rsid w:val="00A41F43"/>
    <w:rsid w:val="00A424C7"/>
    <w:rsid w:val="00A431BF"/>
    <w:rsid w:val="00A4358A"/>
    <w:rsid w:val="00A436DA"/>
    <w:rsid w:val="00A43AF2"/>
    <w:rsid w:val="00A44632"/>
    <w:rsid w:val="00A45C8A"/>
    <w:rsid w:val="00A50B66"/>
    <w:rsid w:val="00A51595"/>
    <w:rsid w:val="00A51D19"/>
    <w:rsid w:val="00A546DB"/>
    <w:rsid w:val="00A54D15"/>
    <w:rsid w:val="00A5664E"/>
    <w:rsid w:val="00A572E8"/>
    <w:rsid w:val="00A6280A"/>
    <w:rsid w:val="00A62C85"/>
    <w:rsid w:val="00A634C1"/>
    <w:rsid w:val="00A650EF"/>
    <w:rsid w:val="00A6628C"/>
    <w:rsid w:val="00A66493"/>
    <w:rsid w:val="00A6714C"/>
    <w:rsid w:val="00A71D5F"/>
    <w:rsid w:val="00A803AB"/>
    <w:rsid w:val="00A8317F"/>
    <w:rsid w:val="00A83D18"/>
    <w:rsid w:val="00A86D8D"/>
    <w:rsid w:val="00A86EB1"/>
    <w:rsid w:val="00A878F3"/>
    <w:rsid w:val="00A87C16"/>
    <w:rsid w:val="00A87C2A"/>
    <w:rsid w:val="00A91C51"/>
    <w:rsid w:val="00A92881"/>
    <w:rsid w:val="00A96C36"/>
    <w:rsid w:val="00AA00C6"/>
    <w:rsid w:val="00AA0F55"/>
    <w:rsid w:val="00AA5317"/>
    <w:rsid w:val="00AA79A2"/>
    <w:rsid w:val="00AB0D89"/>
    <w:rsid w:val="00AB246C"/>
    <w:rsid w:val="00AB276B"/>
    <w:rsid w:val="00AB28D6"/>
    <w:rsid w:val="00AB3DA9"/>
    <w:rsid w:val="00AB71B5"/>
    <w:rsid w:val="00AB752F"/>
    <w:rsid w:val="00ABBB9A"/>
    <w:rsid w:val="00AC1486"/>
    <w:rsid w:val="00AC3052"/>
    <w:rsid w:val="00AC43AC"/>
    <w:rsid w:val="00AC5D30"/>
    <w:rsid w:val="00AC5E67"/>
    <w:rsid w:val="00AC64DC"/>
    <w:rsid w:val="00AD2988"/>
    <w:rsid w:val="00AD3F3F"/>
    <w:rsid w:val="00AD3F58"/>
    <w:rsid w:val="00AD70C5"/>
    <w:rsid w:val="00AE7893"/>
    <w:rsid w:val="00AF2601"/>
    <w:rsid w:val="00AF38F7"/>
    <w:rsid w:val="00AF5893"/>
    <w:rsid w:val="00AF589C"/>
    <w:rsid w:val="00B00482"/>
    <w:rsid w:val="00B01CE7"/>
    <w:rsid w:val="00B050FA"/>
    <w:rsid w:val="00B0647D"/>
    <w:rsid w:val="00B07487"/>
    <w:rsid w:val="00B10B55"/>
    <w:rsid w:val="00B13B0D"/>
    <w:rsid w:val="00B150DA"/>
    <w:rsid w:val="00B156D5"/>
    <w:rsid w:val="00B15A96"/>
    <w:rsid w:val="00B15F56"/>
    <w:rsid w:val="00B166B1"/>
    <w:rsid w:val="00B17687"/>
    <w:rsid w:val="00B17A90"/>
    <w:rsid w:val="00B218F4"/>
    <w:rsid w:val="00B23830"/>
    <w:rsid w:val="00B2642D"/>
    <w:rsid w:val="00B26EF8"/>
    <w:rsid w:val="00B270EE"/>
    <w:rsid w:val="00B27659"/>
    <w:rsid w:val="00B3081A"/>
    <w:rsid w:val="00B320B2"/>
    <w:rsid w:val="00B3502F"/>
    <w:rsid w:val="00B35ECC"/>
    <w:rsid w:val="00B36E8C"/>
    <w:rsid w:val="00B417EB"/>
    <w:rsid w:val="00B41D01"/>
    <w:rsid w:val="00B427D9"/>
    <w:rsid w:val="00B44A0F"/>
    <w:rsid w:val="00B45939"/>
    <w:rsid w:val="00B464EA"/>
    <w:rsid w:val="00B47480"/>
    <w:rsid w:val="00B47514"/>
    <w:rsid w:val="00B5112B"/>
    <w:rsid w:val="00B53094"/>
    <w:rsid w:val="00B53A05"/>
    <w:rsid w:val="00B55309"/>
    <w:rsid w:val="00B5573F"/>
    <w:rsid w:val="00B56C06"/>
    <w:rsid w:val="00B57A28"/>
    <w:rsid w:val="00B604DF"/>
    <w:rsid w:val="00B61135"/>
    <w:rsid w:val="00B64C23"/>
    <w:rsid w:val="00B6748D"/>
    <w:rsid w:val="00B67605"/>
    <w:rsid w:val="00B67764"/>
    <w:rsid w:val="00B715A8"/>
    <w:rsid w:val="00B718EC"/>
    <w:rsid w:val="00B72585"/>
    <w:rsid w:val="00B7440B"/>
    <w:rsid w:val="00B74857"/>
    <w:rsid w:val="00B7684F"/>
    <w:rsid w:val="00B76B07"/>
    <w:rsid w:val="00B77C2F"/>
    <w:rsid w:val="00B80D57"/>
    <w:rsid w:val="00B83C7C"/>
    <w:rsid w:val="00B8579C"/>
    <w:rsid w:val="00B868C8"/>
    <w:rsid w:val="00B8719F"/>
    <w:rsid w:val="00B87D0F"/>
    <w:rsid w:val="00B90B3D"/>
    <w:rsid w:val="00B93DE2"/>
    <w:rsid w:val="00B96F88"/>
    <w:rsid w:val="00B971CD"/>
    <w:rsid w:val="00B976BC"/>
    <w:rsid w:val="00BA09FC"/>
    <w:rsid w:val="00BA1F58"/>
    <w:rsid w:val="00BA6AB3"/>
    <w:rsid w:val="00BB00E9"/>
    <w:rsid w:val="00BB0759"/>
    <w:rsid w:val="00BB1181"/>
    <w:rsid w:val="00BB1EAC"/>
    <w:rsid w:val="00BB2525"/>
    <w:rsid w:val="00BB33F4"/>
    <w:rsid w:val="00BB659B"/>
    <w:rsid w:val="00BC10CD"/>
    <w:rsid w:val="00BC1536"/>
    <w:rsid w:val="00BC1829"/>
    <w:rsid w:val="00BC2494"/>
    <w:rsid w:val="00BC3625"/>
    <w:rsid w:val="00BC4B0B"/>
    <w:rsid w:val="00BC5194"/>
    <w:rsid w:val="00BD13FB"/>
    <w:rsid w:val="00BD2A48"/>
    <w:rsid w:val="00BD6DD6"/>
    <w:rsid w:val="00BE0CE0"/>
    <w:rsid w:val="00BE26D3"/>
    <w:rsid w:val="00BE3265"/>
    <w:rsid w:val="00BE7189"/>
    <w:rsid w:val="00BF0865"/>
    <w:rsid w:val="00BF09AE"/>
    <w:rsid w:val="00BF3A37"/>
    <w:rsid w:val="00BF3AD5"/>
    <w:rsid w:val="00BF6E59"/>
    <w:rsid w:val="00BF7343"/>
    <w:rsid w:val="00C0127A"/>
    <w:rsid w:val="00C01F81"/>
    <w:rsid w:val="00C0298E"/>
    <w:rsid w:val="00C04BA2"/>
    <w:rsid w:val="00C06009"/>
    <w:rsid w:val="00C060E4"/>
    <w:rsid w:val="00C0735D"/>
    <w:rsid w:val="00C11EE0"/>
    <w:rsid w:val="00C13163"/>
    <w:rsid w:val="00C13762"/>
    <w:rsid w:val="00C15E9F"/>
    <w:rsid w:val="00C1694D"/>
    <w:rsid w:val="00C17069"/>
    <w:rsid w:val="00C17E18"/>
    <w:rsid w:val="00C20B0D"/>
    <w:rsid w:val="00C20CA9"/>
    <w:rsid w:val="00C20F95"/>
    <w:rsid w:val="00C213DE"/>
    <w:rsid w:val="00C25D03"/>
    <w:rsid w:val="00C26962"/>
    <w:rsid w:val="00C2767D"/>
    <w:rsid w:val="00C27A7C"/>
    <w:rsid w:val="00C27FEC"/>
    <w:rsid w:val="00C30A98"/>
    <w:rsid w:val="00C318A3"/>
    <w:rsid w:val="00C31908"/>
    <w:rsid w:val="00C319AE"/>
    <w:rsid w:val="00C320AE"/>
    <w:rsid w:val="00C3318A"/>
    <w:rsid w:val="00C350E8"/>
    <w:rsid w:val="00C37D80"/>
    <w:rsid w:val="00C40CAD"/>
    <w:rsid w:val="00C4152C"/>
    <w:rsid w:val="00C42121"/>
    <w:rsid w:val="00C44AEB"/>
    <w:rsid w:val="00C451D5"/>
    <w:rsid w:val="00C51639"/>
    <w:rsid w:val="00C51F59"/>
    <w:rsid w:val="00C52952"/>
    <w:rsid w:val="00C535A6"/>
    <w:rsid w:val="00C5378E"/>
    <w:rsid w:val="00C56A66"/>
    <w:rsid w:val="00C575B8"/>
    <w:rsid w:val="00C575C8"/>
    <w:rsid w:val="00C606FB"/>
    <w:rsid w:val="00C60A5B"/>
    <w:rsid w:val="00C60BA3"/>
    <w:rsid w:val="00C60C8F"/>
    <w:rsid w:val="00C61180"/>
    <w:rsid w:val="00C6121D"/>
    <w:rsid w:val="00C6335B"/>
    <w:rsid w:val="00C648CC"/>
    <w:rsid w:val="00C64ACE"/>
    <w:rsid w:val="00C66546"/>
    <w:rsid w:val="00C67AC6"/>
    <w:rsid w:val="00C706B3"/>
    <w:rsid w:val="00C729A1"/>
    <w:rsid w:val="00C73213"/>
    <w:rsid w:val="00C743FA"/>
    <w:rsid w:val="00C74B76"/>
    <w:rsid w:val="00C74EEB"/>
    <w:rsid w:val="00C7551A"/>
    <w:rsid w:val="00C83347"/>
    <w:rsid w:val="00C841B7"/>
    <w:rsid w:val="00C909D8"/>
    <w:rsid w:val="00C90A3D"/>
    <w:rsid w:val="00C916BD"/>
    <w:rsid w:val="00C9211E"/>
    <w:rsid w:val="00C92501"/>
    <w:rsid w:val="00C936EC"/>
    <w:rsid w:val="00C94E2A"/>
    <w:rsid w:val="00CA061D"/>
    <w:rsid w:val="00CA0AC9"/>
    <w:rsid w:val="00CA493C"/>
    <w:rsid w:val="00CA4C6C"/>
    <w:rsid w:val="00CA4E39"/>
    <w:rsid w:val="00CA51AB"/>
    <w:rsid w:val="00CA5278"/>
    <w:rsid w:val="00CA561A"/>
    <w:rsid w:val="00CA62DB"/>
    <w:rsid w:val="00CB268B"/>
    <w:rsid w:val="00CB407D"/>
    <w:rsid w:val="00CB4160"/>
    <w:rsid w:val="00CB6F43"/>
    <w:rsid w:val="00CC00C4"/>
    <w:rsid w:val="00CC16EA"/>
    <w:rsid w:val="00CC24BE"/>
    <w:rsid w:val="00CC41D5"/>
    <w:rsid w:val="00CC573E"/>
    <w:rsid w:val="00CC5B48"/>
    <w:rsid w:val="00CC6983"/>
    <w:rsid w:val="00CC7E37"/>
    <w:rsid w:val="00CD000A"/>
    <w:rsid w:val="00CD1B91"/>
    <w:rsid w:val="00CD21E9"/>
    <w:rsid w:val="00CD37D1"/>
    <w:rsid w:val="00CD3EE2"/>
    <w:rsid w:val="00CD431D"/>
    <w:rsid w:val="00CD44D4"/>
    <w:rsid w:val="00CD4534"/>
    <w:rsid w:val="00CD466E"/>
    <w:rsid w:val="00CD574A"/>
    <w:rsid w:val="00CD59BA"/>
    <w:rsid w:val="00CD5EFC"/>
    <w:rsid w:val="00CD7C8B"/>
    <w:rsid w:val="00CD7EC8"/>
    <w:rsid w:val="00CE26CF"/>
    <w:rsid w:val="00CE4FC1"/>
    <w:rsid w:val="00CE4FF2"/>
    <w:rsid w:val="00CE58D3"/>
    <w:rsid w:val="00CF0A8B"/>
    <w:rsid w:val="00CF4733"/>
    <w:rsid w:val="00CF4822"/>
    <w:rsid w:val="00CF760C"/>
    <w:rsid w:val="00D00816"/>
    <w:rsid w:val="00D04A90"/>
    <w:rsid w:val="00D05633"/>
    <w:rsid w:val="00D05834"/>
    <w:rsid w:val="00D05CD7"/>
    <w:rsid w:val="00D06560"/>
    <w:rsid w:val="00D06B35"/>
    <w:rsid w:val="00D135EC"/>
    <w:rsid w:val="00D137A8"/>
    <w:rsid w:val="00D13B94"/>
    <w:rsid w:val="00D13CEB"/>
    <w:rsid w:val="00D149D4"/>
    <w:rsid w:val="00D1635C"/>
    <w:rsid w:val="00D17329"/>
    <w:rsid w:val="00D174F4"/>
    <w:rsid w:val="00D20748"/>
    <w:rsid w:val="00D216CA"/>
    <w:rsid w:val="00D25A03"/>
    <w:rsid w:val="00D25E49"/>
    <w:rsid w:val="00D27422"/>
    <w:rsid w:val="00D305D7"/>
    <w:rsid w:val="00D321FB"/>
    <w:rsid w:val="00D32458"/>
    <w:rsid w:val="00D32863"/>
    <w:rsid w:val="00D3308A"/>
    <w:rsid w:val="00D338FA"/>
    <w:rsid w:val="00D34B36"/>
    <w:rsid w:val="00D356C9"/>
    <w:rsid w:val="00D41DCE"/>
    <w:rsid w:val="00D46395"/>
    <w:rsid w:val="00D46F05"/>
    <w:rsid w:val="00D4738A"/>
    <w:rsid w:val="00D516DE"/>
    <w:rsid w:val="00D55727"/>
    <w:rsid w:val="00D638C7"/>
    <w:rsid w:val="00D64781"/>
    <w:rsid w:val="00D64E78"/>
    <w:rsid w:val="00D6516E"/>
    <w:rsid w:val="00D65FFF"/>
    <w:rsid w:val="00D667B9"/>
    <w:rsid w:val="00D67A27"/>
    <w:rsid w:val="00D7167F"/>
    <w:rsid w:val="00D71710"/>
    <w:rsid w:val="00D71A79"/>
    <w:rsid w:val="00D76A19"/>
    <w:rsid w:val="00D81420"/>
    <w:rsid w:val="00D81744"/>
    <w:rsid w:val="00D83619"/>
    <w:rsid w:val="00D84337"/>
    <w:rsid w:val="00D851BD"/>
    <w:rsid w:val="00D85CBC"/>
    <w:rsid w:val="00D8636C"/>
    <w:rsid w:val="00D90F3B"/>
    <w:rsid w:val="00D93349"/>
    <w:rsid w:val="00D95379"/>
    <w:rsid w:val="00D95CEF"/>
    <w:rsid w:val="00D965C7"/>
    <w:rsid w:val="00DA1BC7"/>
    <w:rsid w:val="00DA20BA"/>
    <w:rsid w:val="00DA215A"/>
    <w:rsid w:val="00DA279E"/>
    <w:rsid w:val="00DA28FB"/>
    <w:rsid w:val="00DA2933"/>
    <w:rsid w:val="00DA2B35"/>
    <w:rsid w:val="00DA58C1"/>
    <w:rsid w:val="00DA6F7D"/>
    <w:rsid w:val="00DA7CFC"/>
    <w:rsid w:val="00DB02DE"/>
    <w:rsid w:val="00DB1789"/>
    <w:rsid w:val="00DB606F"/>
    <w:rsid w:val="00DB71D3"/>
    <w:rsid w:val="00DB786B"/>
    <w:rsid w:val="00DB7923"/>
    <w:rsid w:val="00DC13C2"/>
    <w:rsid w:val="00DC2183"/>
    <w:rsid w:val="00DC3016"/>
    <w:rsid w:val="00DC3099"/>
    <w:rsid w:val="00DC390B"/>
    <w:rsid w:val="00DC6E77"/>
    <w:rsid w:val="00DC7CD2"/>
    <w:rsid w:val="00DD027A"/>
    <w:rsid w:val="00DD17F9"/>
    <w:rsid w:val="00DD241F"/>
    <w:rsid w:val="00DD2709"/>
    <w:rsid w:val="00DD3592"/>
    <w:rsid w:val="00DD38C8"/>
    <w:rsid w:val="00DD4126"/>
    <w:rsid w:val="00DD4128"/>
    <w:rsid w:val="00DD45B6"/>
    <w:rsid w:val="00DD4829"/>
    <w:rsid w:val="00DD607C"/>
    <w:rsid w:val="00DE045A"/>
    <w:rsid w:val="00DE049B"/>
    <w:rsid w:val="00DE2775"/>
    <w:rsid w:val="00DE60FA"/>
    <w:rsid w:val="00DF0FC9"/>
    <w:rsid w:val="00DF25B2"/>
    <w:rsid w:val="00DF2905"/>
    <w:rsid w:val="00DF2AE1"/>
    <w:rsid w:val="00DF381D"/>
    <w:rsid w:val="00DF5E93"/>
    <w:rsid w:val="00E011A0"/>
    <w:rsid w:val="00E02495"/>
    <w:rsid w:val="00E07765"/>
    <w:rsid w:val="00E1253D"/>
    <w:rsid w:val="00E17688"/>
    <w:rsid w:val="00E17DEC"/>
    <w:rsid w:val="00E21C9E"/>
    <w:rsid w:val="00E222C6"/>
    <w:rsid w:val="00E2297F"/>
    <w:rsid w:val="00E25205"/>
    <w:rsid w:val="00E255BF"/>
    <w:rsid w:val="00E266F6"/>
    <w:rsid w:val="00E26F3B"/>
    <w:rsid w:val="00E2724E"/>
    <w:rsid w:val="00E327D3"/>
    <w:rsid w:val="00E3385E"/>
    <w:rsid w:val="00E34743"/>
    <w:rsid w:val="00E34C14"/>
    <w:rsid w:val="00E3574B"/>
    <w:rsid w:val="00E35782"/>
    <w:rsid w:val="00E37779"/>
    <w:rsid w:val="00E40F97"/>
    <w:rsid w:val="00E41D50"/>
    <w:rsid w:val="00E43707"/>
    <w:rsid w:val="00E43BF0"/>
    <w:rsid w:val="00E44612"/>
    <w:rsid w:val="00E44E40"/>
    <w:rsid w:val="00E46613"/>
    <w:rsid w:val="00E4776D"/>
    <w:rsid w:val="00E510A8"/>
    <w:rsid w:val="00E5339E"/>
    <w:rsid w:val="00E535B2"/>
    <w:rsid w:val="00E559FB"/>
    <w:rsid w:val="00E571E3"/>
    <w:rsid w:val="00E57882"/>
    <w:rsid w:val="00E61099"/>
    <w:rsid w:val="00E624BC"/>
    <w:rsid w:val="00E63241"/>
    <w:rsid w:val="00E63649"/>
    <w:rsid w:val="00E6537F"/>
    <w:rsid w:val="00E666E3"/>
    <w:rsid w:val="00E67F25"/>
    <w:rsid w:val="00E716F2"/>
    <w:rsid w:val="00E7250F"/>
    <w:rsid w:val="00E72FB5"/>
    <w:rsid w:val="00E74AB3"/>
    <w:rsid w:val="00E815BC"/>
    <w:rsid w:val="00E81A2B"/>
    <w:rsid w:val="00E81F83"/>
    <w:rsid w:val="00E82458"/>
    <w:rsid w:val="00E82AEA"/>
    <w:rsid w:val="00E842BA"/>
    <w:rsid w:val="00E85781"/>
    <w:rsid w:val="00E858A3"/>
    <w:rsid w:val="00E87A20"/>
    <w:rsid w:val="00E90EB1"/>
    <w:rsid w:val="00E91C2F"/>
    <w:rsid w:val="00E92D6E"/>
    <w:rsid w:val="00E93938"/>
    <w:rsid w:val="00EA1C96"/>
    <w:rsid w:val="00EA23F0"/>
    <w:rsid w:val="00EA2A61"/>
    <w:rsid w:val="00EA3441"/>
    <w:rsid w:val="00EA3DAF"/>
    <w:rsid w:val="00EA3F22"/>
    <w:rsid w:val="00EA41B0"/>
    <w:rsid w:val="00EA5044"/>
    <w:rsid w:val="00EA5DDF"/>
    <w:rsid w:val="00EA5F76"/>
    <w:rsid w:val="00EA6E50"/>
    <w:rsid w:val="00EA74F5"/>
    <w:rsid w:val="00EB0655"/>
    <w:rsid w:val="00EB1FCD"/>
    <w:rsid w:val="00EB210D"/>
    <w:rsid w:val="00EB3613"/>
    <w:rsid w:val="00EB51F1"/>
    <w:rsid w:val="00EB7F25"/>
    <w:rsid w:val="00EC1767"/>
    <w:rsid w:val="00EC1D71"/>
    <w:rsid w:val="00EC42F7"/>
    <w:rsid w:val="00EC4925"/>
    <w:rsid w:val="00EC4F21"/>
    <w:rsid w:val="00EC6136"/>
    <w:rsid w:val="00ED038B"/>
    <w:rsid w:val="00ED110B"/>
    <w:rsid w:val="00ED19AA"/>
    <w:rsid w:val="00ED5FC7"/>
    <w:rsid w:val="00ED6BC0"/>
    <w:rsid w:val="00ED6F14"/>
    <w:rsid w:val="00ED7801"/>
    <w:rsid w:val="00EE0131"/>
    <w:rsid w:val="00EE02B3"/>
    <w:rsid w:val="00EE0D74"/>
    <w:rsid w:val="00EE35E0"/>
    <w:rsid w:val="00EF100F"/>
    <w:rsid w:val="00EF110A"/>
    <w:rsid w:val="00EF4882"/>
    <w:rsid w:val="00EF62F3"/>
    <w:rsid w:val="00EF73B1"/>
    <w:rsid w:val="00F00223"/>
    <w:rsid w:val="00F00707"/>
    <w:rsid w:val="00F00BE3"/>
    <w:rsid w:val="00F0118D"/>
    <w:rsid w:val="00F0219D"/>
    <w:rsid w:val="00F03114"/>
    <w:rsid w:val="00F0329D"/>
    <w:rsid w:val="00F046A8"/>
    <w:rsid w:val="00F05808"/>
    <w:rsid w:val="00F07FE8"/>
    <w:rsid w:val="00F117C6"/>
    <w:rsid w:val="00F1299B"/>
    <w:rsid w:val="00F12AC8"/>
    <w:rsid w:val="00F13A0F"/>
    <w:rsid w:val="00F149C1"/>
    <w:rsid w:val="00F14BEE"/>
    <w:rsid w:val="00F16709"/>
    <w:rsid w:val="00F1688A"/>
    <w:rsid w:val="00F2231D"/>
    <w:rsid w:val="00F23936"/>
    <w:rsid w:val="00F23C37"/>
    <w:rsid w:val="00F25288"/>
    <w:rsid w:val="00F26791"/>
    <w:rsid w:val="00F27086"/>
    <w:rsid w:val="00F27656"/>
    <w:rsid w:val="00F2768A"/>
    <w:rsid w:val="00F3029E"/>
    <w:rsid w:val="00F30FAB"/>
    <w:rsid w:val="00F3101C"/>
    <w:rsid w:val="00F329DA"/>
    <w:rsid w:val="00F40BD4"/>
    <w:rsid w:val="00F42301"/>
    <w:rsid w:val="00F42569"/>
    <w:rsid w:val="00F46EB5"/>
    <w:rsid w:val="00F53B14"/>
    <w:rsid w:val="00F602E7"/>
    <w:rsid w:val="00F6076B"/>
    <w:rsid w:val="00F618EE"/>
    <w:rsid w:val="00F623F3"/>
    <w:rsid w:val="00F62C52"/>
    <w:rsid w:val="00F64D14"/>
    <w:rsid w:val="00F650CA"/>
    <w:rsid w:val="00F67156"/>
    <w:rsid w:val="00F675DC"/>
    <w:rsid w:val="00F67964"/>
    <w:rsid w:val="00F67C6A"/>
    <w:rsid w:val="00F708C9"/>
    <w:rsid w:val="00F71931"/>
    <w:rsid w:val="00F71EB8"/>
    <w:rsid w:val="00F72D5D"/>
    <w:rsid w:val="00F73FC0"/>
    <w:rsid w:val="00F75861"/>
    <w:rsid w:val="00F812BD"/>
    <w:rsid w:val="00F81BE5"/>
    <w:rsid w:val="00F81ED6"/>
    <w:rsid w:val="00F82BE2"/>
    <w:rsid w:val="00F9098C"/>
    <w:rsid w:val="00F92491"/>
    <w:rsid w:val="00F927E7"/>
    <w:rsid w:val="00F93062"/>
    <w:rsid w:val="00F958CA"/>
    <w:rsid w:val="00F95F64"/>
    <w:rsid w:val="00F9708A"/>
    <w:rsid w:val="00FA0FF5"/>
    <w:rsid w:val="00FA17FF"/>
    <w:rsid w:val="00FA1AAF"/>
    <w:rsid w:val="00FA276E"/>
    <w:rsid w:val="00FA323C"/>
    <w:rsid w:val="00FA3868"/>
    <w:rsid w:val="00FA4099"/>
    <w:rsid w:val="00FA567B"/>
    <w:rsid w:val="00FA6170"/>
    <w:rsid w:val="00FB048C"/>
    <w:rsid w:val="00FB1180"/>
    <w:rsid w:val="00FB14F0"/>
    <w:rsid w:val="00FB4DCB"/>
    <w:rsid w:val="00FB5679"/>
    <w:rsid w:val="00FB5DC3"/>
    <w:rsid w:val="00FC0E39"/>
    <w:rsid w:val="00FC3038"/>
    <w:rsid w:val="00FC47C9"/>
    <w:rsid w:val="00FC51EC"/>
    <w:rsid w:val="00FC54FB"/>
    <w:rsid w:val="00FC553E"/>
    <w:rsid w:val="00FC72D5"/>
    <w:rsid w:val="00FD2A5E"/>
    <w:rsid w:val="00FD3818"/>
    <w:rsid w:val="00FD7451"/>
    <w:rsid w:val="00FE0A41"/>
    <w:rsid w:val="00FE36D3"/>
    <w:rsid w:val="00FE453C"/>
    <w:rsid w:val="00FE66B4"/>
    <w:rsid w:val="00FF1F57"/>
    <w:rsid w:val="00FF2F2C"/>
    <w:rsid w:val="00FF4278"/>
    <w:rsid w:val="00FF65E9"/>
    <w:rsid w:val="00FF7E65"/>
    <w:rsid w:val="025A60E0"/>
    <w:rsid w:val="02DA8DA2"/>
    <w:rsid w:val="0438C420"/>
    <w:rsid w:val="046C1754"/>
    <w:rsid w:val="059855C2"/>
    <w:rsid w:val="05E42531"/>
    <w:rsid w:val="06F22812"/>
    <w:rsid w:val="07A2BD77"/>
    <w:rsid w:val="07DB80DA"/>
    <w:rsid w:val="088112E5"/>
    <w:rsid w:val="0960BD2B"/>
    <w:rsid w:val="0970A015"/>
    <w:rsid w:val="09732A1F"/>
    <w:rsid w:val="09D466C1"/>
    <w:rsid w:val="0A06384A"/>
    <w:rsid w:val="0A466EA7"/>
    <w:rsid w:val="0A4DB2F1"/>
    <w:rsid w:val="0AB341D7"/>
    <w:rsid w:val="0B096674"/>
    <w:rsid w:val="0B86CAFD"/>
    <w:rsid w:val="0BF752F8"/>
    <w:rsid w:val="0C113F71"/>
    <w:rsid w:val="0CBE36F9"/>
    <w:rsid w:val="0CE552E2"/>
    <w:rsid w:val="0D3B4389"/>
    <w:rsid w:val="0D6F1859"/>
    <w:rsid w:val="0DB1621A"/>
    <w:rsid w:val="0DC87236"/>
    <w:rsid w:val="100C9731"/>
    <w:rsid w:val="105E3388"/>
    <w:rsid w:val="1090CB8A"/>
    <w:rsid w:val="11EFFEDC"/>
    <w:rsid w:val="1309680B"/>
    <w:rsid w:val="134B3F46"/>
    <w:rsid w:val="13514FEC"/>
    <w:rsid w:val="135DF057"/>
    <w:rsid w:val="1371C241"/>
    <w:rsid w:val="13D0513C"/>
    <w:rsid w:val="143601E4"/>
    <w:rsid w:val="147BEBE7"/>
    <w:rsid w:val="14B343F1"/>
    <w:rsid w:val="151DB307"/>
    <w:rsid w:val="15343282"/>
    <w:rsid w:val="15D73059"/>
    <w:rsid w:val="167D7311"/>
    <w:rsid w:val="1697E3D5"/>
    <w:rsid w:val="1708F035"/>
    <w:rsid w:val="19861F45"/>
    <w:rsid w:val="19A02436"/>
    <w:rsid w:val="1A0E524E"/>
    <w:rsid w:val="1A693165"/>
    <w:rsid w:val="1A85B3C8"/>
    <w:rsid w:val="1C4CA55E"/>
    <w:rsid w:val="1DA4B693"/>
    <w:rsid w:val="1DA9C5CA"/>
    <w:rsid w:val="1E47986A"/>
    <w:rsid w:val="1E86EA9A"/>
    <w:rsid w:val="1EC52DFA"/>
    <w:rsid w:val="1F63E118"/>
    <w:rsid w:val="1F97062C"/>
    <w:rsid w:val="200BEE59"/>
    <w:rsid w:val="204F0C94"/>
    <w:rsid w:val="2085AAA6"/>
    <w:rsid w:val="20BD2943"/>
    <w:rsid w:val="20FCA481"/>
    <w:rsid w:val="21D62F03"/>
    <w:rsid w:val="221CE45B"/>
    <w:rsid w:val="2258F9A4"/>
    <w:rsid w:val="22B06006"/>
    <w:rsid w:val="22F7C3EA"/>
    <w:rsid w:val="2347EF78"/>
    <w:rsid w:val="238E7F61"/>
    <w:rsid w:val="23EB4DDD"/>
    <w:rsid w:val="23F4CA05"/>
    <w:rsid w:val="240840BB"/>
    <w:rsid w:val="2570232E"/>
    <w:rsid w:val="25821B3E"/>
    <w:rsid w:val="25A4111C"/>
    <w:rsid w:val="26D10813"/>
    <w:rsid w:val="27C3416C"/>
    <w:rsid w:val="28153500"/>
    <w:rsid w:val="28F0738A"/>
    <w:rsid w:val="2954C538"/>
    <w:rsid w:val="296513AB"/>
    <w:rsid w:val="296C76AF"/>
    <w:rsid w:val="2A35BA86"/>
    <w:rsid w:val="2A423290"/>
    <w:rsid w:val="2B5432CB"/>
    <w:rsid w:val="2B6D5B28"/>
    <w:rsid w:val="2C071E93"/>
    <w:rsid w:val="2C51F09B"/>
    <w:rsid w:val="2C531269"/>
    <w:rsid w:val="2D40B053"/>
    <w:rsid w:val="2D720859"/>
    <w:rsid w:val="2D94788A"/>
    <w:rsid w:val="2DC0E066"/>
    <w:rsid w:val="2DF79942"/>
    <w:rsid w:val="2FC59EA7"/>
    <w:rsid w:val="301FC37E"/>
    <w:rsid w:val="304CB8BF"/>
    <w:rsid w:val="30ED0F0B"/>
    <w:rsid w:val="30FB4825"/>
    <w:rsid w:val="312B5AF7"/>
    <w:rsid w:val="31AEAB02"/>
    <w:rsid w:val="31E3B1FD"/>
    <w:rsid w:val="31FFC8DE"/>
    <w:rsid w:val="335F44B0"/>
    <w:rsid w:val="33BE363C"/>
    <w:rsid w:val="34CCF850"/>
    <w:rsid w:val="350D511F"/>
    <w:rsid w:val="35964D33"/>
    <w:rsid w:val="35BD2F3B"/>
    <w:rsid w:val="35C0C0D3"/>
    <w:rsid w:val="362B4C2F"/>
    <w:rsid w:val="36EAC8C5"/>
    <w:rsid w:val="371AD4EC"/>
    <w:rsid w:val="375355F2"/>
    <w:rsid w:val="3757384C"/>
    <w:rsid w:val="37C4B614"/>
    <w:rsid w:val="3832B5D3"/>
    <w:rsid w:val="388FE772"/>
    <w:rsid w:val="38CCED32"/>
    <w:rsid w:val="3A516042"/>
    <w:rsid w:val="3ADFAB27"/>
    <w:rsid w:val="3BF90570"/>
    <w:rsid w:val="3C443672"/>
    <w:rsid w:val="3D637325"/>
    <w:rsid w:val="3D72F63E"/>
    <w:rsid w:val="3D90A122"/>
    <w:rsid w:val="3E438B53"/>
    <w:rsid w:val="3F3A2534"/>
    <w:rsid w:val="405003C6"/>
    <w:rsid w:val="405229A9"/>
    <w:rsid w:val="405F081A"/>
    <w:rsid w:val="406D0865"/>
    <w:rsid w:val="40CC7693"/>
    <w:rsid w:val="41EDFA0A"/>
    <w:rsid w:val="42174401"/>
    <w:rsid w:val="43236CFC"/>
    <w:rsid w:val="438C1430"/>
    <w:rsid w:val="43BB9865"/>
    <w:rsid w:val="4404D7B8"/>
    <w:rsid w:val="44A16DCE"/>
    <w:rsid w:val="44F2ABF2"/>
    <w:rsid w:val="450D763C"/>
    <w:rsid w:val="45E3AFB5"/>
    <w:rsid w:val="461EC5AF"/>
    <w:rsid w:val="46A2AD98"/>
    <w:rsid w:val="4756369D"/>
    <w:rsid w:val="47DAF3F7"/>
    <w:rsid w:val="482B8C4D"/>
    <w:rsid w:val="48587CE7"/>
    <w:rsid w:val="49770B4D"/>
    <w:rsid w:val="4A4802BB"/>
    <w:rsid w:val="4B447721"/>
    <w:rsid w:val="4BEEF10C"/>
    <w:rsid w:val="4C261585"/>
    <w:rsid w:val="4C8029C6"/>
    <w:rsid w:val="4CB4ABFA"/>
    <w:rsid w:val="4CCEB8EB"/>
    <w:rsid w:val="4D2FAB1F"/>
    <w:rsid w:val="4D4185D6"/>
    <w:rsid w:val="4D8D26C4"/>
    <w:rsid w:val="4E6E3844"/>
    <w:rsid w:val="4EF29FEF"/>
    <w:rsid w:val="4F272DA3"/>
    <w:rsid w:val="4F360BA1"/>
    <w:rsid w:val="4FECC837"/>
    <w:rsid w:val="5008D87C"/>
    <w:rsid w:val="507CB253"/>
    <w:rsid w:val="5084DF78"/>
    <w:rsid w:val="510F4679"/>
    <w:rsid w:val="51109D76"/>
    <w:rsid w:val="512EAA9A"/>
    <w:rsid w:val="5211C70D"/>
    <w:rsid w:val="521C04BC"/>
    <w:rsid w:val="536B5E92"/>
    <w:rsid w:val="5381FC1E"/>
    <w:rsid w:val="5387693A"/>
    <w:rsid w:val="546DF5C8"/>
    <w:rsid w:val="54E277A6"/>
    <w:rsid w:val="55CC3B93"/>
    <w:rsid w:val="5604F0B0"/>
    <w:rsid w:val="56462BE2"/>
    <w:rsid w:val="57D01F60"/>
    <w:rsid w:val="57E34D2F"/>
    <w:rsid w:val="580414B6"/>
    <w:rsid w:val="580A3559"/>
    <w:rsid w:val="580DE656"/>
    <w:rsid w:val="5ABB75B3"/>
    <w:rsid w:val="5BF701FD"/>
    <w:rsid w:val="5C4364EF"/>
    <w:rsid w:val="5C9DBA7E"/>
    <w:rsid w:val="5CAC1857"/>
    <w:rsid w:val="5CFE6A61"/>
    <w:rsid w:val="5D06DCD5"/>
    <w:rsid w:val="5E0F8440"/>
    <w:rsid w:val="5F051EFF"/>
    <w:rsid w:val="5F24E773"/>
    <w:rsid w:val="5F35C781"/>
    <w:rsid w:val="60789F23"/>
    <w:rsid w:val="6085C31E"/>
    <w:rsid w:val="6118D699"/>
    <w:rsid w:val="61193EBB"/>
    <w:rsid w:val="6131E954"/>
    <w:rsid w:val="61637692"/>
    <w:rsid w:val="616F3E18"/>
    <w:rsid w:val="618ED16D"/>
    <w:rsid w:val="62D6C6AA"/>
    <w:rsid w:val="635A6B1B"/>
    <w:rsid w:val="63B38D16"/>
    <w:rsid w:val="63D43474"/>
    <w:rsid w:val="645C6F81"/>
    <w:rsid w:val="65A1CC16"/>
    <w:rsid w:val="65F6B057"/>
    <w:rsid w:val="66690C8B"/>
    <w:rsid w:val="67A52DF6"/>
    <w:rsid w:val="67BBD8EC"/>
    <w:rsid w:val="67E4330D"/>
    <w:rsid w:val="686B213E"/>
    <w:rsid w:val="6877274D"/>
    <w:rsid w:val="6889C5B7"/>
    <w:rsid w:val="693EA2C6"/>
    <w:rsid w:val="6940FE57"/>
    <w:rsid w:val="6982B1F1"/>
    <w:rsid w:val="69FD82D8"/>
    <w:rsid w:val="6AB4277E"/>
    <w:rsid w:val="6BA01966"/>
    <w:rsid w:val="6BE1BF29"/>
    <w:rsid w:val="6C5BE093"/>
    <w:rsid w:val="6C5FF2CA"/>
    <w:rsid w:val="6D09A65F"/>
    <w:rsid w:val="6D830D02"/>
    <w:rsid w:val="6E325622"/>
    <w:rsid w:val="6E3A4177"/>
    <w:rsid w:val="6EFA4FDD"/>
    <w:rsid w:val="6F489408"/>
    <w:rsid w:val="7161B105"/>
    <w:rsid w:val="71A3AA85"/>
    <w:rsid w:val="71C2E534"/>
    <w:rsid w:val="71FC873E"/>
    <w:rsid w:val="7250277F"/>
    <w:rsid w:val="73194850"/>
    <w:rsid w:val="73572E10"/>
    <w:rsid w:val="73787534"/>
    <w:rsid w:val="748205D7"/>
    <w:rsid w:val="74C09FF8"/>
    <w:rsid w:val="74FE5F76"/>
    <w:rsid w:val="751FE9E5"/>
    <w:rsid w:val="7524A9DF"/>
    <w:rsid w:val="754673DF"/>
    <w:rsid w:val="754C275C"/>
    <w:rsid w:val="75574398"/>
    <w:rsid w:val="75BCE879"/>
    <w:rsid w:val="76ABB2D3"/>
    <w:rsid w:val="76B962F5"/>
    <w:rsid w:val="76F3B949"/>
    <w:rsid w:val="7729EF48"/>
    <w:rsid w:val="77394724"/>
    <w:rsid w:val="779FD852"/>
    <w:rsid w:val="77E1CAC7"/>
    <w:rsid w:val="78401032"/>
    <w:rsid w:val="788A0B4B"/>
    <w:rsid w:val="78B880DF"/>
    <w:rsid w:val="78D19E74"/>
    <w:rsid w:val="798B976D"/>
    <w:rsid w:val="7A3F6799"/>
    <w:rsid w:val="7A417B5E"/>
    <w:rsid w:val="7C022B47"/>
    <w:rsid w:val="7C094CDF"/>
    <w:rsid w:val="7C3AC5F5"/>
    <w:rsid w:val="7D16CEEF"/>
    <w:rsid w:val="7E251179"/>
    <w:rsid w:val="7EC27F50"/>
    <w:rsid w:val="7F808BD8"/>
    <w:rsid w:val="7FE9C59B"/>
    <w:rsid w:val="7FF280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BD2B"/>
  <w15:chartTrackingRefBased/>
  <w15:docId w15:val="{56B7D9F3-08CA-4EF6-8FCF-5EAFE2E5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070"/>
    <w:pPr>
      <w:keepNext/>
      <w:keepLines/>
      <w:spacing w:before="240" w:after="0" w:line="276" w:lineRule="auto"/>
      <w:outlineLvl w:val="0"/>
    </w:pPr>
    <w:rPr>
      <w:rFonts w:ascii="Segoe UI" w:eastAsiaTheme="majorEastAsia" w:hAnsi="Segoe U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070"/>
    <w:rPr>
      <w:rFonts w:ascii="Segoe UI" w:eastAsiaTheme="majorEastAsia" w:hAnsi="Segoe UI" w:cstheme="majorBidi"/>
      <w:color w:val="2F5496" w:themeColor="accent1" w:themeShade="BF"/>
      <w:sz w:val="32"/>
      <w:szCs w:val="32"/>
    </w:rPr>
  </w:style>
  <w:style w:type="paragraph" w:styleId="ListParagraph">
    <w:name w:val="List Paragraph"/>
    <w:basedOn w:val="Normal"/>
    <w:uiPriority w:val="34"/>
    <w:qFormat/>
    <w:rsid w:val="00484070"/>
    <w:pPr>
      <w:spacing w:after="200" w:line="276" w:lineRule="auto"/>
      <w:ind w:left="720"/>
      <w:contextualSpacing/>
    </w:pPr>
    <w:rPr>
      <w:rFonts w:ascii="Segoe UI" w:hAnsi="Segoe UI"/>
    </w:rPr>
  </w:style>
  <w:style w:type="character" w:styleId="Hyperlink">
    <w:name w:val="Hyperlink"/>
    <w:basedOn w:val="DefaultParagraphFont"/>
    <w:uiPriority w:val="99"/>
    <w:unhideWhenUsed/>
    <w:rsid w:val="00484070"/>
    <w:rPr>
      <w:color w:val="0563C1" w:themeColor="hyperlink"/>
      <w:u w:val="single"/>
    </w:rPr>
  </w:style>
  <w:style w:type="table" w:styleId="TableGrid">
    <w:name w:val="Table Grid"/>
    <w:basedOn w:val="TableNormal"/>
    <w:uiPriority w:val="59"/>
    <w:rsid w:val="00484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4070"/>
    <w:rPr>
      <w:color w:val="808080"/>
    </w:rPr>
  </w:style>
  <w:style w:type="paragraph" w:styleId="Revision">
    <w:name w:val="Revision"/>
    <w:hidden/>
    <w:uiPriority w:val="99"/>
    <w:semiHidden/>
    <w:rsid w:val="00CF0A8B"/>
    <w:pPr>
      <w:spacing w:after="0" w:line="240" w:lineRule="auto"/>
    </w:pPr>
  </w:style>
  <w:style w:type="character" w:styleId="CommentReference">
    <w:name w:val="annotation reference"/>
    <w:basedOn w:val="DefaultParagraphFont"/>
    <w:uiPriority w:val="99"/>
    <w:semiHidden/>
    <w:unhideWhenUsed/>
    <w:rsid w:val="00337FC0"/>
    <w:rPr>
      <w:sz w:val="16"/>
      <w:szCs w:val="16"/>
    </w:rPr>
  </w:style>
  <w:style w:type="paragraph" w:styleId="CommentText">
    <w:name w:val="annotation text"/>
    <w:basedOn w:val="Normal"/>
    <w:link w:val="CommentTextChar"/>
    <w:uiPriority w:val="99"/>
    <w:unhideWhenUsed/>
    <w:rsid w:val="00337FC0"/>
    <w:pPr>
      <w:spacing w:line="240" w:lineRule="auto"/>
    </w:pPr>
    <w:rPr>
      <w:sz w:val="20"/>
      <w:szCs w:val="20"/>
    </w:rPr>
  </w:style>
  <w:style w:type="character" w:customStyle="1" w:styleId="CommentTextChar">
    <w:name w:val="Comment Text Char"/>
    <w:basedOn w:val="DefaultParagraphFont"/>
    <w:link w:val="CommentText"/>
    <w:uiPriority w:val="99"/>
    <w:rsid w:val="00337FC0"/>
    <w:rPr>
      <w:sz w:val="20"/>
      <w:szCs w:val="20"/>
    </w:rPr>
  </w:style>
  <w:style w:type="paragraph" w:styleId="CommentSubject">
    <w:name w:val="annotation subject"/>
    <w:basedOn w:val="CommentText"/>
    <w:next w:val="CommentText"/>
    <w:link w:val="CommentSubjectChar"/>
    <w:uiPriority w:val="99"/>
    <w:semiHidden/>
    <w:unhideWhenUsed/>
    <w:rsid w:val="00337FC0"/>
    <w:rPr>
      <w:b/>
      <w:bCs/>
    </w:rPr>
  </w:style>
  <w:style w:type="character" w:customStyle="1" w:styleId="CommentSubjectChar">
    <w:name w:val="Comment Subject Char"/>
    <w:basedOn w:val="CommentTextChar"/>
    <w:link w:val="CommentSubject"/>
    <w:uiPriority w:val="99"/>
    <w:semiHidden/>
    <w:rsid w:val="00337FC0"/>
    <w:rPr>
      <w:b/>
      <w:bCs/>
      <w:sz w:val="20"/>
      <w:szCs w:val="20"/>
    </w:rPr>
  </w:style>
  <w:style w:type="character" w:styleId="FollowedHyperlink">
    <w:name w:val="FollowedHyperlink"/>
    <w:basedOn w:val="DefaultParagraphFont"/>
    <w:uiPriority w:val="99"/>
    <w:semiHidden/>
    <w:unhideWhenUsed/>
    <w:rsid w:val="00C0298E"/>
    <w:rPr>
      <w:color w:val="954F72" w:themeColor="followedHyperlink"/>
      <w:u w:val="single"/>
    </w:rPr>
  </w:style>
  <w:style w:type="paragraph" w:styleId="FootnoteText">
    <w:name w:val="footnote text"/>
    <w:basedOn w:val="Normal"/>
    <w:link w:val="FootnoteTextChar"/>
    <w:uiPriority w:val="99"/>
    <w:semiHidden/>
    <w:unhideWhenUsed/>
    <w:rsid w:val="00230F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0F46"/>
    <w:rPr>
      <w:sz w:val="20"/>
      <w:szCs w:val="20"/>
    </w:rPr>
  </w:style>
  <w:style w:type="character" w:styleId="FootnoteReference">
    <w:name w:val="footnote reference"/>
    <w:basedOn w:val="DefaultParagraphFont"/>
    <w:uiPriority w:val="99"/>
    <w:semiHidden/>
    <w:unhideWhenUsed/>
    <w:rsid w:val="00230F46"/>
    <w:rPr>
      <w:vertAlign w:val="superscript"/>
    </w:rPr>
  </w:style>
  <w:style w:type="paragraph" w:styleId="Header">
    <w:name w:val="header"/>
    <w:basedOn w:val="Normal"/>
    <w:link w:val="HeaderChar"/>
    <w:uiPriority w:val="99"/>
    <w:unhideWhenUsed/>
    <w:rsid w:val="00824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68C"/>
  </w:style>
  <w:style w:type="paragraph" w:styleId="Footer">
    <w:name w:val="footer"/>
    <w:basedOn w:val="Normal"/>
    <w:link w:val="FooterChar"/>
    <w:uiPriority w:val="99"/>
    <w:unhideWhenUsed/>
    <w:rsid w:val="00824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68C"/>
  </w:style>
  <w:style w:type="character" w:styleId="UnresolvedMention">
    <w:name w:val="Unresolved Mention"/>
    <w:basedOn w:val="DefaultParagraphFont"/>
    <w:uiPriority w:val="99"/>
    <w:semiHidden/>
    <w:unhideWhenUsed/>
    <w:rsid w:val="00A71D5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B45939"/>
    <w:rPr>
      <w:rFonts w:ascii="Segoe UI" w:hAnsi="Segoe UI" w:cs="Segoe UI" w:hint="default"/>
      <w:sz w:val="18"/>
      <w:szCs w:val="18"/>
    </w:rPr>
  </w:style>
  <w:style w:type="paragraph" w:styleId="NoSpacing">
    <w:name w:val="No Spacing"/>
    <w:uiPriority w:val="1"/>
    <w:qFormat/>
    <w:rsid w:val="003C3C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db.texas.gov/flood/planning/regions/index.asp" TargetMode="External"/><Relationship Id="rId18" Type="http://schemas.openxmlformats.org/officeDocument/2006/relationships/hyperlink" Target="https://www.twdb.texas.gov/financial/programs/fif/doc/Benefit_Cost_Analysi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wdb.texas.gov/financial/programs/FIF/index.asp" TargetMode="External"/><Relationship Id="rId17" Type="http://schemas.openxmlformats.org/officeDocument/2006/relationships/hyperlink" Target="https://www.twdb.texas.gov/financial/programs/fif/doc/2023_12_14_FMS_Ranked_List.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twdb.texas.gov/financial/programs/fif/doc/2023_11_15_FMP_Ranked_List.pdf" TargetMode="External"/><Relationship Id="rId20" Type="http://schemas.openxmlformats.org/officeDocument/2006/relationships/hyperlink" Target="https://texasfloodclearinghous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F@twdb.texas.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wdb.texas.gov/financial/programs/fif/doc/2023_12_14_FME_Ranked_List.pdf" TargetMode="Externa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texreg.sos.state.tx.us/public/readtac$ext.TacPage?sl=R&amp;app=9&amp;p_dir=&amp;p_rloc=&amp;p_tloc=&amp;p_ploc=&amp;pg=1&amp;p_tac=&amp;ti=31&amp;pt=10&amp;ch=363&amp;rl=4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xreg.sos.state.tx.us/public/readtac$ext.TacPage?sl=R&amp;app=9&amp;p_dir=&amp;p_rloc=&amp;p_tloc=&amp;p_ploc=&amp;pg=1&amp;p_tac=&amp;ti=31&amp;pt=10&amp;ch=361&amp;rl=10" TargetMode="External"/><Relationship Id="rId22" Type="http://schemas.openxmlformats.org/officeDocument/2006/relationships/hyperlink" Target="https://www.twdb.texas.gov/financial/programs/fif/doc/Attachment%203_FIF%20IUP%20Data%20Input%20Workbook.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BB8F210E53415A8E0F6C2C1301DC21"/>
        <w:category>
          <w:name w:val="General"/>
          <w:gallery w:val="placeholder"/>
        </w:category>
        <w:types>
          <w:type w:val="bbPlcHdr"/>
        </w:types>
        <w:behaviors>
          <w:behavior w:val="content"/>
        </w:behaviors>
        <w:guid w:val="{3FF7E1C5-8D49-4081-8BED-ED1715955699}"/>
      </w:docPartPr>
      <w:docPartBody>
        <w:p w:rsidR="002A24AB" w:rsidRDefault="00EF100F" w:rsidP="00EF100F">
          <w:pPr>
            <w:pStyle w:val="D4BB8F210E53415A8E0F6C2C1301DC21"/>
          </w:pPr>
          <w:r w:rsidRPr="00A23D2B">
            <w:rPr>
              <w:rStyle w:val="PlaceholderText"/>
            </w:rPr>
            <w:t>Click or tap here to enter text.</w:t>
          </w:r>
        </w:p>
      </w:docPartBody>
    </w:docPart>
    <w:docPart>
      <w:docPartPr>
        <w:name w:val="1BDC33AFDA2644A0B1F4260E7238BE4F"/>
        <w:category>
          <w:name w:val="General"/>
          <w:gallery w:val="placeholder"/>
        </w:category>
        <w:types>
          <w:type w:val="bbPlcHdr"/>
        </w:types>
        <w:behaviors>
          <w:behavior w:val="content"/>
        </w:behaviors>
        <w:guid w:val="{01C74C3D-8ACF-4BA0-9F9B-BDFFCCE7D90D}"/>
      </w:docPartPr>
      <w:docPartBody>
        <w:p w:rsidR="00CD3EE2" w:rsidRDefault="00CD3EE2">
          <w:pPr>
            <w:pStyle w:val="1BDC33AFDA2644A0B1F4260E7238BE4F"/>
          </w:pPr>
          <w:r w:rsidRPr="00C4724C">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67F72A15-541F-4508-B5E2-86DB8545A776}"/>
      </w:docPartPr>
      <w:docPartBody>
        <w:p w:rsidR="00F07D30" w:rsidRDefault="00C27FEC">
          <w:r w:rsidRPr="000C32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0F"/>
    <w:rsid w:val="00080DD4"/>
    <w:rsid w:val="0019653A"/>
    <w:rsid w:val="002338B4"/>
    <w:rsid w:val="00294426"/>
    <w:rsid w:val="002A24AB"/>
    <w:rsid w:val="003028F7"/>
    <w:rsid w:val="005971FB"/>
    <w:rsid w:val="007607E4"/>
    <w:rsid w:val="00787432"/>
    <w:rsid w:val="00B16AE5"/>
    <w:rsid w:val="00BC28A9"/>
    <w:rsid w:val="00C16BBD"/>
    <w:rsid w:val="00C27FEC"/>
    <w:rsid w:val="00C74F8C"/>
    <w:rsid w:val="00CD3EE2"/>
    <w:rsid w:val="00D1191A"/>
    <w:rsid w:val="00D36F60"/>
    <w:rsid w:val="00DE7DA9"/>
    <w:rsid w:val="00E718A0"/>
    <w:rsid w:val="00EA550C"/>
    <w:rsid w:val="00EB436D"/>
    <w:rsid w:val="00EF100F"/>
    <w:rsid w:val="00F07D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FEC"/>
    <w:rPr>
      <w:color w:val="808080"/>
    </w:rPr>
  </w:style>
  <w:style w:type="paragraph" w:customStyle="1" w:styleId="D4BB8F210E53415A8E0F6C2C1301DC21">
    <w:name w:val="D4BB8F210E53415A8E0F6C2C1301DC21"/>
    <w:rsid w:val="00EF100F"/>
  </w:style>
  <w:style w:type="paragraph" w:customStyle="1" w:styleId="1BDC33AFDA2644A0B1F4260E7238BE4F">
    <w:name w:val="1BDC33AFDA2644A0B1F4260E7238B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A2614D5B1177449D13AED6EE9D45D0" ma:contentTypeVersion="18" ma:contentTypeDescription="Create a new document." ma:contentTypeScope="" ma:versionID="690fe559c367f179df5af0cd68da3557">
  <xsd:schema xmlns:xsd="http://www.w3.org/2001/XMLSchema" xmlns:xs="http://www.w3.org/2001/XMLSchema" xmlns:p="http://schemas.microsoft.com/office/2006/metadata/properties" xmlns:ns2="f483bc80-4f4c-4d7b-aba8-709d15b84541" xmlns:ns3="d6dd471b-44cb-4aac-ac27-f461cfd92c73" xmlns:ns4="44ab899e-5278-445d-986e-72dac56a5c6b" targetNamespace="http://schemas.microsoft.com/office/2006/metadata/properties" ma:root="true" ma:fieldsID="fcb99979753d2ab190918502089b6816" ns2:_="" ns3:_="" ns4:_="">
    <xsd:import namespace="f483bc80-4f4c-4d7b-aba8-709d15b84541"/>
    <xsd:import namespace="d6dd471b-44cb-4aac-ac27-f461cfd92c73"/>
    <xsd:import namespace="44ab899e-5278-445d-986e-72dac56a5c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bc80-4f4c-4d7b-aba8-709d15b84541"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cb7db59-3a4e-4cba-8974-8d39196031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d471b-44cb-4aac-ac27-f461cfd92c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b899e-5278-445d-986e-72dac56a5c6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893e5f8-f254-431f-b111-c7b9aa91e9bf}" ma:internalName="TaxCatchAll" ma:showField="CatchAllData" ma:web="d6dd471b-44cb-4aac-ac27-f461cfd92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483bc80-4f4c-4d7b-aba8-709d15b84541" xsi:nil="true"/>
    <lcf76f155ced4ddcb4097134ff3c332f xmlns="f483bc80-4f4c-4d7b-aba8-709d15b84541">
      <Terms xmlns="http://schemas.microsoft.com/office/infopath/2007/PartnerControls"/>
    </lcf76f155ced4ddcb4097134ff3c332f>
    <TaxCatchAll xmlns="44ab899e-5278-445d-986e-72dac56a5c6b" xsi:nil="true"/>
    <SharedWithUsers xmlns="d6dd471b-44cb-4aac-ac27-f461cfd92c73">
      <UserInfo>
        <DisplayName>Marvin Cole-Chaney</DisplayName>
        <AccountId>63</AccountId>
        <AccountType/>
      </UserInfo>
      <UserInfo>
        <DisplayName>Patrick Kading</DisplayName>
        <AccountId>17</AccountId>
        <AccountType/>
      </UserInfo>
      <UserInfo>
        <DisplayName>Sara Sopczynski</DisplayName>
        <AccountId>6</AccountId>
        <AccountType/>
      </UserInfo>
      <UserInfo>
        <DisplayName>Kendal Kowal</DisplayName>
        <AccountId>113</AccountId>
        <AccountType/>
      </UserInfo>
    </SharedWithUsers>
  </documentManagement>
</p:properties>
</file>

<file path=customXml/itemProps1.xml><?xml version="1.0" encoding="utf-8"?>
<ds:datastoreItem xmlns:ds="http://schemas.openxmlformats.org/officeDocument/2006/customXml" ds:itemID="{7A41030A-0AAE-4A7F-A33C-AA21417F996A}">
  <ds:schemaRefs>
    <ds:schemaRef ds:uri="http://schemas.openxmlformats.org/officeDocument/2006/bibliography"/>
  </ds:schemaRefs>
</ds:datastoreItem>
</file>

<file path=customXml/itemProps2.xml><?xml version="1.0" encoding="utf-8"?>
<ds:datastoreItem xmlns:ds="http://schemas.openxmlformats.org/officeDocument/2006/customXml" ds:itemID="{AECB7A32-F86F-4991-9D1D-B35D9E721AA4}">
  <ds:schemaRefs>
    <ds:schemaRef ds:uri="http://schemas.microsoft.com/sharepoint/v3/contenttype/forms"/>
  </ds:schemaRefs>
</ds:datastoreItem>
</file>

<file path=customXml/itemProps3.xml><?xml version="1.0" encoding="utf-8"?>
<ds:datastoreItem xmlns:ds="http://schemas.openxmlformats.org/officeDocument/2006/customXml" ds:itemID="{96A98040-E8B3-4F10-9913-3DBB16139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3bc80-4f4c-4d7b-aba8-709d15b84541"/>
    <ds:schemaRef ds:uri="d6dd471b-44cb-4aac-ac27-f461cfd92c73"/>
    <ds:schemaRef ds:uri="44ab899e-5278-445d-986e-72dac56a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050FB-3961-4B3B-9C81-5C3D75CA057B}">
  <ds:schemaRefs>
    <ds:schemaRef ds:uri="http://schemas.microsoft.com/office/2006/metadata/properties"/>
    <ds:schemaRef ds:uri="http://schemas.microsoft.com/office/infopath/2007/PartnerControls"/>
    <ds:schemaRef ds:uri="f483bc80-4f4c-4d7b-aba8-709d15b84541"/>
    <ds:schemaRef ds:uri="44ab899e-5278-445d-986e-72dac56a5c6b"/>
    <ds:schemaRef ds:uri="d6dd471b-44cb-4aac-ac27-f461cfd92c7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SFY 2024-2025 FIF Abridged Application</vt:lpstr>
    </vt:vector>
  </TitlesOfParts>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2024-2025 FIF Abridged Application</dc:title>
  <dc:subject/>
  <dc:creator>Sara Sopczynski;TWDB</dc:creator>
  <cp:keywords/>
  <dc:description/>
  <cp:lastModifiedBy>Sara Sopczynski</cp:lastModifiedBy>
  <cp:revision>798</cp:revision>
  <dcterms:created xsi:type="dcterms:W3CDTF">2023-11-10T04:17:00Z</dcterms:created>
  <dcterms:modified xsi:type="dcterms:W3CDTF">2024-01-31T16:08:00Z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0x010100BAA2614D5B1177449D13AED6EE9D45D0</vt:lpwstr>
  </property>
  <property fmtid="{D5CDD505-2E9C-101B-9397-08002B2CF9AE}" pid="3" name="MediaServiceImageTags">
    <vt:lpwstr/>
  </property>
</Properties>
</file>