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D655E1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11"/>
        <w:gridCol w:w="481"/>
        <w:gridCol w:w="2813"/>
        <w:gridCol w:w="1606"/>
        <w:gridCol w:w="3510"/>
        <w:gridCol w:w="270"/>
        <w:gridCol w:w="682"/>
        <w:gridCol w:w="1020"/>
      </w:tblGrid>
      <w:tr w:rsidR="00EC6D4C" w:rsidRPr="00B96A14" w:rsidTr="00EC6D4C">
        <w:trPr>
          <w:cantSplit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</w:tcPr>
          <w:p w:rsidR="00EC6D4C" w:rsidRPr="00B96A14" w:rsidRDefault="00EC6D4C" w:rsidP="009301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Section 5.  </w:t>
            </w: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RATING CRITERIA FOR PWS PROJECTS</w:t>
            </w:r>
          </w:p>
        </w:tc>
      </w:tr>
      <w:tr w:rsidR="00EC6D4C" w:rsidRPr="00B96A14" w:rsidTr="00EC6D4C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C6D4C" w:rsidRPr="00B96A14" w:rsidRDefault="00EC6D4C" w:rsidP="00EC6D4C">
            <w:pPr>
              <w:numPr>
                <w:ilvl w:val="0"/>
                <w:numId w:val="19"/>
              </w:numPr>
              <w:ind w:left="335" w:hanging="180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PWS projects:  Fill out Section 5.</w:t>
            </w:r>
          </w:p>
          <w:p w:rsidR="00EC6D4C" w:rsidRPr="00B96A14" w:rsidRDefault="00EC6D4C" w:rsidP="00EC6D4C">
            <w:pPr>
              <w:numPr>
                <w:ilvl w:val="0"/>
                <w:numId w:val="19"/>
              </w:numPr>
              <w:ind w:left="335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Source Water Protection projects:  Proceed to Section 6.</w:t>
            </w:r>
          </w:p>
        </w:tc>
      </w:tr>
      <w:tr w:rsidR="00EC6D4C" w:rsidRPr="00B96A14" w:rsidTr="00EC6D4C">
        <w:trPr>
          <w:cantSplit/>
          <w:trHeight w:hRule="exact" w:val="288"/>
          <w:jc w:val="center"/>
        </w:trPr>
        <w:tc>
          <w:tcPr>
            <w:tcW w:w="17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6D4C" w:rsidRPr="00B96A14" w:rsidRDefault="00EC6D4C" w:rsidP="00930163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Total Storage Capacity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(in gallons)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C6D4C" w:rsidRPr="00B96A14" w:rsidRDefault="00EC6D4C" w:rsidP="0093016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6D4C" w:rsidRPr="00B96A14" w:rsidRDefault="00EC6D4C" w:rsidP="00930163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Total Production Capacity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(MGD)</w:t>
            </w:r>
          </w:p>
        </w:tc>
        <w:bookmarkStart w:id="2" w:name="Text25"/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EC6D4C" w:rsidRPr="00B96A14" w:rsidRDefault="00EC6D4C" w:rsidP="0093016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EC6D4C" w:rsidRPr="00B96A14" w:rsidTr="00EC6D4C">
        <w:trPr>
          <w:cantSplit/>
          <w:trHeight w:hRule="exact" w:val="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D4C" w:rsidRPr="00B96A14" w:rsidRDefault="00EC6D4C" w:rsidP="00930163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EC6D4C" w:rsidRPr="00B96A14" w:rsidTr="00EC6D4C">
        <w:trPr>
          <w:cantSplit/>
          <w:trHeight w:val="105"/>
          <w:jc w:val="center"/>
        </w:trPr>
        <w:tc>
          <w:tcPr>
            <w:tcW w:w="409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Attach any documentation that supports the responses to the following questions.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 (Refer to TCEQ notice of violation letter, if applicable.)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EC6D4C" w:rsidRPr="00B96A14" w:rsidTr="00EC6D4C">
        <w:trPr>
          <w:cantSplit/>
          <w:trHeight w:hRule="exact" w:val="483"/>
          <w:jc w:val="center"/>
        </w:trPr>
        <w:tc>
          <w:tcPr>
            <w:tcW w:w="2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A.</w:t>
            </w:r>
          </w:p>
        </w:tc>
        <w:tc>
          <w:tcPr>
            <w:tcW w:w="38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entity’s system experienced documented instances of water contaminants exceeding the primary or secondary maximum contaminant level (MCL)?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Cs/>
                <w:sz w:val="20"/>
              </w:rPr>
            </w:r>
            <w:r w:rsidR="00205CA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Cs/>
                <w:sz w:val="20"/>
              </w:rPr>
            </w:r>
            <w:r w:rsidR="00205CA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EC6D4C" w:rsidRPr="00B96A14" w:rsidTr="00EC6D4C">
        <w:trPr>
          <w:cantSplit/>
          <w:trHeight w:hRule="exact" w:val="269"/>
          <w:jc w:val="center"/>
        </w:trPr>
        <w:tc>
          <w:tcPr>
            <w:tcW w:w="2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B.</w:t>
            </w:r>
          </w:p>
        </w:tc>
        <w:tc>
          <w:tcPr>
            <w:tcW w:w="38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entity’s system experienced documented outages in the water distribution system?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</w:instrText>
            </w:r>
            <w:bookmarkStart w:id="5" w:name="Check9"/>
            <w:r w:rsidRPr="00B96A14">
              <w:rPr>
                <w:rFonts w:ascii="Arial" w:hAnsi="Arial" w:cs="Arial"/>
                <w:bCs/>
                <w:sz w:val="20"/>
              </w:rPr>
              <w:instrText xml:space="preserve">FORMCHECKBOX </w:instrText>
            </w:r>
            <w:r w:rsidR="00205CA8">
              <w:rPr>
                <w:rFonts w:ascii="Arial" w:hAnsi="Arial" w:cs="Arial"/>
                <w:bCs/>
                <w:sz w:val="20"/>
              </w:rPr>
            </w:r>
            <w:r w:rsidR="00205CA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Cs/>
                <w:sz w:val="20"/>
              </w:rPr>
            </w:r>
            <w:r w:rsidR="00205CA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</w:tr>
      <w:tr w:rsidR="00EC6D4C" w:rsidRPr="00B96A14" w:rsidTr="00EC6D4C">
        <w:trPr>
          <w:cantSplit/>
          <w:trHeight w:val="144"/>
          <w:jc w:val="center"/>
        </w:trPr>
        <w:tc>
          <w:tcPr>
            <w:tcW w:w="23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C.</w:t>
            </w:r>
          </w:p>
        </w:tc>
        <w:tc>
          <w:tcPr>
            <w:tcW w:w="385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Is the system’s documented water production capability less than 85% of the minimum required by TCEQ?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Cs/>
                <w:sz w:val="20"/>
              </w:rPr>
            </w:r>
            <w:r w:rsidR="00205CA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Cs/>
                <w:sz w:val="20"/>
              </w:rPr>
            </w:r>
            <w:r w:rsidR="00205CA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</w:tr>
      <w:tr w:rsidR="00EC6D4C" w:rsidRPr="00B96A14" w:rsidTr="00EC6D4C">
        <w:trPr>
          <w:cantSplit/>
          <w:trHeight w:val="144"/>
          <w:jc w:val="center"/>
        </w:trPr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D.</w:t>
            </w:r>
          </w:p>
        </w:tc>
        <w:tc>
          <w:tcPr>
            <w:tcW w:w="3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Is the system’s documented treated water storage capacity less than 85% of the minimum required by TCEQ (including total storage, elevated storage, and/or pressure tank)?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Cs/>
                <w:sz w:val="20"/>
              </w:rPr>
            </w:r>
            <w:r w:rsidR="00205CA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Cs/>
                <w:sz w:val="20"/>
              </w:rPr>
            </w:r>
            <w:r w:rsidR="00205CA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</w:tr>
      <w:tr w:rsidR="00EC6D4C" w:rsidRPr="00B96A14" w:rsidTr="00EC6D4C">
        <w:trPr>
          <w:cantSplit/>
          <w:trHeight w:hRule="exact" w:val="510"/>
          <w:jc w:val="center"/>
        </w:trPr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E.</w:t>
            </w:r>
          </w:p>
        </w:tc>
        <w:tc>
          <w:tcPr>
            <w:tcW w:w="38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system experienced distribution system disinfection residuals of less than 0.2 mg/l free chlorine or 0.5 mg/l chloramines as applicable?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B96A1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/>
                <w:bCs/>
                <w:sz w:val="20"/>
              </w:rPr>
            </w:r>
            <w:r w:rsidR="00205CA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B96A1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/>
                <w:bCs/>
                <w:sz w:val="20"/>
              </w:rPr>
            </w:r>
            <w:r w:rsidR="00205CA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"/>
          </w:p>
        </w:tc>
      </w:tr>
      <w:tr w:rsidR="00EC6D4C" w:rsidRPr="00B96A14" w:rsidTr="00EC6D4C">
        <w:trPr>
          <w:cantSplit/>
          <w:trHeight w:hRule="exact" w:val="274"/>
          <w:jc w:val="center"/>
        </w:trPr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F.</w:t>
            </w:r>
          </w:p>
        </w:tc>
        <w:tc>
          <w:tcPr>
            <w:tcW w:w="385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system experienced documented instances of water distribution pressures: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13" w:name="Text37"/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13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14" w:name="Text38"/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14"/>
          </w:p>
        </w:tc>
      </w:tr>
      <w:tr w:rsidR="00EC6D4C" w:rsidRPr="00B96A14" w:rsidTr="00796E3C">
        <w:trPr>
          <w:cantSplit/>
          <w:trHeight w:hRule="exact" w:val="274"/>
          <w:jc w:val="center"/>
        </w:trPr>
        <w:tc>
          <w:tcPr>
            <w:tcW w:w="23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1.</w:t>
            </w:r>
          </w:p>
        </w:tc>
        <w:tc>
          <w:tcPr>
            <w:tcW w:w="36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rPr>
                <w:rFonts w:ascii="Arial" w:hAnsi="Arial" w:cs="Arial"/>
                <w:bCs/>
                <w:sz w:val="20"/>
                <w:szCs w:val="18"/>
              </w:rPr>
            </w:pPr>
            <w:proofErr w:type="gramStart"/>
            <w:r w:rsidRPr="00B96A14">
              <w:rPr>
                <w:rFonts w:ascii="Arial" w:hAnsi="Arial" w:cs="Arial"/>
                <w:bCs/>
                <w:sz w:val="20"/>
                <w:szCs w:val="18"/>
              </w:rPr>
              <w:t>less</w:t>
            </w:r>
            <w:proofErr w:type="gramEnd"/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than 20 PSI?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Cs/>
                <w:sz w:val="20"/>
              </w:rPr>
            </w:r>
            <w:r w:rsidR="00205CA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Cs/>
                <w:sz w:val="20"/>
              </w:rPr>
            </w:r>
            <w:r w:rsidR="00205CA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</w:tr>
      <w:tr w:rsidR="00EC6D4C" w:rsidRPr="00B96A14" w:rsidTr="00796E3C">
        <w:trPr>
          <w:cantSplit/>
          <w:trHeight w:hRule="exact" w:val="274"/>
          <w:jc w:val="center"/>
        </w:trPr>
        <w:tc>
          <w:tcPr>
            <w:tcW w:w="235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2.</w:t>
            </w:r>
          </w:p>
        </w:tc>
        <w:tc>
          <w:tcPr>
            <w:tcW w:w="36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rPr>
                <w:rFonts w:ascii="Arial" w:hAnsi="Arial" w:cs="Arial"/>
                <w:bCs/>
                <w:sz w:val="20"/>
                <w:szCs w:val="18"/>
              </w:rPr>
            </w:pPr>
            <w:proofErr w:type="gramStart"/>
            <w:r w:rsidRPr="00B96A14">
              <w:rPr>
                <w:rFonts w:ascii="Arial" w:hAnsi="Arial" w:cs="Arial"/>
                <w:bCs/>
                <w:sz w:val="20"/>
                <w:szCs w:val="18"/>
              </w:rPr>
              <w:t>less</w:t>
            </w:r>
            <w:proofErr w:type="gramEnd"/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than 35 PSI?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Cs/>
                <w:sz w:val="20"/>
              </w:rPr>
            </w:r>
            <w:r w:rsidR="00205CA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Cs/>
                <w:sz w:val="20"/>
              </w:rPr>
            </w:r>
            <w:r w:rsidR="00205CA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</w:tr>
      <w:tr w:rsidR="00EC6D4C" w:rsidRPr="00B96A14" w:rsidTr="00EC6D4C">
        <w:trPr>
          <w:cantSplit/>
          <w:trHeight w:val="62"/>
          <w:jc w:val="center"/>
        </w:trPr>
        <w:tc>
          <w:tcPr>
            <w:tcW w:w="2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G.</w:t>
            </w:r>
          </w:p>
        </w:tc>
        <w:tc>
          <w:tcPr>
            <w:tcW w:w="38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Is the system experiencing documented water distribution losses of greater than 25%?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Cs/>
                <w:sz w:val="20"/>
              </w:rPr>
            </w:r>
            <w:r w:rsidR="00205CA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Cs/>
                <w:sz w:val="20"/>
              </w:rPr>
            </w:r>
            <w:r w:rsidR="00205CA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</w:p>
        </w:tc>
      </w:tr>
      <w:tr w:rsidR="00EC6D4C" w:rsidRPr="00B96A14" w:rsidTr="00EC6D4C">
        <w:trPr>
          <w:cantSplit/>
          <w:trHeight w:hRule="exact" w:val="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D4C" w:rsidRPr="00B96A14" w:rsidRDefault="00EC6D4C" w:rsidP="00930163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EC6D4C" w:rsidRPr="00B96A14" w:rsidTr="00EC6D4C">
        <w:trPr>
          <w:cantSplit/>
          <w:jc w:val="center"/>
        </w:trPr>
        <w:tc>
          <w:tcPr>
            <w:tcW w:w="409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Benefits to Other Public Water Systems – Consolidation Projects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EC6D4C" w:rsidRPr="00B96A14" w:rsidTr="00EC6D4C">
        <w:trPr>
          <w:cantSplit/>
          <w:trHeight w:val="144"/>
          <w:jc w:val="center"/>
        </w:trPr>
        <w:tc>
          <w:tcPr>
            <w:tcW w:w="2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H.</w:t>
            </w:r>
          </w:p>
        </w:tc>
        <w:tc>
          <w:tcPr>
            <w:tcW w:w="38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D4C" w:rsidRPr="00B96A14" w:rsidRDefault="00EC6D4C" w:rsidP="0093016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Will the proposed project benefit any other public water systems (i.e., one the entity is currently serving or proposes to serve)?</w:t>
            </w:r>
          </w:p>
          <w:p w:rsidR="00EC6D4C" w:rsidRPr="00B96A14" w:rsidRDefault="00EC6D4C" w:rsidP="00EC6D4C">
            <w:pPr>
              <w:numPr>
                <w:ilvl w:val="0"/>
                <w:numId w:val="18"/>
              </w:numPr>
              <w:tabs>
                <w:tab w:val="num" w:pos="274"/>
              </w:tabs>
              <w:ind w:left="274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the entity must also submit the Consolidation Project Worksheet (DW-009) for each water system that will benefit from this project.</w:t>
            </w:r>
          </w:p>
          <w:p w:rsidR="00EC6D4C" w:rsidRPr="00B96A14" w:rsidRDefault="00EC6D4C" w:rsidP="00EC6D4C">
            <w:pPr>
              <w:numPr>
                <w:ilvl w:val="0"/>
                <w:numId w:val="18"/>
              </w:numPr>
              <w:tabs>
                <w:tab w:val="num" w:pos="274"/>
              </w:tabs>
              <w:ind w:left="274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proceed to Section 6.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Cs/>
                <w:sz w:val="20"/>
              </w:rPr>
            </w:r>
            <w:r w:rsidR="00205CA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D4C" w:rsidRPr="00B96A14" w:rsidRDefault="00EC6D4C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05CA8">
              <w:rPr>
                <w:rFonts w:ascii="Arial" w:hAnsi="Arial" w:cs="Arial"/>
                <w:bCs/>
                <w:sz w:val="20"/>
              </w:rPr>
            </w:r>
            <w:r w:rsidR="00205CA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2"/>
          </w:p>
        </w:tc>
      </w:tr>
    </w:tbl>
    <w:p w:rsidR="006C2BE9" w:rsidRPr="002760AB" w:rsidRDefault="006C2BE9" w:rsidP="00EB388E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sectPr w:rsidR="006C2BE9" w:rsidRPr="002760AB" w:rsidSect="00C81C54">
      <w:headerReference w:type="first" r:id="rId9"/>
      <w:footerReference w:type="first" r:id="rId10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E4" w:rsidRDefault="00FE58E4" w:rsidP="005D03A7">
      <w:r>
        <w:separator/>
      </w:r>
    </w:p>
  </w:endnote>
  <w:endnote w:type="continuationSeparator" w:id="0">
    <w:p w:rsidR="00FE58E4" w:rsidRDefault="00FE58E4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E5" w:rsidRPr="00716C9D" w:rsidRDefault="00F57875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2"/>
        <w:szCs w:val="22"/>
      </w:rPr>
      <w:t>Form SRF</w:t>
    </w:r>
    <w:r w:rsidR="00CC63D8">
      <w:rPr>
        <w:rFonts w:ascii="Arial" w:hAnsi="Arial" w:cs="Arial"/>
        <w:sz w:val="22"/>
        <w:szCs w:val="22"/>
      </w:rPr>
      <w:t>-0</w:t>
    </w:r>
    <w:r w:rsidR="00F31DE5">
      <w:rPr>
        <w:rFonts w:ascii="Arial" w:hAnsi="Arial" w:cs="Arial"/>
        <w:sz w:val="22"/>
        <w:szCs w:val="22"/>
      </w:rPr>
      <w:t>0</w:t>
    </w:r>
    <w:r w:rsidR="00CC63D8">
      <w:rPr>
        <w:rFonts w:ascii="Arial" w:hAnsi="Arial" w:cs="Arial"/>
        <w:sz w:val="22"/>
        <w:szCs w:val="22"/>
      </w:rPr>
      <w:t>9</w:t>
    </w:r>
    <w:r w:rsidR="00F31DE5">
      <w:rPr>
        <w:rFonts w:ascii="Arial" w:hAnsi="Arial" w:cs="Arial"/>
        <w:sz w:val="22"/>
        <w:szCs w:val="22"/>
      </w:rPr>
      <w:t xml:space="preserve"> (</w:t>
    </w:r>
    <w:r w:rsidR="0074339B">
      <w:rPr>
        <w:rFonts w:ascii="Arial" w:hAnsi="Arial" w:cs="Arial"/>
        <w:sz w:val="22"/>
        <w:szCs w:val="22"/>
      </w:rPr>
      <w:t>1</w:t>
    </w:r>
    <w:r w:rsidR="00D34318">
      <w:rPr>
        <w:rFonts w:ascii="Arial" w:hAnsi="Arial" w:cs="Arial"/>
        <w:sz w:val="22"/>
        <w:szCs w:val="22"/>
      </w:rPr>
      <w:t>1/1</w:t>
    </w:r>
    <w:r w:rsidR="004B6284">
      <w:rPr>
        <w:rFonts w:ascii="Arial" w:hAnsi="Arial" w:cs="Arial"/>
        <w:sz w:val="22"/>
        <w:szCs w:val="22"/>
      </w:rPr>
      <w:t>7</w:t>
    </w:r>
    <w:r w:rsidR="00F31DE5">
      <w:rPr>
        <w:rFonts w:ascii="Arial" w:hAnsi="Arial" w:cs="Arial"/>
        <w:sz w:val="22"/>
        <w:szCs w:val="22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E4" w:rsidRDefault="00FE58E4" w:rsidP="005D03A7">
      <w:r>
        <w:separator/>
      </w:r>
    </w:p>
  </w:footnote>
  <w:footnote w:type="continuationSeparator" w:id="0">
    <w:p w:rsidR="00FE58E4" w:rsidRDefault="00FE58E4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3F408E">
      <w:rPr>
        <w:rFonts w:ascii="Arial" w:hAnsi="Arial" w:cs="Arial"/>
        <w:b/>
      </w:rPr>
      <w:t>Project Update Form</w:t>
    </w:r>
  </w:p>
  <w:p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F31DE5" w:rsidRPr="00420E13" w:rsidRDefault="003F408E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Rating Criteria for PWS Projects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4E"/>
    <w:rsid w:val="000115A3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C30F9"/>
    <w:rsid w:val="002018A6"/>
    <w:rsid w:val="00202F77"/>
    <w:rsid w:val="00205CA8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3F408E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B6284"/>
    <w:rsid w:val="004C2E62"/>
    <w:rsid w:val="00504F6A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4339B"/>
    <w:rsid w:val="00777E67"/>
    <w:rsid w:val="0078728E"/>
    <w:rsid w:val="0078772B"/>
    <w:rsid w:val="00796E3C"/>
    <w:rsid w:val="0079752C"/>
    <w:rsid w:val="007E4D99"/>
    <w:rsid w:val="00813D75"/>
    <w:rsid w:val="00825FCD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A13FB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655E1"/>
    <w:rsid w:val="00D76F2F"/>
    <w:rsid w:val="00D80A71"/>
    <w:rsid w:val="00D835A6"/>
    <w:rsid w:val="00DB326D"/>
    <w:rsid w:val="00DD5266"/>
    <w:rsid w:val="00DE46D6"/>
    <w:rsid w:val="00DE714C"/>
    <w:rsid w:val="00DF3F6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388E"/>
    <w:rsid w:val="00EB7520"/>
    <w:rsid w:val="00EC6D4C"/>
    <w:rsid w:val="00ED77F7"/>
    <w:rsid w:val="00EE5E75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28A5-D4D3-4BB3-BF28-3F6BCA80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2391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HDesk</cp:lastModifiedBy>
  <cp:revision>2</cp:revision>
  <cp:lastPrinted>2013-09-09T21:02:00Z</cp:lastPrinted>
  <dcterms:created xsi:type="dcterms:W3CDTF">2017-12-01T15:06:00Z</dcterms:created>
  <dcterms:modified xsi:type="dcterms:W3CDTF">2017-12-01T15:06:00Z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